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196C" w:rsidRPr="00CD1748" w:rsidRDefault="00AF7D4C" w:rsidP="005E4540">
      <w:pPr>
        <w:spacing w:after="0"/>
        <w:jc w:val="center"/>
        <w:rPr>
          <w:rFonts w:ascii="Microsoft Sans Serif" w:hAnsi="Microsoft Sans Serif" w:cs="Microsoft Sans Serif"/>
          <w:b/>
          <w:sz w:val="36"/>
          <w:szCs w:val="36"/>
        </w:rPr>
      </w:pPr>
      <w:r w:rsidRPr="00AF7D4C">
        <w:rPr>
          <w:rFonts w:ascii="Microsoft Sans Serif" w:hAnsi="Microsoft Sans Serif" w:cs="Microsoft Sans Serif"/>
          <w:b/>
          <w:sz w:val="36"/>
          <w:szCs w:val="36"/>
        </w:rPr>
        <w:t>PieChart3DView</w:t>
      </w:r>
    </w:p>
    <w:p w:rsidR="00935E32" w:rsidRDefault="00935E32" w:rsidP="009B320A">
      <w:pPr>
        <w:spacing w:after="0"/>
        <w:jc w:val="both"/>
        <w:rPr>
          <w:b/>
          <w:sz w:val="36"/>
          <w:szCs w:val="36"/>
        </w:rPr>
      </w:pPr>
    </w:p>
    <w:p w:rsidR="00935E32" w:rsidRPr="00CD1748" w:rsidRDefault="00935E32" w:rsidP="009B320A">
      <w:pPr>
        <w:spacing w:after="0"/>
        <w:jc w:val="both"/>
        <w:rPr>
          <w:rFonts w:ascii="Microsoft Sans Serif" w:hAnsi="Microsoft Sans Serif" w:cs="Microsoft Sans Serif"/>
          <w:b/>
          <w:sz w:val="36"/>
          <w:szCs w:val="36"/>
        </w:rPr>
      </w:pPr>
      <w:r w:rsidRPr="00CD1748">
        <w:rPr>
          <w:rFonts w:ascii="Microsoft Sans Serif" w:hAnsi="Microsoft Sans Serif" w:cs="Microsoft Sans Serif"/>
          <w:b/>
          <w:sz w:val="28"/>
          <w:szCs w:val="28"/>
          <w:u w:val="single"/>
        </w:rPr>
        <w:t>Component Description:</w:t>
      </w:r>
    </w:p>
    <w:p w:rsidR="00566C97" w:rsidRDefault="00566C97" w:rsidP="009B320A">
      <w:pPr>
        <w:spacing w:after="0"/>
        <w:jc w:val="both"/>
      </w:pPr>
    </w:p>
    <w:p w:rsidR="0040190B" w:rsidRDefault="0040190B" w:rsidP="0040190B">
      <w:pPr>
        <w:spacing w:after="0"/>
        <w:jc w:val="both"/>
        <w:rPr>
          <w:b/>
        </w:rPr>
      </w:pPr>
      <w:r>
        <w:rPr>
          <w:b/>
        </w:rPr>
        <w:t>GLSurfaceVie</w:t>
      </w:r>
    </w:p>
    <w:p w:rsidR="0040190B" w:rsidRPr="0040190B" w:rsidRDefault="0040190B" w:rsidP="0040190B">
      <w:pPr>
        <w:spacing w:after="0"/>
        <w:jc w:val="both"/>
        <w:rPr>
          <w:b/>
        </w:rPr>
      </w:pPr>
      <w:r>
        <w:rPr>
          <w:b/>
        </w:rPr>
        <w:tab/>
      </w:r>
      <w:r w:rsidR="00567463" w:rsidRPr="001F696E">
        <w:rPr>
          <w:rFonts w:cstheme="minorHAnsi"/>
          <w:b/>
        </w:rPr>
        <w:t>└</w:t>
      </w:r>
      <w:r w:rsidRPr="0040190B">
        <w:rPr>
          <w:b/>
        </w:rPr>
        <w:t xml:space="preserve"> PieChart3DView</w:t>
      </w:r>
    </w:p>
    <w:p w:rsidR="00F42095" w:rsidRDefault="0014632A" w:rsidP="0014632A">
      <w:pPr>
        <w:autoSpaceDE w:val="0"/>
        <w:autoSpaceDN w:val="0"/>
        <w:adjustRightInd w:val="0"/>
        <w:spacing w:after="0" w:line="240" w:lineRule="auto"/>
      </w:pPr>
      <w:r>
        <w:tab/>
      </w:r>
      <w:r w:rsidRPr="0014632A">
        <w:t>PieChart3DView is a custom 3D PiechartView , made to be independent of parent</w:t>
      </w:r>
      <w:r>
        <w:t xml:space="preserve"> </w:t>
      </w:r>
      <w:r w:rsidRPr="0014632A">
        <w:t xml:space="preserve"> application. To add this custom component in your design you just need to drag and drop it in your layout.</w:t>
      </w:r>
    </w:p>
    <w:p w:rsidR="00886323" w:rsidRDefault="00886323" w:rsidP="0014632A">
      <w:pPr>
        <w:autoSpaceDE w:val="0"/>
        <w:autoSpaceDN w:val="0"/>
        <w:adjustRightInd w:val="0"/>
        <w:spacing w:after="0" w:line="240" w:lineRule="auto"/>
      </w:pPr>
    </w:p>
    <w:p w:rsidR="00567463" w:rsidRPr="0014632A" w:rsidRDefault="001E3980" w:rsidP="009B320A">
      <w:pPr>
        <w:spacing w:after="0"/>
        <w:jc w:val="both"/>
        <w:rPr>
          <w:b/>
        </w:rPr>
      </w:pPr>
      <w:r w:rsidRPr="0014632A">
        <w:rPr>
          <w:b/>
        </w:rPr>
        <w:t xml:space="preserve">Public </w:t>
      </w:r>
      <w:r w:rsidR="00567463" w:rsidRPr="0014632A">
        <w:rPr>
          <w:b/>
        </w:rPr>
        <w:t xml:space="preserve"> </w:t>
      </w:r>
      <w:r w:rsidR="007636EF" w:rsidRPr="0014632A">
        <w:rPr>
          <w:b/>
        </w:rPr>
        <w:t>methods</w:t>
      </w:r>
      <w:r w:rsidR="00567463" w:rsidRPr="0014632A">
        <w:rPr>
          <w:b/>
        </w:rPr>
        <w:t xml:space="preserve"> </w:t>
      </w:r>
      <w:r w:rsidR="00470A7B" w:rsidRPr="0014632A">
        <w:rPr>
          <w:b/>
        </w:rPr>
        <w:t>:</w:t>
      </w:r>
    </w:p>
    <w:p w:rsidR="00154AA9" w:rsidRDefault="00154AA9" w:rsidP="009B320A">
      <w:pPr>
        <w:spacing w:after="0"/>
        <w:jc w:val="both"/>
      </w:pPr>
      <w:r>
        <w:tab/>
        <w:t xml:space="preserve">1. </w:t>
      </w:r>
      <w:r w:rsidRPr="00154AA9">
        <w:t>public void register()</w:t>
      </w:r>
    </w:p>
    <w:p w:rsidR="00154AA9" w:rsidRDefault="00154AA9" w:rsidP="009B320A">
      <w:pPr>
        <w:spacing w:after="0"/>
        <w:jc w:val="both"/>
      </w:pPr>
      <w:r>
        <w:tab/>
      </w:r>
      <w:r>
        <w:tab/>
        <w:t xml:space="preserve">Registers compass to sense the sensors data. It's needed to be called in activity's onResume() </w:t>
      </w:r>
      <w:r w:rsidR="002069C2">
        <w:t xml:space="preserve"> </w:t>
      </w:r>
      <w:r>
        <w:t>method.</w:t>
      </w:r>
    </w:p>
    <w:p w:rsidR="00154AA9" w:rsidRDefault="00154AA9" w:rsidP="009B320A">
      <w:pPr>
        <w:spacing w:after="0"/>
        <w:jc w:val="both"/>
      </w:pPr>
    </w:p>
    <w:p w:rsidR="00154AA9" w:rsidRDefault="00154AA9" w:rsidP="009B320A">
      <w:pPr>
        <w:spacing w:after="0"/>
        <w:jc w:val="both"/>
      </w:pPr>
      <w:r>
        <w:tab/>
        <w:t>2.</w:t>
      </w:r>
      <w:r w:rsidRPr="00154AA9">
        <w:t xml:space="preserve"> </w:t>
      </w:r>
      <w:r>
        <w:t xml:space="preserve"> </w:t>
      </w:r>
      <w:r w:rsidR="00C849ED">
        <w:t>public void unregister()</w:t>
      </w:r>
    </w:p>
    <w:p w:rsidR="00154AA9" w:rsidRDefault="00154AA9" w:rsidP="009B320A">
      <w:pPr>
        <w:spacing w:after="0"/>
        <w:jc w:val="both"/>
      </w:pPr>
      <w:r>
        <w:tab/>
      </w:r>
      <w:r>
        <w:tab/>
        <w:t xml:space="preserve">Unregisters compass and frees sensors to make them available to other applications. It's needed to be called in activity's </w:t>
      </w:r>
      <w:r w:rsidRPr="00154AA9">
        <w:t>onPause</w:t>
      </w:r>
      <w:r>
        <w:t xml:space="preserve"> () method.</w:t>
      </w:r>
    </w:p>
    <w:p w:rsidR="006F4C40" w:rsidRDefault="006F4C40" w:rsidP="009B320A">
      <w:pPr>
        <w:spacing w:after="0"/>
        <w:jc w:val="both"/>
      </w:pPr>
      <w:r>
        <w:tab/>
        <w:t>3.</w:t>
      </w:r>
      <w:r w:rsidRPr="006F4C40">
        <w:t xml:space="preserve"> public void initializePieChart(ArrayList&lt;Sector&gt; listSector)</w:t>
      </w:r>
    </w:p>
    <w:p w:rsidR="006F4C40" w:rsidRPr="00C62E39" w:rsidRDefault="006F4C40" w:rsidP="009B320A">
      <w:pPr>
        <w:spacing w:after="0"/>
        <w:jc w:val="both"/>
      </w:pPr>
      <w:r>
        <w:tab/>
      </w:r>
      <w:r>
        <w:tab/>
      </w:r>
      <w:r w:rsidRPr="00C62E39">
        <w:t>Initializes PieChart with List of Sectors</w:t>
      </w:r>
    </w:p>
    <w:p w:rsidR="006F4C40" w:rsidRDefault="006F4C40" w:rsidP="009B320A">
      <w:pPr>
        <w:spacing w:after="0"/>
        <w:jc w:val="both"/>
      </w:pPr>
      <w:r>
        <w:rPr>
          <w:rFonts w:ascii="Consolas" w:hAnsi="Consolas" w:cs="Consolas"/>
          <w:color w:val="3F5FBF"/>
          <w:sz w:val="20"/>
          <w:szCs w:val="20"/>
        </w:rPr>
        <w:tab/>
      </w:r>
    </w:p>
    <w:p w:rsidR="00322A10" w:rsidRDefault="006F4C40" w:rsidP="006F316C">
      <w:pPr>
        <w:spacing w:after="0"/>
        <w:jc w:val="both"/>
        <w:rPr>
          <w:b/>
        </w:rPr>
      </w:pPr>
      <w:r>
        <w:rPr>
          <w:b/>
        </w:rPr>
        <w:t>Nasted Static Class</w:t>
      </w:r>
    </w:p>
    <w:p w:rsidR="006F4C40" w:rsidRPr="00C62E39" w:rsidRDefault="006F4C40" w:rsidP="006F316C">
      <w:pPr>
        <w:spacing w:after="0"/>
        <w:jc w:val="both"/>
      </w:pPr>
      <w:r>
        <w:rPr>
          <w:b/>
        </w:rPr>
        <w:tab/>
      </w:r>
      <w:r w:rsidRPr="00C62E39">
        <w:t>1 Sector: Represents a Sector from a pie chart.</w:t>
      </w:r>
    </w:p>
    <w:p w:rsidR="006F4C40" w:rsidRPr="00C62E39" w:rsidRDefault="006F4C40" w:rsidP="006F316C">
      <w:pPr>
        <w:spacing w:after="0"/>
        <w:jc w:val="both"/>
      </w:pPr>
      <w:r w:rsidRPr="00C62E39">
        <w:tab/>
      </w:r>
      <w:r w:rsidRPr="00C62E39">
        <w:tab/>
        <w:t>public Sector(String name, int degree, float r, float g, float b)</w:t>
      </w:r>
    </w:p>
    <w:p w:rsidR="006F4C40" w:rsidRPr="00C62E39" w:rsidRDefault="006F4C40" w:rsidP="006F4C40">
      <w:pPr>
        <w:autoSpaceDE w:val="0"/>
        <w:autoSpaceDN w:val="0"/>
        <w:adjustRightInd w:val="0"/>
        <w:spacing w:after="0" w:line="240" w:lineRule="auto"/>
      </w:pPr>
      <w:r w:rsidRPr="00C62E39">
        <w:tab/>
      </w:r>
      <w:r w:rsidRPr="00C62E39">
        <w:tab/>
        <w:t xml:space="preserve">   @param name - name of the sector.</w:t>
      </w:r>
    </w:p>
    <w:p w:rsidR="006F4C40" w:rsidRPr="00C62E39" w:rsidRDefault="006F4C40" w:rsidP="006F4C40">
      <w:pPr>
        <w:autoSpaceDE w:val="0"/>
        <w:autoSpaceDN w:val="0"/>
        <w:adjustRightInd w:val="0"/>
        <w:spacing w:after="0" w:line="240" w:lineRule="auto"/>
      </w:pPr>
      <w:r w:rsidRPr="00C62E39">
        <w:tab/>
      </w:r>
      <w:r w:rsidRPr="00C62E39">
        <w:tab/>
        <w:t xml:space="preserve">   @param degree - angle occupied by sector in pie chart.</w:t>
      </w:r>
    </w:p>
    <w:p w:rsidR="006F4C40" w:rsidRPr="00C62E39" w:rsidRDefault="006F4C40" w:rsidP="006F4C40">
      <w:pPr>
        <w:spacing w:after="0"/>
        <w:jc w:val="both"/>
      </w:pPr>
      <w:r w:rsidRPr="00C62E39">
        <w:tab/>
      </w:r>
      <w:r w:rsidRPr="00C62E39">
        <w:tab/>
        <w:t xml:space="preserve">   @param r,g,b - color of the sector (RGB) normalized in (0-1) code</w:t>
      </w:r>
    </w:p>
    <w:p w:rsidR="00360FBA" w:rsidRDefault="00360FBA" w:rsidP="006F4C40">
      <w:pPr>
        <w:spacing w:after="0"/>
        <w:jc w:val="both"/>
        <w:rPr>
          <w:b/>
        </w:rPr>
      </w:pPr>
    </w:p>
    <w:p w:rsidR="006F316C" w:rsidRDefault="006F316C" w:rsidP="006F316C">
      <w:pPr>
        <w:spacing w:after="0"/>
        <w:jc w:val="both"/>
        <w:rPr>
          <w:rFonts w:ascii="Microsoft Sans Serif" w:hAnsi="Microsoft Sans Serif" w:cs="Microsoft Sans Serif"/>
          <w:b/>
          <w:sz w:val="28"/>
          <w:szCs w:val="28"/>
          <w:u w:val="single"/>
        </w:rPr>
      </w:pPr>
      <w:r w:rsidRPr="00CD1748">
        <w:rPr>
          <w:rFonts w:ascii="Microsoft Sans Serif" w:hAnsi="Microsoft Sans Serif" w:cs="Microsoft Sans Serif"/>
          <w:b/>
          <w:sz w:val="28"/>
          <w:szCs w:val="28"/>
          <w:u w:val="single"/>
        </w:rPr>
        <w:t>File List with description for the file</w:t>
      </w:r>
    </w:p>
    <w:tbl>
      <w:tblPr>
        <w:tblStyle w:val="TableGrid"/>
        <w:tblW w:w="0" w:type="auto"/>
        <w:tblLook w:val="04A0"/>
      </w:tblPr>
      <w:tblGrid>
        <w:gridCol w:w="556"/>
        <w:gridCol w:w="3872"/>
        <w:gridCol w:w="5132"/>
      </w:tblGrid>
      <w:tr w:rsidR="006C397D" w:rsidRPr="00105AED" w:rsidTr="00C24221">
        <w:tc>
          <w:tcPr>
            <w:tcW w:w="556" w:type="dxa"/>
            <w:shd w:val="clear" w:color="auto" w:fill="548DD4" w:themeFill="text2" w:themeFillTint="99"/>
            <w:vAlign w:val="center"/>
          </w:tcPr>
          <w:p w:rsidR="006C397D" w:rsidRPr="00105AED" w:rsidRDefault="006C397D" w:rsidP="00E41081">
            <w:pPr>
              <w:pStyle w:val="ListParagraph"/>
              <w:spacing w:before="100" w:beforeAutospacing="1" w:after="24" w:line="288" w:lineRule="atLeast"/>
              <w:ind w:left="0"/>
              <w:jc w:val="center"/>
              <w:rPr>
                <w:rFonts w:asciiTheme="majorHAnsi" w:eastAsia="Times New Roman" w:hAnsiTheme="majorHAnsi" w:cs="Arial"/>
                <w:color w:val="FFFFFF" w:themeColor="background1"/>
                <w:sz w:val="24"/>
                <w:szCs w:val="24"/>
              </w:rPr>
            </w:pPr>
            <w:r>
              <w:rPr>
                <w:rFonts w:asciiTheme="majorHAnsi" w:eastAsia="Times New Roman" w:hAnsiTheme="majorHAnsi" w:cs="Arial"/>
                <w:color w:val="FFFFFF" w:themeColor="background1"/>
                <w:sz w:val="24"/>
                <w:szCs w:val="24"/>
              </w:rPr>
              <w:t>No.</w:t>
            </w:r>
          </w:p>
        </w:tc>
        <w:tc>
          <w:tcPr>
            <w:tcW w:w="3872" w:type="dxa"/>
            <w:shd w:val="clear" w:color="auto" w:fill="548DD4" w:themeFill="text2" w:themeFillTint="99"/>
          </w:tcPr>
          <w:p w:rsidR="006C397D" w:rsidRPr="00105AED" w:rsidRDefault="006C397D" w:rsidP="00E41081">
            <w:pPr>
              <w:pStyle w:val="ListParagraph"/>
              <w:spacing w:before="100" w:beforeAutospacing="1" w:after="24" w:line="288" w:lineRule="atLeast"/>
              <w:ind w:left="0"/>
              <w:rPr>
                <w:rFonts w:asciiTheme="majorHAnsi" w:eastAsia="Times New Roman" w:hAnsiTheme="majorHAnsi" w:cs="Arial"/>
                <w:color w:val="FFFFFF" w:themeColor="background1"/>
                <w:sz w:val="24"/>
                <w:szCs w:val="24"/>
              </w:rPr>
            </w:pPr>
            <w:r w:rsidRPr="00105AED">
              <w:rPr>
                <w:rFonts w:asciiTheme="majorHAnsi" w:eastAsia="Times New Roman" w:hAnsiTheme="majorHAnsi" w:cs="Arial"/>
                <w:color w:val="FFFFFF" w:themeColor="background1"/>
                <w:sz w:val="24"/>
                <w:szCs w:val="24"/>
              </w:rPr>
              <w:t>File Name</w:t>
            </w:r>
          </w:p>
        </w:tc>
        <w:tc>
          <w:tcPr>
            <w:tcW w:w="5132" w:type="dxa"/>
            <w:shd w:val="clear" w:color="auto" w:fill="548DD4" w:themeFill="text2" w:themeFillTint="99"/>
          </w:tcPr>
          <w:p w:rsidR="006C397D" w:rsidRPr="00105AED" w:rsidRDefault="006C397D" w:rsidP="00E41081">
            <w:pPr>
              <w:pStyle w:val="ListParagraph"/>
              <w:spacing w:before="100" w:beforeAutospacing="1" w:after="24" w:line="288" w:lineRule="atLeast"/>
              <w:ind w:left="0"/>
              <w:rPr>
                <w:rFonts w:asciiTheme="majorHAnsi" w:eastAsia="Times New Roman" w:hAnsiTheme="majorHAnsi" w:cs="Arial"/>
                <w:color w:val="FFFFFF" w:themeColor="background1"/>
                <w:sz w:val="24"/>
                <w:szCs w:val="24"/>
              </w:rPr>
            </w:pPr>
            <w:r w:rsidRPr="00105AED">
              <w:rPr>
                <w:rFonts w:asciiTheme="majorHAnsi" w:eastAsia="Times New Roman" w:hAnsiTheme="majorHAnsi" w:cs="Arial"/>
                <w:color w:val="FFFFFF" w:themeColor="background1"/>
                <w:sz w:val="24"/>
                <w:szCs w:val="24"/>
              </w:rPr>
              <w:t>Description</w:t>
            </w:r>
          </w:p>
        </w:tc>
      </w:tr>
      <w:tr w:rsidR="006C397D" w:rsidTr="00C24221">
        <w:tc>
          <w:tcPr>
            <w:tcW w:w="556" w:type="dxa"/>
            <w:vAlign w:val="center"/>
          </w:tcPr>
          <w:p w:rsidR="006C397D" w:rsidRPr="00105AED" w:rsidRDefault="006C397D" w:rsidP="00E41081">
            <w:pPr>
              <w:pStyle w:val="ListParagraph"/>
              <w:spacing w:before="100" w:beforeAutospacing="1" w:after="24" w:line="288" w:lineRule="atLeast"/>
              <w:ind w:left="0"/>
              <w:jc w:val="center"/>
              <w:rPr>
                <w:rFonts w:ascii="Arial" w:eastAsia="Times New Roman" w:hAnsi="Arial" w:cs="Arial"/>
                <w:color w:val="000000"/>
                <w:sz w:val="16"/>
                <w:szCs w:val="16"/>
              </w:rPr>
            </w:pPr>
            <w:r>
              <w:rPr>
                <w:rFonts w:ascii="Arial" w:eastAsia="Times New Roman" w:hAnsi="Arial" w:cs="Arial"/>
                <w:color w:val="000000"/>
                <w:sz w:val="16"/>
                <w:szCs w:val="16"/>
              </w:rPr>
              <w:t>1</w:t>
            </w:r>
          </w:p>
        </w:tc>
        <w:tc>
          <w:tcPr>
            <w:tcW w:w="3872" w:type="dxa"/>
          </w:tcPr>
          <w:p w:rsidR="006C397D" w:rsidRPr="00C24221" w:rsidRDefault="001C1400" w:rsidP="006C397D">
            <w:pPr>
              <w:jc w:val="both"/>
              <w:rPr>
                <w:sz w:val="20"/>
                <w:szCs w:val="20"/>
              </w:rPr>
            </w:pPr>
            <w:r w:rsidRPr="001C1400">
              <w:rPr>
                <w:sz w:val="20"/>
                <w:szCs w:val="20"/>
              </w:rPr>
              <w:t>com.example.piechart3d. PieChart3DView</w:t>
            </w:r>
          </w:p>
        </w:tc>
        <w:tc>
          <w:tcPr>
            <w:tcW w:w="5132" w:type="dxa"/>
          </w:tcPr>
          <w:p w:rsidR="006C397D" w:rsidRPr="00CC181C" w:rsidRDefault="001C1400" w:rsidP="00E41081">
            <w:pPr>
              <w:pStyle w:val="ListParagraph"/>
              <w:spacing w:before="100" w:beforeAutospacing="1" w:after="24" w:line="288" w:lineRule="atLeast"/>
              <w:ind w:left="0"/>
              <w:rPr>
                <w:sz w:val="20"/>
                <w:szCs w:val="20"/>
              </w:rPr>
            </w:pPr>
            <w:r w:rsidRPr="0014632A">
              <w:t>PieChart3DView is a custom 3D PiechartView , made to be independent of parent</w:t>
            </w:r>
            <w:r>
              <w:t xml:space="preserve"> </w:t>
            </w:r>
            <w:r w:rsidRPr="0014632A">
              <w:t xml:space="preserve"> application. To add this custom component in your design you just need to drag and drop it in your layout.</w:t>
            </w:r>
          </w:p>
        </w:tc>
      </w:tr>
      <w:tr w:rsidR="006C397D" w:rsidTr="00C24221">
        <w:tc>
          <w:tcPr>
            <w:tcW w:w="556" w:type="dxa"/>
            <w:vAlign w:val="center"/>
          </w:tcPr>
          <w:p w:rsidR="006C397D" w:rsidRPr="00105AED" w:rsidRDefault="006C397D" w:rsidP="00E41081">
            <w:pPr>
              <w:pStyle w:val="ListParagraph"/>
              <w:spacing w:before="100" w:beforeAutospacing="1" w:after="24" w:line="288" w:lineRule="atLeast"/>
              <w:ind w:left="0"/>
              <w:jc w:val="center"/>
              <w:rPr>
                <w:rFonts w:ascii="Arial" w:eastAsia="Times New Roman" w:hAnsi="Arial" w:cs="Arial"/>
                <w:color w:val="000000"/>
                <w:sz w:val="16"/>
                <w:szCs w:val="16"/>
              </w:rPr>
            </w:pPr>
            <w:r w:rsidRPr="00105AED">
              <w:rPr>
                <w:rFonts w:ascii="Arial" w:eastAsia="Times New Roman" w:hAnsi="Arial" w:cs="Arial"/>
                <w:color w:val="000000"/>
                <w:sz w:val="16"/>
                <w:szCs w:val="16"/>
              </w:rPr>
              <w:t>2</w:t>
            </w:r>
          </w:p>
        </w:tc>
        <w:tc>
          <w:tcPr>
            <w:tcW w:w="3872" w:type="dxa"/>
          </w:tcPr>
          <w:p w:rsidR="006C397D" w:rsidRPr="00CC181C" w:rsidRDefault="001C1400" w:rsidP="00E41081">
            <w:pPr>
              <w:pStyle w:val="ListParagraph"/>
              <w:spacing w:before="100" w:beforeAutospacing="1" w:after="24" w:line="288" w:lineRule="atLeast"/>
              <w:ind w:left="0"/>
              <w:rPr>
                <w:sz w:val="20"/>
                <w:szCs w:val="20"/>
              </w:rPr>
            </w:pPr>
            <w:r w:rsidRPr="001C1400">
              <w:rPr>
                <w:sz w:val="20"/>
                <w:szCs w:val="20"/>
              </w:rPr>
              <w:t>com.example.piechart3d. PieChart3DView</w:t>
            </w:r>
            <w:r>
              <w:rPr>
                <w:sz w:val="20"/>
                <w:szCs w:val="20"/>
              </w:rPr>
              <w:t>.</w:t>
            </w:r>
            <w:r w:rsidRPr="001C1400">
              <w:rPr>
                <w:sz w:val="20"/>
                <w:szCs w:val="20"/>
              </w:rPr>
              <w:t xml:space="preserve"> Sector</w:t>
            </w:r>
          </w:p>
        </w:tc>
        <w:tc>
          <w:tcPr>
            <w:tcW w:w="5132" w:type="dxa"/>
          </w:tcPr>
          <w:p w:rsidR="001C1400" w:rsidRPr="00C62E39" w:rsidRDefault="001C1400" w:rsidP="001C1400">
            <w:pPr>
              <w:jc w:val="both"/>
            </w:pPr>
            <w:r w:rsidRPr="00C62E39">
              <w:t>Represents a Sector from a pie chart.</w:t>
            </w:r>
          </w:p>
          <w:p w:rsidR="006C397D" w:rsidRPr="00CC181C" w:rsidRDefault="006C397D" w:rsidP="00CC181C">
            <w:pPr>
              <w:autoSpaceDE w:val="0"/>
              <w:autoSpaceDN w:val="0"/>
              <w:adjustRightInd w:val="0"/>
              <w:rPr>
                <w:sz w:val="20"/>
                <w:szCs w:val="20"/>
              </w:rPr>
            </w:pPr>
          </w:p>
        </w:tc>
      </w:tr>
    </w:tbl>
    <w:p w:rsidR="001F45C3" w:rsidRDefault="001F45C3" w:rsidP="009B320A">
      <w:pPr>
        <w:shd w:val="clear" w:color="auto" w:fill="FFFFFF"/>
        <w:spacing w:after="0" w:line="450" w:lineRule="atLeast"/>
        <w:jc w:val="both"/>
        <w:outlineLvl w:val="0"/>
        <w:rPr>
          <w:b/>
        </w:rPr>
      </w:pPr>
    </w:p>
    <w:p w:rsidR="001F45C3" w:rsidRDefault="001F45C3" w:rsidP="009B320A">
      <w:pPr>
        <w:shd w:val="clear" w:color="auto" w:fill="FFFFFF"/>
        <w:spacing w:after="0" w:line="450" w:lineRule="atLeast"/>
        <w:jc w:val="both"/>
        <w:outlineLvl w:val="0"/>
        <w:rPr>
          <w:b/>
        </w:rPr>
      </w:pPr>
    </w:p>
    <w:p w:rsidR="001F45C3" w:rsidRDefault="001F45C3" w:rsidP="009B320A">
      <w:pPr>
        <w:shd w:val="clear" w:color="auto" w:fill="FFFFFF"/>
        <w:spacing w:after="0" w:line="450" w:lineRule="atLeast"/>
        <w:jc w:val="both"/>
        <w:outlineLvl w:val="0"/>
        <w:rPr>
          <w:b/>
        </w:rPr>
      </w:pPr>
    </w:p>
    <w:p w:rsidR="001F45C3" w:rsidRDefault="001F45C3" w:rsidP="009B320A">
      <w:pPr>
        <w:shd w:val="clear" w:color="auto" w:fill="FFFFFF"/>
        <w:spacing w:after="0" w:line="450" w:lineRule="atLeast"/>
        <w:jc w:val="both"/>
        <w:outlineLvl w:val="0"/>
        <w:rPr>
          <w:b/>
        </w:rPr>
      </w:pPr>
    </w:p>
    <w:p w:rsidR="002F2481" w:rsidRPr="00AF5D48" w:rsidRDefault="00AF5D48" w:rsidP="009B320A">
      <w:pPr>
        <w:shd w:val="clear" w:color="auto" w:fill="FFFFFF"/>
        <w:spacing w:after="0" w:line="450" w:lineRule="atLeast"/>
        <w:jc w:val="both"/>
        <w:outlineLvl w:val="0"/>
        <w:rPr>
          <w:b/>
        </w:rPr>
      </w:pPr>
      <w:r w:rsidRPr="00AF5D48">
        <w:rPr>
          <w:b/>
        </w:rPr>
        <w:lastRenderedPageBreak/>
        <w:t xml:space="preserve">About </w:t>
      </w:r>
      <w:r w:rsidR="002F2481" w:rsidRPr="00AF5D48">
        <w:rPr>
          <w:b/>
        </w:rPr>
        <w:t xml:space="preserve"> OpenGL ES</w:t>
      </w:r>
      <w:r>
        <w:rPr>
          <w:b/>
        </w:rPr>
        <w:t>:</w:t>
      </w:r>
    </w:p>
    <w:p w:rsidR="002F2481" w:rsidRPr="000C4878" w:rsidRDefault="002F2481" w:rsidP="009B320A">
      <w:pPr>
        <w:shd w:val="clear" w:color="auto" w:fill="FFFFFF"/>
        <w:spacing w:after="0" w:line="330" w:lineRule="atLeast"/>
        <w:jc w:val="both"/>
      </w:pPr>
      <w:r w:rsidRPr="000C4878">
        <w:t>Android supports the OpenGL ES API. OpenGL is an API for writing 2D and 3D graphics that is rendered on the GPU(Graphic Processing Unit). This will free up precious computing resources on the CPU to be used for more complex physics or more entities or anything not related to graphics.</w:t>
      </w:r>
    </w:p>
    <w:p w:rsidR="00F91784" w:rsidRPr="00C7032D" w:rsidRDefault="007C4335" w:rsidP="009B320A">
      <w:pPr>
        <w:shd w:val="clear" w:color="auto" w:fill="FFFFFF"/>
        <w:spacing w:after="0" w:line="330" w:lineRule="atLeast"/>
        <w:jc w:val="both"/>
        <w:rPr>
          <w:rFonts w:ascii="Arial" w:eastAsia="Times New Roman" w:hAnsi="Arial" w:cs="Arial"/>
          <w:color w:val="333333"/>
          <w:sz w:val="21"/>
          <w:szCs w:val="21"/>
        </w:rPr>
      </w:pPr>
      <w:hyperlink r:id="rId8" w:history="1">
        <w:r w:rsidR="00F91784">
          <w:rPr>
            <w:rStyle w:val="Hyperlink"/>
          </w:rPr>
          <w:t>http://www.javacodegeeks.com/2011/09/android-game-development-switching-from.html</w:t>
        </w:r>
      </w:hyperlink>
    </w:p>
    <w:p w:rsidR="009B320A" w:rsidRDefault="007C4335" w:rsidP="00FD096F">
      <w:pPr>
        <w:shd w:val="clear" w:color="auto" w:fill="FAFAFA"/>
        <w:spacing w:after="0" w:line="240" w:lineRule="auto"/>
        <w:jc w:val="both"/>
        <w:outlineLvl w:val="2"/>
        <w:rPr>
          <w:b/>
        </w:rPr>
      </w:pPr>
      <w:hyperlink r:id="rId9" w:history="1">
        <w:r w:rsidR="00F91784">
          <w:rPr>
            <w:rStyle w:val="Hyperlink"/>
          </w:rPr>
          <w:t>http://www.javacodegeeks.com/2011/10/android-game-development-opengl-texture.html</w:t>
        </w:r>
      </w:hyperlink>
    </w:p>
    <w:p w:rsidR="00EE0C1A" w:rsidRDefault="00EE0C1A" w:rsidP="00D16C28">
      <w:pPr>
        <w:shd w:val="clear" w:color="auto" w:fill="F9F9F9"/>
        <w:spacing w:after="0" w:line="480" w:lineRule="atLeast"/>
        <w:jc w:val="both"/>
        <w:outlineLvl w:val="0"/>
      </w:pPr>
      <w:r w:rsidRPr="00AF5D48">
        <w:rPr>
          <w:b/>
        </w:rPr>
        <w:t>About</w:t>
      </w:r>
      <w:r w:rsidRPr="00EE0C1A">
        <w:rPr>
          <w:b/>
        </w:rPr>
        <w:t xml:space="preserve"> GLSurfaceView</w:t>
      </w:r>
    </w:p>
    <w:p w:rsidR="00EE0C1A" w:rsidRPr="00EE0C1A" w:rsidRDefault="00D16C28" w:rsidP="009B320A">
      <w:pPr>
        <w:shd w:val="clear" w:color="auto" w:fill="F9F9F9"/>
        <w:spacing w:after="0" w:line="285" w:lineRule="atLeast"/>
        <w:jc w:val="both"/>
      </w:pPr>
      <w:r>
        <w:tab/>
      </w:r>
      <w:r w:rsidR="00EE0C1A" w:rsidRPr="00EE0C1A">
        <w:t>An implementation of SurfaceView that uses the dedicated surface for displaying OpenGL rendering.</w:t>
      </w:r>
      <w:r w:rsidR="00271C8C">
        <w:t xml:space="preserve"> </w:t>
      </w:r>
      <w:r w:rsidR="00EE0C1A" w:rsidRPr="00EE0C1A">
        <w:t>A GLSurfaceView provides the following features:</w:t>
      </w:r>
    </w:p>
    <w:p w:rsidR="00EE0C1A" w:rsidRPr="00EE0C1A" w:rsidRDefault="00EE0C1A" w:rsidP="009B320A">
      <w:pPr>
        <w:numPr>
          <w:ilvl w:val="0"/>
          <w:numId w:val="1"/>
        </w:numPr>
        <w:shd w:val="clear" w:color="auto" w:fill="F9F9F9"/>
        <w:spacing w:after="0" w:line="285" w:lineRule="atLeast"/>
        <w:ind w:left="270"/>
        <w:jc w:val="both"/>
      </w:pPr>
      <w:r w:rsidRPr="00EE0C1A">
        <w:t>Manages a surface, which is a special piece of memory that can be composited into the Android view system.</w:t>
      </w:r>
    </w:p>
    <w:p w:rsidR="00EE0C1A" w:rsidRPr="00EE0C1A" w:rsidRDefault="00EE0C1A" w:rsidP="009B320A">
      <w:pPr>
        <w:numPr>
          <w:ilvl w:val="0"/>
          <w:numId w:val="1"/>
        </w:numPr>
        <w:shd w:val="clear" w:color="auto" w:fill="F9F9F9"/>
        <w:spacing w:after="0" w:line="285" w:lineRule="atLeast"/>
        <w:ind w:left="270"/>
        <w:jc w:val="both"/>
      </w:pPr>
      <w:r w:rsidRPr="00EE0C1A">
        <w:t>Manages an EGL display, which enables OpenGL to render into a surface.</w:t>
      </w:r>
    </w:p>
    <w:p w:rsidR="00EE0C1A" w:rsidRPr="00EE0C1A" w:rsidRDefault="00EE0C1A" w:rsidP="009B320A">
      <w:pPr>
        <w:numPr>
          <w:ilvl w:val="0"/>
          <w:numId w:val="1"/>
        </w:numPr>
        <w:shd w:val="clear" w:color="auto" w:fill="F9F9F9"/>
        <w:spacing w:after="0" w:line="285" w:lineRule="atLeast"/>
        <w:ind w:left="270"/>
        <w:jc w:val="both"/>
      </w:pPr>
      <w:r w:rsidRPr="00EE0C1A">
        <w:t>Accepts a user-provided Renderer object that does the actual rendering.</w:t>
      </w:r>
    </w:p>
    <w:p w:rsidR="00EE0C1A" w:rsidRPr="00EE0C1A" w:rsidRDefault="00EE0C1A" w:rsidP="009B320A">
      <w:pPr>
        <w:numPr>
          <w:ilvl w:val="0"/>
          <w:numId w:val="1"/>
        </w:numPr>
        <w:shd w:val="clear" w:color="auto" w:fill="F9F9F9"/>
        <w:spacing w:after="0" w:line="285" w:lineRule="atLeast"/>
        <w:ind w:left="270"/>
        <w:jc w:val="both"/>
      </w:pPr>
      <w:r w:rsidRPr="00EE0C1A">
        <w:t>Renders on a dedicated thread to decouple rendering performance from the UI thread.</w:t>
      </w:r>
    </w:p>
    <w:p w:rsidR="00EE0C1A" w:rsidRPr="00EE0C1A" w:rsidRDefault="00EE0C1A" w:rsidP="009B320A">
      <w:pPr>
        <w:numPr>
          <w:ilvl w:val="0"/>
          <w:numId w:val="1"/>
        </w:numPr>
        <w:shd w:val="clear" w:color="auto" w:fill="F9F9F9"/>
        <w:spacing w:after="0" w:line="285" w:lineRule="atLeast"/>
        <w:ind w:left="270"/>
        <w:jc w:val="both"/>
      </w:pPr>
      <w:r w:rsidRPr="00EE0C1A">
        <w:t>Supports both on-demand and continuous rendering.</w:t>
      </w:r>
    </w:p>
    <w:p w:rsidR="00EE0C1A" w:rsidRPr="00EE0C1A" w:rsidRDefault="00EE0C1A" w:rsidP="009B320A">
      <w:pPr>
        <w:numPr>
          <w:ilvl w:val="0"/>
          <w:numId w:val="1"/>
        </w:numPr>
        <w:shd w:val="clear" w:color="auto" w:fill="F9F9F9"/>
        <w:spacing w:after="0" w:line="285" w:lineRule="atLeast"/>
        <w:ind w:left="270"/>
        <w:jc w:val="both"/>
      </w:pPr>
      <w:r w:rsidRPr="00EE0C1A">
        <w:t>Optionally wraps, traces, and/or error-checks the renderer's OpenGL calls.</w:t>
      </w:r>
    </w:p>
    <w:p w:rsidR="00EE0C1A" w:rsidRDefault="00EE0C1A" w:rsidP="009B320A">
      <w:pPr>
        <w:spacing w:after="0"/>
        <w:jc w:val="both"/>
      </w:pPr>
    </w:p>
    <w:p w:rsidR="001F45C3" w:rsidRDefault="001F45C3" w:rsidP="009B320A">
      <w:pPr>
        <w:spacing w:after="0"/>
        <w:jc w:val="both"/>
      </w:pPr>
    </w:p>
    <w:p w:rsidR="001F45C3" w:rsidRDefault="001F45C3" w:rsidP="009B320A">
      <w:pPr>
        <w:spacing w:after="0"/>
        <w:jc w:val="both"/>
      </w:pPr>
    </w:p>
    <w:p w:rsidR="001F45C3" w:rsidRDefault="001F45C3" w:rsidP="009B320A">
      <w:pPr>
        <w:spacing w:after="0"/>
        <w:jc w:val="both"/>
      </w:pPr>
    </w:p>
    <w:p w:rsidR="001F45C3" w:rsidRDefault="001F45C3" w:rsidP="009B320A">
      <w:pPr>
        <w:spacing w:after="0"/>
        <w:jc w:val="both"/>
      </w:pPr>
    </w:p>
    <w:p w:rsidR="001F45C3" w:rsidRDefault="001F45C3" w:rsidP="009B320A">
      <w:pPr>
        <w:spacing w:after="0"/>
        <w:jc w:val="both"/>
      </w:pPr>
    </w:p>
    <w:p w:rsidR="001F45C3" w:rsidRDefault="001F45C3" w:rsidP="009B320A">
      <w:pPr>
        <w:spacing w:after="0"/>
        <w:jc w:val="both"/>
      </w:pPr>
    </w:p>
    <w:p w:rsidR="001F45C3" w:rsidRDefault="001F45C3" w:rsidP="009B320A">
      <w:pPr>
        <w:spacing w:after="0"/>
        <w:jc w:val="both"/>
      </w:pPr>
    </w:p>
    <w:p w:rsidR="009B320A" w:rsidRPr="009B320A" w:rsidRDefault="009B320A" w:rsidP="009B320A">
      <w:pPr>
        <w:pStyle w:val="Heading1"/>
        <w:shd w:val="clear" w:color="auto" w:fill="F9F9F9"/>
        <w:spacing w:before="0" w:beforeAutospacing="0" w:after="0" w:afterAutospacing="0" w:line="480" w:lineRule="atLeast"/>
        <w:jc w:val="both"/>
        <w:rPr>
          <w:rFonts w:asciiTheme="minorHAnsi" w:eastAsiaTheme="minorHAnsi" w:hAnsiTheme="minorHAnsi" w:cstheme="minorBidi"/>
          <w:bCs w:val="0"/>
          <w:kern w:val="0"/>
          <w:sz w:val="22"/>
          <w:szCs w:val="22"/>
        </w:rPr>
      </w:pPr>
      <w:r w:rsidRPr="009B320A">
        <w:rPr>
          <w:rFonts w:asciiTheme="minorHAnsi" w:eastAsiaTheme="minorHAnsi" w:hAnsiTheme="minorHAnsi" w:cstheme="minorBidi"/>
          <w:bCs w:val="0"/>
          <w:kern w:val="0"/>
          <w:sz w:val="22"/>
          <w:szCs w:val="22"/>
        </w:rPr>
        <w:t>About  GLSurfaceView.Renderer</w:t>
      </w:r>
    </w:p>
    <w:p w:rsidR="009B320A" w:rsidRPr="009B320A" w:rsidRDefault="00F12CF7" w:rsidP="009B320A">
      <w:pPr>
        <w:pStyle w:val="NormalWeb"/>
        <w:shd w:val="clear" w:color="auto" w:fill="F9F9F9"/>
        <w:spacing w:before="0" w:beforeAutospacing="0" w:after="0" w:afterAutospacing="0" w:line="285" w:lineRule="atLeast"/>
        <w:jc w:val="both"/>
        <w:rPr>
          <w:rFonts w:asciiTheme="minorHAnsi" w:eastAsiaTheme="minorHAnsi" w:hAnsiTheme="minorHAnsi" w:cstheme="minorBidi"/>
          <w:sz w:val="22"/>
          <w:szCs w:val="22"/>
        </w:rPr>
      </w:pPr>
      <w:r>
        <w:rPr>
          <w:rFonts w:ascii="Arial" w:hAnsi="Arial" w:cs="Arial"/>
          <w:color w:val="222222"/>
          <w:sz w:val="21"/>
          <w:szCs w:val="21"/>
        </w:rPr>
        <w:tab/>
      </w:r>
      <w:r w:rsidR="009B320A">
        <w:rPr>
          <w:rFonts w:ascii="Arial" w:hAnsi="Arial" w:cs="Arial"/>
          <w:color w:val="222222"/>
          <w:sz w:val="21"/>
          <w:szCs w:val="21"/>
        </w:rPr>
        <w:t xml:space="preserve">A </w:t>
      </w:r>
      <w:r w:rsidR="009B320A" w:rsidRPr="009B320A">
        <w:rPr>
          <w:rFonts w:asciiTheme="minorHAnsi" w:eastAsiaTheme="minorHAnsi" w:hAnsiTheme="minorHAnsi" w:cstheme="minorBidi"/>
          <w:sz w:val="22"/>
          <w:szCs w:val="22"/>
        </w:rPr>
        <w:t>generic renderer interface.</w:t>
      </w:r>
      <w:r w:rsidR="009B320A">
        <w:rPr>
          <w:rFonts w:asciiTheme="minorHAnsi" w:eastAsiaTheme="minorHAnsi" w:hAnsiTheme="minorHAnsi" w:cstheme="minorBidi"/>
          <w:sz w:val="22"/>
          <w:szCs w:val="22"/>
        </w:rPr>
        <w:t xml:space="preserve"> </w:t>
      </w:r>
      <w:r w:rsidR="009B320A" w:rsidRPr="009B320A">
        <w:rPr>
          <w:rFonts w:asciiTheme="minorHAnsi" w:eastAsiaTheme="minorHAnsi" w:hAnsiTheme="minorHAnsi" w:cstheme="minorBidi"/>
          <w:sz w:val="22"/>
          <w:szCs w:val="22"/>
        </w:rPr>
        <w:t>The renderer is responsible for making OpenGL calls to render a frame.</w:t>
      </w:r>
      <w:r>
        <w:rPr>
          <w:rFonts w:asciiTheme="minorHAnsi" w:eastAsiaTheme="minorHAnsi" w:hAnsiTheme="minorHAnsi" w:cstheme="minorBidi"/>
          <w:sz w:val="22"/>
          <w:szCs w:val="22"/>
        </w:rPr>
        <w:t xml:space="preserve"> </w:t>
      </w:r>
      <w:r w:rsidR="009B320A" w:rsidRPr="009B320A">
        <w:rPr>
          <w:rFonts w:asciiTheme="minorHAnsi" w:eastAsiaTheme="minorHAnsi" w:hAnsiTheme="minorHAnsi" w:cstheme="minorBidi"/>
          <w:sz w:val="22"/>
          <w:szCs w:val="22"/>
        </w:rPr>
        <w:t>GLSurfaceView clients typically create their own classes that implement this interface, and then call </w:t>
      </w:r>
      <w:hyperlink r:id="rId10" w:anchor="setRenderer(android.opengl.GLSurfaceView.Renderer)" w:history="1">
        <w:r w:rsidR="009B320A" w:rsidRPr="009B320A">
          <w:rPr>
            <w:rFonts w:asciiTheme="minorHAnsi" w:eastAsiaTheme="minorHAnsi" w:hAnsiTheme="minorHAnsi" w:cstheme="minorBidi"/>
            <w:sz w:val="22"/>
            <w:szCs w:val="22"/>
          </w:rPr>
          <w:t>setRenderer(GLSurfaceView.Renderer)</w:t>
        </w:r>
      </w:hyperlink>
      <w:r w:rsidR="009B320A" w:rsidRPr="009B320A">
        <w:rPr>
          <w:rFonts w:asciiTheme="minorHAnsi" w:eastAsiaTheme="minorHAnsi" w:hAnsiTheme="minorHAnsi" w:cstheme="minorBidi"/>
          <w:sz w:val="22"/>
          <w:szCs w:val="22"/>
        </w:rPr>
        <w:t> to register the renderer with the GLSurfaceView.</w:t>
      </w:r>
    </w:p>
    <w:p w:rsidR="009B320A" w:rsidRDefault="009B320A" w:rsidP="009B320A">
      <w:pPr>
        <w:spacing w:after="0"/>
        <w:jc w:val="both"/>
      </w:pPr>
    </w:p>
    <w:tbl>
      <w:tblPr>
        <w:tblW w:w="5021" w:type="pct"/>
        <w:shd w:val="clear" w:color="auto" w:fill="F7F7F7"/>
        <w:tblCellMar>
          <w:top w:w="15" w:type="dxa"/>
          <w:left w:w="15" w:type="dxa"/>
          <w:bottom w:w="15" w:type="dxa"/>
          <w:right w:w="15" w:type="dxa"/>
        </w:tblCellMar>
        <w:tblLook w:val="04A0"/>
      </w:tblPr>
      <w:tblGrid>
        <w:gridCol w:w="1107"/>
        <w:gridCol w:w="8248"/>
        <w:gridCol w:w="49"/>
        <w:gridCol w:w="36"/>
        <w:gridCol w:w="36"/>
        <w:gridCol w:w="36"/>
        <w:gridCol w:w="36"/>
        <w:gridCol w:w="36"/>
        <w:gridCol w:w="36"/>
        <w:gridCol w:w="36"/>
        <w:gridCol w:w="47"/>
        <w:gridCol w:w="58"/>
      </w:tblGrid>
      <w:tr w:rsidR="00D6330F" w:rsidTr="00284523">
        <w:trPr>
          <w:gridAfter w:val="10"/>
          <w:wAfter w:w="207" w:type="pct"/>
        </w:trPr>
        <w:tc>
          <w:tcPr>
            <w:tcW w:w="4793" w:type="pct"/>
            <w:gridSpan w:val="2"/>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rsidR="00D6330F" w:rsidRDefault="00D6330F">
            <w:pPr>
              <w:spacing w:before="120" w:after="240" w:line="285" w:lineRule="atLeast"/>
              <w:rPr>
                <w:rFonts w:ascii="Arial" w:hAnsi="Arial" w:cs="Arial"/>
                <w:color w:val="FFFFFF"/>
                <w:sz w:val="21"/>
                <w:szCs w:val="21"/>
              </w:rPr>
            </w:pPr>
            <w:r>
              <w:rPr>
                <w:rFonts w:ascii="Arial" w:hAnsi="Arial" w:cs="Arial"/>
                <w:color w:val="FFFFFF"/>
                <w:sz w:val="21"/>
                <w:szCs w:val="21"/>
              </w:rPr>
              <w:t>Public Methods</w:t>
            </w:r>
          </w:p>
        </w:tc>
      </w:tr>
      <w:tr w:rsidR="00D6330F" w:rsidTr="00284523">
        <w:tc>
          <w:tcPr>
            <w:tcW w:w="567" w:type="pc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D6330F" w:rsidRDefault="00D6330F">
            <w:pPr>
              <w:spacing w:before="120" w:after="240" w:line="285" w:lineRule="atLeast"/>
              <w:jc w:val="right"/>
              <w:rPr>
                <w:rFonts w:ascii="Arial" w:hAnsi="Arial" w:cs="Arial"/>
                <w:color w:val="222222"/>
                <w:sz w:val="21"/>
                <w:szCs w:val="21"/>
              </w:rPr>
            </w:pPr>
            <w:r>
              <w:rPr>
                <w:rFonts w:ascii="Arial" w:hAnsi="Arial" w:cs="Arial"/>
                <w:color w:val="222222"/>
                <w:sz w:val="21"/>
                <w:szCs w:val="21"/>
              </w:rPr>
              <w:t>abstract void</w:t>
            </w:r>
          </w:p>
        </w:tc>
        <w:tc>
          <w:tcPr>
            <w:tcW w:w="4225" w:type="pc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D6330F" w:rsidRDefault="007C4335">
            <w:pPr>
              <w:spacing w:before="120" w:after="0" w:line="285" w:lineRule="atLeast"/>
              <w:rPr>
                <w:rFonts w:ascii="Arial" w:hAnsi="Arial" w:cs="Arial"/>
                <w:color w:val="222222"/>
                <w:sz w:val="21"/>
                <w:szCs w:val="21"/>
              </w:rPr>
            </w:pPr>
            <w:hyperlink r:id="rId11" w:anchor="onDrawFrame(javax.microedition.khronos.opengles.GL10)" w:history="1">
              <w:r w:rsidR="00D6330F">
                <w:rPr>
                  <w:rStyle w:val="Hyperlink"/>
                  <w:rFonts w:ascii="Arial" w:hAnsi="Arial" w:cs="Arial"/>
                  <w:color w:val="258AAF"/>
                  <w:sz w:val="21"/>
                  <w:szCs w:val="21"/>
                </w:rPr>
                <w:t>onDrawFrame</w:t>
              </w:r>
            </w:hyperlink>
            <w:r w:rsidR="00D6330F">
              <w:rPr>
                <w:rFonts w:ascii="Arial" w:hAnsi="Arial" w:cs="Arial"/>
                <w:color w:val="222222"/>
                <w:sz w:val="21"/>
                <w:szCs w:val="21"/>
              </w:rPr>
              <w:t>(</w:t>
            </w:r>
            <w:hyperlink r:id="rId12" w:history="1">
              <w:r w:rsidR="00D6330F">
                <w:rPr>
                  <w:rStyle w:val="Hyperlink"/>
                  <w:rFonts w:ascii="Arial" w:hAnsi="Arial" w:cs="Arial"/>
                  <w:color w:val="258AAF"/>
                  <w:sz w:val="21"/>
                  <w:szCs w:val="21"/>
                </w:rPr>
                <w:t>GL10</w:t>
              </w:r>
            </w:hyperlink>
            <w:r w:rsidR="00D6330F">
              <w:rPr>
                <w:rStyle w:val="apple-converted-space"/>
                <w:rFonts w:ascii="Arial" w:hAnsi="Arial" w:cs="Arial"/>
                <w:color w:val="222222"/>
                <w:sz w:val="21"/>
                <w:szCs w:val="21"/>
              </w:rPr>
              <w:t> </w:t>
            </w:r>
            <w:r w:rsidR="00D6330F">
              <w:rPr>
                <w:rFonts w:ascii="Arial" w:hAnsi="Arial" w:cs="Arial"/>
                <w:color w:val="222222"/>
                <w:sz w:val="21"/>
                <w:szCs w:val="21"/>
              </w:rPr>
              <w:t>gl)</w:t>
            </w:r>
          </w:p>
          <w:p w:rsidR="00D6330F" w:rsidRDefault="00D6330F" w:rsidP="00D6330F">
            <w:pPr>
              <w:spacing w:before="120" w:line="285" w:lineRule="atLeast"/>
              <w:rPr>
                <w:rFonts w:ascii="Arial" w:hAnsi="Arial" w:cs="Arial"/>
                <w:color w:val="222222"/>
                <w:sz w:val="21"/>
                <w:szCs w:val="21"/>
              </w:rPr>
            </w:pPr>
            <w:r>
              <w:rPr>
                <w:rFonts w:ascii="Arial" w:hAnsi="Arial" w:cs="Arial"/>
                <w:color w:val="222222"/>
                <w:sz w:val="21"/>
                <w:szCs w:val="21"/>
              </w:rPr>
              <w:t>Called to draw the current frame.</w:t>
            </w:r>
          </w:p>
        </w:tc>
        <w:tc>
          <w:tcPr>
            <w:tcW w:w="26" w:type="pct"/>
            <w:shd w:val="clear" w:color="auto" w:fill="F7F7F7"/>
            <w:vAlign w:val="center"/>
            <w:hideMark/>
          </w:tcPr>
          <w:p w:rsidR="00D6330F" w:rsidRDefault="00D6330F">
            <w:pPr>
              <w:rPr>
                <w:sz w:val="20"/>
                <w:szCs w:val="20"/>
              </w:rPr>
            </w:pPr>
          </w:p>
        </w:tc>
        <w:tc>
          <w:tcPr>
            <w:tcW w:w="18" w:type="pct"/>
            <w:shd w:val="clear" w:color="auto" w:fill="F7F7F7"/>
            <w:vAlign w:val="center"/>
            <w:hideMark/>
          </w:tcPr>
          <w:p w:rsidR="00D6330F" w:rsidRDefault="00D6330F">
            <w:pPr>
              <w:rPr>
                <w:sz w:val="20"/>
                <w:szCs w:val="20"/>
              </w:rPr>
            </w:pPr>
          </w:p>
        </w:tc>
        <w:tc>
          <w:tcPr>
            <w:tcW w:w="18" w:type="pct"/>
            <w:shd w:val="clear" w:color="auto" w:fill="F7F7F7"/>
            <w:vAlign w:val="center"/>
            <w:hideMark/>
          </w:tcPr>
          <w:p w:rsidR="00D6330F" w:rsidRDefault="00D6330F">
            <w:pPr>
              <w:rPr>
                <w:sz w:val="20"/>
                <w:szCs w:val="20"/>
              </w:rPr>
            </w:pPr>
          </w:p>
        </w:tc>
        <w:tc>
          <w:tcPr>
            <w:tcW w:w="18" w:type="pct"/>
            <w:shd w:val="clear" w:color="auto" w:fill="F7F7F7"/>
            <w:vAlign w:val="center"/>
            <w:hideMark/>
          </w:tcPr>
          <w:p w:rsidR="00D6330F" w:rsidRDefault="00D6330F">
            <w:pPr>
              <w:rPr>
                <w:sz w:val="20"/>
                <w:szCs w:val="20"/>
              </w:rPr>
            </w:pPr>
          </w:p>
        </w:tc>
        <w:tc>
          <w:tcPr>
            <w:tcW w:w="18" w:type="pct"/>
            <w:shd w:val="clear" w:color="auto" w:fill="F7F7F7"/>
            <w:vAlign w:val="center"/>
            <w:hideMark/>
          </w:tcPr>
          <w:p w:rsidR="00D6330F" w:rsidRDefault="00D6330F">
            <w:pPr>
              <w:rPr>
                <w:sz w:val="20"/>
                <w:szCs w:val="20"/>
              </w:rPr>
            </w:pPr>
          </w:p>
        </w:tc>
        <w:tc>
          <w:tcPr>
            <w:tcW w:w="18" w:type="pct"/>
            <w:shd w:val="clear" w:color="auto" w:fill="F7F7F7"/>
            <w:vAlign w:val="center"/>
            <w:hideMark/>
          </w:tcPr>
          <w:p w:rsidR="00D6330F" w:rsidRDefault="00D6330F">
            <w:pPr>
              <w:rPr>
                <w:sz w:val="20"/>
                <w:szCs w:val="20"/>
              </w:rPr>
            </w:pPr>
          </w:p>
        </w:tc>
        <w:tc>
          <w:tcPr>
            <w:tcW w:w="18" w:type="pct"/>
            <w:shd w:val="clear" w:color="auto" w:fill="F7F7F7"/>
            <w:vAlign w:val="center"/>
            <w:hideMark/>
          </w:tcPr>
          <w:p w:rsidR="00D6330F" w:rsidRDefault="00D6330F">
            <w:pPr>
              <w:rPr>
                <w:sz w:val="20"/>
                <w:szCs w:val="20"/>
              </w:rPr>
            </w:pPr>
          </w:p>
        </w:tc>
        <w:tc>
          <w:tcPr>
            <w:tcW w:w="18" w:type="pct"/>
            <w:shd w:val="clear" w:color="auto" w:fill="F7F7F7"/>
            <w:vAlign w:val="center"/>
            <w:hideMark/>
          </w:tcPr>
          <w:p w:rsidR="00D6330F" w:rsidRDefault="00D6330F">
            <w:pPr>
              <w:rPr>
                <w:sz w:val="20"/>
                <w:szCs w:val="20"/>
              </w:rPr>
            </w:pPr>
          </w:p>
        </w:tc>
        <w:tc>
          <w:tcPr>
            <w:tcW w:w="25" w:type="pct"/>
            <w:shd w:val="clear" w:color="auto" w:fill="F7F7F7"/>
            <w:vAlign w:val="center"/>
            <w:hideMark/>
          </w:tcPr>
          <w:p w:rsidR="00D6330F" w:rsidRDefault="00D6330F">
            <w:pPr>
              <w:rPr>
                <w:sz w:val="20"/>
                <w:szCs w:val="20"/>
              </w:rPr>
            </w:pPr>
          </w:p>
        </w:tc>
        <w:tc>
          <w:tcPr>
            <w:tcW w:w="28" w:type="pct"/>
            <w:shd w:val="clear" w:color="auto" w:fill="F7F7F7"/>
            <w:vAlign w:val="center"/>
            <w:hideMark/>
          </w:tcPr>
          <w:p w:rsidR="00D6330F" w:rsidRDefault="00D6330F">
            <w:pPr>
              <w:rPr>
                <w:sz w:val="20"/>
                <w:szCs w:val="20"/>
              </w:rPr>
            </w:pPr>
          </w:p>
        </w:tc>
      </w:tr>
      <w:tr w:rsidR="00D6330F" w:rsidTr="00284523">
        <w:tc>
          <w:tcPr>
            <w:tcW w:w="567" w:type="pc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D6330F" w:rsidRDefault="00D6330F">
            <w:pPr>
              <w:spacing w:before="120" w:line="285" w:lineRule="atLeast"/>
              <w:jc w:val="right"/>
              <w:rPr>
                <w:rFonts w:ascii="Arial" w:hAnsi="Arial" w:cs="Arial"/>
                <w:color w:val="222222"/>
                <w:sz w:val="21"/>
                <w:szCs w:val="21"/>
              </w:rPr>
            </w:pPr>
            <w:r>
              <w:rPr>
                <w:rFonts w:ascii="Arial" w:hAnsi="Arial" w:cs="Arial"/>
                <w:color w:val="222222"/>
                <w:sz w:val="21"/>
                <w:szCs w:val="21"/>
              </w:rPr>
              <w:t>abstract void</w:t>
            </w:r>
          </w:p>
        </w:tc>
        <w:tc>
          <w:tcPr>
            <w:tcW w:w="4225" w:type="pc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D6330F" w:rsidRDefault="007C4335">
            <w:pPr>
              <w:spacing w:before="120" w:line="285" w:lineRule="atLeast"/>
              <w:rPr>
                <w:rFonts w:ascii="Arial" w:hAnsi="Arial" w:cs="Arial"/>
                <w:color w:val="222222"/>
                <w:sz w:val="21"/>
                <w:szCs w:val="21"/>
              </w:rPr>
            </w:pPr>
            <w:hyperlink r:id="rId13" w:anchor="onSurfaceChanged(javax.microedition.khronos.opengles.GL10, int, int)" w:history="1">
              <w:r w:rsidR="00D6330F">
                <w:rPr>
                  <w:rStyle w:val="Hyperlink"/>
                  <w:rFonts w:ascii="Arial" w:hAnsi="Arial" w:cs="Arial"/>
                  <w:color w:val="258AAF"/>
                  <w:sz w:val="21"/>
                  <w:szCs w:val="21"/>
                </w:rPr>
                <w:t>onSurfaceChanged</w:t>
              </w:r>
            </w:hyperlink>
            <w:r w:rsidR="00D6330F">
              <w:rPr>
                <w:rFonts w:ascii="Arial" w:hAnsi="Arial" w:cs="Arial"/>
                <w:color w:val="222222"/>
                <w:sz w:val="21"/>
                <w:szCs w:val="21"/>
              </w:rPr>
              <w:t>(</w:t>
            </w:r>
            <w:hyperlink r:id="rId14" w:history="1">
              <w:r w:rsidR="00D6330F">
                <w:rPr>
                  <w:rStyle w:val="Hyperlink"/>
                  <w:rFonts w:ascii="Arial" w:hAnsi="Arial" w:cs="Arial"/>
                  <w:color w:val="258AAF"/>
                  <w:sz w:val="21"/>
                  <w:szCs w:val="21"/>
                </w:rPr>
                <w:t>GL10</w:t>
              </w:r>
            </w:hyperlink>
            <w:r w:rsidR="00D6330F">
              <w:rPr>
                <w:rStyle w:val="apple-converted-space"/>
                <w:rFonts w:ascii="Arial" w:hAnsi="Arial" w:cs="Arial"/>
                <w:color w:val="222222"/>
                <w:sz w:val="21"/>
                <w:szCs w:val="21"/>
              </w:rPr>
              <w:t> </w:t>
            </w:r>
            <w:r w:rsidR="00D6330F">
              <w:rPr>
                <w:rFonts w:ascii="Arial" w:hAnsi="Arial" w:cs="Arial"/>
                <w:color w:val="222222"/>
                <w:sz w:val="21"/>
                <w:szCs w:val="21"/>
              </w:rPr>
              <w:t>gl, int width, int height)</w:t>
            </w:r>
          </w:p>
          <w:p w:rsidR="00D6330F" w:rsidRDefault="00D6330F" w:rsidP="00D6330F">
            <w:pPr>
              <w:spacing w:before="120" w:line="285" w:lineRule="atLeast"/>
              <w:rPr>
                <w:rFonts w:ascii="Arial" w:hAnsi="Arial" w:cs="Arial"/>
                <w:color w:val="222222"/>
                <w:sz w:val="21"/>
                <w:szCs w:val="21"/>
              </w:rPr>
            </w:pPr>
            <w:r>
              <w:rPr>
                <w:rFonts w:ascii="Arial" w:hAnsi="Arial" w:cs="Arial"/>
                <w:color w:val="222222"/>
                <w:sz w:val="21"/>
                <w:szCs w:val="21"/>
              </w:rPr>
              <w:t>Called when the surface changed size.</w:t>
            </w:r>
          </w:p>
        </w:tc>
        <w:tc>
          <w:tcPr>
            <w:tcW w:w="26" w:type="pct"/>
            <w:shd w:val="clear" w:color="auto" w:fill="F7F7F7"/>
            <w:vAlign w:val="center"/>
            <w:hideMark/>
          </w:tcPr>
          <w:p w:rsidR="00D6330F" w:rsidRDefault="00D6330F">
            <w:pPr>
              <w:rPr>
                <w:sz w:val="20"/>
                <w:szCs w:val="20"/>
              </w:rPr>
            </w:pPr>
          </w:p>
        </w:tc>
        <w:tc>
          <w:tcPr>
            <w:tcW w:w="18" w:type="pct"/>
            <w:shd w:val="clear" w:color="auto" w:fill="F7F7F7"/>
            <w:vAlign w:val="center"/>
            <w:hideMark/>
          </w:tcPr>
          <w:p w:rsidR="00D6330F" w:rsidRDefault="00D6330F">
            <w:pPr>
              <w:rPr>
                <w:sz w:val="20"/>
                <w:szCs w:val="20"/>
              </w:rPr>
            </w:pPr>
          </w:p>
        </w:tc>
        <w:tc>
          <w:tcPr>
            <w:tcW w:w="18" w:type="pct"/>
            <w:shd w:val="clear" w:color="auto" w:fill="F7F7F7"/>
            <w:vAlign w:val="center"/>
            <w:hideMark/>
          </w:tcPr>
          <w:p w:rsidR="00D6330F" w:rsidRDefault="00D6330F">
            <w:pPr>
              <w:rPr>
                <w:sz w:val="20"/>
                <w:szCs w:val="20"/>
              </w:rPr>
            </w:pPr>
          </w:p>
        </w:tc>
        <w:tc>
          <w:tcPr>
            <w:tcW w:w="18" w:type="pct"/>
            <w:shd w:val="clear" w:color="auto" w:fill="F7F7F7"/>
            <w:vAlign w:val="center"/>
            <w:hideMark/>
          </w:tcPr>
          <w:p w:rsidR="00D6330F" w:rsidRDefault="00D6330F">
            <w:pPr>
              <w:rPr>
                <w:sz w:val="20"/>
                <w:szCs w:val="20"/>
              </w:rPr>
            </w:pPr>
          </w:p>
        </w:tc>
        <w:tc>
          <w:tcPr>
            <w:tcW w:w="18" w:type="pct"/>
            <w:shd w:val="clear" w:color="auto" w:fill="F7F7F7"/>
            <w:vAlign w:val="center"/>
            <w:hideMark/>
          </w:tcPr>
          <w:p w:rsidR="00D6330F" w:rsidRDefault="00D6330F">
            <w:pPr>
              <w:rPr>
                <w:sz w:val="20"/>
                <w:szCs w:val="20"/>
              </w:rPr>
            </w:pPr>
          </w:p>
        </w:tc>
        <w:tc>
          <w:tcPr>
            <w:tcW w:w="18" w:type="pct"/>
            <w:shd w:val="clear" w:color="auto" w:fill="F7F7F7"/>
            <w:vAlign w:val="center"/>
            <w:hideMark/>
          </w:tcPr>
          <w:p w:rsidR="00D6330F" w:rsidRDefault="00D6330F">
            <w:pPr>
              <w:rPr>
                <w:sz w:val="20"/>
                <w:szCs w:val="20"/>
              </w:rPr>
            </w:pPr>
          </w:p>
        </w:tc>
        <w:tc>
          <w:tcPr>
            <w:tcW w:w="18" w:type="pct"/>
            <w:shd w:val="clear" w:color="auto" w:fill="F7F7F7"/>
            <w:vAlign w:val="center"/>
            <w:hideMark/>
          </w:tcPr>
          <w:p w:rsidR="00D6330F" w:rsidRDefault="00D6330F">
            <w:pPr>
              <w:rPr>
                <w:sz w:val="20"/>
                <w:szCs w:val="20"/>
              </w:rPr>
            </w:pPr>
          </w:p>
        </w:tc>
        <w:tc>
          <w:tcPr>
            <w:tcW w:w="18" w:type="pct"/>
            <w:shd w:val="clear" w:color="auto" w:fill="F7F7F7"/>
            <w:vAlign w:val="center"/>
            <w:hideMark/>
          </w:tcPr>
          <w:p w:rsidR="00D6330F" w:rsidRDefault="00D6330F">
            <w:pPr>
              <w:rPr>
                <w:sz w:val="20"/>
                <w:szCs w:val="20"/>
              </w:rPr>
            </w:pPr>
          </w:p>
        </w:tc>
        <w:tc>
          <w:tcPr>
            <w:tcW w:w="25" w:type="pct"/>
            <w:shd w:val="clear" w:color="auto" w:fill="F7F7F7"/>
            <w:vAlign w:val="center"/>
            <w:hideMark/>
          </w:tcPr>
          <w:p w:rsidR="00D6330F" w:rsidRDefault="00D6330F">
            <w:pPr>
              <w:rPr>
                <w:sz w:val="20"/>
                <w:szCs w:val="20"/>
              </w:rPr>
            </w:pPr>
          </w:p>
        </w:tc>
        <w:tc>
          <w:tcPr>
            <w:tcW w:w="28" w:type="pct"/>
            <w:shd w:val="clear" w:color="auto" w:fill="F7F7F7"/>
            <w:vAlign w:val="center"/>
            <w:hideMark/>
          </w:tcPr>
          <w:p w:rsidR="00D6330F" w:rsidRDefault="00D6330F">
            <w:pPr>
              <w:rPr>
                <w:sz w:val="20"/>
                <w:szCs w:val="20"/>
              </w:rPr>
            </w:pPr>
          </w:p>
        </w:tc>
      </w:tr>
      <w:tr w:rsidR="00D6330F" w:rsidTr="00284523">
        <w:trPr>
          <w:trHeight w:val="978"/>
        </w:trPr>
        <w:tc>
          <w:tcPr>
            <w:tcW w:w="567" w:type="pc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D6330F" w:rsidRDefault="00D6330F">
            <w:pPr>
              <w:spacing w:before="120" w:line="285" w:lineRule="atLeast"/>
              <w:jc w:val="right"/>
              <w:rPr>
                <w:rFonts w:ascii="Arial" w:hAnsi="Arial" w:cs="Arial"/>
                <w:color w:val="222222"/>
                <w:sz w:val="21"/>
                <w:szCs w:val="21"/>
              </w:rPr>
            </w:pPr>
            <w:r>
              <w:rPr>
                <w:rFonts w:ascii="Arial" w:hAnsi="Arial" w:cs="Arial"/>
                <w:color w:val="222222"/>
                <w:sz w:val="21"/>
                <w:szCs w:val="21"/>
              </w:rPr>
              <w:lastRenderedPageBreak/>
              <w:t>abstract void</w:t>
            </w:r>
          </w:p>
        </w:tc>
        <w:tc>
          <w:tcPr>
            <w:tcW w:w="4225" w:type="pc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D6330F" w:rsidRDefault="007C4335">
            <w:pPr>
              <w:spacing w:before="120" w:line="285" w:lineRule="atLeast"/>
              <w:rPr>
                <w:rFonts w:ascii="Arial" w:hAnsi="Arial" w:cs="Arial"/>
                <w:color w:val="222222"/>
                <w:sz w:val="21"/>
                <w:szCs w:val="21"/>
              </w:rPr>
            </w:pPr>
            <w:hyperlink r:id="rId15" w:anchor="onSurfaceCreated(javax.microedition.khronos.opengles.GL10, javax.microedition.khronos.egl.EGLConfig)" w:history="1">
              <w:r w:rsidR="00D6330F">
                <w:rPr>
                  <w:rStyle w:val="Hyperlink"/>
                  <w:rFonts w:ascii="Arial" w:hAnsi="Arial" w:cs="Arial"/>
                  <w:color w:val="258AAF"/>
                  <w:sz w:val="21"/>
                  <w:szCs w:val="21"/>
                </w:rPr>
                <w:t>onSurfaceCreated</w:t>
              </w:r>
            </w:hyperlink>
            <w:r w:rsidR="00D6330F">
              <w:rPr>
                <w:rFonts w:ascii="Arial" w:hAnsi="Arial" w:cs="Arial"/>
                <w:color w:val="222222"/>
                <w:sz w:val="21"/>
                <w:szCs w:val="21"/>
              </w:rPr>
              <w:t>(</w:t>
            </w:r>
            <w:hyperlink r:id="rId16" w:history="1">
              <w:r w:rsidR="00D6330F">
                <w:rPr>
                  <w:rStyle w:val="Hyperlink"/>
                  <w:rFonts w:ascii="Arial" w:hAnsi="Arial" w:cs="Arial"/>
                  <w:color w:val="258AAF"/>
                  <w:sz w:val="21"/>
                  <w:szCs w:val="21"/>
                </w:rPr>
                <w:t>GL10</w:t>
              </w:r>
            </w:hyperlink>
            <w:r w:rsidR="00D6330F">
              <w:rPr>
                <w:rStyle w:val="apple-converted-space"/>
                <w:rFonts w:ascii="Arial" w:hAnsi="Arial" w:cs="Arial"/>
                <w:color w:val="222222"/>
                <w:sz w:val="21"/>
                <w:szCs w:val="21"/>
              </w:rPr>
              <w:t> </w:t>
            </w:r>
            <w:r w:rsidR="00D6330F">
              <w:rPr>
                <w:rFonts w:ascii="Arial" w:hAnsi="Arial" w:cs="Arial"/>
                <w:color w:val="222222"/>
                <w:sz w:val="21"/>
                <w:szCs w:val="21"/>
              </w:rPr>
              <w:t>gl,</w:t>
            </w:r>
            <w:r w:rsidR="00D6330F">
              <w:rPr>
                <w:rStyle w:val="apple-converted-space"/>
                <w:rFonts w:ascii="Arial" w:hAnsi="Arial" w:cs="Arial"/>
                <w:color w:val="222222"/>
                <w:sz w:val="21"/>
                <w:szCs w:val="21"/>
              </w:rPr>
              <w:t> </w:t>
            </w:r>
            <w:hyperlink r:id="rId17" w:history="1">
              <w:r w:rsidR="00D6330F">
                <w:rPr>
                  <w:rStyle w:val="Hyperlink"/>
                  <w:rFonts w:ascii="Arial" w:hAnsi="Arial" w:cs="Arial"/>
                  <w:color w:val="258AAF"/>
                  <w:sz w:val="21"/>
                  <w:szCs w:val="21"/>
                </w:rPr>
                <w:t>EGLConfig</w:t>
              </w:r>
            </w:hyperlink>
            <w:r w:rsidR="00D6330F">
              <w:rPr>
                <w:rStyle w:val="apple-converted-space"/>
                <w:rFonts w:ascii="Arial" w:hAnsi="Arial" w:cs="Arial"/>
                <w:color w:val="222222"/>
                <w:sz w:val="21"/>
                <w:szCs w:val="21"/>
              </w:rPr>
              <w:t> </w:t>
            </w:r>
            <w:r w:rsidR="00D6330F">
              <w:rPr>
                <w:rFonts w:ascii="Arial" w:hAnsi="Arial" w:cs="Arial"/>
                <w:color w:val="222222"/>
                <w:sz w:val="21"/>
                <w:szCs w:val="21"/>
              </w:rPr>
              <w:t>config)</w:t>
            </w:r>
          </w:p>
          <w:p w:rsidR="00D6330F" w:rsidRDefault="00D6330F" w:rsidP="00D6330F">
            <w:pPr>
              <w:spacing w:before="120" w:line="285" w:lineRule="atLeast"/>
              <w:rPr>
                <w:rFonts w:ascii="Arial" w:hAnsi="Arial" w:cs="Arial"/>
                <w:color w:val="222222"/>
                <w:sz w:val="21"/>
                <w:szCs w:val="21"/>
              </w:rPr>
            </w:pPr>
            <w:r>
              <w:rPr>
                <w:rFonts w:ascii="Arial" w:hAnsi="Arial" w:cs="Arial"/>
                <w:color w:val="222222"/>
                <w:sz w:val="21"/>
                <w:szCs w:val="21"/>
              </w:rPr>
              <w:t>Called when the surface is created or recreated.</w:t>
            </w:r>
          </w:p>
        </w:tc>
        <w:tc>
          <w:tcPr>
            <w:tcW w:w="26" w:type="pct"/>
            <w:shd w:val="clear" w:color="auto" w:fill="F7F7F7"/>
            <w:vAlign w:val="center"/>
            <w:hideMark/>
          </w:tcPr>
          <w:p w:rsidR="00D6330F" w:rsidRDefault="00D6330F">
            <w:pPr>
              <w:rPr>
                <w:sz w:val="20"/>
                <w:szCs w:val="20"/>
              </w:rPr>
            </w:pPr>
          </w:p>
        </w:tc>
        <w:tc>
          <w:tcPr>
            <w:tcW w:w="18" w:type="pct"/>
            <w:shd w:val="clear" w:color="auto" w:fill="F7F7F7"/>
            <w:vAlign w:val="center"/>
            <w:hideMark/>
          </w:tcPr>
          <w:p w:rsidR="00D6330F" w:rsidRDefault="00D6330F">
            <w:pPr>
              <w:rPr>
                <w:sz w:val="20"/>
                <w:szCs w:val="20"/>
              </w:rPr>
            </w:pPr>
          </w:p>
        </w:tc>
        <w:tc>
          <w:tcPr>
            <w:tcW w:w="18" w:type="pct"/>
            <w:shd w:val="clear" w:color="auto" w:fill="F7F7F7"/>
            <w:vAlign w:val="center"/>
            <w:hideMark/>
          </w:tcPr>
          <w:p w:rsidR="00D6330F" w:rsidRDefault="00D6330F">
            <w:pPr>
              <w:rPr>
                <w:sz w:val="20"/>
                <w:szCs w:val="20"/>
              </w:rPr>
            </w:pPr>
          </w:p>
        </w:tc>
        <w:tc>
          <w:tcPr>
            <w:tcW w:w="18" w:type="pct"/>
            <w:shd w:val="clear" w:color="auto" w:fill="F7F7F7"/>
            <w:vAlign w:val="center"/>
            <w:hideMark/>
          </w:tcPr>
          <w:p w:rsidR="00D6330F" w:rsidRDefault="00D6330F">
            <w:pPr>
              <w:rPr>
                <w:sz w:val="20"/>
                <w:szCs w:val="20"/>
              </w:rPr>
            </w:pPr>
          </w:p>
        </w:tc>
        <w:tc>
          <w:tcPr>
            <w:tcW w:w="18" w:type="pct"/>
            <w:shd w:val="clear" w:color="auto" w:fill="F7F7F7"/>
            <w:vAlign w:val="center"/>
            <w:hideMark/>
          </w:tcPr>
          <w:p w:rsidR="00D6330F" w:rsidRDefault="00D6330F">
            <w:pPr>
              <w:rPr>
                <w:sz w:val="20"/>
                <w:szCs w:val="20"/>
              </w:rPr>
            </w:pPr>
          </w:p>
        </w:tc>
        <w:tc>
          <w:tcPr>
            <w:tcW w:w="18" w:type="pct"/>
            <w:shd w:val="clear" w:color="auto" w:fill="F7F7F7"/>
            <w:vAlign w:val="center"/>
            <w:hideMark/>
          </w:tcPr>
          <w:p w:rsidR="00D6330F" w:rsidRDefault="00D6330F">
            <w:pPr>
              <w:rPr>
                <w:sz w:val="20"/>
                <w:szCs w:val="20"/>
              </w:rPr>
            </w:pPr>
          </w:p>
        </w:tc>
        <w:tc>
          <w:tcPr>
            <w:tcW w:w="18" w:type="pct"/>
            <w:shd w:val="clear" w:color="auto" w:fill="F7F7F7"/>
            <w:vAlign w:val="center"/>
            <w:hideMark/>
          </w:tcPr>
          <w:p w:rsidR="00D6330F" w:rsidRDefault="00D6330F">
            <w:pPr>
              <w:rPr>
                <w:sz w:val="20"/>
                <w:szCs w:val="20"/>
              </w:rPr>
            </w:pPr>
          </w:p>
        </w:tc>
        <w:tc>
          <w:tcPr>
            <w:tcW w:w="18" w:type="pct"/>
            <w:shd w:val="clear" w:color="auto" w:fill="F7F7F7"/>
            <w:vAlign w:val="center"/>
            <w:hideMark/>
          </w:tcPr>
          <w:p w:rsidR="00D6330F" w:rsidRDefault="00D6330F">
            <w:pPr>
              <w:rPr>
                <w:sz w:val="20"/>
                <w:szCs w:val="20"/>
              </w:rPr>
            </w:pPr>
          </w:p>
        </w:tc>
        <w:tc>
          <w:tcPr>
            <w:tcW w:w="25" w:type="pct"/>
            <w:shd w:val="clear" w:color="auto" w:fill="F7F7F7"/>
            <w:vAlign w:val="center"/>
            <w:hideMark/>
          </w:tcPr>
          <w:p w:rsidR="00D6330F" w:rsidRDefault="00D6330F">
            <w:pPr>
              <w:rPr>
                <w:sz w:val="20"/>
                <w:szCs w:val="20"/>
              </w:rPr>
            </w:pPr>
          </w:p>
        </w:tc>
        <w:tc>
          <w:tcPr>
            <w:tcW w:w="28" w:type="pct"/>
            <w:shd w:val="clear" w:color="auto" w:fill="F7F7F7"/>
            <w:vAlign w:val="center"/>
            <w:hideMark/>
          </w:tcPr>
          <w:p w:rsidR="00D6330F" w:rsidRDefault="00D6330F">
            <w:pPr>
              <w:rPr>
                <w:sz w:val="20"/>
                <w:szCs w:val="20"/>
              </w:rPr>
            </w:pPr>
          </w:p>
        </w:tc>
      </w:tr>
    </w:tbl>
    <w:p w:rsidR="00656DCD" w:rsidRDefault="00656DCD" w:rsidP="00A46409">
      <w:pPr>
        <w:spacing w:after="0"/>
        <w:jc w:val="both"/>
        <w:rPr>
          <w:rFonts w:ascii="Microsoft Sans Serif" w:hAnsi="Microsoft Sans Serif" w:cs="Microsoft Sans Serif"/>
          <w:b/>
          <w:sz w:val="28"/>
          <w:szCs w:val="28"/>
          <w:u w:val="single"/>
        </w:rPr>
      </w:pPr>
    </w:p>
    <w:p w:rsidR="00656DCD" w:rsidRDefault="00656DCD" w:rsidP="00A46409">
      <w:pPr>
        <w:spacing w:after="0"/>
        <w:jc w:val="both"/>
        <w:rPr>
          <w:rFonts w:ascii="Microsoft Sans Serif" w:hAnsi="Microsoft Sans Serif" w:cs="Microsoft Sans Serif"/>
          <w:b/>
          <w:sz w:val="28"/>
          <w:szCs w:val="28"/>
          <w:u w:val="single"/>
        </w:rPr>
      </w:pPr>
    </w:p>
    <w:p w:rsidR="00656DCD" w:rsidRDefault="00656DCD" w:rsidP="00A46409">
      <w:pPr>
        <w:spacing w:after="0"/>
        <w:jc w:val="both"/>
        <w:rPr>
          <w:rFonts w:ascii="Microsoft Sans Serif" w:hAnsi="Microsoft Sans Serif" w:cs="Microsoft Sans Serif"/>
          <w:b/>
          <w:sz w:val="28"/>
          <w:szCs w:val="28"/>
          <w:u w:val="single"/>
        </w:rPr>
      </w:pPr>
    </w:p>
    <w:p w:rsidR="00656DCD" w:rsidRDefault="00656DCD" w:rsidP="00A46409">
      <w:pPr>
        <w:spacing w:after="0"/>
        <w:jc w:val="both"/>
        <w:rPr>
          <w:rFonts w:ascii="Microsoft Sans Serif" w:hAnsi="Microsoft Sans Serif" w:cs="Microsoft Sans Serif"/>
          <w:b/>
          <w:sz w:val="28"/>
          <w:szCs w:val="28"/>
          <w:u w:val="single"/>
        </w:rPr>
      </w:pPr>
    </w:p>
    <w:p w:rsidR="00A46409" w:rsidRPr="00656DCD" w:rsidRDefault="00A46409" w:rsidP="00A46409">
      <w:pPr>
        <w:spacing w:after="0"/>
        <w:jc w:val="both"/>
        <w:rPr>
          <w:rFonts w:ascii="Microsoft Sans Serif" w:hAnsi="Microsoft Sans Serif" w:cs="Microsoft Sans Serif"/>
          <w:b/>
          <w:sz w:val="28"/>
          <w:szCs w:val="28"/>
          <w:u w:val="single"/>
        </w:rPr>
      </w:pPr>
      <w:r w:rsidRPr="00656DCD">
        <w:rPr>
          <w:rFonts w:ascii="Microsoft Sans Serif" w:hAnsi="Microsoft Sans Serif" w:cs="Microsoft Sans Serif"/>
          <w:b/>
          <w:sz w:val="28"/>
          <w:szCs w:val="28"/>
          <w:u w:val="single"/>
        </w:rPr>
        <w:t>Contact information for the programmer:</w:t>
      </w:r>
    </w:p>
    <w:p w:rsidR="00A46409" w:rsidRPr="00FE7418" w:rsidRDefault="00A46409" w:rsidP="00A46409">
      <w:pPr>
        <w:spacing w:after="0"/>
        <w:jc w:val="both"/>
      </w:pPr>
      <w:r>
        <w:rPr>
          <w:b/>
        </w:rPr>
        <w:tab/>
      </w:r>
      <w:r w:rsidRPr="00FE7418">
        <w:t>Yogesh Pangam.</w:t>
      </w:r>
    </w:p>
    <w:p w:rsidR="00A46409" w:rsidRPr="00FE7418" w:rsidRDefault="00A46409" w:rsidP="00A46409">
      <w:pPr>
        <w:spacing w:after="0"/>
        <w:jc w:val="both"/>
      </w:pPr>
    </w:p>
    <w:p w:rsidR="00A46409" w:rsidRDefault="00A46409" w:rsidP="009B320A">
      <w:pPr>
        <w:spacing w:after="0"/>
        <w:jc w:val="both"/>
      </w:pPr>
    </w:p>
    <w:p w:rsidR="006F02F6" w:rsidRPr="00656DCD" w:rsidRDefault="006F02F6" w:rsidP="006F02F6">
      <w:pPr>
        <w:spacing w:after="0"/>
        <w:jc w:val="both"/>
        <w:rPr>
          <w:rFonts w:ascii="Microsoft Sans Serif" w:hAnsi="Microsoft Sans Serif" w:cs="Microsoft Sans Serif"/>
          <w:b/>
          <w:sz w:val="28"/>
          <w:szCs w:val="28"/>
          <w:u w:val="single"/>
        </w:rPr>
      </w:pPr>
      <w:r w:rsidRPr="00656DCD">
        <w:rPr>
          <w:rFonts w:ascii="Microsoft Sans Serif" w:hAnsi="Microsoft Sans Serif" w:cs="Microsoft Sans Serif"/>
          <w:b/>
          <w:sz w:val="28"/>
          <w:szCs w:val="28"/>
          <w:u w:val="single"/>
        </w:rPr>
        <w:t>Known Bugs:</w:t>
      </w:r>
    </w:p>
    <w:p w:rsidR="006F02F6" w:rsidRDefault="006F02F6" w:rsidP="009B320A">
      <w:pPr>
        <w:spacing w:after="0"/>
        <w:jc w:val="both"/>
      </w:pPr>
    </w:p>
    <w:sectPr w:rsidR="006F02F6" w:rsidSect="00C87A86">
      <w:pgSz w:w="12240" w:h="15840"/>
      <w:pgMar w:top="135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6983" w:rsidRDefault="00F26983" w:rsidP="00CF61E9">
      <w:pPr>
        <w:spacing w:after="0" w:line="240" w:lineRule="auto"/>
      </w:pPr>
      <w:r>
        <w:separator/>
      </w:r>
    </w:p>
  </w:endnote>
  <w:endnote w:type="continuationSeparator" w:id="0">
    <w:p w:rsidR="00F26983" w:rsidRDefault="00F26983" w:rsidP="00CF61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icrosoft Sans Serif">
    <w:panose1 w:val="020B0604020202020204"/>
    <w:charset w:val="00"/>
    <w:family w:val="swiss"/>
    <w:pitch w:val="variable"/>
    <w:sig w:usb0="E1002AFF" w:usb1="C0000002" w:usb2="00000008"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6983" w:rsidRDefault="00F26983" w:rsidP="00CF61E9">
      <w:pPr>
        <w:spacing w:after="0" w:line="240" w:lineRule="auto"/>
      </w:pPr>
      <w:r>
        <w:separator/>
      </w:r>
    </w:p>
  </w:footnote>
  <w:footnote w:type="continuationSeparator" w:id="0">
    <w:p w:rsidR="00F26983" w:rsidRDefault="00F26983" w:rsidP="00CF61E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59521C"/>
    <w:multiLevelType w:val="multilevel"/>
    <w:tmpl w:val="38C44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0A726C"/>
    <w:rsid w:val="00006008"/>
    <w:rsid w:val="00007164"/>
    <w:rsid w:val="000427F2"/>
    <w:rsid w:val="00055D42"/>
    <w:rsid w:val="0009481E"/>
    <w:rsid w:val="000A5DF0"/>
    <w:rsid w:val="000A726C"/>
    <w:rsid w:val="000C4878"/>
    <w:rsid w:val="000D1DDA"/>
    <w:rsid w:val="000D4A55"/>
    <w:rsid w:val="0013021C"/>
    <w:rsid w:val="0014632A"/>
    <w:rsid w:val="00154AA9"/>
    <w:rsid w:val="001610BB"/>
    <w:rsid w:val="00182C36"/>
    <w:rsid w:val="00187565"/>
    <w:rsid w:val="00191AAB"/>
    <w:rsid w:val="001C1400"/>
    <w:rsid w:val="001C77DE"/>
    <w:rsid w:val="001D3D56"/>
    <w:rsid w:val="001D5CAA"/>
    <w:rsid w:val="001E3980"/>
    <w:rsid w:val="001F45C3"/>
    <w:rsid w:val="001F696E"/>
    <w:rsid w:val="00200FF9"/>
    <w:rsid w:val="002069C2"/>
    <w:rsid w:val="002271BA"/>
    <w:rsid w:val="00231377"/>
    <w:rsid w:val="00231BA2"/>
    <w:rsid w:val="00235F25"/>
    <w:rsid w:val="00271C8C"/>
    <w:rsid w:val="0027684A"/>
    <w:rsid w:val="00284523"/>
    <w:rsid w:val="002B263B"/>
    <w:rsid w:val="002C1615"/>
    <w:rsid w:val="002C22BF"/>
    <w:rsid w:val="002C5BB4"/>
    <w:rsid w:val="002F2481"/>
    <w:rsid w:val="00322A10"/>
    <w:rsid w:val="00360FBA"/>
    <w:rsid w:val="00364987"/>
    <w:rsid w:val="003679C9"/>
    <w:rsid w:val="003A189F"/>
    <w:rsid w:val="003B5FD7"/>
    <w:rsid w:val="003C15C2"/>
    <w:rsid w:val="003C7EC7"/>
    <w:rsid w:val="003D4156"/>
    <w:rsid w:val="003D7B36"/>
    <w:rsid w:val="0040190B"/>
    <w:rsid w:val="00426335"/>
    <w:rsid w:val="0045783A"/>
    <w:rsid w:val="00470A7B"/>
    <w:rsid w:val="00470E0A"/>
    <w:rsid w:val="00482CC5"/>
    <w:rsid w:val="00493A2D"/>
    <w:rsid w:val="004A1892"/>
    <w:rsid w:val="004B197B"/>
    <w:rsid w:val="004C0B73"/>
    <w:rsid w:val="004C69E7"/>
    <w:rsid w:val="004C795B"/>
    <w:rsid w:val="004E6CA3"/>
    <w:rsid w:val="004F7170"/>
    <w:rsid w:val="00557FE8"/>
    <w:rsid w:val="00566C97"/>
    <w:rsid w:val="00567463"/>
    <w:rsid w:val="0058196C"/>
    <w:rsid w:val="005A16D4"/>
    <w:rsid w:val="005A39C9"/>
    <w:rsid w:val="005B0957"/>
    <w:rsid w:val="005C447A"/>
    <w:rsid w:val="005C5700"/>
    <w:rsid w:val="005D35D3"/>
    <w:rsid w:val="005E4540"/>
    <w:rsid w:val="00636FB9"/>
    <w:rsid w:val="00656DCD"/>
    <w:rsid w:val="00673B3E"/>
    <w:rsid w:val="0069022E"/>
    <w:rsid w:val="006A373B"/>
    <w:rsid w:val="006A4903"/>
    <w:rsid w:val="006C24C5"/>
    <w:rsid w:val="006C397D"/>
    <w:rsid w:val="006D77AC"/>
    <w:rsid w:val="006F02F6"/>
    <w:rsid w:val="006F2818"/>
    <w:rsid w:val="006F316C"/>
    <w:rsid w:val="006F4C40"/>
    <w:rsid w:val="00710053"/>
    <w:rsid w:val="007262C8"/>
    <w:rsid w:val="007352C1"/>
    <w:rsid w:val="00752A87"/>
    <w:rsid w:val="007534EF"/>
    <w:rsid w:val="007636EF"/>
    <w:rsid w:val="007C1FE2"/>
    <w:rsid w:val="007C4335"/>
    <w:rsid w:val="007F308F"/>
    <w:rsid w:val="00810FB4"/>
    <w:rsid w:val="00837598"/>
    <w:rsid w:val="00845033"/>
    <w:rsid w:val="00886323"/>
    <w:rsid w:val="008A6525"/>
    <w:rsid w:val="008C0E49"/>
    <w:rsid w:val="008C4AE5"/>
    <w:rsid w:val="008C704B"/>
    <w:rsid w:val="009233A8"/>
    <w:rsid w:val="00932CF5"/>
    <w:rsid w:val="00935E32"/>
    <w:rsid w:val="009629BD"/>
    <w:rsid w:val="00965EC4"/>
    <w:rsid w:val="0097596C"/>
    <w:rsid w:val="009759CE"/>
    <w:rsid w:val="009B320A"/>
    <w:rsid w:val="009D4AB9"/>
    <w:rsid w:val="009D7BE8"/>
    <w:rsid w:val="00A01801"/>
    <w:rsid w:val="00A46409"/>
    <w:rsid w:val="00A77492"/>
    <w:rsid w:val="00AA6AC0"/>
    <w:rsid w:val="00AC0B5B"/>
    <w:rsid w:val="00AD5A15"/>
    <w:rsid w:val="00AF5D48"/>
    <w:rsid w:val="00AF7D4C"/>
    <w:rsid w:val="00B22FAB"/>
    <w:rsid w:val="00B6214A"/>
    <w:rsid w:val="00B97121"/>
    <w:rsid w:val="00BA2086"/>
    <w:rsid w:val="00BB7B95"/>
    <w:rsid w:val="00BC4A2F"/>
    <w:rsid w:val="00BD32FF"/>
    <w:rsid w:val="00C07150"/>
    <w:rsid w:val="00C24221"/>
    <w:rsid w:val="00C37368"/>
    <w:rsid w:val="00C523F8"/>
    <w:rsid w:val="00C62E39"/>
    <w:rsid w:val="00C649CC"/>
    <w:rsid w:val="00C76679"/>
    <w:rsid w:val="00C76E74"/>
    <w:rsid w:val="00C849ED"/>
    <w:rsid w:val="00C87A86"/>
    <w:rsid w:val="00C87C14"/>
    <w:rsid w:val="00CA45B5"/>
    <w:rsid w:val="00CB4773"/>
    <w:rsid w:val="00CC181C"/>
    <w:rsid w:val="00CC1B48"/>
    <w:rsid w:val="00CC28E9"/>
    <w:rsid w:val="00CC3D20"/>
    <w:rsid w:val="00CC5D14"/>
    <w:rsid w:val="00CD1748"/>
    <w:rsid w:val="00CE7B9F"/>
    <w:rsid w:val="00CF61E9"/>
    <w:rsid w:val="00D03FEA"/>
    <w:rsid w:val="00D07DAA"/>
    <w:rsid w:val="00D16C28"/>
    <w:rsid w:val="00D40FDB"/>
    <w:rsid w:val="00D434FA"/>
    <w:rsid w:val="00D50DD8"/>
    <w:rsid w:val="00D6330F"/>
    <w:rsid w:val="00D634EA"/>
    <w:rsid w:val="00D7610B"/>
    <w:rsid w:val="00E13EFF"/>
    <w:rsid w:val="00E35DA1"/>
    <w:rsid w:val="00E46B1E"/>
    <w:rsid w:val="00E67CA0"/>
    <w:rsid w:val="00E73A88"/>
    <w:rsid w:val="00E87205"/>
    <w:rsid w:val="00E97551"/>
    <w:rsid w:val="00EE0C1A"/>
    <w:rsid w:val="00F04D9A"/>
    <w:rsid w:val="00F12CF7"/>
    <w:rsid w:val="00F26983"/>
    <w:rsid w:val="00F27B0C"/>
    <w:rsid w:val="00F42095"/>
    <w:rsid w:val="00F57DC5"/>
    <w:rsid w:val="00F91784"/>
    <w:rsid w:val="00FD096F"/>
    <w:rsid w:val="00FD275F"/>
    <w:rsid w:val="00FE7418"/>
    <w:rsid w:val="00FF00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9C9"/>
  </w:style>
  <w:style w:type="paragraph" w:styleId="Heading1">
    <w:name w:val="heading 1"/>
    <w:basedOn w:val="Normal"/>
    <w:link w:val="Heading1Char"/>
    <w:uiPriority w:val="9"/>
    <w:qFormat/>
    <w:rsid w:val="00EE0C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F61E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F61E9"/>
  </w:style>
  <w:style w:type="paragraph" w:styleId="Footer">
    <w:name w:val="footer"/>
    <w:basedOn w:val="Normal"/>
    <w:link w:val="FooterChar"/>
    <w:uiPriority w:val="99"/>
    <w:semiHidden/>
    <w:unhideWhenUsed/>
    <w:rsid w:val="00CF61E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F61E9"/>
  </w:style>
  <w:style w:type="character" w:styleId="Hyperlink">
    <w:name w:val="Hyperlink"/>
    <w:basedOn w:val="DefaultParagraphFont"/>
    <w:uiPriority w:val="99"/>
    <w:semiHidden/>
    <w:unhideWhenUsed/>
    <w:rsid w:val="00F91784"/>
    <w:rPr>
      <w:color w:val="0000FF"/>
      <w:u w:val="single"/>
    </w:rPr>
  </w:style>
  <w:style w:type="character" w:customStyle="1" w:styleId="Heading1Char">
    <w:name w:val="Heading 1 Char"/>
    <w:basedOn w:val="DefaultParagraphFont"/>
    <w:link w:val="Heading1"/>
    <w:uiPriority w:val="9"/>
    <w:rsid w:val="00EE0C1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E0C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B320A"/>
  </w:style>
  <w:style w:type="character" w:styleId="HTMLCode">
    <w:name w:val="HTML Code"/>
    <w:basedOn w:val="DefaultParagraphFont"/>
    <w:uiPriority w:val="99"/>
    <w:semiHidden/>
    <w:unhideWhenUsed/>
    <w:rsid w:val="009B320A"/>
    <w:rPr>
      <w:rFonts w:ascii="Courier New" w:eastAsia="Times New Roman" w:hAnsi="Courier New" w:cs="Courier New"/>
      <w:sz w:val="20"/>
      <w:szCs w:val="20"/>
    </w:rPr>
  </w:style>
  <w:style w:type="character" w:customStyle="1" w:styleId="sympad">
    <w:name w:val="sympad"/>
    <w:basedOn w:val="DefaultParagraphFont"/>
    <w:rsid w:val="00D6330F"/>
  </w:style>
  <w:style w:type="paragraph" w:styleId="ListParagraph">
    <w:name w:val="List Paragraph"/>
    <w:basedOn w:val="Normal"/>
    <w:uiPriority w:val="34"/>
    <w:qFormat/>
    <w:rsid w:val="006C397D"/>
    <w:pPr>
      <w:ind w:left="720"/>
      <w:contextualSpacing/>
    </w:pPr>
  </w:style>
  <w:style w:type="table" w:styleId="TableGrid">
    <w:name w:val="Table Grid"/>
    <w:basedOn w:val="TableNormal"/>
    <w:uiPriority w:val="59"/>
    <w:rsid w:val="006C39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0761166">
      <w:bodyDiv w:val="1"/>
      <w:marLeft w:val="0"/>
      <w:marRight w:val="0"/>
      <w:marTop w:val="0"/>
      <w:marBottom w:val="0"/>
      <w:divBdr>
        <w:top w:val="none" w:sz="0" w:space="0" w:color="auto"/>
        <w:left w:val="none" w:sz="0" w:space="0" w:color="auto"/>
        <w:bottom w:val="none" w:sz="0" w:space="0" w:color="auto"/>
        <w:right w:val="none" w:sz="0" w:space="0" w:color="auto"/>
      </w:divBdr>
    </w:div>
    <w:div w:id="204758289">
      <w:bodyDiv w:val="1"/>
      <w:marLeft w:val="0"/>
      <w:marRight w:val="0"/>
      <w:marTop w:val="0"/>
      <w:marBottom w:val="0"/>
      <w:divBdr>
        <w:top w:val="none" w:sz="0" w:space="0" w:color="auto"/>
        <w:left w:val="none" w:sz="0" w:space="0" w:color="auto"/>
        <w:bottom w:val="none" w:sz="0" w:space="0" w:color="auto"/>
        <w:right w:val="none" w:sz="0" w:space="0" w:color="auto"/>
      </w:divBdr>
    </w:div>
    <w:div w:id="453210061">
      <w:bodyDiv w:val="1"/>
      <w:marLeft w:val="0"/>
      <w:marRight w:val="0"/>
      <w:marTop w:val="0"/>
      <w:marBottom w:val="0"/>
      <w:divBdr>
        <w:top w:val="none" w:sz="0" w:space="0" w:color="auto"/>
        <w:left w:val="none" w:sz="0" w:space="0" w:color="auto"/>
        <w:bottom w:val="none" w:sz="0" w:space="0" w:color="auto"/>
        <w:right w:val="none" w:sz="0" w:space="0" w:color="auto"/>
      </w:divBdr>
    </w:div>
    <w:div w:id="1484470120">
      <w:bodyDiv w:val="1"/>
      <w:marLeft w:val="0"/>
      <w:marRight w:val="0"/>
      <w:marTop w:val="0"/>
      <w:marBottom w:val="0"/>
      <w:divBdr>
        <w:top w:val="none" w:sz="0" w:space="0" w:color="auto"/>
        <w:left w:val="none" w:sz="0" w:space="0" w:color="auto"/>
        <w:bottom w:val="none" w:sz="0" w:space="0" w:color="auto"/>
        <w:right w:val="none" w:sz="0" w:space="0" w:color="auto"/>
      </w:divBdr>
    </w:div>
    <w:div w:id="1547790048">
      <w:bodyDiv w:val="1"/>
      <w:marLeft w:val="0"/>
      <w:marRight w:val="0"/>
      <w:marTop w:val="0"/>
      <w:marBottom w:val="0"/>
      <w:divBdr>
        <w:top w:val="none" w:sz="0" w:space="0" w:color="auto"/>
        <w:left w:val="none" w:sz="0" w:space="0" w:color="auto"/>
        <w:bottom w:val="none" w:sz="0" w:space="0" w:color="auto"/>
        <w:right w:val="none" w:sz="0" w:space="0" w:color="auto"/>
      </w:divBdr>
      <w:divsChild>
        <w:div w:id="1692604966">
          <w:marLeft w:val="0"/>
          <w:marRight w:val="0"/>
          <w:marTop w:val="0"/>
          <w:marBottom w:val="0"/>
          <w:divBdr>
            <w:top w:val="none" w:sz="0" w:space="0" w:color="auto"/>
            <w:left w:val="none" w:sz="0" w:space="0" w:color="auto"/>
            <w:bottom w:val="none" w:sz="0" w:space="0" w:color="auto"/>
            <w:right w:val="none" w:sz="0" w:space="0" w:color="auto"/>
          </w:divBdr>
        </w:div>
        <w:div w:id="852959491">
          <w:marLeft w:val="0"/>
          <w:marRight w:val="0"/>
          <w:marTop w:val="0"/>
          <w:marBottom w:val="0"/>
          <w:divBdr>
            <w:top w:val="none" w:sz="0" w:space="0" w:color="auto"/>
            <w:left w:val="none" w:sz="0" w:space="0" w:color="auto"/>
            <w:bottom w:val="none" w:sz="0" w:space="0" w:color="auto"/>
            <w:right w:val="none" w:sz="0" w:space="0" w:color="auto"/>
          </w:divBdr>
        </w:div>
        <w:div w:id="290676845">
          <w:marLeft w:val="0"/>
          <w:marRight w:val="0"/>
          <w:marTop w:val="0"/>
          <w:marBottom w:val="0"/>
          <w:divBdr>
            <w:top w:val="none" w:sz="0" w:space="0" w:color="auto"/>
            <w:left w:val="none" w:sz="0" w:space="0" w:color="auto"/>
            <w:bottom w:val="none" w:sz="0" w:space="0" w:color="auto"/>
            <w:right w:val="none" w:sz="0" w:space="0" w:color="auto"/>
          </w:divBdr>
        </w:div>
      </w:divsChild>
    </w:div>
    <w:div w:id="1578514629">
      <w:bodyDiv w:val="1"/>
      <w:marLeft w:val="0"/>
      <w:marRight w:val="0"/>
      <w:marTop w:val="0"/>
      <w:marBottom w:val="0"/>
      <w:divBdr>
        <w:top w:val="none" w:sz="0" w:space="0" w:color="auto"/>
        <w:left w:val="none" w:sz="0" w:space="0" w:color="auto"/>
        <w:bottom w:val="none" w:sz="0" w:space="0" w:color="auto"/>
        <w:right w:val="none" w:sz="0" w:space="0" w:color="auto"/>
      </w:divBdr>
    </w:div>
    <w:div w:id="1949774953">
      <w:bodyDiv w:val="1"/>
      <w:marLeft w:val="0"/>
      <w:marRight w:val="0"/>
      <w:marTop w:val="0"/>
      <w:marBottom w:val="0"/>
      <w:divBdr>
        <w:top w:val="none" w:sz="0" w:space="0" w:color="auto"/>
        <w:left w:val="none" w:sz="0" w:space="0" w:color="auto"/>
        <w:bottom w:val="none" w:sz="0" w:space="0" w:color="auto"/>
        <w:right w:val="none" w:sz="0" w:space="0" w:color="auto"/>
      </w:divBdr>
    </w:div>
    <w:div w:id="2080008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codegeeks.com/2011/09/android-game-development-switching-from.html" TargetMode="External"/><Relationship Id="rId13" Type="http://schemas.openxmlformats.org/officeDocument/2006/relationships/hyperlink" Target="http://developer.android.com/reference/android/opengl/GLSurfaceView.Renderer.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eveloper.android.com/reference/javax/microedition/khronos/opengles/GL10.html" TargetMode="External"/><Relationship Id="rId17" Type="http://schemas.openxmlformats.org/officeDocument/2006/relationships/hyperlink" Target="http://developer.android.com/reference/javax/microedition/khronos/egl/EGLConfig.html" TargetMode="External"/><Relationship Id="rId2" Type="http://schemas.openxmlformats.org/officeDocument/2006/relationships/numbering" Target="numbering.xml"/><Relationship Id="rId16" Type="http://schemas.openxmlformats.org/officeDocument/2006/relationships/hyperlink" Target="http://developer.android.com/reference/javax/microedition/khronos/opengles/GL10.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veloper.android.com/reference/android/opengl/GLSurfaceView.Renderer.html" TargetMode="External"/><Relationship Id="rId5" Type="http://schemas.openxmlformats.org/officeDocument/2006/relationships/webSettings" Target="webSettings.xml"/><Relationship Id="rId15" Type="http://schemas.openxmlformats.org/officeDocument/2006/relationships/hyperlink" Target="http://developer.android.com/reference/android/opengl/GLSurfaceView.Renderer.html" TargetMode="External"/><Relationship Id="rId10" Type="http://schemas.openxmlformats.org/officeDocument/2006/relationships/hyperlink" Target="http://developer.android.com/reference/android/opengl/GLSurfaceView.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javacodegeeks.com/2011/10/android-game-development-opengl-texture.html" TargetMode="External"/><Relationship Id="rId14" Type="http://schemas.openxmlformats.org/officeDocument/2006/relationships/hyperlink" Target="http://developer.android.com/reference/javax/microedition/khronos/opengles/GL1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0756A8-0F79-4506-8FAB-55C862C44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3</Pages>
  <Words>667</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yogesh1</dc:creator>
  <cp:keywords/>
  <dc:description/>
  <cp:lastModifiedBy>yogesh1</cp:lastModifiedBy>
  <cp:revision>223</cp:revision>
  <dcterms:created xsi:type="dcterms:W3CDTF">2013-09-16T05:32:00Z</dcterms:created>
  <dcterms:modified xsi:type="dcterms:W3CDTF">2014-01-14T10:44:00Z</dcterms:modified>
</cp:coreProperties>
</file>