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Objective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Step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Expected 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the server and connect to the MySQL Database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Start the database server</w:t>
            </w:r>
            <w:r>
              <w:t xml:space="preserve">2. start the program in the command line and add the URL of the database as an argument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 Started with showing the log of the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Login Account holding customer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Enter your account number and password</w:t>
            </w:r>
            <w:r>
              <w:t xml:space="preserve">2. Click on the Login 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moved to the Transaction screen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Joining Queue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Provide the transaction detail</w:t>
            </w:r>
            <w:r>
              <w:t xml:space="preserve">2. Click on the Join Queue 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moved to the Queue 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Leave Queue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Click on the Leave Queue 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is moved back to the Login Screen and the Queue Page of other users would be updated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Login Bank Employee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Enter your employee ID and password</w:t>
            </w:r>
            <w:r>
              <w:t xml:space="preserve">2. Click on the Login 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Employee is moved back to the Dashboard Screen and sees the list of Customers assigned to him or 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Recording Successful Transactions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Upon Completing the transaction, click on the Complete 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Customer’s name is removed from the table and transaction data is stored in the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Cancelling transaction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Click on the Cancel 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Customer’s name is removed from the 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Logout Teller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Upon an empty queue, click the logout 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Employee is sent back to the login 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2023-08-23T16:04:26Z</dcterms:created>
  <dcterms:modified xsi:type="dcterms:W3CDTF">2023-08-23T16:04:26Z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