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PRIVACY POLICY</w:t>
      </w:r>
    </w:p>
    <w:p>
      <w:pPr>
        <w:spacing w:after="80"/>
        <w:jc w:val="center"/>
      </w:pPr>
      <w:r>
        <w:rPr>
          <w:rFonts w:ascii="Arial" w:cs="Arial" w:eastAsia="Arial" w:hAnsi="Arial"/>
          <w:i/>
          <w:iCs/>
          <w:sz w:val="24"/>
          <w:szCs w:val="24"/>
        </w:rPr>
        <w:t xml:space="preserve">Ghost Detector — Paranormal Detection Suite</w:t>
      </w:r>
    </w:p>
    <w:p>
      <w:pPr>
        <w:spacing w:after="320"/>
        <w:jc w:val="center"/>
      </w:pPr>
      <w:r>
        <w:rPr>
          <w:rFonts w:ascii="Arial" w:cs="Arial" w:eastAsia="Arial" w:hAnsi="Arial"/>
          <w:color w:val="666666"/>
          <w:sz w:val="20"/>
          <w:szCs w:val="20"/>
        </w:rPr>
        <w:t xml:space="preserve">Effective Date: 11 April 2026</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1. Overview</w:t>
      </w:r>
    </w:p>
    <w:p>
      <w:pPr>
        <w:spacing w:after="160"/>
      </w:pPr>
      <w:r>
        <w:rPr>
          <w:rFonts w:ascii="Arial" w:cs="Arial" w:eastAsia="Arial" w:hAnsi="Arial"/>
          <w:sz w:val="22"/>
          <w:szCs w:val="22"/>
        </w:rPr>
        <w:t xml:space="preserve">Ghost Detector ("the App") is an entertainment application designed to parody and debunk paranormal detection apps. The App simulates ghost detection using random number generation, synthetic audio, and custom graphics. No actual paranormal detection of any kind takes place.</w:t>
      </w:r>
    </w:p>
    <w:p>
      <w:pPr>
        <w:spacing w:after="160"/>
      </w:pPr>
      <w:r>
        <w:rPr>
          <w:rFonts w:ascii="Arial" w:cs="Arial" w:eastAsia="Arial" w:hAnsi="Arial"/>
          <w:sz w:val="22"/>
          <w:szCs w:val="22"/>
        </w:rPr>
        <w:t xml:space="preserve">This Privacy Policy explains what information the App collects, how it is used, and your rights in relation to that information. We are committed to protecting your privacy.</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2. Information We Do Not Collect</w:t>
      </w:r>
    </w:p>
    <w:p>
      <w:pPr>
        <w:spacing w:after="160"/>
      </w:pPr>
      <w:r>
        <w:rPr>
          <w:rFonts w:ascii="Arial" w:cs="Arial" w:eastAsia="Arial" w:hAnsi="Arial"/>
          <w:sz w:val="22"/>
          <w:szCs w:val="22"/>
        </w:rPr>
        <w:t xml:space="preserve">Ghost Detector is designed with privacy as a core principle. The App does not collect, store, transmit, or share any of the following:</w:t>
      </w:r>
    </w:p>
    <w:p>
      <w:pPr>
        <w:pStyle w:val="ListParagraph"/>
        <w:numPr>
          <w:ilvl w:val="0"/>
          <w:numId w:val="2"/>
        </w:numPr>
        <w:spacing w:after="80"/>
      </w:pPr>
      <w:r>
        <w:rPr>
          <w:rFonts w:ascii="Arial" w:cs="Arial" w:eastAsia="Arial" w:hAnsi="Arial"/>
          <w:sz w:val="22"/>
          <w:szCs w:val="22"/>
        </w:rPr>
        <w:t xml:space="preserve">Personal identification information (name, email address, phone number, etc.)</w:t>
      </w:r>
    </w:p>
    <w:p>
      <w:pPr>
        <w:pStyle w:val="ListParagraph"/>
        <w:numPr>
          <w:ilvl w:val="0"/>
          <w:numId w:val="2"/>
        </w:numPr>
        <w:spacing w:after="80"/>
      </w:pPr>
      <w:r>
        <w:rPr>
          <w:rFonts w:ascii="Arial" w:cs="Arial" w:eastAsia="Arial" w:hAnsi="Arial"/>
          <w:sz w:val="22"/>
          <w:szCs w:val="22"/>
        </w:rPr>
        <w:t xml:space="preserve">Location data or GPS coordinates</w:t>
      </w:r>
    </w:p>
    <w:p>
      <w:pPr>
        <w:pStyle w:val="ListParagraph"/>
        <w:numPr>
          <w:ilvl w:val="0"/>
          <w:numId w:val="2"/>
        </w:numPr>
        <w:spacing w:after="80"/>
      </w:pPr>
      <w:r>
        <w:rPr>
          <w:rFonts w:ascii="Arial" w:cs="Arial" w:eastAsia="Arial" w:hAnsi="Arial"/>
          <w:sz w:val="22"/>
          <w:szCs w:val="22"/>
        </w:rPr>
        <w:t xml:space="preserve">Microphone audio recordings — the RECORD_AUDIO permission is declared for technical reasons but the microphone is never accessed or recorded</w:t>
      </w:r>
    </w:p>
    <w:p>
      <w:pPr>
        <w:pStyle w:val="ListParagraph"/>
        <w:numPr>
          <w:ilvl w:val="0"/>
          <w:numId w:val="2"/>
        </w:numPr>
        <w:spacing w:after="80"/>
      </w:pPr>
      <w:r>
        <w:rPr>
          <w:rFonts w:ascii="Arial" w:cs="Arial" w:eastAsia="Arial" w:hAnsi="Arial"/>
          <w:sz w:val="22"/>
          <w:szCs w:val="22"/>
        </w:rPr>
        <w:t xml:space="preserve">Camera data or images</w:t>
      </w:r>
    </w:p>
    <w:p>
      <w:pPr>
        <w:pStyle w:val="ListParagraph"/>
        <w:numPr>
          <w:ilvl w:val="0"/>
          <w:numId w:val="2"/>
        </w:numPr>
        <w:spacing w:after="80"/>
      </w:pPr>
      <w:r>
        <w:rPr>
          <w:rFonts w:ascii="Arial" w:cs="Arial" w:eastAsia="Arial" w:hAnsi="Arial"/>
          <w:sz w:val="22"/>
          <w:szCs w:val="22"/>
        </w:rPr>
        <w:t xml:space="preserve">Device identifiers (IMEI, advertising ID, etc.)</w:t>
      </w:r>
    </w:p>
    <w:p>
      <w:pPr>
        <w:pStyle w:val="ListParagraph"/>
        <w:numPr>
          <w:ilvl w:val="0"/>
          <w:numId w:val="2"/>
        </w:numPr>
        <w:spacing w:after="80"/>
      </w:pPr>
      <w:r>
        <w:rPr>
          <w:rFonts w:ascii="Arial" w:cs="Arial" w:eastAsia="Arial" w:hAnsi="Arial"/>
          <w:sz w:val="22"/>
          <w:szCs w:val="22"/>
        </w:rPr>
        <w:t xml:space="preserve">Browsing history or usage analytics</w:t>
      </w:r>
    </w:p>
    <w:p>
      <w:pPr>
        <w:pStyle w:val="ListParagraph"/>
        <w:numPr>
          <w:ilvl w:val="0"/>
          <w:numId w:val="2"/>
        </w:numPr>
        <w:spacing w:after="80"/>
      </w:pPr>
      <w:r>
        <w:rPr>
          <w:rFonts w:ascii="Arial" w:cs="Arial" w:eastAsia="Arial" w:hAnsi="Arial"/>
          <w:sz w:val="22"/>
          <w:szCs w:val="22"/>
        </w:rPr>
        <w:t xml:space="preserve">Financial or payment information</w:t>
      </w:r>
    </w:p>
    <w:p>
      <w:pPr>
        <w:pStyle w:val="ListParagraph"/>
        <w:numPr>
          <w:ilvl w:val="0"/>
          <w:numId w:val="2"/>
        </w:numPr>
        <w:spacing w:after="80"/>
      </w:pPr>
      <w:r>
        <w:rPr>
          <w:rFonts w:ascii="Arial" w:cs="Arial" w:eastAsia="Arial" w:hAnsi="Arial"/>
          <w:sz w:val="22"/>
          <w:szCs w:val="22"/>
        </w:rPr>
        <w:t xml:space="preserve">Any data that could identify you personally</w:t>
      </w:r>
    </w:p>
    <w:p>
      <w:pPr>
        <w:spacing w:after="160"/>
      </w:pPr>
    </w:p>
    <w:p>
      <w:pPr>
        <w:spacing w:after="160"/>
      </w:pPr>
      <w:r>
        <w:rPr>
          <w:rFonts w:ascii="Arial" w:cs="Arial" w:eastAsia="Arial" w:hAnsi="Arial"/>
          <w:sz w:val="22"/>
          <w:szCs w:val="22"/>
        </w:rPr>
        <w:t xml:space="preserve">All readings displayed in the App (EMF levels, EVP words, radar blips, spirit box frequencies) are generated entirely by a local random number generator (kotlin.random.Random) on your device. No data is sent to any server.</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3. App Permissions</w:t>
      </w:r>
    </w:p>
    <w:p>
      <w:pPr>
        <w:pStyle w:val="Heading2"/>
        <w:spacing w:after="80" w:before="240"/>
      </w:pPr>
      <w:r>
        <w:rPr>
          <w:rFonts w:ascii="Arial" w:cs="Arial" w:eastAsia="Arial" w:hAnsi="Arial"/>
          <w:b/>
          <w:bCs/>
          <w:sz w:val="24"/>
          <w:szCs w:val="24"/>
        </w:rPr>
        <w:t xml:space="preserve">RECORD_AUDIO</w:t>
      </w:r>
    </w:p>
    <w:p>
      <w:pPr>
        <w:spacing w:after="160"/>
      </w:pPr>
      <w:r>
        <w:rPr>
          <w:rFonts w:ascii="Arial" w:cs="Arial" w:eastAsia="Arial" w:hAnsi="Arial"/>
          <w:sz w:val="22"/>
          <w:szCs w:val="22"/>
        </w:rPr>
        <w:t xml:space="preserve">The App declares the RECORD_AUDIO permission in its manifest. This permission is not used to record or process any audio from your microphone. The App generates all audio output synthetically using Android's AudioTrack API (white noise and sine wave generation). The permission declaration is a legacy artefact and does not result in any microphone access.</w:t>
      </w:r>
    </w:p>
    <w:p>
      <w:pPr>
        <w:pStyle w:val="Heading2"/>
        <w:spacing w:after="80" w:before="240"/>
      </w:pPr>
      <w:r>
        <w:rPr>
          <w:rFonts w:ascii="Arial" w:cs="Arial" w:eastAsia="Arial" w:hAnsi="Arial"/>
          <w:b/>
          <w:bCs/>
          <w:sz w:val="24"/>
          <w:szCs w:val="24"/>
        </w:rPr>
        <w:t xml:space="preserve">VIBRATE</w:t>
      </w:r>
    </w:p>
    <w:p>
      <w:pPr>
        <w:spacing w:after="160"/>
      </w:pPr>
      <w:r>
        <w:rPr>
          <w:rFonts w:ascii="Arial" w:cs="Arial" w:eastAsia="Arial" w:hAnsi="Arial"/>
          <w:sz w:val="22"/>
          <w:szCs w:val="22"/>
        </w:rPr>
        <w:t xml:space="preserve">The App uses the VIBRATE permission to provide haptic feedback (vibration) during simulated EMF spike events. No data is collected through this permission.</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4. Text-to-Speech</w:t>
      </w:r>
    </w:p>
    <w:p>
      <w:pPr>
        <w:spacing w:after="160"/>
      </w:pPr>
      <w:r>
        <w:rPr>
          <w:rFonts w:ascii="Arial" w:cs="Arial" w:eastAsia="Arial" w:hAnsi="Arial"/>
          <w:sz w:val="22"/>
          <w:szCs w:val="22"/>
        </w:rPr>
        <w:t xml:space="preserve">The App uses Android's built-in TextToSpeech engine to speak randomly selected words through your device's speaker. This processing happens entirely on-device using your operating system's TTS engine. No audio is recorded, transmitted, or stored. The words spoken are selected at random from a hardcoded list within the App.</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5. Third-Party Services</w:t>
      </w:r>
    </w:p>
    <w:p>
      <w:pPr>
        <w:spacing w:after="160"/>
      </w:pPr>
      <w:r>
        <w:rPr>
          <w:rFonts w:ascii="Arial" w:cs="Arial" w:eastAsia="Arial" w:hAnsi="Arial"/>
          <w:sz w:val="22"/>
          <w:szCs w:val="22"/>
        </w:rPr>
        <w:t xml:space="preserve">Ghost Detector does not integrate with any third-party analytics, advertising, crash reporting, or data collection services. The App does not contain:</w:t>
      </w:r>
    </w:p>
    <w:p>
      <w:pPr>
        <w:pStyle w:val="ListParagraph"/>
        <w:numPr>
          <w:ilvl w:val="0"/>
          <w:numId w:val="2"/>
        </w:numPr>
        <w:spacing w:after="80"/>
      </w:pPr>
      <w:r>
        <w:rPr>
          <w:rFonts w:ascii="Arial" w:cs="Arial" w:eastAsia="Arial" w:hAnsi="Arial"/>
          <w:sz w:val="22"/>
          <w:szCs w:val="22"/>
        </w:rPr>
        <w:t xml:space="preserve">Advertising SDKs or ad networks</w:t>
      </w:r>
    </w:p>
    <w:p>
      <w:pPr>
        <w:pStyle w:val="ListParagraph"/>
        <w:numPr>
          <w:ilvl w:val="0"/>
          <w:numId w:val="2"/>
        </w:numPr>
        <w:spacing w:after="80"/>
      </w:pPr>
      <w:r>
        <w:rPr>
          <w:rFonts w:ascii="Arial" w:cs="Arial" w:eastAsia="Arial" w:hAnsi="Arial"/>
          <w:sz w:val="22"/>
          <w:szCs w:val="22"/>
        </w:rPr>
        <w:t xml:space="preserve">Analytics or tracking libraries</w:t>
      </w:r>
    </w:p>
    <w:p>
      <w:pPr>
        <w:pStyle w:val="ListParagraph"/>
        <w:numPr>
          <w:ilvl w:val="0"/>
          <w:numId w:val="2"/>
        </w:numPr>
        <w:spacing w:after="80"/>
      </w:pPr>
      <w:r>
        <w:rPr>
          <w:rFonts w:ascii="Arial" w:cs="Arial" w:eastAsia="Arial" w:hAnsi="Arial"/>
          <w:sz w:val="22"/>
          <w:szCs w:val="22"/>
        </w:rPr>
        <w:t xml:space="preserve">Social media integrations</w:t>
      </w:r>
    </w:p>
    <w:p>
      <w:pPr>
        <w:pStyle w:val="ListParagraph"/>
        <w:numPr>
          <w:ilvl w:val="0"/>
          <w:numId w:val="2"/>
        </w:numPr>
        <w:spacing w:after="80"/>
      </w:pPr>
      <w:r>
        <w:rPr>
          <w:rFonts w:ascii="Arial" w:cs="Arial" w:eastAsia="Arial" w:hAnsi="Arial"/>
          <w:sz w:val="22"/>
          <w:szCs w:val="22"/>
        </w:rPr>
        <w:t xml:space="preserve">Third-party login or authentication services</w:t>
      </w:r>
    </w:p>
    <w:p>
      <w:pPr>
        <w:pStyle w:val="ListParagraph"/>
        <w:numPr>
          <w:ilvl w:val="0"/>
          <w:numId w:val="2"/>
        </w:numPr>
        <w:spacing w:after="80"/>
      </w:pPr>
      <w:r>
        <w:rPr>
          <w:rFonts w:ascii="Arial" w:cs="Arial" w:eastAsia="Arial" w:hAnsi="Arial"/>
          <w:sz w:val="22"/>
          <w:szCs w:val="22"/>
        </w:rPr>
        <w:t xml:space="preserve">In-app purchase services</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6. Children's Privacy</w:t>
      </w:r>
    </w:p>
    <w:p>
      <w:pPr>
        <w:spacing w:after="160"/>
      </w:pPr>
      <w:r>
        <w:rPr>
          <w:rFonts w:ascii="Arial" w:cs="Arial" w:eastAsia="Arial" w:hAnsi="Arial"/>
          <w:sz w:val="22"/>
          <w:szCs w:val="22"/>
        </w:rPr>
        <w:t xml:space="preserve">Ghost Detector does not knowingly collect any personal information from children under the age of 13 (or the applicable age in your jurisdiction). As described in this policy, the App does not collect personal information from any user of any age. The App is suitable for general audiences.</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7. Data Security</w:t>
      </w:r>
    </w:p>
    <w:p>
      <w:pPr>
        <w:spacing w:after="160"/>
      </w:pPr>
      <w:r>
        <w:rPr>
          <w:rFonts w:ascii="Arial" w:cs="Arial" w:eastAsia="Arial" w:hAnsi="Arial"/>
          <w:sz w:val="22"/>
          <w:szCs w:val="22"/>
        </w:rPr>
        <w:t xml:space="preserve">Since Ghost Detector does not collect or transmit any personal data, there is no user data stored on our servers or third-party servers. All processing occurs locally on your device. The App's source code is intentionally transparent — the randomness of all readings is documented within the code itself for educational purposes.</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8. Changes to This Privacy Policy</w:t>
      </w:r>
    </w:p>
    <w:p>
      <w:pPr>
        <w:spacing w:after="160"/>
      </w:pPr>
      <w:r>
        <w:rPr>
          <w:rFonts w:ascii="Arial" w:cs="Arial" w:eastAsia="Arial" w:hAnsi="Arial"/>
          <w:sz w:val="22"/>
          <w:szCs w:val="22"/>
        </w:rPr>
        <w:t xml:space="preserve">We may update this Privacy Policy from time to time. Any changes will be reflected by an updated Effective Date at the top of this document. Continued use of the App after any changes constitutes acceptance of the revised policy. We encourage you to review this policy periodically.</w:t>
      </w:r>
    </w:p>
    <w:p>
      <w:pPr>
        <w:pBdr>
          <w:bottom w:val="single" w:color="CCCCCC" w:sz="4" w:space="1"/>
        </w:pBdr>
        <w:spacing w:after="160" w:before="160"/>
      </w:pPr>
    </w:p>
    <w:p>
      <w:pPr>
        <w:pStyle w:val="Heading1"/>
        <w:spacing w:after="120" w:before="320"/>
      </w:pPr>
      <w:r>
        <w:rPr>
          <w:rFonts w:ascii="Arial" w:cs="Arial" w:eastAsia="Arial" w:hAnsi="Arial"/>
          <w:b/>
          <w:bCs/>
          <w:color w:val="00DC37"/>
          <w:sz w:val="28"/>
          <w:szCs w:val="28"/>
        </w:rPr>
        <w:t xml:space="preserve">9. Contact Us</w:t>
      </w:r>
    </w:p>
    <w:p>
      <w:pPr>
        <w:spacing w:after="160"/>
      </w:pPr>
      <w:r>
        <w:rPr>
          <w:rFonts w:ascii="Arial" w:cs="Arial" w:eastAsia="Arial" w:hAnsi="Arial"/>
          <w:sz w:val="22"/>
          <w:szCs w:val="22"/>
        </w:rPr>
        <w:t xml:space="preserve">If you have any questions or concerns about this Privacy Policy or the App's data practices, please contact us. As Ghost Detector collects no personal data, there are no data subject requests we are able to process, but we are happy to answer any questions about how the App works.</w:t>
      </w:r>
    </w:p>
    <w:p>
      <w:pPr>
        <w:pBdr>
          <w:bottom w:val="single" w:color="CCCCCC" w:sz="4" w:space="1"/>
        </w:pBdr>
        <w:spacing w:after="160" w:before="160"/>
      </w:pPr>
    </w:p>
    <w:p>
      <w:pPr>
        <w:spacing w:before="240"/>
        <w:jc w:val="center"/>
      </w:pPr>
      <w:r>
        <w:rPr>
          <w:rFonts w:ascii="Arial" w:cs="Arial" w:eastAsia="Arial" w:hAnsi="Arial"/>
          <w:i/>
          <w:iCs/>
          <w:color w:val="888888"/>
          <w:sz w:val="18"/>
          <w:szCs w:val="18"/>
        </w:rPr>
        <w:t xml:space="preserve">Ghost Detector is an entertainment app. All readings are simulated. No actual paranormal detection takes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DC37"/>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2026-04-11T13:44:16.097Z</dcterms:created>
  <dcterms:modified xsi:type="dcterms:W3CDTF">2026-04-11T13:44:16.097Z</dcterms:modified>
</cp:coreProperties>
</file>

<file path=docProps/custom.xml><?xml version="1.0" encoding="utf-8"?>
<Properties xmlns="http://schemas.openxmlformats.org/officeDocument/2006/custom-properties" xmlns:vt="http://schemas.openxmlformats.org/officeDocument/2006/docPropsVTypes"/>
</file>