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AE532" w14:textId="77777777" w:rsidR="00472062" w:rsidRPr="0065145F" w:rsidRDefault="00472062" w:rsidP="00472062">
      <w:pPr>
        <w:pStyle w:val="Heading1"/>
        <w:jc w:val="center"/>
        <w:rPr>
          <w:rFonts w:ascii="Calibri" w:hAnsi="Calibri" w:cs="Calibri"/>
          <w:color w:val="auto"/>
        </w:rPr>
      </w:pPr>
      <w:r w:rsidRPr="0065145F">
        <w:rPr>
          <w:rFonts w:ascii="Calibri" w:hAnsi="Calibri" w:cs="Calibri"/>
          <w:color w:val="auto"/>
        </w:rPr>
        <w:t>Conditional Independence: Free × Ads × Age Rating → Installs</w:t>
      </w:r>
    </w:p>
    <w:p w14:paraId="5A3EE38D" w14:textId="6502B3B0" w:rsidR="006A1844" w:rsidRPr="005C4DD0" w:rsidRDefault="00472062" w:rsidP="005C4DD0">
      <w:pPr>
        <w:rPr>
          <w:rFonts w:ascii="Calibri" w:hAnsi="Calibri" w:cs="Calibri"/>
        </w:rPr>
      </w:pPr>
      <w:r w:rsidRPr="0065145F">
        <w:rPr>
          <w:rFonts w:ascii="Calibri" w:hAnsi="Calibri" w:cs="Calibri"/>
        </w:rPr>
        <w:t>We examine whether monetization (Y) and installs (Z) remain related once we control for age rating (X)</w:t>
      </w:r>
      <w:r w:rsidR="006B14FA">
        <w:rPr>
          <w:rFonts w:ascii="Calibri" w:hAnsi="Calibri" w:cs="Calibri"/>
        </w:rPr>
        <w:t>.</w:t>
      </w:r>
    </w:p>
    <w:p w14:paraId="28CE73E8" w14:textId="77777777" w:rsidR="006A1844" w:rsidRPr="00E535A4" w:rsidRDefault="00000000">
      <w:pPr>
        <w:pStyle w:val="Heading2"/>
        <w:rPr>
          <w:color w:val="000000" w:themeColor="text1"/>
        </w:rPr>
      </w:pPr>
      <w:r w:rsidRPr="00E535A4">
        <w:rPr>
          <w:color w:val="000000" w:themeColor="text1"/>
        </w:rPr>
        <w:t>Variables</w:t>
      </w:r>
    </w:p>
    <w:p w14:paraId="4D24DB34" w14:textId="77777777" w:rsidR="006A1844" w:rsidRDefault="00000000" w:rsidP="00505D3C">
      <w:pPr>
        <w:spacing w:after="0"/>
      </w:pPr>
      <w:r>
        <w:t>• Y = Monetization Type → i = 0 (Free + No Ads), i = 1 (Free + Ads)</w:t>
      </w:r>
    </w:p>
    <w:p w14:paraId="19FA3382" w14:textId="77777777" w:rsidR="006A1844" w:rsidRDefault="00000000" w:rsidP="00505D3C">
      <w:pPr>
        <w:spacing w:after="0"/>
      </w:pPr>
      <w:r>
        <w:t>• Z = Install Level → j = 0 (Low installs &lt;100M), j = 1 (High installs ≥100M)</w:t>
      </w:r>
    </w:p>
    <w:p w14:paraId="2E96BEFF" w14:textId="77777777" w:rsidR="006A1844" w:rsidRDefault="00000000" w:rsidP="00505D3C">
      <w:pPr>
        <w:spacing w:after="0"/>
      </w:pPr>
      <w:r>
        <w:t>• X = Age Rating → k = 0 (&lt;18), k = 1 (18+)</w:t>
      </w:r>
    </w:p>
    <w:p w14:paraId="6829FC06" w14:textId="77777777" w:rsidR="006A1844" w:rsidRDefault="00000000" w:rsidP="00505D3C">
      <w:pPr>
        <w:spacing w:after="0"/>
      </w:pPr>
      <w:r>
        <w:t>• Total sample size: N = 12,000</w:t>
      </w:r>
    </w:p>
    <w:p w14:paraId="034E1296" w14:textId="249DF216" w:rsidR="006B641C" w:rsidRDefault="00F6147C" w:rsidP="00505D3C">
      <w:pPr>
        <w:spacing w:after="0"/>
        <w:rPr>
          <w:rFonts w:ascii="Calibri" w:hAnsi="Calibri" w:cs="Calibri"/>
        </w:rPr>
      </w:pPr>
      <w:r>
        <w:t>•</w:t>
      </w:r>
      <w:r>
        <w:t xml:space="preserve"> Symbol </w:t>
      </w:r>
      <w:r w:rsidRPr="00F6147C">
        <w:rPr>
          <w:rFonts w:ascii="Cambria Math" w:hAnsi="Cambria Math" w:cs="Cambria Math"/>
        </w:rPr>
        <w:t>⫫</w:t>
      </w:r>
      <w:r w:rsidRPr="00F6147C">
        <w:rPr>
          <w:rFonts w:ascii="Calibri" w:hAnsi="Calibri" w:cs="Calibri"/>
        </w:rPr>
        <w:t xml:space="preserve"≯  </w:t>
      </w:r>
      <w:r>
        <w:rPr>
          <w:rFonts w:ascii="Calibri" w:hAnsi="Calibri" w:cs="Calibri"/>
        </w:rPr>
        <w:t xml:space="preserve"> </w:t>
      </w:r>
      <w:r w:rsidRPr="00F6147C">
        <w:rPr>
          <w:rFonts w:ascii="Calibri" w:hAnsi="Calibri" w:cs="Calibri"/>
        </w:rPr>
        <w:t>shows dependence</w:t>
      </w:r>
      <w:r>
        <w:rPr>
          <w:rFonts w:ascii="Calibri" w:hAnsi="Calibri" w:cs="Calibri"/>
        </w:rPr>
        <w:t xml:space="preserve"> (no </w:t>
      </w:r>
      <w:r w:rsidR="00F40650">
        <w:rPr>
          <w:rFonts w:ascii="Calibri" w:hAnsi="Calibri" w:cs="Calibri"/>
        </w:rPr>
        <w:t>in</w:t>
      </w:r>
      <w:r>
        <w:rPr>
          <w:rFonts w:ascii="Calibri" w:hAnsi="Calibri" w:cs="Calibri"/>
        </w:rPr>
        <w:t>dependence)</w:t>
      </w:r>
    </w:p>
    <w:p w14:paraId="0CCC43F0" w14:textId="7FDCAEF0" w:rsidR="00F6147C" w:rsidRDefault="006B641C" w:rsidP="00505D3C">
      <w:pPr>
        <w:spacing w:after="0"/>
      </w:pPr>
      <w:r>
        <w:t xml:space="preserve">• Symbol </w:t>
      </w:r>
      <w:r w:rsidRPr="00F6147C">
        <w:rPr>
          <w:rFonts w:ascii="Cambria Math" w:hAnsi="Cambria Math" w:cs="Cambria Math"/>
        </w:rPr>
        <w:t>⫫</w:t>
      </w:r>
      <w:r>
        <w:rPr>
          <w:rFonts w:ascii="Calibri" w:hAnsi="Calibri" w:cs="Calibri"/>
        </w:rPr>
        <w:t xml:space="preserve"> </w:t>
      </w:r>
      <w:r w:rsidRPr="00F6147C">
        <w:rPr>
          <w:rFonts w:ascii="Calibri" w:hAnsi="Calibri" w:cs="Calibri"/>
        </w:rPr>
        <w:t>shows independence</w:t>
      </w:r>
      <w:r>
        <w:rPr>
          <w:rFonts w:ascii="Calibri" w:hAnsi="Calibri" w:cs="Calibri"/>
        </w:rPr>
        <w:t xml:space="preserve"> </w:t>
      </w:r>
    </w:p>
    <w:p w14:paraId="4697AFE7" w14:textId="77777777" w:rsidR="00505D3C" w:rsidRDefault="00505D3C" w:rsidP="00505D3C">
      <w:pPr>
        <w:spacing w:after="0"/>
      </w:pPr>
    </w:p>
    <w:p w14:paraId="49664142" w14:textId="291D7EC2" w:rsidR="006A1844" w:rsidRPr="000F00B5" w:rsidRDefault="008D6DB4" w:rsidP="000F00B5">
      <w:pPr>
        <w:pStyle w:val="Heading2"/>
        <w:rPr>
          <w:color w:val="000000" w:themeColor="text1"/>
        </w:rPr>
      </w:pPr>
      <w:r w:rsidRPr="0065145F">
        <w:rPr>
          <w:rFonts w:ascii="Calibri" w:hAnsi="Calibri" w:cs="Calibri"/>
          <w:noProof/>
        </w:rPr>
        <mc:AlternateContent>
          <mc:Choice Requires="wps">
            <w:drawing>
              <wp:anchor distT="0" distB="0" distL="114300" distR="114300" simplePos="0" relativeHeight="251653120" behindDoc="0" locked="0" layoutInCell="1" allowOverlap="1" wp14:anchorId="66BC31B4" wp14:editId="6AC6C768">
                <wp:simplePos x="0" y="0"/>
                <wp:positionH relativeFrom="column">
                  <wp:posOffset>-464820</wp:posOffset>
                </wp:positionH>
                <wp:positionV relativeFrom="paragraph">
                  <wp:posOffset>913765</wp:posOffset>
                </wp:positionV>
                <wp:extent cx="388620" cy="45719"/>
                <wp:effectExtent l="38100" t="38100" r="30480" b="126365"/>
                <wp:wrapNone/>
                <wp:docPr id="3" name="Straight Arrow Connector 3"/>
                <wp:cNvGraphicFramePr/>
                <a:graphic xmlns:a="http://schemas.openxmlformats.org/drawingml/2006/main">
                  <a:graphicData uri="http://schemas.microsoft.com/office/word/2010/wordprocessingShape">
                    <wps:wsp>
                      <wps:cNvCnPr/>
                      <wps:spPr>
                        <a:xfrm>
                          <a:off x="0" y="0"/>
                          <a:ext cx="38862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4DC3A7" id="_x0000_t32" coordsize="21600,21600" o:spt="32" o:oned="t" path="m,l21600,21600e" filled="f">
                <v:path arrowok="t" fillok="f" o:connecttype="none"/>
                <o:lock v:ext="edit" shapetype="t"/>
              </v:shapetype>
              <v:shape id="Straight Arrow Connector 3" o:spid="_x0000_s1026" type="#_x0000_t32" style="position:absolute;margin-left:-36.6pt;margin-top:71.95pt;width:30.6pt;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" strokecolor="black [3200]" strokeweight="2pt">
                <v:stroke endarrow="block"/>
                <v:shadow on="t" color="black" opacity="24903f" origin=",.5" offset="0,.55556mm"/>
              </v:shape>
            </w:pict>
          </mc:Fallback>
        </mc:AlternateContent>
      </w:r>
      <w:r w:rsidRPr="000F00B5">
        <w:rPr>
          <w:color w:val="000000" w:themeColor="text1"/>
        </w:rPr>
        <w:t>1. Marginal Table (Y × Z)</w:t>
      </w:r>
    </w:p>
    <w:tbl>
      <w:tblPr>
        <w:tblStyle w:val="PlainTable1"/>
        <w:tblW w:w="0" w:type="auto"/>
        <w:tblLook w:val="04A0" w:firstRow="1" w:lastRow="0" w:firstColumn="1" w:lastColumn="0" w:noHBand="0" w:noVBand="1"/>
      </w:tblPr>
      <w:tblGrid>
        <w:gridCol w:w="2718"/>
        <w:gridCol w:w="1602"/>
        <w:gridCol w:w="2160"/>
        <w:gridCol w:w="2160"/>
      </w:tblGrid>
      <w:tr w:rsidR="006A1844" w14:paraId="0545ED37" w14:textId="77777777" w:rsidTr="002A4B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72E26467" w14:textId="77777777" w:rsidR="006A1844" w:rsidRDefault="006A1844"/>
        </w:tc>
        <w:tc>
          <w:tcPr>
            <w:tcW w:w="1602" w:type="dxa"/>
          </w:tcPr>
          <w:p w14:paraId="7232C50B" w14:textId="14503D00" w:rsidR="006A1844" w:rsidRDefault="00000000">
            <w:pPr>
              <w:cnfStyle w:val="100000000000" w:firstRow="1" w:lastRow="0" w:firstColumn="0" w:lastColumn="0" w:oddVBand="0" w:evenVBand="0" w:oddHBand="0" w:evenHBand="0" w:firstRowFirstColumn="0" w:firstRowLastColumn="0" w:lastRowFirstColumn="0" w:lastRowLastColumn="0"/>
            </w:pPr>
            <w:r>
              <w:t>Z = 0 (j=0)</w:t>
            </w:r>
            <w:r w:rsidR="002A4B32">
              <w:t xml:space="preserve"> </w:t>
            </w:r>
            <w:r w:rsidR="002A4B32" w:rsidRPr="0065145F">
              <w:rPr>
                <w:rFonts w:ascii="Calibri" w:hAnsi="Calibri" w:cs="Calibri"/>
              </w:rPr>
              <w:t>(Low installs)</w:t>
            </w:r>
          </w:p>
        </w:tc>
        <w:tc>
          <w:tcPr>
            <w:tcW w:w="2160" w:type="dxa"/>
          </w:tcPr>
          <w:p w14:paraId="63C1D0B6" w14:textId="77777777" w:rsidR="006A1844" w:rsidRDefault="00000000">
            <w:pPr>
              <w:cnfStyle w:val="100000000000" w:firstRow="1" w:lastRow="0" w:firstColumn="0" w:lastColumn="0" w:oddVBand="0" w:evenVBand="0" w:oddHBand="0" w:evenHBand="0" w:firstRowFirstColumn="0" w:firstRowLastColumn="0" w:lastRowFirstColumn="0" w:lastRowLastColumn="0"/>
              <w:rPr>
                <w:b w:val="0"/>
                <w:bCs w:val="0"/>
              </w:rPr>
            </w:pPr>
            <w:r>
              <w:t>Z = 1 (j=1)</w:t>
            </w:r>
          </w:p>
          <w:p w14:paraId="20BE1A21" w14:textId="1D70D1D4" w:rsidR="002A4B32" w:rsidRDefault="002A4B32">
            <w:pPr>
              <w:cnfStyle w:val="100000000000" w:firstRow="1" w:lastRow="0" w:firstColumn="0" w:lastColumn="0" w:oddVBand="0" w:evenVBand="0" w:oddHBand="0" w:evenHBand="0" w:firstRowFirstColumn="0" w:firstRowLastColumn="0" w:lastRowFirstColumn="0" w:lastRowLastColumn="0"/>
            </w:pPr>
            <w:r w:rsidRPr="0065145F">
              <w:rPr>
                <w:rFonts w:ascii="Calibri" w:hAnsi="Calibri" w:cs="Calibri"/>
              </w:rPr>
              <w:t>(High installs)</w:t>
            </w:r>
          </w:p>
        </w:tc>
        <w:tc>
          <w:tcPr>
            <w:tcW w:w="2160" w:type="dxa"/>
          </w:tcPr>
          <w:p w14:paraId="37FD2374" w14:textId="77777777" w:rsidR="006A1844" w:rsidRDefault="00000000">
            <w:pPr>
              <w:cnfStyle w:val="100000000000" w:firstRow="1" w:lastRow="0" w:firstColumn="0" w:lastColumn="0" w:oddVBand="0" w:evenVBand="0" w:oddHBand="0" w:evenHBand="0" w:firstRowFirstColumn="0" w:firstRowLastColumn="0" w:lastRowFirstColumn="0" w:lastRowLastColumn="0"/>
            </w:pPr>
            <w:r>
              <w:t>Row total</w:t>
            </w:r>
          </w:p>
        </w:tc>
      </w:tr>
      <w:tr w:rsidR="006A1844" w14:paraId="38661B95" w14:textId="77777777" w:rsidTr="002A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66AA02D0" w14:textId="3B715859" w:rsidR="006A1844" w:rsidRDefault="00000000">
            <w:r>
              <w:t>Y = 0 (i=0)</w:t>
            </w:r>
            <w:r w:rsidR="002A4B32">
              <w:t xml:space="preserve"> </w:t>
            </w:r>
            <w:r w:rsidR="002A4B32" w:rsidRPr="0065145F">
              <w:rPr>
                <w:rFonts w:ascii="Calibri" w:hAnsi="Calibri" w:cs="Calibri"/>
              </w:rPr>
              <w:t>(free + No Ads)</w:t>
            </w:r>
          </w:p>
        </w:tc>
        <w:tc>
          <w:tcPr>
            <w:tcW w:w="1602" w:type="dxa"/>
          </w:tcPr>
          <w:p w14:paraId="233AC95E" w14:textId="77777777" w:rsidR="006A1844" w:rsidRDefault="00000000">
            <w:pPr>
              <w:cnfStyle w:val="000000100000" w:firstRow="0" w:lastRow="0" w:firstColumn="0" w:lastColumn="0" w:oddVBand="0" w:evenVBand="0" w:oddHBand="1" w:evenHBand="0" w:firstRowFirstColumn="0" w:firstRowLastColumn="0" w:lastRowFirstColumn="0" w:lastRowLastColumn="0"/>
            </w:pPr>
            <w:r>
              <w:t>n00 = 2040</w:t>
            </w:r>
          </w:p>
        </w:tc>
        <w:tc>
          <w:tcPr>
            <w:tcW w:w="2160" w:type="dxa"/>
          </w:tcPr>
          <w:p w14:paraId="214BF2E4" w14:textId="77777777" w:rsidR="006A1844" w:rsidRDefault="00000000">
            <w:pPr>
              <w:cnfStyle w:val="000000100000" w:firstRow="0" w:lastRow="0" w:firstColumn="0" w:lastColumn="0" w:oddVBand="0" w:evenVBand="0" w:oddHBand="1" w:evenHBand="0" w:firstRowFirstColumn="0" w:firstRowLastColumn="0" w:lastRowFirstColumn="0" w:lastRowLastColumn="0"/>
            </w:pPr>
            <w:r>
              <w:t>n01 = 2460</w:t>
            </w:r>
          </w:p>
        </w:tc>
        <w:tc>
          <w:tcPr>
            <w:tcW w:w="2160" w:type="dxa"/>
          </w:tcPr>
          <w:p w14:paraId="79B1E333" w14:textId="77777777" w:rsidR="006A1844" w:rsidRDefault="00000000">
            <w:pPr>
              <w:cnfStyle w:val="000000100000" w:firstRow="0" w:lastRow="0" w:firstColumn="0" w:lastColumn="0" w:oddVBand="0" w:evenVBand="0" w:oddHBand="1" w:evenHBand="0" w:firstRowFirstColumn="0" w:firstRowLastColumn="0" w:lastRowFirstColumn="0" w:lastRowLastColumn="0"/>
            </w:pPr>
            <w:r>
              <w:t>n0+ = 4500</w:t>
            </w:r>
          </w:p>
        </w:tc>
      </w:tr>
      <w:tr w:rsidR="006A1844" w14:paraId="5A32268D" w14:textId="77777777" w:rsidTr="002A4B32">
        <w:tc>
          <w:tcPr>
            <w:cnfStyle w:val="001000000000" w:firstRow="0" w:lastRow="0" w:firstColumn="1" w:lastColumn="0" w:oddVBand="0" w:evenVBand="0" w:oddHBand="0" w:evenHBand="0" w:firstRowFirstColumn="0" w:firstRowLastColumn="0" w:lastRowFirstColumn="0" w:lastRowLastColumn="0"/>
            <w:tcW w:w="2718" w:type="dxa"/>
          </w:tcPr>
          <w:p w14:paraId="403CE6F0" w14:textId="61A2616B" w:rsidR="006A1844" w:rsidRDefault="00000000">
            <w:r>
              <w:t>Y = 1 (i=1)</w:t>
            </w:r>
            <w:r w:rsidR="002A4B32">
              <w:t xml:space="preserve"> </w:t>
            </w:r>
            <w:r w:rsidR="002A4B32" w:rsidRPr="0065145F">
              <w:rPr>
                <w:rFonts w:ascii="Calibri" w:hAnsi="Calibri" w:cs="Calibri"/>
              </w:rPr>
              <w:t>(free + Ads)</w:t>
            </w:r>
          </w:p>
        </w:tc>
        <w:tc>
          <w:tcPr>
            <w:tcW w:w="1602" w:type="dxa"/>
          </w:tcPr>
          <w:p w14:paraId="7B746DC9" w14:textId="77777777" w:rsidR="006A1844" w:rsidRPr="00555B6B" w:rsidRDefault="00000000">
            <w:pPr>
              <w:cnfStyle w:val="000000000000" w:firstRow="0" w:lastRow="0" w:firstColumn="0" w:lastColumn="0" w:oddVBand="0" w:evenVBand="0" w:oddHBand="0" w:evenHBand="0" w:firstRowFirstColumn="0" w:firstRowLastColumn="0" w:lastRowFirstColumn="0" w:lastRowLastColumn="0"/>
              <w:rPr>
                <w:highlight w:val="yellow"/>
              </w:rPr>
            </w:pPr>
            <w:r w:rsidRPr="00555B6B">
              <w:rPr>
                <w:highlight w:val="yellow"/>
              </w:rPr>
              <w:t>n10 = 3660</w:t>
            </w:r>
          </w:p>
        </w:tc>
        <w:tc>
          <w:tcPr>
            <w:tcW w:w="2160" w:type="dxa"/>
          </w:tcPr>
          <w:p w14:paraId="3CA4A7BD" w14:textId="5ECDC02F" w:rsidR="006A1844" w:rsidRPr="00555B6B" w:rsidRDefault="00000000">
            <w:pPr>
              <w:cnfStyle w:val="000000000000" w:firstRow="0" w:lastRow="0" w:firstColumn="0" w:lastColumn="0" w:oddVBand="0" w:evenVBand="0" w:oddHBand="0" w:evenHBand="0" w:firstRowFirstColumn="0" w:firstRowLastColumn="0" w:lastRowFirstColumn="0" w:lastRowLastColumn="0"/>
              <w:rPr>
                <w:highlight w:val="yellow"/>
              </w:rPr>
            </w:pPr>
            <w:r w:rsidRPr="00555B6B">
              <w:rPr>
                <w:highlight w:val="yellow"/>
              </w:rPr>
              <w:t>n11 = 3840</w:t>
            </w:r>
          </w:p>
        </w:tc>
        <w:tc>
          <w:tcPr>
            <w:tcW w:w="2160" w:type="dxa"/>
          </w:tcPr>
          <w:p w14:paraId="13C3D0E9" w14:textId="77777777" w:rsidR="006A1844" w:rsidRDefault="00000000">
            <w:pPr>
              <w:cnfStyle w:val="000000000000" w:firstRow="0" w:lastRow="0" w:firstColumn="0" w:lastColumn="0" w:oddVBand="0" w:evenVBand="0" w:oddHBand="0" w:evenHBand="0" w:firstRowFirstColumn="0" w:firstRowLastColumn="0" w:lastRowFirstColumn="0" w:lastRowLastColumn="0"/>
            </w:pPr>
            <w:r>
              <w:t>n1+ = 7500</w:t>
            </w:r>
          </w:p>
        </w:tc>
      </w:tr>
      <w:tr w:rsidR="006A1844" w14:paraId="5F69064D" w14:textId="77777777" w:rsidTr="002A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50FDD9FF" w14:textId="77777777" w:rsidR="006A1844" w:rsidRDefault="00000000">
            <w:r>
              <w:t>Column total</w:t>
            </w:r>
          </w:p>
        </w:tc>
        <w:tc>
          <w:tcPr>
            <w:tcW w:w="1602" w:type="dxa"/>
          </w:tcPr>
          <w:p w14:paraId="35A0DF42" w14:textId="17F92105" w:rsidR="006A1844" w:rsidRPr="00555B6B" w:rsidRDefault="00641DEC">
            <w:pPr>
              <w:cnfStyle w:val="000000100000" w:firstRow="0" w:lastRow="0" w:firstColumn="0" w:lastColumn="0" w:oddVBand="0" w:evenVBand="0" w:oddHBand="1" w:evenHBand="0" w:firstRowFirstColumn="0" w:firstRowLastColumn="0" w:lastRowFirstColumn="0" w:lastRowLastColumn="0"/>
              <w:rPr>
                <w:highlight w:val="yellow"/>
              </w:rPr>
            </w:pPr>
            <w:r w:rsidRPr="0065145F">
              <w:rPr>
                <w:rFonts w:ascii="Calibri" w:hAnsi="Calibri" w:cs="Calibri"/>
                <w:noProof/>
              </w:rPr>
              <mc:AlternateContent>
                <mc:Choice Requires="wps">
                  <w:drawing>
                    <wp:anchor distT="0" distB="0" distL="114300" distR="114300" simplePos="0" relativeHeight="251661312" behindDoc="0" locked="0" layoutInCell="1" allowOverlap="1" wp14:anchorId="54171B2C" wp14:editId="5EEF29F0">
                      <wp:simplePos x="0" y="0"/>
                      <wp:positionH relativeFrom="column">
                        <wp:posOffset>811530</wp:posOffset>
                      </wp:positionH>
                      <wp:positionV relativeFrom="paragraph">
                        <wp:posOffset>-107315</wp:posOffset>
                      </wp:positionV>
                      <wp:extent cx="45719" cy="217170"/>
                      <wp:effectExtent l="76200" t="19050" r="69215" b="87630"/>
                      <wp:wrapNone/>
                      <wp:docPr id="9" name="Straight Arrow Connector 9"/>
                      <wp:cNvGraphicFramePr/>
                      <a:graphic xmlns:a="http://schemas.openxmlformats.org/drawingml/2006/main">
                        <a:graphicData uri="http://schemas.microsoft.com/office/word/2010/wordprocessingShape">
                          <wps:wsp>
                            <wps:cNvCnPr/>
                            <wps:spPr>
                              <a:xfrm flipH="1">
                                <a:off x="0" y="0"/>
                                <a:ext cx="45719" cy="2171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E4C6CD" id="Straight Arrow Connector 9" o:spid="_x0000_s1026" type="#_x0000_t32" style="position:absolute;margin-left:63.9pt;margin-top:-8.45pt;width:3.6pt;height:17.1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" strokecolor="black [3200]" strokeweight="2pt">
                      <v:stroke endarrow="block"/>
                      <v:shadow on="t" color="black" opacity="24903f" origin=",.5" offset="0,.55556mm"/>
                    </v:shape>
                  </w:pict>
                </mc:Fallback>
              </mc:AlternateContent>
            </w:r>
            <w:r w:rsidRPr="00555B6B">
              <w:rPr>
                <w:highlight w:val="yellow"/>
              </w:rPr>
              <w:t>n+0 = 5700</w:t>
            </w:r>
          </w:p>
        </w:tc>
        <w:tc>
          <w:tcPr>
            <w:tcW w:w="2160" w:type="dxa"/>
          </w:tcPr>
          <w:p w14:paraId="77A1B5B9" w14:textId="1652A105" w:rsidR="006A1844" w:rsidRPr="00555B6B" w:rsidRDefault="00C1648B">
            <w:pPr>
              <w:cnfStyle w:val="000000100000" w:firstRow="0" w:lastRow="0" w:firstColumn="0" w:lastColumn="0" w:oddVBand="0" w:evenVBand="0" w:oddHBand="1" w:evenHBand="0" w:firstRowFirstColumn="0" w:firstRowLastColumn="0" w:lastRowFirstColumn="0" w:lastRowLastColumn="0"/>
              <w:rPr>
                <w:highlight w:val="yellow"/>
              </w:rPr>
            </w:pPr>
            <w:r w:rsidRPr="0065145F">
              <w:rPr>
                <w:rFonts w:ascii="Calibri" w:hAnsi="Calibri" w:cs="Calibri"/>
                <w:noProof/>
              </w:rPr>
              <mc:AlternateContent>
                <mc:Choice Requires="wps">
                  <w:drawing>
                    <wp:anchor distT="0" distB="0" distL="114300" distR="114300" simplePos="0" relativeHeight="251662336" behindDoc="0" locked="0" layoutInCell="1" allowOverlap="1" wp14:anchorId="4E7D4DFA" wp14:editId="1828BA86">
                      <wp:simplePos x="0" y="0"/>
                      <wp:positionH relativeFrom="column">
                        <wp:posOffset>762000</wp:posOffset>
                      </wp:positionH>
                      <wp:positionV relativeFrom="paragraph">
                        <wp:posOffset>-107315</wp:posOffset>
                      </wp:positionV>
                      <wp:extent cx="45719" cy="217170"/>
                      <wp:effectExtent l="76200" t="19050" r="69215" b="87630"/>
                      <wp:wrapNone/>
                      <wp:docPr id="10" name="Straight Arrow Connector 10"/>
                      <wp:cNvGraphicFramePr/>
                      <a:graphic xmlns:a="http://schemas.openxmlformats.org/drawingml/2006/main">
                        <a:graphicData uri="http://schemas.microsoft.com/office/word/2010/wordprocessingShape">
                          <wps:wsp>
                            <wps:cNvCnPr/>
                            <wps:spPr>
                              <a:xfrm flipH="1">
                                <a:off x="0" y="0"/>
                                <a:ext cx="45719" cy="2171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B3CD90" id="Straight Arrow Connector 10" o:spid="_x0000_s1026" type="#_x0000_t32" style="position:absolute;margin-left:60pt;margin-top:-8.45pt;width:3.6pt;height:17.1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" strokecolor="black [3200]" strokeweight="2pt">
                      <v:stroke endarrow="block"/>
                      <v:shadow on="t" color="black" opacity="24903f" origin=",.5" offset="0,.55556mm"/>
                    </v:shape>
                  </w:pict>
                </mc:Fallback>
              </mc:AlternateContent>
            </w:r>
            <w:r w:rsidRPr="00555B6B">
              <w:rPr>
                <w:highlight w:val="yellow"/>
              </w:rPr>
              <w:t>n+1 = 6300</w:t>
            </w:r>
          </w:p>
        </w:tc>
        <w:tc>
          <w:tcPr>
            <w:tcW w:w="2160" w:type="dxa"/>
          </w:tcPr>
          <w:p w14:paraId="11C576BE" w14:textId="77777777" w:rsidR="006A1844" w:rsidRDefault="00000000">
            <w:pPr>
              <w:cnfStyle w:val="000000100000" w:firstRow="0" w:lastRow="0" w:firstColumn="0" w:lastColumn="0" w:oddVBand="0" w:evenVBand="0" w:oddHBand="1" w:evenHBand="0" w:firstRowFirstColumn="0" w:firstRowLastColumn="0" w:lastRowFirstColumn="0" w:lastRowLastColumn="0"/>
            </w:pPr>
            <w:r>
              <w:t>n++ = 12000</w:t>
            </w:r>
          </w:p>
        </w:tc>
      </w:tr>
    </w:tbl>
    <w:p w14:paraId="41D3FD8D" w14:textId="734C095B" w:rsidR="007200D9" w:rsidRPr="007200D9" w:rsidRDefault="007200D9" w:rsidP="007200D9">
      <w:pPr>
        <w:spacing w:after="0"/>
        <w:jc w:val="center"/>
      </w:pPr>
      <w:r>
        <w:t>Conditional independence check:</w:t>
      </w:r>
    </w:p>
    <w:p w14:paraId="6F0E07FC" w14:textId="2962794B" w:rsidR="00555B6B" w:rsidRPr="0065145F" w:rsidRDefault="00555B6B" w:rsidP="00555B6B">
      <w:pPr>
        <w:spacing w:after="0"/>
        <w:jc w:val="center"/>
        <w:rPr>
          <w:rFonts w:ascii="Calibri" w:hAnsi="Calibri" w:cs="Calibri"/>
        </w:rPr>
      </w:pPr>
      <w:r w:rsidRPr="0065145F">
        <w:rPr>
          <w:rFonts w:ascii="Calibri" w:hAnsi="Calibri" w:cs="Calibri"/>
        </w:rPr>
        <w:t xml:space="preserve">P(Y=1 | Z=0) </w:t>
      </w:r>
      <w:r w:rsidR="004D2646">
        <w:t xml:space="preserve">= n10 / n+0 =  </w:t>
      </w:r>
      <w:r w:rsidRPr="0065145F">
        <w:rPr>
          <w:rFonts w:ascii="Calibri" w:hAnsi="Calibri" w:cs="Calibri"/>
        </w:rPr>
        <w:t>3</w:t>
      </w:r>
      <w:r>
        <w:rPr>
          <w:rFonts w:ascii="Calibri" w:hAnsi="Calibri" w:cs="Calibri"/>
        </w:rPr>
        <w:t>66</w:t>
      </w:r>
      <w:r w:rsidRPr="0065145F">
        <w:rPr>
          <w:rFonts w:ascii="Calibri" w:hAnsi="Calibri" w:cs="Calibri"/>
        </w:rPr>
        <w:t>0 / 5</w:t>
      </w:r>
      <w:r>
        <w:rPr>
          <w:rFonts w:ascii="Calibri" w:hAnsi="Calibri" w:cs="Calibri"/>
        </w:rPr>
        <w:t>7</w:t>
      </w:r>
      <w:r w:rsidRPr="0065145F">
        <w:rPr>
          <w:rFonts w:ascii="Calibri" w:hAnsi="Calibri" w:cs="Calibri"/>
        </w:rPr>
        <w:t xml:space="preserve">00 = </w:t>
      </w:r>
      <w:r w:rsidRPr="00C67DC2">
        <w:rPr>
          <w:rFonts w:ascii="Calibri" w:hAnsi="Calibri" w:cs="Calibri"/>
          <w:highlight w:val="yellow"/>
        </w:rPr>
        <w:t>0.642</w:t>
      </w:r>
    </w:p>
    <w:p w14:paraId="08553B1F" w14:textId="0A168BE0" w:rsidR="00555B6B" w:rsidRDefault="00555B6B" w:rsidP="00555B6B">
      <w:pPr>
        <w:spacing w:after="0"/>
        <w:jc w:val="center"/>
        <w:rPr>
          <w:rFonts w:ascii="Calibri" w:hAnsi="Calibri" w:cs="Calibri"/>
        </w:rPr>
      </w:pPr>
      <w:r w:rsidRPr="0065145F">
        <w:rPr>
          <w:rFonts w:ascii="Calibri" w:hAnsi="Calibri" w:cs="Calibri"/>
        </w:rPr>
        <w:t xml:space="preserve">P(Y=1 | Z=1) </w:t>
      </w:r>
      <w:r w:rsidR="004D2646">
        <w:t xml:space="preserve">= n11 / n+1 = </w:t>
      </w:r>
      <w:r>
        <w:rPr>
          <w:rFonts w:ascii="Calibri" w:hAnsi="Calibri" w:cs="Calibri"/>
        </w:rPr>
        <w:t>3840</w:t>
      </w:r>
      <w:r w:rsidRPr="0065145F">
        <w:rPr>
          <w:rFonts w:ascii="Calibri" w:hAnsi="Calibri" w:cs="Calibri"/>
        </w:rPr>
        <w:t xml:space="preserve"> / </w:t>
      </w:r>
      <w:r>
        <w:rPr>
          <w:rFonts w:ascii="Calibri" w:hAnsi="Calibri" w:cs="Calibri"/>
        </w:rPr>
        <w:t>6300</w:t>
      </w:r>
      <w:r w:rsidRPr="0065145F">
        <w:rPr>
          <w:rFonts w:ascii="Calibri" w:hAnsi="Calibri" w:cs="Calibri"/>
        </w:rPr>
        <w:t xml:space="preserve"> = </w:t>
      </w:r>
      <w:r w:rsidRPr="00C67DC2">
        <w:rPr>
          <w:rFonts w:ascii="Calibri" w:hAnsi="Calibri" w:cs="Calibri"/>
          <w:highlight w:val="yellow"/>
        </w:rPr>
        <w:t>0.609</w:t>
      </w:r>
    </w:p>
    <w:p w14:paraId="48C9CF61" w14:textId="1797072A" w:rsidR="00555B6B" w:rsidRDefault="00555B6B" w:rsidP="00555B6B">
      <w:pPr>
        <w:spacing w:after="0"/>
        <w:jc w:val="center"/>
        <w:rPr>
          <w:rFonts w:ascii="Calibri" w:hAnsi="Calibri" w:cs="Calibri"/>
        </w:rPr>
      </w:pPr>
      <w:r w:rsidRPr="0065145F">
        <w:rPr>
          <w:rFonts w:ascii="Calibri" w:hAnsi="Calibri" w:cs="Calibri"/>
        </w:rPr>
        <w:t>P(Y=1 | Z=0)</w:t>
      </w:r>
      <w:r>
        <w:rPr>
          <w:rFonts w:ascii="Calibri" w:hAnsi="Calibri" w:cs="Calibri"/>
        </w:rPr>
        <w:t xml:space="preserve"> </w:t>
      </w:r>
      <w:r w:rsidRPr="00C67DC2">
        <w:rPr>
          <w:rFonts w:ascii="Calibri" w:hAnsi="Calibri" w:cs="Calibri" w:hint="eastAsia"/>
        </w:rPr>
        <w:t>≠</w:t>
      </w:r>
      <w:r w:rsidRPr="00C67DC2">
        <w:rPr>
          <w:rFonts w:ascii="Calibri" w:hAnsi="Calibri" w:cs="Calibri" w:hint="eastAsia"/>
        </w:rPr>
        <w:t xml:space="preserve"> </w:t>
      </w:r>
      <w:r w:rsidRPr="0065145F">
        <w:rPr>
          <w:rFonts w:ascii="Calibri" w:hAnsi="Calibri" w:cs="Calibri"/>
        </w:rPr>
        <w:t>P(Y=1 | Z=1)</w:t>
      </w:r>
    </w:p>
    <w:p w14:paraId="474CF98A" w14:textId="0594422C" w:rsidR="00555B6B" w:rsidRDefault="00555B6B" w:rsidP="00242E77">
      <w:pPr>
        <w:jc w:val="center"/>
        <w:rPr>
          <w:rFonts w:ascii="Calibri" w:hAnsi="Calibri" w:cs="Calibri"/>
        </w:rPr>
      </w:pPr>
      <w:r w:rsidRPr="00E1687B">
        <w:rPr>
          <w:rFonts w:ascii="Calibri" w:hAnsi="Calibri" w:cs="Calibri"/>
        </w:rPr>
        <w:t xml:space="preserve">Thus, Y and Z appear dependent. </w:t>
      </w:r>
      <w:r w:rsidRPr="00E1687B">
        <w:rPr>
          <w:rFonts w:ascii="Calibri" w:hAnsi="Calibri" w:cs="Calibri"/>
          <w:highlight w:val="yellow"/>
        </w:rPr>
        <w:t xml:space="preserve">Y </w:t>
      </w:r>
      <w:r w:rsidR="008172D6" w:rsidRPr="008172D6">
        <w:rPr>
          <w:rFonts w:ascii="Cambria Math" w:hAnsi="Cambria Math" w:cs="Cambria Math"/>
          <w:highlight w:val="yellow"/>
        </w:rPr>
        <w:t>⫫</w:t>
      </w:r>
      <w:r w:rsidR="008172D6" w:rsidRPr="008172D6">
        <w:rPr>
          <w:rFonts w:ascii="Calibri" w:hAnsi="Calibri" w:cs="Calibri"/>
          <w:highlight w:val="yellow"/>
        </w:rPr>
        <w:t≯</w:t>
      </w:r>
      <w:r w:rsidR="008172D6" w:rsidRPr="008172D6">
        <w:rPr>
          <w:rFonts w:ascii="Calibri" w:hAnsi="Calibri" w:cs="Calibri"/>
          <w:highlight w:val="yellow"/>
        </w:rPr>
        <w:t xml:space="preserve">  </w:t>
      </w:r>
      <w:r w:rsidRPr="008172D6">
        <w:rPr>
          <w:rFonts w:ascii="Calibri" w:hAnsi="Calibri" w:cs="Calibri"/>
          <w:highlight w:val="yellow"/>
        </w:rPr>
        <w:t xml:space="preserve">Z </w:t>
      </w:r>
      <w:r w:rsidRPr="00E1687B">
        <w:rPr>
          <w:rFonts w:ascii="Calibri" w:hAnsi="Calibri" w:cs="Calibri"/>
          <w:highlight w:val="yellow"/>
        </w:rPr>
        <w:t>(Y is NOT independent of Z)</w:t>
      </w:r>
    </w:p>
    <w:p w14:paraId="472EB105" w14:textId="77777777" w:rsidR="007200D9" w:rsidRPr="00242E77" w:rsidRDefault="007200D9" w:rsidP="00242E77">
      <w:pPr>
        <w:jc w:val="center"/>
        <w:rPr>
          <w:rFonts w:ascii="Calibri" w:hAnsi="Calibri" w:cs="Calibri"/>
        </w:rPr>
      </w:pPr>
    </w:p>
    <w:p w14:paraId="5B23A96A" w14:textId="4D4703E4" w:rsidR="006A1844" w:rsidRPr="00196642" w:rsidRDefault="00000000">
      <w:pPr>
        <w:pStyle w:val="Heading2"/>
        <w:rPr>
          <w:color w:val="000000" w:themeColor="text1"/>
        </w:rPr>
      </w:pPr>
      <w:r w:rsidRPr="00196642">
        <w:rPr>
          <w:color w:val="000000" w:themeColor="text1"/>
        </w:rPr>
        <w:t>2. Conditional Tables with X (Age)</w:t>
      </w:r>
    </w:p>
    <w:p w14:paraId="02272180" w14:textId="34700DA3" w:rsidR="006A1844" w:rsidRDefault="00C306DB">
      <w:r w:rsidRPr="006170A0">
        <w:t xml:space="preserve">We split the data by age to check whether the Y–Z </w:t>
      </w:r>
      <w:r w:rsidRPr="00C306DB">
        <w:t>relationship persists within each age group</w:t>
      </w:r>
      <w:r>
        <w:t xml:space="preserve">, computing nᵢⱼ|ₖ </w:t>
      </w:r>
      <w:r w:rsidRPr="00C306DB">
        <w:t>for each level of X to examine conditional independence</w:t>
      </w:r>
      <w:r>
        <w:t>.</w:t>
      </w:r>
    </w:p>
    <w:p w14:paraId="323CE4BF" w14:textId="3A77686F" w:rsidR="006A1844" w:rsidRPr="007200D9" w:rsidRDefault="00000000" w:rsidP="00CA36E4">
      <w:pPr>
        <w:pStyle w:val="Heading3"/>
        <w:rPr>
          <w:color w:val="595959" w:themeColor="text1" w:themeTint="A6"/>
        </w:rPr>
      </w:pPr>
      <w:r w:rsidRPr="007200D9">
        <w:rPr>
          <w:color w:val="595959" w:themeColor="text1" w:themeTint="A6"/>
        </w:rPr>
        <w:t>2.1 Age &lt; 18 (X = 0 → k = 0)</w:t>
      </w:r>
    </w:p>
    <w:p w14:paraId="65204489" w14:textId="2E68FFFB" w:rsidR="006A1844" w:rsidRDefault="008D6DB4">
      <w:r w:rsidRPr="0065145F">
        <w:rPr>
          <w:rFonts w:ascii="Calibri" w:hAnsi="Calibri" w:cs="Calibri"/>
          <w:noProof/>
        </w:rPr>
        <mc:AlternateContent>
          <mc:Choice Requires="wps">
            <w:drawing>
              <wp:anchor distT="0" distB="0" distL="114300" distR="114300" simplePos="0" relativeHeight="251655168" behindDoc="0" locked="0" layoutInCell="1" allowOverlap="1" wp14:anchorId="035FA999" wp14:editId="3036048D">
                <wp:simplePos x="0" y="0"/>
                <wp:positionH relativeFrom="column">
                  <wp:posOffset>-468630</wp:posOffset>
                </wp:positionH>
                <wp:positionV relativeFrom="paragraph">
                  <wp:posOffset>712470</wp:posOffset>
                </wp:positionV>
                <wp:extent cx="388620" cy="45719"/>
                <wp:effectExtent l="38100" t="38100" r="30480" b="126365"/>
                <wp:wrapNone/>
                <wp:docPr id="1" name="Straight Arrow Connector 1"/>
                <wp:cNvGraphicFramePr/>
                <a:graphic xmlns:a="http://schemas.openxmlformats.org/drawingml/2006/main">
                  <a:graphicData uri="http://schemas.microsoft.com/office/word/2010/wordprocessingShape">
                    <wps:wsp>
                      <wps:cNvCnPr/>
                      <wps:spPr>
                        <a:xfrm>
                          <a:off x="0" y="0"/>
                          <a:ext cx="38862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383C62" id="Straight Arrow Connector 1" o:spid="_x0000_s1026" type="#_x0000_t32" style="position:absolute;margin-left:-36.9pt;margin-top:56.1pt;width:30.6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" strokecolor="black [3200]" strokeweight="2pt">
                <v:stroke endarrow="block"/>
                <v:shadow on="t" color="black" opacity="24903f" origin=",.5" offset="0,.55556mm"/>
              </v:shape>
            </w:pict>
          </mc:Fallback>
        </mc:AlternateContent>
      </w:r>
      <w:r>
        <w:t>Counts within this age group (nᵢⱼ|₀). Total: n₊₊|₀ = 3500.</w:t>
      </w:r>
    </w:p>
    <w:tbl>
      <w:tblPr>
        <w:tblStyle w:val="PlainTable1"/>
        <w:tblW w:w="0" w:type="auto"/>
        <w:tblLook w:val="04A0" w:firstRow="1" w:lastRow="0" w:firstColumn="1" w:lastColumn="0" w:noHBand="0" w:noVBand="1"/>
      </w:tblPr>
      <w:tblGrid>
        <w:gridCol w:w="2160"/>
        <w:gridCol w:w="2160"/>
        <w:gridCol w:w="2160"/>
        <w:gridCol w:w="2160"/>
      </w:tblGrid>
      <w:tr w:rsidR="006A1844" w14:paraId="10F200D6" w14:textId="77777777" w:rsidTr="001966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F221C0" w14:textId="38318F8B" w:rsidR="006A1844" w:rsidRDefault="006A1844"/>
        </w:tc>
        <w:tc>
          <w:tcPr>
            <w:tcW w:w="2160" w:type="dxa"/>
          </w:tcPr>
          <w:p w14:paraId="61057E64" w14:textId="77777777" w:rsidR="006A1844" w:rsidRDefault="00000000">
            <w:pPr>
              <w:cnfStyle w:val="100000000000" w:firstRow="1" w:lastRow="0" w:firstColumn="0" w:lastColumn="0" w:oddVBand="0" w:evenVBand="0" w:oddHBand="0" w:evenHBand="0" w:firstRowFirstColumn="0" w:firstRowLastColumn="0" w:lastRowFirstColumn="0" w:lastRowLastColumn="0"/>
            </w:pPr>
            <w:r>
              <w:t>Z = 0 (j=0)</w:t>
            </w:r>
          </w:p>
        </w:tc>
        <w:tc>
          <w:tcPr>
            <w:tcW w:w="2160" w:type="dxa"/>
          </w:tcPr>
          <w:p w14:paraId="2ACEB2A6" w14:textId="77777777" w:rsidR="006A1844" w:rsidRDefault="00000000">
            <w:pPr>
              <w:cnfStyle w:val="100000000000" w:firstRow="1" w:lastRow="0" w:firstColumn="0" w:lastColumn="0" w:oddVBand="0" w:evenVBand="0" w:oddHBand="0" w:evenHBand="0" w:firstRowFirstColumn="0" w:firstRowLastColumn="0" w:lastRowFirstColumn="0" w:lastRowLastColumn="0"/>
            </w:pPr>
            <w:r>
              <w:t>Z = 1 (j=1)</w:t>
            </w:r>
          </w:p>
        </w:tc>
        <w:tc>
          <w:tcPr>
            <w:tcW w:w="2160" w:type="dxa"/>
          </w:tcPr>
          <w:p w14:paraId="56A8487E" w14:textId="77777777" w:rsidR="006A1844" w:rsidRDefault="00000000">
            <w:pPr>
              <w:cnfStyle w:val="100000000000" w:firstRow="1" w:lastRow="0" w:firstColumn="0" w:lastColumn="0" w:oddVBand="0" w:evenVBand="0" w:oddHBand="0" w:evenHBand="0" w:firstRowFirstColumn="0" w:firstRowLastColumn="0" w:lastRowFirstColumn="0" w:lastRowLastColumn="0"/>
            </w:pPr>
            <w:r>
              <w:t>Row total</w:t>
            </w:r>
          </w:p>
        </w:tc>
      </w:tr>
      <w:tr w:rsidR="006A1844" w14:paraId="0DF2E6DE" w14:textId="77777777" w:rsidTr="0019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6DD45" w14:textId="6B96F66C" w:rsidR="006A1844" w:rsidRDefault="00000000">
            <w:r>
              <w:t>Y = 0 (i=0)</w:t>
            </w:r>
          </w:p>
        </w:tc>
        <w:tc>
          <w:tcPr>
            <w:tcW w:w="2160" w:type="dxa"/>
          </w:tcPr>
          <w:p w14:paraId="1B337D81" w14:textId="77777777" w:rsidR="006A1844" w:rsidRDefault="00000000">
            <w:pPr>
              <w:cnfStyle w:val="000000100000" w:firstRow="0" w:lastRow="0" w:firstColumn="0" w:lastColumn="0" w:oddVBand="0" w:evenVBand="0" w:oddHBand="1" w:evenHBand="0" w:firstRowFirstColumn="0" w:firstRowLastColumn="0" w:lastRowFirstColumn="0" w:lastRowLastColumn="0"/>
            </w:pPr>
            <w:r>
              <w:t>n00|0 = 1200</w:t>
            </w:r>
          </w:p>
        </w:tc>
        <w:tc>
          <w:tcPr>
            <w:tcW w:w="2160" w:type="dxa"/>
          </w:tcPr>
          <w:p w14:paraId="216284BF" w14:textId="77777777" w:rsidR="006A1844" w:rsidRDefault="00000000">
            <w:pPr>
              <w:cnfStyle w:val="000000100000" w:firstRow="0" w:lastRow="0" w:firstColumn="0" w:lastColumn="0" w:oddVBand="0" w:evenVBand="0" w:oddHBand="1" w:evenHBand="0" w:firstRowFirstColumn="0" w:firstRowLastColumn="0" w:lastRowFirstColumn="0" w:lastRowLastColumn="0"/>
            </w:pPr>
            <w:r>
              <w:t>n01|0 = 1600</w:t>
            </w:r>
          </w:p>
        </w:tc>
        <w:tc>
          <w:tcPr>
            <w:tcW w:w="2160" w:type="dxa"/>
          </w:tcPr>
          <w:p w14:paraId="5B8B66C8" w14:textId="77777777" w:rsidR="006A1844" w:rsidRDefault="00000000">
            <w:pPr>
              <w:cnfStyle w:val="000000100000" w:firstRow="0" w:lastRow="0" w:firstColumn="0" w:lastColumn="0" w:oddVBand="0" w:evenVBand="0" w:oddHBand="1" w:evenHBand="0" w:firstRowFirstColumn="0" w:firstRowLastColumn="0" w:lastRowFirstColumn="0" w:lastRowLastColumn="0"/>
            </w:pPr>
            <w:r>
              <w:t>n0+|0 = 2800</w:t>
            </w:r>
          </w:p>
        </w:tc>
      </w:tr>
      <w:tr w:rsidR="006A1844" w14:paraId="035945A1" w14:textId="77777777" w:rsidTr="00196642">
        <w:tc>
          <w:tcPr>
            <w:cnfStyle w:val="001000000000" w:firstRow="0" w:lastRow="0" w:firstColumn="1" w:lastColumn="0" w:oddVBand="0" w:evenVBand="0" w:oddHBand="0" w:evenHBand="0" w:firstRowFirstColumn="0" w:firstRowLastColumn="0" w:lastRowFirstColumn="0" w:lastRowLastColumn="0"/>
            <w:tcW w:w="2160" w:type="dxa"/>
          </w:tcPr>
          <w:p w14:paraId="3A8F8ED1" w14:textId="687276DB" w:rsidR="006A1844" w:rsidRDefault="00000000">
            <w:r>
              <w:t>Y = 1 (i=1)</w:t>
            </w:r>
          </w:p>
        </w:tc>
        <w:tc>
          <w:tcPr>
            <w:tcW w:w="2160" w:type="dxa"/>
          </w:tcPr>
          <w:p w14:paraId="3066BC4C" w14:textId="3AEFDC9A" w:rsidR="006A1844" w:rsidRPr="00E1687B" w:rsidRDefault="008D6DB4">
            <w:pPr>
              <w:cnfStyle w:val="000000000000" w:firstRow="0" w:lastRow="0" w:firstColumn="0" w:lastColumn="0" w:oddVBand="0" w:evenVBand="0" w:oddHBand="0" w:evenHBand="0" w:firstRowFirstColumn="0" w:firstRowLastColumn="0" w:lastRowFirstColumn="0" w:lastRowLastColumn="0"/>
              <w:rPr>
                <w:highlight w:val="yellow"/>
              </w:rPr>
            </w:pPr>
            <w:r w:rsidRPr="0065145F">
              <w:rPr>
                <w:rFonts w:ascii="Calibri" w:hAnsi="Calibri" w:cs="Calibri"/>
                <w:noProof/>
              </w:rPr>
              <mc:AlternateContent>
                <mc:Choice Requires="wps">
                  <w:drawing>
                    <wp:anchor distT="0" distB="0" distL="114300" distR="114300" simplePos="0" relativeHeight="251658240" behindDoc="0" locked="0" layoutInCell="1" allowOverlap="1" wp14:anchorId="13F73AA2" wp14:editId="1D373D67">
                      <wp:simplePos x="0" y="0"/>
                      <wp:positionH relativeFrom="column">
                        <wp:posOffset>872490</wp:posOffset>
                      </wp:positionH>
                      <wp:positionV relativeFrom="paragraph">
                        <wp:posOffset>49530</wp:posOffset>
                      </wp:positionV>
                      <wp:extent cx="45719" cy="217170"/>
                      <wp:effectExtent l="76200" t="19050" r="69215" b="87630"/>
                      <wp:wrapNone/>
                      <wp:docPr id="7" name="Straight Arrow Connector 7"/>
                      <wp:cNvGraphicFramePr/>
                      <a:graphic xmlns:a="http://schemas.openxmlformats.org/drawingml/2006/main">
                        <a:graphicData uri="http://schemas.microsoft.com/office/word/2010/wordprocessingShape">
                          <wps:wsp>
                            <wps:cNvCnPr/>
                            <wps:spPr>
                              <a:xfrm flipH="1">
                                <a:off x="0" y="0"/>
                                <a:ext cx="45719" cy="2171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71015A" id="Straight Arrow Connector 7" o:spid="_x0000_s1026" type="#_x0000_t32" style="position:absolute;margin-left:68.7pt;margin-top:3.9pt;width:3.6pt;height:17.1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" strokecolor="black [3200]" strokeweight="2pt">
                      <v:stroke endarrow="block"/>
                      <v:shadow on="t" color="black" opacity="24903f" origin=",.5" offset="0,.55556mm"/>
                    </v:shape>
                  </w:pict>
                </mc:Fallback>
              </mc:AlternateContent>
            </w:r>
            <w:r w:rsidRPr="00E1687B">
              <w:rPr>
                <w:highlight w:val="yellow"/>
              </w:rPr>
              <w:t>n10|0 = 300</w:t>
            </w:r>
          </w:p>
        </w:tc>
        <w:tc>
          <w:tcPr>
            <w:tcW w:w="2160" w:type="dxa"/>
          </w:tcPr>
          <w:p w14:paraId="70527750" w14:textId="3DCC5E24" w:rsidR="006A1844" w:rsidRPr="00E1687B" w:rsidRDefault="008D6DB4">
            <w:pPr>
              <w:cnfStyle w:val="000000000000" w:firstRow="0" w:lastRow="0" w:firstColumn="0" w:lastColumn="0" w:oddVBand="0" w:evenVBand="0" w:oddHBand="0" w:evenHBand="0" w:firstRowFirstColumn="0" w:firstRowLastColumn="0" w:lastRowFirstColumn="0" w:lastRowLastColumn="0"/>
              <w:rPr>
                <w:highlight w:val="yellow"/>
              </w:rPr>
            </w:pPr>
            <w:r w:rsidRPr="0065145F">
              <w:rPr>
                <w:rFonts w:ascii="Calibri" w:hAnsi="Calibri" w:cs="Calibri"/>
                <w:noProof/>
              </w:rPr>
              <mc:AlternateContent>
                <mc:Choice Requires="wps">
                  <w:drawing>
                    <wp:anchor distT="0" distB="0" distL="114300" distR="114300" simplePos="0" relativeHeight="251659264" behindDoc="0" locked="0" layoutInCell="1" allowOverlap="1" wp14:anchorId="4C98C085" wp14:editId="6B3B59C1">
                      <wp:simplePos x="0" y="0"/>
                      <wp:positionH relativeFrom="column">
                        <wp:posOffset>880110</wp:posOffset>
                      </wp:positionH>
                      <wp:positionV relativeFrom="paragraph">
                        <wp:posOffset>53340</wp:posOffset>
                      </wp:positionV>
                      <wp:extent cx="45719" cy="217170"/>
                      <wp:effectExtent l="76200" t="19050" r="69215" b="87630"/>
                      <wp:wrapNone/>
                      <wp:docPr id="8" name="Straight Arrow Connector 8"/>
                      <wp:cNvGraphicFramePr/>
                      <a:graphic xmlns:a="http://schemas.openxmlformats.org/drawingml/2006/main">
                        <a:graphicData uri="http://schemas.microsoft.com/office/word/2010/wordprocessingShape">
                          <wps:wsp>
                            <wps:cNvCnPr/>
                            <wps:spPr>
                              <a:xfrm flipH="1">
                                <a:off x="0" y="0"/>
                                <a:ext cx="45719" cy="2171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4DAD6D" id="Straight Arrow Connector 8" o:spid="_x0000_s1026" type="#_x0000_t32" style="position:absolute;margin-left:69.3pt;margin-top:4.2pt;width:3.6pt;height:17.1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" strokecolor="black [3200]" strokeweight="2pt">
                      <v:stroke endarrow="block"/>
                      <v:shadow on="t" color="black" opacity="24903f" origin=",.5" offset="0,.55556mm"/>
                    </v:shape>
                  </w:pict>
                </mc:Fallback>
              </mc:AlternateContent>
            </w:r>
            <w:r w:rsidRPr="00E1687B">
              <w:rPr>
                <w:highlight w:val="yellow"/>
              </w:rPr>
              <w:t>n11|0 = 400</w:t>
            </w:r>
          </w:p>
        </w:tc>
        <w:tc>
          <w:tcPr>
            <w:tcW w:w="2160" w:type="dxa"/>
          </w:tcPr>
          <w:p w14:paraId="26B831BF" w14:textId="77777777" w:rsidR="006A1844" w:rsidRDefault="00000000">
            <w:pPr>
              <w:cnfStyle w:val="000000000000" w:firstRow="0" w:lastRow="0" w:firstColumn="0" w:lastColumn="0" w:oddVBand="0" w:evenVBand="0" w:oddHBand="0" w:evenHBand="0" w:firstRowFirstColumn="0" w:firstRowLastColumn="0" w:lastRowFirstColumn="0" w:lastRowLastColumn="0"/>
            </w:pPr>
            <w:r>
              <w:t>n1+|0 = 700</w:t>
            </w:r>
          </w:p>
        </w:tc>
      </w:tr>
      <w:tr w:rsidR="006A1844" w14:paraId="38CE7973" w14:textId="77777777" w:rsidTr="0019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D0F1C8" w14:textId="77777777" w:rsidR="006A1844" w:rsidRDefault="00000000">
            <w:r>
              <w:t>Column total</w:t>
            </w:r>
          </w:p>
        </w:tc>
        <w:tc>
          <w:tcPr>
            <w:tcW w:w="2160" w:type="dxa"/>
          </w:tcPr>
          <w:p w14:paraId="74D83349" w14:textId="72201B1A" w:rsidR="006A1844" w:rsidRPr="00E1687B"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E1687B">
              <w:rPr>
                <w:highlight w:val="yellow"/>
              </w:rPr>
              <w:t>n+0|0 = 1500</w:t>
            </w:r>
          </w:p>
        </w:tc>
        <w:tc>
          <w:tcPr>
            <w:tcW w:w="2160" w:type="dxa"/>
          </w:tcPr>
          <w:p w14:paraId="2534691D" w14:textId="2F6A6C81" w:rsidR="006A1844" w:rsidRPr="00E1687B"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E1687B">
              <w:rPr>
                <w:highlight w:val="yellow"/>
              </w:rPr>
              <w:t>n+1|0 = 2000</w:t>
            </w:r>
          </w:p>
        </w:tc>
        <w:tc>
          <w:tcPr>
            <w:tcW w:w="2160" w:type="dxa"/>
          </w:tcPr>
          <w:p w14:paraId="66B13F18" w14:textId="77777777" w:rsidR="006A1844" w:rsidRDefault="00000000">
            <w:pPr>
              <w:cnfStyle w:val="000000100000" w:firstRow="0" w:lastRow="0" w:firstColumn="0" w:lastColumn="0" w:oddVBand="0" w:evenVBand="0" w:oddHBand="1" w:evenHBand="0" w:firstRowFirstColumn="0" w:firstRowLastColumn="0" w:lastRowFirstColumn="0" w:lastRowLastColumn="0"/>
            </w:pPr>
            <w:r>
              <w:t>n++|0 = 3500</w:t>
            </w:r>
          </w:p>
        </w:tc>
      </w:tr>
    </w:tbl>
    <w:p w14:paraId="641602AC" w14:textId="22324B3A" w:rsidR="006A1844" w:rsidRDefault="00000000" w:rsidP="00196642">
      <w:pPr>
        <w:spacing w:after="0"/>
        <w:jc w:val="center"/>
      </w:pPr>
      <w:r>
        <w:t>Conditional independence check:</w:t>
      </w:r>
    </w:p>
    <w:p w14:paraId="3B716EC8" w14:textId="57D37349" w:rsidR="006A1844" w:rsidRDefault="00000000" w:rsidP="00196642">
      <w:pPr>
        <w:spacing w:after="0"/>
        <w:jc w:val="center"/>
      </w:pPr>
      <w:r>
        <w:t xml:space="preserve">P(Y=1 | Z=0, X=0) = n10|0 / n+0|0 = 300 / 1500 = </w:t>
      </w:r>
      <w:r w:rsidRPr="00E1687B">
        <w:rPr>
          <w:highlight w:val="yellow"/>
        </w:rPr>
        <w:t>0.20</w:t>
      </w:r>
    </w:p>
    <w:p w14:paraId="09B3B086" w14:textId="21A8E316" w:rsidR="006A1844" w:rsidRDefault="00000000" w:rsidP="00196642">
      <w:pPr>
        <w:spacing w:after="0"/>
        <w:jc w:val="center"/>
      </w:pPr>
      <w:r>
        <w:t xml:space="preserve">P(Y=1 | Z=1, X=0) = n11|0 / n+1|0 = 400 / 2000 = </w:t>
      </w:r>
      <w:r w:rsidRPr="00E1687B">
        <w:rPr>
          <w:highlight w:val="yellow"/>
        </w:rPr>
        <w:t>0.20</w:t>
      </w:r>
    </w:p>
    <w:p w14:paraId="4D87AB31" w14:textId="494CC6CC" w:rsidR="006A1844" w:rsidRDefault="00000000" w:rsidP="00196642">
      <w:pPr>
        <w:spacing w:after="0"/>
        <w:jc w:val="center"/>
      </w:pPr>
      <w:r w:rsidRPr="006B5A48">
        <w:t xml:space="preserve">Since these probabilities are equal, </w:t>
      </w:r>
      <w:r w:rsidRPr="00E1687B">
        <w:rPr>
          <w:highlight w:val="yellow"/>
        </w:rPr>
        <w:t xml:space="preserve">Y </w:t>
      </w:r>
      <w:r w:rsidR="00CD4DDE" w:rsidRPr="00CD4DDE">
        <w:rPr>
          <w:highlight w:val="yellow"/>
        </w:rPr>
        <w:t>⫫</w:t>
      </w:r>
      <w:r w:rsidR="00B32A9F">
        <w:rPr>
          <w:highlight w:val="yellow"/>
        </w:rPr>
        <w:t xml:space="preserve"> </w:t>
      </w:r>
      <w:r w:rsidRPr="00E1687B">
        <w:rPr>
          <w:highlight w:val="yellow"/>
        </w:rPr>
        <w:t>Z | X = 0</w:t>
      </w:r>
      <w:r w:rsidR="00196642" w:rsidRPr="00E1687B">
        <w:rPr>
          <w:highlight w:val="yellow"/>
        </w:rPr>
        <w:t>.</w:t>
      </w:r>
    </w:p>
    <w:p w14:paraId="61DE467A" w14:textId="099E6DC9" w:rsidR="008D3183" w:rsidRPr="008D3183" w:rsidRDefault="008D3183" w:rsidP="008D3183">
      <w:pPr>
        <w:spacing w:after="0"/>
        <w:jc w:val="center"/>
        <w:rPr>
          <w:rFonts w:ascii="Calibri" w:hAnsi="Calibri" w:cs="Calibri"/>
        </w:rPr>
      </w:pPr>
      <w:r w:rsidRPr="006170A0">
        <w:rPr>
          <w:rFonts w:ascii="Calibri" w:hAnsi="Calibri" w:cs="Calibri"/>
        </w:rPr>
        <w:t>Meaning: for under-18 apps, monetization does not affect installs.</w:t>
      </w:r>
    </w:p>
    <w:p w14:paraId="26CEEB75" w14:textId="415515C4" w:rsidR="00196642" w:rsidRDefault="00196642" w:rsidP="00196642">
      <w:pPr>
        <w:spacing w:after="0"/>
        <w:jc w:val="center"/>
      </w:pPr>
    </w:p>
    <w:p w14:paraId="68BF5E93" w14:textId="5EAE9909" w:rsidR="006A1844" w:rsidRPr="007200D9" w:rsidRDefault="00000000">
      <w:pPr>
        <w:pStyle w:val="Heading3"/>
        <w:rPr>
          <w:color w:val="595959" w:themeColor="text1" w:themeTint="A6"/>
        </w:rPr>
      </w:pPr>
      <w:r w:rsidRPr="007200D9">
        <w:rPr>
          <w:color w:val="595959" w:themeColor="text1" w:themeTint="A6"/>
        </w:rPr>
        <w:t>2.2 Age ≥ 18 (X = 1 → k = 1)</w:t>
      </w:r>
    </w:p>
    <w:p w14:paraId="109C1D33" w14:textId="544B1472" w:rsidR="006A1844" w:rsidRDefault="00430085">
      <w:r w:rsidRPr="0065145F">
        <w:rPr>
          <w:rFonts w:ascii="Calibri" w:hAnsi="Calibri" w:cs="Calibri"/>
          <w:noProof/>
        </w:rPr>
        <mc:AlternateContent>
          <mc:Choice Requires="wps">
            <w:drawing>
              <wp:anchor distT="0" distB="0" distL="114300" distR="114300" simplePos="0" relativeHeight="251654656" behindDoc="0" locked="0" layoutInCell="1" allowOverlap="1" wp14:anchorId="1D8BB8F1" wp14:editId="012E2C4C">
                <wp:simplePos x="0" y="0"/>
                <wp:positionH relativeFrom="column">
                  <wp:posOffset>-445770</wp:posOffset>
                </wp:positionH>
                <wp:positionV relativeFrom="paragraph">
                  <wp:posOffset>695325</wp:posOffset>
                </wp:positionV>
                <wp:extent cx="388620" cy="45719"/>
                <wp:effectExtent l="38100" t="38100" r="30480" b="126365"/>
                <wp:wrapNone/>
                <wp:docPr id="2" name="Straight Arrow Connector 2"/>
                <wp:cNvGraphicFramePr/>
                <a:graphic xmlns:a="http://schemas.openxmlformats.org/drawingml/2006/main">
                  <a:graphicData uri="http://schemas.microsoft.com/office/word/2010/wordprocessingShape">
                    <wps:wsp>
                      <wps:cNvCnPr/>
                      <wps:spPr>
                        <a:xfrm>
                          <a:off x="0" y="0"/>
                          <a:ext cx="38862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E41422" id="Straight Arrow Connector 2" o:spid="_x0000_s1026" type="#_x0000_t32" style="position:absolute;margin-left:-35.1pt;margin-top:54.75pt;width:30.6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" strokecolor="black [3200]" strokeweight="2pt">
                <v:stroke endarrow="block"/>
                <v:shadow on="t" color="black" opacity="24903f" origin=",.5" offset="0,.55556mm"/>
              </v:shape>
            </w:pict>
          </mc:Fallback>
        </mc:AlternateContent>
      </w:r>
      <w:r w:rsidR="00000000">
        <w:t>Counts within this age group (nᵢⱼ|₁). Total: n₊₊|₁ = 8500.</w:t>
      </w:r>
    </w:p>
    <w:tbl>
      <w:tblPr>
        <w:tblStyle w:val="PlainTable1"/>
        <w:tblW w:w="0" w:type="auto"/>
        <w:tblLook w:val="04A0" w:firstRow="1" w:lastRow="0" w:firstColumn="1" w:lastColumn="0" w:noHBand="0" w:noVBand="1"/>
      </w:tblPr>
      <w:tblGrid>
        <w:gridCol w:w="2160"/>
        <w:gridCol w:w="2160"/>
        <w:gridCol w:w="2160"/>
        <w:gridCol w:w="2160"/>
      </w:tblGrid>
      <w:tr w:rsidR="006A1844" w14:paraId="5A4EC4FD" w14:textId="77777777" w:rsidTr="001966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8E14D" w14:textId="77777777" w:rsidR="006A1844" w:rsidRDefault="006A1844"/>
        </w:tc>
        <w:tc>
          <w:tcPr>
            <w:tcW w:w="2160" w:type="dxa"/>
          </w:tcPr>
          <w:p w14:paraId="65883484" w14:textId="77777777" w:rsidR="006A1844" w:rsidRDefault="00000000">
            <w:pPr>
              <w:cnfStyle w:val="100000000000" w:firstRow="1" w:lastRow="0" w:firstColumn="0" w:lastColumn="0" w:oddVBand="0" w:evenVBand="0" w:oddHBand="0" w:evenHBand="0" w:firstRowFirstColumn="0" w:firstRowLastColumn="0" w:lastRowFirstColumn="0" w:lastRowLastColumn="0"/>
            </w:pPr>
            <w:r>
              <w:t>Z = 0 (j=0)</w:t>
            </w:r>
          </w:p>
        </w:tc>
        <w:tc>
          <w:tcPr>
            <w:tcW w:w="2160" w:type="dxa"/>
          </w:tcPr>
          <w:p w14:paraId="35539B39" w14:textId="77777777" w:rsidR="006A1844" w:rsidRDefault="00000000">
            <w:pPr>
              <w:cnfStyle w:val="100000000000" w:firstRow="1" w:lastRow="0" w:firstColumn="0" w:lastColumn="0" w:oddVBand="0" w:evenVBand="0" w:oddHBand="0" w:evenHBand="0" w:firstRowFirstColumn="0" w:firstRowLastColumn="0" w:lastRowFirstColumn="0" w:lastRowLastColumn="0"/>
            </w:pPr>
            <w:r>
              <w:t>Z = 1 (j=1)</w:t>
            </w:r>
          </w:p>
        </w:tc>
        <w:tc>
          <w:tcPr>
            <w:tcW w:w="2160" w:type="dxa"/>
          </w:tcPr>
          <w:p w14:paraId="6376A96E" w14:textId="77777777" w:rsidR="006A1844" w:rsidRDefault="00000000">
            <w:pPr>
              <w:cnfStyle w:val="100000000000" w:firstRow="1" w:lastRow="0" w:firstColumn="0" w:lastColumn="0" w:oddVBand="0" w:evenVBand="0" w:oddHBand="0" w:evenHBand="0" w:firstRowFirstColumn="0" w:firstRowLastColumn="0" w:lastRowFirstColumn="0" w:lastRowLastColumn="0"/>
            </w:pPr>
            <w:r>
              <w:t>Row total</w:t>
            </w:r>
          </w:p>
        </w:tc>
      </w:tr>
      <w:tr w:rsidR="006A1844" w14:paraId="4416FC24" w14:textId="77777777" w:rsidTr="0019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E80A8F" w14:textId="77777777" w:rsidR="006A1844" w:rsidRDefault="00000000">
            <w:r>
              <w:t>Y = 0 (i=0)</w:t>
            </w:r>
          </w:p>
        </w:tc>
        <w:tc>
          <w:tcPr>
            <w:tcW w:w="2160" w:type="dxa"/>
          </w:tcPr>
          <w:p w14:paraId="52E9D1F6" w14:textId="77777777" w:rsidR="006A1844" w:rsidRDefault="00000000">
            <w:pPr>
              <w:cnfStyle w:val="000000100000" w:firstRow="0" w:lastRow="0" w:firstColumn="0" w:lastColumn="0" w:oddVBand="0" w:evenVBand="0" w:oddHBand="1" w:evenHBand="0" w:firstRowFirstColumn="0" w:firstRowLastColumn="0" w:lastRowFirstColumn="0" w:lastRowLastColumn="0"/>
            </w:pPr>
            <w:r>
              <w:t>n00|1 = 840</w:t>
            </w:r>
          </w:p>
        </w:tc>
        <w:tc>
          <w:tcPr>
            <w:tcW w:w="2160" w:type="dxa"/>
          </w:tcPr>
          <w:p w14:paraId="6F28A52D" w14:textId="77777777" w:rsidR="006A1844" w:rsidRDefault="00000000">
            <w:pPr>
              <w:cnfStyle w:val="000000100000" w:firstRow="0" w:lastRow="0" w:firstColumn="0" w:lastColumn="0" w:oddVBand="0" w:evenVBand="0" w:oddHBand="1" w:evenHBand="0" w:firstRowFirstColumn="0" w:firstRowLastColumn="0" w:lastRowFirstColumn="0" w:lastRowLastColumn="0"/>
            </w:pPr>
            <w:r>
              <w:t>n01|1 = 860</w:t>
            </w:r>
          </w:p>
        </w:tc>
        <w:tc>
          <w:tcPr>
            <w:tcW w:w="2160" w:type="dxa"/>
          </w:tcPr>
          <w:p w14:paraId="0555B540" w14:textId="77777777" w:rsidR="006A1844" w:rsidRDefault="00000000">
            <w:pPr>
              <w:cnfStyle w:val="000000100000" w:firstRow="0" w:lastRow="0" w:firstColumn="0" w:lastColumn="0" w:oddVBand="0" w:evenVBand="0" w:oddHBand="1" w:evenHBand="0" w:firstRowFirstColumn="0" w:firstRowLastColumn="0" w:lastRowFirstColumn="0" w:lastRowLastColumn="0"/>
            </w:pPr>
            <w:r>
              <w:t>n0+|1 = 1700</w:t>
            </w:r>
          </w:p>
        </w:tc>
      </w:tr>
      <w:tr w:rsidR="006A1844" w14:paraId="32A40BA9" w14:textId="77777777" w:rsidTr="00196642">
        <w:tc>
          <w:tcPr>
            <w:cnfStyle w:val="001000000000" w:firstRow="0" w:lastRow="0" w:firstColumn="1" w:lastColumn="0" w:oddVBand="0" w:evenVBand="0" w:oddHBand="0" w:evenHBand="0" w:firstRowFirstColumn="0" w:firstRowLastColumn="0" w:lastRowFirstColumn="0" w:lastRowLastColumn="0"/>
            <w:tcW w:w="2160" w:type="dxa"/>
          </w:tcPr>
          <w:p w14:paraId="40D3CB24" w14:textId="3B50CA79" w:rsidR="006A1844" w:rsidRDefault="00000000">
            <w:r>
              <w:t>Y = 1 (i=1)</w:t>
            </w:r>
          </w:p>
        </w:tc>
        <w:tc>
          <w:tcPr>
            <w:tcW w:w="2160" w:type="dxa"/>
          </w:tcPr>
          <w:p w14:paraId="18250AA8" w14:textId="2875A42F" w:rsidR="006A1844" w:rsidRPr="006B5A48" w:rsidRDefault="00000000">
            <w:pPr>
              <w:cnfStyle w:val="000000000000" w:firstRow="0" w:lastRow="0" w:firstColumn="0" w:lastColumn="0" w:oddVBand="0" w:evenVBand="0" w:oddHBand="0" w:evenHBand="0" w:firstRowFirstColumn="0" w:firstRowLastColumn="0" w:lastRowFirstColumn="0" w:lastRowLastColumn="0"/>
              <w:rPr>
                <w:highlight w:val="yellow"/>
              </w:rPr>
            </w:pPr>
            <w:r w:rsidRPr="006B5A48">
              <w:rPr>
                <w:highlight w:val="yellow"/>
              </w:rPr>
              <w:t>n10|1 = 3360</w:t>
            </w:r>
          </w:p>
        </w:tc>
        <w:tc>
          <w:tcPr>
            <w:tcW w:w="2160" w:type="dxa"/>
          </w:tcPr>
          <w:p w14:paraId="60169C0E" w14:textId="330FA0AF" w:rsidR="006A1844" w:rsidRPr="006B5A48" w:rsidRDefault="008D6DB4">
            <w:pPr>
              <w:cnfStyle w:val="000000000000" w:firstRow="0" w:lastRow="0" w:firstColumn="0" w:lastColumn="0" w:oddVBand="0" w:evenVBand="0" w:oddHBand="0" w:evenHBand="0" w:firstRowFirstColumn="0" w:firstRowLastColumn="0" w:lastRowFirstColumn="0" w:lastRowLastColumn="0"/>
              <w:rPr>
                <w:highlight w:val="yellow"/>
              </w:rPr>
            </w:pPr>
            <w:r w:rsidRPr="0065145F">
              <w:rPr>
                <w:rFonts w:ascii="Calibri" w:hAnsi="Calibri" w:cs="Calibri"/>
                <w:noProof/>
              </w:rPr>
              <mc:AlternateContent>
                <mc:Choice Requires="wps">
                  <w:drawing>
                    <wp:anchor distT="0" distB="0" distL="114300" distR="114300" simplePos="0" relativeHeight="251657728" behindDoc="0" locked="0" layoutInCell="1" allowOverlap="1" wp14:anchorId="606B3929" wp14:editId="3434D85E">
                      <wp:simplePos x="0" y="0"/>
                      <wp:positionH relativeFrom="column">
                        <wp:posOffset>991235</wp:posOffset>
                      </wp:positionH>
                      <wp:positionV relativeFrom="paragraph">
                        <wp:posOffset>49530</wp:posOffset>
                      </wp:positionV>
                      <wp:extent cx="45719" cy="217170"/>
                      <wp:effectExtent l="76200" t="19050" r="69215" b="87630"/>
                      <wp:wrapNone/>
                      <wp:docPr id="4" name="Straight Arrow Connector 4"/>
                      <wp:cNvGraphicFramePr/>
                      <a:graphic xmlns:a="http://schemas.openxmlformats.org/drawingml/2006/main">
                        <a:graphicData uri="http://schemas.microsoft.com/office/word/2010/wordprocessingShape">
                          <wps:wsp>
                            <wps:cNvCnPr/>
                            <wps:spPr>
                              <a:xfrm flipH="1">
                                <a:off x="0" y="0"/>
                                <a:ext cx="45719" cy="2171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6A088B" id="Straight Arrow Connector 4" o:spid="_x0000_s1026" type="#_x0000_t32" style="position:absolute;margin-left:78.05pt;margin-top:3.9pt;width:3.6pt;height:17.1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" strokecolor="black [3200]" strokeweight="2pt">
                      <v:stroke endarrow="block"/>
                      <v:shadow on="t" color="black" opacity="24903f" origin=",.5" offset="0,.55556mm"/>
                    </v:shape>
                  </w:pict>
                </mc:Fallback>
              </mc:AlternateContent>
            </w:r>
            <w:r w:rsidRPr="006B5A48">
              <w:rPr>
                <w:highlight w:val="yellow"/>
              </w:rPr>
              <w:t>n11|1 = 3440</w:t>
            </w:r>
          </w:p>
        </w:tc>
        <w:tc>
          <w:tcPr>
            <w:tcW w:w="2160" w:type="dxa"/>
          </w:tcPr>
          <w:p w14:paraId="5E6DBACC" w14:textId="77777777" w:rsidR="006A1844" w:rsidRDefault="00000000">
            <w:pPr>
              <w:cnfStyle w:val="000000000000" w:firstRow="0" w:lastRow="0" w:firstColumn="0" w:lastColumn="0" w:oddVBand="0" w:evenVBand="0" w:oddHBand="0" w:evenHBand="0" w:firstRowFirstColumn="0" w:firstRowLastColumn="0" w:lastRowFirstColumn="0" w:lastRowLastColumn="0"/>
            </w:pPr>
            <w:r>
              <w:t>n1+|1 = 6800</w:t>
            </w:r>
          </w:p>
        </w:tc>
      </w:tr>
      <w:tr w:rsidR="006A1844" w14:paraId="3CF056DA" w14:textId="77777777" w:rsidTr="0019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602D48" w14:textId="6BA6E293" w:rsidR="006A1844" w:rsidRDefault="00000000">
            <w:r>
              <w:t>Column total</w:t>
            </w:r>
          </w:p>
        </w:tc>
        <w:tc>
          <w:tcPr>
            <w:tcW w:w="2160" w:type="dxa"/>
          </w:tcPr>
          <w:p w14:paraId="36B609A9" w14:textId="0D64F63C" w:rsidR="006A1844" w:rsidRPr="006B5A48" w:rsidRDefault="008D6DB4">
            <w:pPr>
              <w:cnfStyle w:val="000000100000" w:firstRow="0" w:lastRow="0" w:firstColumn="0" w:lastColumn="0" w:oddVBand="0" w:evenVBand="0" w:oddHBand="1" w:evenHBand="0" w:firstRowFirstColumn="0" w:firstRowLastColumn="0" w:lastRowFirstColumn="0" w:lastRowLastColumn="0"/>
              <w:rPr>
                <w:highlight w:val="yellow"/>
              </w:rPr>
            </w:pPr>
            <w:r w:rsidRPr="0065145F">
              <w:rPr>
                <w:rFonts w:ascii="Calibri" w:hAnsi="Calibri" w:cs="Calibri"/>
                <w:noProof/>
              </w:rPr>
              <mc:AlternateContent>
                <mc:Choice Requires="wps">
                  <w:drawing>
                    <wp:anchor distT="0" distB="0" distL="114300" distR="114300" simplePos="0" relativeHeight="251662848" behindDoc="0" locked="0" layoutInCell="1" allowOverlap="1" wp14:anchorId="46B30D9A" wp14:editId="6CC9D31A">
                      <wp:simplePos x="0" y="0"/>
                      <wp:positionH relativeFrom="column">
                        <wp:posOffset>963930</wp:posOffset>
                      </wp:positionH>
                      <wp:positionV relativeFrom="paragraph">
                        <wp:posOffset>-101600</wp:posOffset>
                      </wp:positionV>
                      <wp:extent cx="45719" cy="217170"/>
                      <wp:effectExtent l="76200" t="19050" r="69215" b="87630"/>
                      <wp:wrapNone/>
                      <wp:docPr id="5" name="Straight Arrow Connector 5"/>
                      <wp:cNvGraphicFramePr/>
                      <a:graphic xmlns:a="http://schemas.openxmlformats.org/drawingml/2006/main">
                        <a:graphicData uri="http://schemas.microsoft.com/office/word/2010/wordprocessingShape">
                          <wps:wsp>
                            <wps:cNvCnPr/>
                            <wps:spPr>
                              <a:xfrm flipH="1">
                                <a:off x="0" y="0"/>
                                <a:ext cx="45719" cy="2171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1181F" id="Straight Arrow Connector 5" o:spid="_x0000_s1026" type="#_x0000_t32" style="position:absolute;margin-left:75.9pt;margin-top:-8pt;width:3.6pt;height:17.1pt;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" strokecolor="black [3200]" strokeweight="2pt">
                      <v:stroke endarrow="block"/>
                      <v:shadow on="t" color="black" opacity="24903f" origin=",.5" offset="0,.55556mm"/>
                    </v:shape>
                  </w:pict>
                </mc:Fallback>
              </mc:AlternateContent>
            </w:r>
            <w:r w:rsidRPr="006B5A48">
              <w:rPr>
                <w:highlight w:val="yellow"/>
              </w:rPr>
              <w:t>n+0|1 = 4200</w:t>
            </w:r>
          </w:p>
        </w:tc>
        <w:tc>
          <w:tcPr>
            <w:tcW w:w="2160" w:type="dxa"/>
          </w:tcPr>
          <w:p w14:paraId="009D5E75" w14:textId="11382C7E" w:rsidR="006A1844" w:rsidRPr="006B5A48"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6B5A48">
              <w:rPr>
                <w:highlight w:val="yellow"/>
              </w:rPr>
              <w:t>n+1|1 = 4300</w:t>
            </w:r>
          </w:p>
        </w:tc>
        <w:tc>
          <w:tcPr>
            <w:tcW w:w="2160" w:type="dxa"/>
          </w:tcPr>
          <w:p w14:paraId="303D5B9D" w14:textId="77777777" w:rsidR="006A1844" w:rsidRDefault="00000000">
            <w:pPr>
              <w:cnfStyle w:val="000000100000" w:firstRow="0" w:lastRow="0" w:firstColumn="0" w:lastColumn="0" w:oddVBand="0" w:evenVBand="0" w:oddHBand="1" w:evenHBand="0" w:firstRowFirstColumn="0" w:firstRowLastColumn="0" w:lastRowFirstColumn="0" w:lastRowLastColumn="0"/>
            </w:pPr>
            <w:r>
              <w:t>n++|1 = 8500</w:t>
            </w:r>
          </w:p>
        </w:tc>
      </w:tr>
    </w:tbl>
    <w:p w14:paraId="6B40ACBE" w14:textId="331C007A" w:rsidR="006A1844" w:rsidRDefault="008D6DB4" w:rsidP="00196642">
      <w:pPr>
        <w:spacing w:after="0"/>
        <w:jc w:val="center"/>
      </w:pPr>
      <w:r>
        <w:t>Conditional independence check:</w:t>
      </w:r>
    </w:p>
    <w:p w14:paraId="2B2FD861" w14:textId="4385A1C9" w:rsidR="006A1844" w:rsidRDefault="00000000" w:rsidP="00196642">
      <w:pPr>
        <w:spacing w:after="0"/>
        <w:jc w:val="center"/>
      </w:pPr>
      <w:r>
        <w:t xml:space="preserve">P(Y=1 | Z=0, X=1) = n10|1 / n+0|1 = 3360 / 4200 = </w:t>
      </w:r>
      <w:r w:rsidRPr="006B5A48">
        <w:rPr>
          <w:highlight w:val="yellow"/>
        </w:rPr>
        <w:t>0.80</w:t>
      </w:r>
    </w:p>
    <w:p w14:paraId="658CD5AE" w14:textId="1D75BD75" w:rsidR="006A1844" w:rsidRDefault="00000000" w:rsidP="00196642">
      <w:pPr>
        <w:spacing w:after="0"/>
        <w:jc w:val="center"/>
      </w:pPr>
      <w:r>
        <w:t xml:space="preserve">P(Y=1 | Z=1, X=1) = n11|1 / n+1|1 = 3440 / 4300 = </w:t>
      </w:r>
      <w:r w:rsidRPr="006B5A48">
        <w:rPr>
          <w:highlight w:val="yellow"/>
        </w:rPr>
        <w:t>0.80</w:t>
      </w:r>
    </w:p>
    <w:p w14:paraId="66EE693F" w14:textId="04A371D7" w:rsidR="006A1844" w:rsidRDefault="00000000" w:rsidP="00196642">
      <w:pPr>
        <w:spacing w:after="0"/>
        <w:jc w:val="center"/>
      </w:pPr>
      <w:r>
        <w:t xml:space="preserve">Since these probabilities are equal, </w:t>
      </w:r>
      <w:r w:rsidRPr="00CD4DDE">
        <w:rPr>
          <w:highlight w:val="yellow"/>
        </w:rPr>
        <w:t>Y</w:t>
      </w:r>
      <w:r w:rsidR="00CD4DDE" w:rsidRPr="00CD4DDE">
        <w:rPr>
          <w:highlight w:val="yellow"/>
        </w:rPr>
        <w:t xml:space="preserve"> </w:t>
      </w:r>
      <w:r w:rsidR="00CD4DDE" w:rsidRPr="00CD4DDE">
        <w:rPr>
          <w:highlight w:val="yellow"/>
        </w:rPr>
        <w:t>⫫</w:t>
      </w:r>
      <w:r w:rsidRPr="00CD4DDE">
        <w:rPr>
          <w:highlight w:val="yellow"/>
        </w:rPr>
        <w:t xml:space="preserve"> Z | </w:t>
      </w:r>
      <w:r w:rsidRPr="006B5A48">
        <w:rPr>
          <w:highlight w:val="yellow"/>
        </w:rPr>
        <w:t>X = 1.</w:t>
      </w:r>
    </w:p>
    <w:p w14:paraId="45048F00" w14:textId="1520B7AF" w:rsidR="008D3183" w:rsidRPr="008D3183" w:rsidRDefault="008D3183" w:rsidP="008D3183">
      <w:pPr>
        <w:spacing w:after="0"/>
        <w:jc w:val="center"/>
        <w:rPr>
          <w:rFonts w:ascii="Calibri" w:hAnsi="Calibri" w:cs="Calibri"/>
        </w:rPr>
      </w:pPr>
      <w:r w:rsidRPr="0087051A">
        <w:rPr>
          <w:rFonts w:ascii="Calibri" w:hAnsi="Calibri" w:cs="Calibri"/>
        </w:rPr>
        <w:t>Meaning: for 18+ apps, monetization and installs are unrelated once we control for age.</w:t>
      </w:r>
    </w:p>
    <w:p w14:paraId="63488B73" w14:textId="791DF5A0" w:rsidR="006A1844" w:rsidRPr="00472062" w:rsidRDefault="00000000">
      <w:pPr>
        <w:pStyle w:val="Heading2"/>
        <w:rPr>
          <w:color w:val="000000" w:themeColor="text1"/>
        </w:rPr>
      </w:pPr>
      <w:r w:rsidRPr="00472062">
        <w:rPr>
          <w:color w:val="000000" w:themeColor="text1"/>
        </w:rPr>
        <w:t>Interpretation</w:t>
      </w:r>
    </w:p>
    <w:p w14:paraId="711A9464" w14:textId="2367F0EB" w:rsidR="006A1844" w:rsidRDefault="00E87F24" w:rsidP="00A714E2">
      <w:pPr>
        <w:jc w:val="both"/>
      </w:pPr>
      <w:r>
        <w:rPr>
          <w:noProof/>
        </w:rPr>
        <w:drawing>
          <wp:anchor distT="0" distB="0" distL="114300" distR="114300" simplePos="0" relativeHeight="251659776" behindDoc="0" locked="0" layoutInCell="1" allowOverlap="1" wp14:anchorId="0F4F4E88" wp14:editId="63E28C13">
            <wp:simplePos x="0" y="0"/>
            <wp:positionH relativeFrom="column">
              <wp:posOffset>-537210</wp:posOffset>
            </wp:positionH>
            <wp:positionV relativeFrom="paragraph">
              <wp:posOffset>1749425</wp:posOffset>
            </wp:positionV>
            <wp:extent cx="6557010" cy="3274695"/>
            <wp:effectExtent l="0" t="0" r="0" b="190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57010" cy="327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4E2" w:rsidRPr="00A714E2">
        <w:t>In the overall</w:t>
      </w:r>
      <w:r w:rsidR="003752C2">
        <w:t xml:space="preserve"> dataset</w:t>
      </w:r>
      <w:r w:rsidR="00A714E2" w:rsidRPr="00A714E2">
        <w:t xml:space="preserve">, </w:t>
      </w:r>
      <w:r w:rsidR="00AA7E53">
        <w:t xml:space="preserve">free </w:t>
      </w:r>
      <w:r w:rsidR="00A714E2" w:rsidRPr="00A714E2">
        <w:t xml:space="preserve">games with ads appear slightly more likely to have higher install levels. However, when the data are separated by age rating, this pattern disappears completely. Within both age groups (&lt;18 and 18+), the share of ad-supported </w:t>
      </w:r>
      <w:r w:rsidR="001A30EA">
        <w:t xml:space="preserve">free </w:t>
      </w:r>
      <w:r w:rsidR="00A714E2" w:rsidRPr="00A714E2">
        <w:t xml:space="preserve">games is the same for low-install and high-install </w:t>
      </w:r>
      <w:r w:rsidR="00D84179">
        <w:t>games</w:t>
      </w:r>
      <w:r w:rsidR="00A714E2" w:rsidRPr="00A714E2">
        <w:t>. This means that the small relationship seen in the aggregate is not due to monetization itself but rather to differences in how games are distributed across age categories. Once age rating is taken into account, install levels do not vary by monetization type, indicating that age rating</w:t>
      </w:r>
      <w:r w:rsidR="00637A54">
        <w:t xml:space="preserve">, </w:t>
      </w:r>
      <w:r w:rsidR="00A714E2" w:rsidRPr="00A714E2">
        <w:t>not monetization</w:t>
      </w:r>
      <w:r w:rsidR="00637A54">
        <w:t xml:space="preserve">, </w:t>
      </w:r>
      <w:r w:rsidR="00A714E2" w:rsidRPr="00A714E2">
        <w:t>explains the observed differences in installs.</w:t>
      </w:r>
    </w:p>
    <w:p w14:paraId="2E814BA4" w14:textId="33D350C2" w:rsidR="003462E4" w:rsidRDefault="003462E4" w:rsidP="00A714E2">
      <w:pPr>
        <w:jc w:val="both"/>
      </w:pPr>
    </w:p>
    <w:sectPr w:rsidR="003462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798168">
    <w:abstractNumId w:val="8"/>
  </w:num>
  <w:num w:numId="2" w16cid:durableId="2101372016">
    <w:abstractNumId w:val="6"/>
  </w:num>
  <w:num w:numId="3" w16cid:durableId="584605618">
    <w:abstractNumId w:val="5"/>
  </w:num>
  <w:num w:numId="4" w16cid:durableId="161897379">
    <w:abstractNumId w:val="4"/>
  </w:num>
  <w:num w:numId="5" w16cid:durableId="1318218982">
    <w:abstractNumId w:val="7"/>
  </w:num>
  <w:num w:numId="6" w16cid:durableId="800077554">
    <w:abstractNumId w:val="3"/>
  </w:num>
  <w:num w:numId="7" w16cid:durableId="1840848325">
    <w:abstractNumId w:val="2"/>
  </w:num>
  <w:num w:numId="8" w16cid:durableId="147673059">
    <w:abstractNumId w:val="1"/>
  </w:num>
  <w:num w:numId="9" w16cid:durableId="35438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631"/>
    <w:rsid w:val="0006063C"/>
    <w:rsid w:val="000F00B5"/>
    <w:rsid w:val="0015074B"/>
    <w:rsid w:val="00196642"/>
    <w:rsid w:val="001A30EA"/>
    <w:rsid w:val="00242E77"/>
    <w:rsid w:val="00294A8A"/>
    <w:rsid w:val="0029639D"/>
    <w:rsid w:val="002A4B32"/>
    <w:rsid w:val="00326F90"/>
    <w:rsid w:val="003462E4"/>
    <w:rsid w:val="003752C2"/>
    <w:rsid w:val="00430085"/>
    <w:rsid w:val="00472062"/>
    <w:rsid w:val="004D2646"/>
    <w:rsid w:val="00505D3C"/>
    <w:rsid w:val="00555B6B"/>
    <w:rsid w:val="005C4DD0"/>
    <w:rsid w:val="00637A54"/>
    <w:rsid w:val="00641DEC"/>
    <w:rsid w:val="0069299F"/>
    <w:rsid w:val="006A1844"/>
    <w:rsid w:val="006B14FA"/>
    <w:rsid w:val="006B5A48"/>
    <w:rsid w:val="006B641C"/>
    <w:rsid w:val="007200D9"/>
    <w:rsid w:val="0079756E"/>
    <w:rsid w:val="008172D6"/>
    <w:rsid w:val="00882890"/>
    <w:rsid w:val="008D3183"/>
    <w:rsid w:val="008D6DB4"/>
    <w:rsid w:val="009A78DC"/>
    <w:rsid w:val="00A714E2"/>
    <w:rsid w:val="00AA1D8D"/>
    <w:rsid w:val="00AA7E53"/>
    <w:rsid w:val="00B32A9F"/>
    <w:rsid w:val="00B47730"/>
    <w:rsid w:val="00C1648B"/>
    <w:rsid w:val="00C22411"/>
    <w:rsid w:val="00C306DB"/>
    <w:rsid w:val="00CA36E4"/>
    <w:rsid w:val="00CB0664"/>
    <w:rsid w:val="00CD4DDE"/>
    <w:rsid w:val="00D84179"/>
    <w:rsid w:val="00D9355B"/>
    <w:rsid w:val="00E1687B"/>
    <w:rsid w:val="00E535A4"/>
    <w:rsid w:val="00E87F24"/>
    <w:rsid w:val="00F40650"/>
    <w:rsid w:val="00F614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581F3"/>
  <w14:defaultImageDpi w14:val="300"/>
  <w15:docId w15:val="{EBD6B71D-DE84-40A1-9281-32C121B3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0F00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325</Words>
  <Characters>2639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Raheela Chand</cp:lastModifiedBy>
  <cp:revision>42</cp:revision>
  <dcterms:created xsi:type="dcterms:W3CDTF">2013-12-23T23:15:00Z</dcterms:created>
  <dcterms:modified xsi:type="dcterms:W3CDTF">2025-11-17T12:42:00Z</dcterms:modified>
  <cp:category/>
</cp:coreProperties>
</file>