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AF4BD" w14:textId="507E1C5F" w:rsidR="00EE7DC3" w:rsidRPr="00F45E3E" w:rsidRDefault="00EE7DC3" w:rsidP="00EE7DC3">
      <w:pPr>
        <w:ind w:left="720" w:hanging="360"/>
        <w:jc w:val="center"/>
        <w:rPr>
          <w:rFonts w:ascii="Segoe UI Black" w:hAnsi="Segoe UI Black"/>
          <w:sz w:val="36"/>
          <w:szCs w:val="36"/>
          <w:lang w:val="en-US"/>
        </w:rPr>
      </w:pPr>
      <w:r>
        <w:rPr>
          <w:rFonts w:ascii="Segoe UI Black" w:hAnsi="Segoe UI Black"/>
          <w:sz w:val="36"/>
          <w:szCs w:val="36"/>
          <w:lang w:val="en-US"/>
        </w:rPr>
        <w:t>Heatmap</w:t>
      </w:r>
      <w:r w:rsidRPr="00C3421D">
        <w:rPr>
          <w:rFonts w:ascii="Segoe UI Black" w:hAnsi="Segoe UI Black"/>
          <w:sz w:val="36"/>
          <w:szCs w:val="36"/>
          <w:lang w:val="en-US"/>
        </w:rPr>
        <w:t xml:space="preserve"> and Interaction</w:t>
      </w:r>
      <w:r w:rsidR="00E42D71">
        <w:rPr>
          <w:rFonts w:ascii="Segoe UI Black" w:hAnsi="Segoe UI Black"/>
          <w:sz w:val="36"/>
          <w:szCs w:val="36"/>
          <w:lang w:val="en-US"/>
        </w:rPr>
        <w:t xml:space="preserve"> </w:t>
      </w:r>
      <w:r w:rsidRPr="00C3421D">
        <w:rPr>
          <w:rFonts w:ascii="Segoe UI Black" w:hAnsi="Segoe UI Black"/>
          <w:sz w:val="36"/>
          <w:szCs w:val="36"/>
          <w:lang w:val="en-US"/>
        </w:rPr>
        <w:t>for Game Features</w:t>
      </w:r>
    </w:p>
    <w:p w14:paraId="65BBC269" w14:textId="77777777" w:rsidR="00EE7DC3" w:rsidRPr="001F782C" w:rsidRDefault="00EE7DC3" w:rsidP="00EE7D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1F782C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Features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2915"/>
        <w:gridCol w:w="4410"/>
        <w:gridCol w:w="1803"/>
      </w:tblGrid>
      <w:tr w:rsidR="00EE7DC3" w:rsidRPr="0024392F" w14:paraId="738A22ED" w14:textId="77777777" w:rsidTr="001C6B9C">
        <w:tc>
          <w:tcPr>
            <w:tcW w:w="0" w:type="auto"/>
            <w:hideMark/>
          </w:tcPr>
          <w:p w14:paraId="6F1E287C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  <w:t>No.</w:t>
            </w:r>
          </w:p>
        </w:tc>
        <w:tc>
          <w:tcPr>
            <w:tcW w:w="2915" w:type="dxa"/>
            <w:hideMark/>
          </w:tcPr>
          <w:p w14:paraId="7303FDED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  <w:t>Feature</w:t>
            </w:r>
          </w:p>
        </w:tc>
        <w:tc>
          <w:tcPr>
            <w:tcW w:w="4410" w:type="dxa"/>
            <w:hideMark/>
          </w:tcPr>
          <w:p w14:paraId="7B31680D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  <w:t>Description</w:t>
            </w:r>
          </w:p>
        </w:tc>
        <w:tc>
          <w:tcPr>
            <w:tcW w:w="1803" w:type="dxa"/>
            <w:hideMark/>
          </w:tcPr>
          <w:p w14:paraId="3171BDC6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  <w:t>Value</w:t>
            </w:r>
          </w:p>
        </w:tc>
      </w:tr>
      <w:tr w:rsidR="00EE7DC3" w:rsidRPr="0024392F" w14:paraId="6E6AA22A" w14:textId="77777777" w:rsidTr="001C6B9C">
        <w:tc>
          <w:tcPr>
            <w:tcW w:w="0" w:type="auto"/>
            <w:hideMark/>
          </w:tcPr>
          <w:p w14:paraId="156AE1AD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2915" w:type="dxa"/>
            <w:hideMark/>
          </w:tcPr>
          <w:p w14:paraId="40605BD3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In-App Purchases (IAP)</w:t>
            </w:r>
          </w:p>
        </w:tc>
        <w:tc>
          <w:tcPr>
            <w:tcW w:w="4410" w:type="dxa"/>
            <w:hideMark/>
          </w:tcPr>
          <w:p w14:paraId="4BAF8D69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Game offers in-app purchases</w:t>
            </w:r>
          </w:p>
        </w:tc>
        <w:tc>
          <w:tcPr>
            <w:tcW w:w="1803" w:type="dxa"/>
            <w:hideMark/>
          </w:tcPr>
          <w:p w14:paraId="28D0D43B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5448D9DE" w14:textId="77777777" w:rsidTr="001C6B9C">
        <w:tc>
          <w:tcPr>
            <w:tcW w:w="0" w:type="auto"/>
            <w:hideMark/>
          </w:tcPr>
          <w:p w14:paraId="0BDC1115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915" w:type="dxa"/>
            <w:hideMark/>
          </w:tcPr>
          <w:p w14:paraId="148814CB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Ad Supported</w:t>
            </w:r>
          </w:p>
        </w:tc>
        <w:tc>
          <w:tcPr>
            <w:tcW w:w="4410" w:type="dxa"/>
            <w:hideMark/>
          </w:tcPr>
          <w:p w14:paraId="43927222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Game displays ads</w:t>
            </w:r>
          </w:p>
        </w:tc>
        <w:tc>
          <w:tcPr>
            <w:tcW w:w="1803" w:type="dxa"/>
            <w:hideMark/>
          </w:tcPr>
          <w:p w14:paraId="643159A4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284053C8" w14:textId="77777777" w:rsidTr="001C6B9C">
        <w:tc>
          <w:tcPr>
            <w:tcW w:w="0" w:type="auto"/>
            <w:hideMark/>
          </w:tcPr>
          <w:p w14:paraId="09DB0C11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2915" w:type="dxa"/>
            <w:hideMark/>
          </w:tcPr>
          <w:p w14:paraId="336AA9AA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Is Free</w:t>
            </w:r>
          </w:p>
        </w:tc>
        <w:tc>
          <w:tcPr>
            <w:tcW w:w="4410" w:type="dxa"/>
            <w:hideMark/>
          </w:tcPr>
          <w:p w14:paraId="1DFBAF29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Game is free to download</w:t>
            </w:r>
          </w:p>
        </w:tc>
        <w:tc>
          <w:tcPr>
            <w:tcW w:w="1803" w:type="dxa"/>
            <w:hideMark/>
          </w:tcPr>
          <w:p w14:paraId="5B7B678C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Free, 0 = Paid</w:t>
            </w:r>
          </w:p>
        </w:tc>
      </w:tr>
      <w:tr w:rsidR="00EE7DC3" w:rsidRPr="0024392F" w14:paraId="59566CA5" w14:textId="77777777" w:rsidTr="001C6B9C">
        <w:tc>
          <w:tcPr>
            <w:tcW w:w="0" w:type="auto"/>
            <w:hideMark/>
          </w:tcPr>
          <w:p w14:paraId="46DAE50A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2915" w:type="dxa"/>
            <w:hideMark/>
          </w:tcPr>
          <w:p w14:paraId="5691921D" w14:textId="15F9347B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Age Rating (&gt;18)</w:t>
            </w:r>
            <w:r w:rsidR="001C6B9C">
              <w:rPr>
                <w:rFonts w:cs="Times New Roman"/>
                <w:b/>
                <w:bCs/>
                <w:sz w:val="18"/>
                <w:szCs w:val="18"/>
              </w:rPr>
              <w:t xml:space="preserve"> (adult content)</w:t>
            </w:r>
          </w:p>
        </w:tc>
        <w:tc>
          <w:tcPr>
            <w:tcW w:w="4410" w:type="dxa"/>
            <w:hideMark/>
          </w:tcPr>
          <w:p w14:paraId="299F4870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Game rated above 18</w:t>
            </w:r>
          </w:p>
        </w:tc>
        <w:tc>
          <w:tcPr>
            <w:tcW w:w="1803" w:type="dxa"/>
            <w:hideMark/>
          </w:tcPr>
          <w:p w14:paraId="5EAACBB9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&gt;18, 0 = ≤18</w:t>
            </w:r>
          </w:p>
        </w:tc>
      </w:tr>
      <w:tr w:rsidR="00EE7DC3" w:rsidRPr="0024392F" w14:paraId="2C7D81E7" w14:textId="77777777" w:rsidTr="001C6B9C">
        <w:tc>
          <w:tcPr>
            <w:tcW w:w="0" w:type="auto"/>
            <w:hideMark/>
          </w:tcPr>
          <w:p w14:paraId="6392DA1E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2915" w:type="dxa"/>
            <w:hideMark/>
          </w:tcPr>
          <w:p w14:paraId="13C6AB7C" w14:textId="1343F41A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High Review Count (≥1</w:t>
            </w:r>
            <w:r w:rsidR="00060A6A">
              <w:rPr>
                <w:rFonts w:cs="Times New Roman"/>
                <w:b/>
                <w:bCs/>
                <w:sz w:val="18"/>
                <w:szCs w:val="18"/>
              </w:rPr>
              <w:t>00 K</w:t>
            </w:r>
            <w:r w:rsidRPr="0024392F">
              <w:rPr>
                <w:rFonts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410" w:type="dxa"/>
            <w:hideMark/>
          </w:tcPr>
          <w:p w14:paraId="47AD6DD1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Game has ≥1M reviews</w:t>
            </w:r>
          </w:p>
        </w:tc>
        <w:tc>
          <w:tcPr>
            <w:tcW w:w="1803" w:type="dxa"/>
            <w:hideMark/>
          </w:tcPr>
          <w:p w14:paraId="635AC67C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1840C2F1" w14:textId="77777777" w:rsidTr="001C6B9C">
        <w:tc>
          <w:tcPr>
            <w:tcW w:w="0" w:type="auto"/>
            <w:hideMark/>
          </w:tcPr>
          <w:p w14:paraId="65ED423F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2915" w:type="dxa"/>
            <w:hideMark/>
          </w:tcPr>
          <w:p w14:paraId="5A136817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Long Description Length</w:t>
            </w:r>
          </w:p>
        </w:tc>
        <w:tc>
          <w:tcPr>
            <w:tcW w:w="4410" w:type="dxa"/>
            <w:hideMark/>
          </w:tcPr>
          <w:p w14:paraId="358D2834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 xml:space="preserve">Game </w:t>
            </w:r>
            <w:r w:rsidRPr="00A333E9">
              <w:rPr>
                <w:rFonts w:cs="Times New Roman"/>
                <w:sz w:val="18"/>
                <w:szCs w:val="18"/>
              </w:rPr>
              <w:t>Description</w:t>
            </w:r>
            <w:r w:rsidRPr="0024392F">
              <w:rPr>
                <w:rFonts w:cs="Times New Roman"/>
                <w:sz w:val="18"/>
                <w:szCs w:val="18"/>
              </w:rPr>
              <w:t xml:space="preserve"> &gt;500 characters</w:t>
            </w:r>
          </w:p>
        </w:tc>
        <w:tc>
          <w:tcPr>
            <w:tcW w:w="1803" w:type="dxa"/>
            <w:hideMark/>
          </w:tcPr>
          <w:p w14:paraId="034C114F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209BCC4D" w14:textId="77777777" w:rsidTr="001C6B9C">
        <w:tc>
          <w:tcPr>
            <w:tcW w:w="0" w:type="auto"/>
            <w:hideMark/>
          </w:tcPr>
          <w:p w14:paraId="078356B9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7</w:t>
            </w:r>
          </w:p>
        </w:tc>
        <w:tc>
          <w:tcPr>
            <w:tcW w:w="2915" w:type="dxa"/>
            <w:hideMark/>
          </w:tcPr>
          <w:p w14:paraId="54A2A00B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Puzzle</w:t>
            </w:r>
          </w:p>
        </w:tc>
        <w:tc>
          <w:tcPr>
            <w:tcW w:w="4410" w:type="dxa"/>
            <w:hideMark/>
          </w:tcPr>
          <w:p w14:paraId="7DE29F9B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Logic or matching gameplay (e.g., Candy Crush Saga)</w:t>
            </w:r>
          </w:p>
        </w:tc>
        <w:tc>
          <w:tcPr>
            <w:tcW w:w="1803" w:type="dxa"/>
            <w:hideMark/>
          </w:tcPr>
          <w:p w14:paraId="7A1206CC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3BB26778" w14:textId="77777777" w:rsidTr="001C6B9C">
        <w:tc>
          <w:tcPr>
            <w:tcW w:w="0" w:type="auto"/>
            <w:hideMark/>
          </w:tcPr>
          <w:p w14:paraId="13F97A1F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2915" w:type="dxa"/>
            <w:hideMark/>
          </w:tcPr>
          <w:p w14:paraId="64CEAA10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Action</w:t>
            </w:r>
          </w:p>
        </w:tc>
        <w:tc>
          <w:tcPr>
            <w:tcW w:w="4410" w:type="dxa"/>
            <w:hideMark/>
          </w:tcPr>
          <w:p w14:paraId="675F077E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Fast-paced gameplay (e.g., PUBG Mobile)</w:t>
            </w:r>
          </w:p>
        </w:tc>
        <w:tc>
          <w:tcPr>
            <w:tcW w:w="1803" w:type="dxa"/>
            <w:hideMark/>
          </w:tcPr>
          <w:p w14:paraId="43AF6B41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1784892F" w14:textId="77777777" w:rsidTr="001C6B9C">
        <w:tc>
          <w:tcPr>
            <w:tcW w:w="0" w:type="auto"/>
            <w:hideMark/>
          </w:tcPr>
          <w:p w14:paraId="46382BAD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9</w:t>
            </w:r>
          </w:p>
        </w:tc>
        <w:tc>
          <w:tcPr>
            <w:tcW w:w="2915" w:type="dxa"/>
            <w:hideMark/>
          </w:tcPr>
          <w:p w14:paraId="73F077D1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Simulation</w:t>
            </w:r>
          </w:p>
        </w:tc>
        <w:tc>
          <w:tcPr>
            <w:tcW w:w="4410" w:type="dxa"/>
            <w:hideMark/>
          </w:tcPr>
          <w:p w14:paraId="6B31834F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Real-world simulation (e.g., The Sims Mobile)</w:t>
            </w:r>
          </w:p>
        </w:tc>
        <w:tc>
          <w:tcPr>
            <w:tcW w:w="1803" w:type="dxa"/>
            <w:hideMark/>
          </w:tcPr>
          <w:p w14:paraId="65876D9A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286EB618" w14:textId="77777777" w:rsidTr="001C6B9C">
        <w:tc>
          <w:tcPr>
            <w:tcW w:w="0" w:type="auto"/>
            <w:hideMark/>
          </w:tcPr>
          <w:p w14:paraId="528F9A8D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10</w:t>
            </w:r>
          </w:p>
        </w:tc>
        <w:tc>
          <w:tcPr>
            <w:tcW w:w="2915" w:type="dxa"/>
            <w:hideMark/>
          </w:tcPr>
          <w:p w14:paraId="6A290230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Sports</w:t>
            </w:r>
          </w:p>
        </w:tc>
        <w:tc>
          <w:tcPr>
            <w:tcW w:w="4410" w:type="dxa"/>
            <w:hideMark/>
          </w:tcPr>
          <w:p w14:paraId="4245EC04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Sports-based gameplay (e.g., FIFA Mobile)</w:t>
            </w:r>
          </w:p>
        </w:tc>
        <w:tc>
          <w:tcPr>
            <w:tcW w:w="1803" w:type="dxa"/>
            <w:hideMark/>
          </w:tcPr>
          <w:p w14:paraId="0F7C239B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6AB27E79" w14:textId="77777777" w:rsidTr="001C6B9C">
        <w:tc>
          <w:tcPr>
            <w:tcW w:w="0" w:type="auto"/>
            <w:hideMark/>
          </w:tcPr>
          <w:p w14:paraId="3A4C86D1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11</w:t>
            </w:r>
          </w:p>
        </w:tc>
        <w:tc>
          <w:tcPr>
            <w:tcW w:w="2915" w:type="dxa"/>
            <w:hideMark/>
          </w:tcPr>
          <w:p w14:paraId="24DCE06F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Role Playing</w:t>
            </w:r>
          </w:p>
        </w:tc>
        <w:tc>
          <w:tcPr>
            <w:tcW w:w="4410" w:type="dxa"/>
            <w:hideMark/>
          </w:tcPr>
          <w:p w14:paraId="489ADA5D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Character progression (e.g., Genshin Impact)</w:t>
            </w:r>
          </w:p>
        </w:tc>
        <w:tc>
          <w:tcPr>
            <w:tcW w:w="1803" w:type="dxa"/>
            <w:hideMark/>
          </w:tcPr>
          <w:p w14:paraId="77B80C08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64BDD410" w14:textId="77777777" w:rsidTr="001C6B9C">
        <w:tc>
          <w:tcPr>
            <w:tcW w:w="0" w:type="auto"/>
            <w:hideMark/>
          </w:tcPr>
          <w:p w14:paraId="5CAAD3A1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12</w:t>
            </w:r>
          </w:p>
        </w:tc>
        <w:tc>
          <w:tcPr>
            <w:tcW w:w="2915" w:type="dxa"/>
            <w:hideMark/>
          </w:tcPr>
          <w:p w14:paraId="2085A201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Casual</w:t>
            </w:r>
          </w:p>
        </w:tc>
        <w:tc>
          <w:tcPr>
            <w:tcW w:w="4410" w:type="dxa"/>
            <w:hideMark/>
          </w:tcPr>
          <w:p w14:paraId="41A4C406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Simple, easy gameplay (e.g., Angry Birds)</w:t>
            </w:r>
          </w:p>
        </w:tc>
        <w:tc>
          <w:tcPr>
            <w:tcW w:w="1803" w:type="dxa"/>
            <w:hideMark/>
          </w:tcPr>
          <w:p w14:paraId="6900F4D7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3FAC2E6F" w14:textId="77777777" w:rsidTr="001C6B9C">
        <w:tc>
          <w:tcPr>
            <w:tcW w:w="0" w:type="auto"/>
            <w:hideMark/>
          </w:tcPr>
          <w:p w14:paraId="617D6298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13</w:t>
            </w:r>
          </w:p>
        </w:tc>
        <w:tc>
          <w:tcPr>
            <w:tcW w:w="2915" w:type="dxa"/>
            <w:hideMark/>
          </w:tcPr>
          <w:p w14:paraId="223C59EE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Arcade</w:t>
            </w:r>
          </w:p>
        </w:tc>
        <w:tc>
          <w:tcPr>
            <w:tcW w:w="4410" w:type="dxa"/>
            <w:hideMark/>
          </w:tcPr>
          <w:p w14:paraId="0052CAD8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Short, skill-based play (e.g., Subway Surfers)</w:t>
            </w:r>
          </w:p>
        </w:tc>
        <w:tc>
          <w:tcPr>
            <w:tcW w:w="1803" w:type="dxa"/>
            <w:hideMark/>
          </w:tcPr>
          <w:p w14:paraId="033C699C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0886052B" w14:textId="77777777" w:rsidTr="001C6B9C">
        <w:tc>
          <w:tcPr>
            <w:tcW w:w="0" w:type="auto"/>
            <w:hideMark/>
          </w:tcPr>
          <w:p w14:paraId="4B7E3958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14</w:t>
            </w:r>
          </w:p>
        </w:tc>
        <w:tc>
          <w:tcPr>
            <w:tcW w:w="2915" w:type="dxa"/>
            <w:hideMark/>
          </w:tcPr>
          <w:p w14:paraId="446AC780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Strategy</w:t>
            </w:r>
          </w:p>
        </w:tc>
        <w:tc>
          <w:tcPr>
            <w:tcW w:w="4410" w:type="dxa"/>
            <w:hideMark/>
          </w:tcPr>
          <w:p w14:paraId="4F744DDE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Tactical decision-making (e.g., Clash of Clans)</w:t>
            </w:r>
          </w:p>
        </w:tc>
        <w:tc>
          <w:tcPr>
            <w:tcW w:w="1803" w:type="dxa"/>
            <w:hideMark/>
          </w:tcPr>
          <w:p w14:paraId="3BDC2BB8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773A8D27" w14:textId="77777777" w:rsidTr="001C6B9C">
        <w:tc>
          <w:tcPr>
            <w:tcW w:w="0" w:type="auto"/>
            <w:hideMark/>
          </w:tcPr>
          <w:p w14:paraId="1880F580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15</w:t>
            </w:r>
          </w:p>
        </w:tc>
        <w:tc>
          <w:tcPr>
            <w:tcW w:w="2915" w:type="dxa"/>
            <w:hideMark/>
          </w:tcPr>
          <w:p w14:paraId="2656EFCA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Educational</w:t>
            </w:r>
          </w:p>
        </w:tc>
        <w:tc>
          <w:tcPr>
            <w:tcW w:w="4410" w:type="dxa"/>
            <w:hideMark/>
          </w:tcPr>
          <w:p w14:paraId="7039EC60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Learning-focused play (e.g., Duolingo ABC)</w:t>
            </w:r>
          </w:p>
        </w:tc>
        <w:tc>
          <w:tcPr>
            <w:tcW w:w="1803" w:type="dxa"/>
            <w:hideMark/>
          </w:tcPr>
          <w:p w14:paraId="792E1077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59171AA6" w14:textId="77777777" w:rsidTr="001C6B9C">
        <w:tc>
          <w:tcPr>
            <w:tcW w:w="0" w:type="auto"/>
            <w:hideMark/>
          </w:tcPr>
          <w:p w14:paraId="1C460EFA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16</w:t>
            </w:r>
          </w:p>
        </w:tc>
        <w:tc>
          <w:tcPr>
            <w:tcW w:w="2915" w:type="dxa"/>
            <w:hideMark/>
          </w:tcPr>
          <w:p w14:paraId="46B93F66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Board</w:t>
            </w:r>
          </w:p>
        </w:tc>
        <w:tc>
          <w:tcPr>
            <w:tcW w:w="4410" w:type="dxa"/>
            <w:hideMark/>
          </w:tcPr>
          <w:p w14:paraId="4BC1F6D5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Classic board-style game (e.g., Ludo King)</w:t>
            </w:r>
          </w:p>
        </w:tc>
        <w:tc>
          <w:tcPr>
            <w:tcW w:w="1803" w:type="dxa"/>
            <w:hideMark/>
          </w:tcPr>
          <w:p w14:paraId="6B272DDB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20E06E85" w14:textId="77777777" w:rsidTr="001C6B9C">
        <w:tc>
          <w:tcPr>
            <w:tcW w:w="0" w:type="auto"/>
            <w:hideMark/>
          </w:tcPr>
          <w:p w14:paraId="66664851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17</w:t>
            </w:r>
          </w:p>
        </w:tc>
        <w:tc>
          <w:tcPr>
            <w:tcW w:w="2915" w:type="dxa"/>
            <w:hideMark/>
          </w:tcPr>
          <w:p w14:paraId="7CF1287C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Adventure</w:t>
            </w:r>
          </w:p>
        </w:tc>
        <w:tc>
          <w:tcPr>
            <w:tcW w:w="4410" w:type="dxa"/>
            <w:hideMark/>
          </w:tcPr>
          <w:p w14:paraId="4AAB0DD0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Exploration gameplay (e.g., Minecraft)</w:t>
            </w:r>
          </w:p>
        </w:tc>
        <w:tc>
          <w:tcPr>
            <w:tcW w:w="1803" w:type="dxa"/>
            <w:hideMark/>
          </w:tcPr>
          <w:p w14:paraId="1F3DCCA4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3C77EDA7" w14:textId="77777777" w:rsidTr="001C6B9C">
        <w:tc>
          <w:tcPr>
            <w:tcW w:w="0" w:type="auto"/>
            <w:hideMark/>
          </w:tcPr>
          <w:p w14:paraId="5CFCADF8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18</w:t>
            </w:r>
          </w:p>
        </w:tc>
        <w:tc>
          <w:tcPr>
            <w:tcW w:w="2915" w:type="dxa"/>
            <w:hideMark/>
          </w:tcPr>
          <w:p w14:paraId="64AAF223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Word</w:t>
            </w:r>
          </w:p>
        </w:tc>
        <w:tc>
          <w:tcPr>
            <w:tcW w:w="4410" w:type="dxa"/>
            <w:hideMark/>
          </w:tcPr>
          <w:p w14:paraId="0D1809E6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Word or spelling puzzles (e.g., Wordscapes)</w:t>
            </w:r>
          </w:p>
        </w:tc>
        <w:tc>
          <w:tcPr>
            <w:tcW w:w="1803" w:type="dxa"/>
            <w:hideMark/>
          </w:tcPr>
          <w:p w14:paraId="6E408695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1D561EC3" w14:textId="77777777" w:rsidTr="001C6B9C">
        <w:tc>
          <w:tcPr>
            <w:tcW w:w="0" w:type="auto"/>
            <w:hideMark/>
          </w:tcPr>
          <w:p w14:paraId="5FE4EC51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19</w:t>
            </w:r>
          </w:p>
        </w:tc>
        <w:tc>
          <w:tcPr>
            <w:tcW w:w="2915" w:type="dxa"/>
            <w:hideMark/>
          </w:tcPr>
          <w:p w14:paraId="6C4AD8A8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Racing</w:t>
            </w:r>
          </w:p>
        </w:tc>
        <w:tc>
          <w:tcPr>
            <w:tcW w:w="4410" w:type="dxa"/>
            <w:hideMark/>
          </w:tcPr>
          <w:p w14:paraId="0E66A131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Vehicle competition (e.g., Asphalt 9)</w:t>
            </w:r>
          </w:p>
        </w:tc>
        <w:tc>
          <w:tcPr>
            <w:tcW w:w="1803" w:type="dxa"/>
            <w:hideMark/>
          </w:tcPr>
          <w:p w14:paraId="12428788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151F85A3" w14:textId="77777777" w:rsidTr="001C6B9C">
        <w:tc>
          <w:tcPr>
            <w:tcW w:w="0" w:type="auto"/>
            <w:hideMark/>
          </w:tcPr>
          <w:p w14:paraId="0BE6D4B7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20</w:t>
            </w:r>
          </w:p>
        </w:tc>
        <w:tc>
          <w:tcPr>
            <w:tcW w:w="2915" w:type="dxa"/>
            <w:hideMark/>
          </w:tcPr>
          <w:p w14:paraId="317B3AF6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Card</w:t>
            </w:r>
          </w:p>
        </w:tc>
        <w:tc>
          <w:tcPr>
            <w:tcW w:w="4410" w:type="dxa"/>
            <w:hideMark/>
          </w:tcPr>
          <w:p w14:paraId="5F91B7F9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Card-based gameplay (e.g., UNO!)</w:t>
            </w:r>
          </w:p>
        </w:tc>
        <w:tc>
          <w:tcPr>
            <w:tcW w:w="1803" w:type="dxa"/>
            <w:hideMark/>
          </w:tcPr>
          <w:p w14:paraId="744BA5AB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38955898" w14:textId="77777777" w:rsidTr="001C6B9C">
        <w:tc>
          <w:tcPr>
            <w:tcW w:w="0" w:type="auto"/>
            <w:hideMark/>
          </w:tcPr>
          <w:p w14:paraId="75568312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21</w:t>
            </w:r>
          </w:p>
        </w:tc>
        <w:tc>
          <w:tcPr>
            <w:tcW w:w="2915" w:type="dxa"/>
            <w:hideMark/>
          </w:tcPr>
          <w:p w14:paraId="12EF46F9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Casino</w:t>
            </w:r>
          </w:p>
        </w:tc>
        <w:tc>
          <w:tcPr>
            <w:tcW w:w="4410" w:type="dxa"/>
            <w:hideMark/>
          </w:tcPr>
          <w:p w14:paraId="008274A2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Gambling-style play (e.g., Zynga Poker)</w:t>
            </w:r>
          </w:p>
        </w:tc>
        <w:tc>
          <w:tcPr>
            <w:tcW w:w="1803" w:type="dxa"/>
            <w:hideMark/>
          </w:tcPr>
          <w:p w14:paraId="27C12AD8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2A4B9349" w14:textId="77777777" w:rsidTr="001C6B9C">
        <w:tc>
          <w:tcPr>
            <w:tcW w:w="0" w:type="auto"/>
            <w:hideMark/>
          </w:tcPr>
          <w:p w14:paraId="54748011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22</w:t>
            </w:r>
          </w:p>
        </w:tc>
        <w:tc>
          <w:tcPr>
            <w:tcW w:w="2915" w:type="dxa"/>
            <w:hideMark/>
          </w:tcPr>
          <w:p w14:paraId="14620137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Trivia</w:t>
            </w:r>
          </w:p>
        </w:tc>
        <w:tc>
          <w:tcPr>
            <w:tcW w:w="4410" w:type="dxa"/>
            <w:hideMark/>
          </w:tcPr>
          <w:p w14:paraId="0ED56A2F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Quiz-based gameplay (e.g., Trivia Crack)</w:t>
            </w:r>
          </w:p>
        </w:tc>
        <w:tc>
          <w:tcPr>
            <w:tcW w:w="1803" w:type="dxa"/>
            <w:hideMark/>
          </w:tcPr>
          <w:p w14:paraId="2C574054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  <w:tr w:rsidR="00EE7DC3" w:rsidRPr="0024392F" w14:paraId="58CDA5A0" w14:textId="77777777" w:rsidTr="001C6B9C">
        <w:tc>
          <w:tcPr>
            <w:tcW w:w="0" w:type="auto"/>
            <w:hideMark/>
          </w:tcPr>
          <w:p w14:paraId="305E16E9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23</w:t>
            </w:r>
          </w:p>
        </w:tc>
        <w:tc>
          <w:tcPr>
            <w:tcW w:w="2915" w:type="dxa"/>
            <w:hideMark/>
          </w:tcPr>
          <w:p w14:paraId="24A1B5BF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4392F">
              <w:rPr>
                <w:rFonts w:cs="Times New Roman"/>
                <w:b/>
                <w:bCs/>
                <w:sz w:val="18"/>
                <w:szCs w:val="18"/>
              </w:rPr>
              <w:t>Genre – Music</w:t>
            </w:r>
          </w:p>
        </w:tc>
        <w:tc>
          <w:tcPr>
            <w:tcW w:w="4410" w:type="dxa"/>
            <w:hideMark/>
          </w:tcPr>
          <w:p w14:paraId="6AC636B4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24392F">
              <w:rPr>
                <w:rFonts w:cs="Times New Roman"/>
                <w:sz w:val="18"/>
                <w:szCs w:val="18"/>
                <w:lang w:val="en-US"/>
              </w:rPr>
              <w:t>Rhythm-based play (e.g., Magic Tiles 3)</w:t>
            </w:r>
          </w:p>
        </w:tc>
        <w:tc>
          <w:tcPr>
            <w:tcW w:w="1803" w:type="dxa"/>
            <w:hideMark/>
          </w:tcPr>
          <w:p w14:paraId="512D7AD2" w14:textId="77777777" w:rsidR="00EE7DC3" w:rsidRPr="0024392F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24392F">
              <w:rPr>
                <w:rFonts w:cs="Times New Roman"/>
                <w:sz w:val="18"/>
                <w:szCs w:val="18"/>
              </w:rPr>
              <w:t>1 = Yes, 0 = No</w:t>
            </w:r>
          </w:p>
        </w:tc>
      </w:tr>
    </w:tbl>
    <w:p w14:paraId="6457D512" w14:textId="77777777" w:rsidR="00EE7DC3" w:rsidRPr="001F782C" w:rsidRDefault="00EE7DC3" w:rsidP="00EE7D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1F782C">
        <w:rPr>
          <w:rFonts w:ascii="Times New Roman" w:hAnsi="Times New Roman" w:cs="Times New Roman"/>
          <w:b/>
          <w:bCs/>
          <w:sz w:val="30"/>
          <w:szCs w:val="30"/>
          <w:lang w:val="en-US"/>
        </w:rPr>
        <w:t>Outcomes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2492"/>
        <w:gridCol w:w="4653"/>
        <w:gridCol w:w="1920"/>
      </w:tblGrid>
      <w:tr w:rsidR="00EE7DC3" w:rsidRPr="00D00FE7" w14:paraId="1C06E28F" w14:textId="77777777" w:rsidTr="00021BDD">
        <w:tc>
          <w:tcPr>
            <w:tcW w:w="0" w:type="auto"/>
            <w:hideMark/>
          </w:tcPr>
          <w:p w14:paraId="18960D9A" w14:textId="77777777" w:rsidR="00EE7DC3" w:rsidRPr="00D00FE7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</w:pPr>
            <w:r w:rsidRPr="00D00FE7"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  <w:t>No.</w:t>
            </w:r>
          </w:p>
        </w:tc>
        <w:tc>
          <w:tcPr>
            <w:tcW w:w="2492" w:type="dxa"/>
            <w:hideMark/>
          </w:tcPr>
          <w:p w14:paraId="4F947C4D" w14:textId="77777777" w:rsidR="00EE7DC3" w:rsidRPr="00D00FE7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</w:pPr>
            <w:r w:rsidRPr="00D00FE7"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  <w:t>Outcome</w:t>
            </w:r>
          </w:p>
        </w:tc>
        <w:tc>
          <w:tcPr>
            <w:tcW w:w="4653" w:type="dxa"/>
            <w:hideMark/>
          </w:tcPr>
          <w:p w14:paraId="0E716806" w14:textId="77777777" w:rsidR="00EE7DC3" w:rsidRPr="00D00FE7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</w:pPr>
            <w:r w:rsidRPr="00D00FE7"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  <w:t>Description</w:t>
            </w:r>
          </w:p>
        </w:tc>
        <w:tc>
          <w:tcPr>
            <w:tcW w:w="1920" w:type="dxa"/>
            <w:hideMark/>
          </w:tcPr>
          <w:p w14:paraId="2FB05DB0" w14:textId="77777777" w:rsidR="00EE7DC3" w:rsidRPr="00D00FE7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</w:pPr>
            <w:r w:rsidRPr="00D00FE7">
              <w:rPr>
                <w:rFonts w:cs="Times New Roman"/>
                <w:b/>
                <w:bCs/>
                <w:color w:val="215E99" w:themeColor="text2" w:themeTint="BF"/>
                <w:sz w:val="18"/>
                <w:szCs w:val="18"/>
              </w:rPr>
              <w:t>Value</w:t>
            </w:r>
          </w:p>
        </w:tc>
      </w:tr>
      <w:tr w:rsidR="00EE7DC3" w:rsidRPr="00D00FE7" w14:paraId="4461498A" w14:textId="77777777" w:rsidTr="00021BDD">
        <w:tc>
          <w:tcPr>
            <w:tcW w:w="0" w:type="auto"/>
            <w:hideMark/>
          </w:tcPr>
          <w:p w14:paraId="4F2E5593" w14:textId="77777777" w:rsidR="00EE7DC3" w:rsidRPr="00D00FE7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D00FE7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2492" w:type="dxa"/>
            <w:hideMark/>
          </w:tcPr>
          <w:p w14:paraId="3F95C923" w14:textId="77777777" w:rsidR="00EE7DC3" w:rsidRPr="00D00FE7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D00FE7">
              <w:rPr>
                <w:rFonts w:cs="Times New Roman"/>
                <w:b/>
                <w:bCs/>
                <w:sz w:val="18"/>
                <w:szCs w:val="18"/>
              </w:rPr>
              <w:t>User Rating (&gt;3.5)</w:t>
            </w:r>
          </w:p>
        </w:tc>
        <w:tc>
          <w:tcPr>
            <w:tcW w:w="4653" w:type="dxa"/>
            <w:hideMark/>
          </w:tcPr>
          <w:p w14:paraId="70520A4B" w14:textId="77777777" w:rsidR="00EE7DC3" w:rsidRPr="00D00FE7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D00FE7">
              <w:rPr>
                <w:rFonts w:cs="Times New Roman"/>
                <w:sz w:val="18"/>
                <w:szCs w:val="18"/>
                <w:lang w:val="en-US"/>
              </w:rPr>
              <w:t>Game’s average user rating is above 3.5</w:t>
            </w:r>
          </w:p>
        </w:tc>
        <w:tc>
          <w:tcPr>
            <w:tcW w:w="1920" w:type="dxa"/>
            <w:hideMark/>
          </w:tcPr>
          <w:p w14:paraId="1661E37F" w14:textId="77777777" w:rsidR="00EE7DC3" w:rsidRPr="00D00FE7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D00FE7">
              <w:rPr>
                <w:rFonts w:cs="Times New Roman"/>
                <w:sz w:val="18"/>
                <w:szCs w:val="18"/>
              </w:rPr>
              <w:t>1 = &gt;3.5, 0 = ≤3.5</w:t>
            </w:r>
          </w:p>
        </w:tc>
      </w:tr>
      <w:tr w:rsidR="00EE7DC3" w:rsidRPr="00D00FE7" w14:paraId="5A7AD577" w14:textId="77777777" w:rsidTr="00021BDD">
        <w:tc>
          <w:tcPr>
            <w:tcW w:w="0" w:type="auto"/>
            <w:hideMark/>
          </w:tcPr>
          <w:p w14:paraId="634F1B22" w14:textId="77777777" w:rsidR="00EE7DC3" w:rsidRPr="00D00FE7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</w:rPr>
            </w:pPr>
            <w:r w:rsidRPr="00D00FE7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492" w:type="dxa"/>
            <w:hideMark/>
          </w:tcPr>
          <w:p w14:paraId="6CD0C5AF" w14:textId="45B6A063" w:rsidR="00EE7DC3" w:rsidRPr="00D00FE7" w:rsidRDefault="00EE7DC3" w:rsidP="00021BDD">
            <w:pPr>
              <w:spacing w:after="160" w:line="278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D00FE7">
              <w:rPr>
                <w:rFonts w:cs="Times New Roman"/>
                <w:b/>
                <w:bCs/>
                <w:sz w:val="18"/>
                <w:szCs w:val="18"/>
              </w:rPr>
              <w:t>Installs (&gt;</w:t>
            </w:r>
            <w:r w:rsidR="00C35140">
              <w:rPr>
                <w:rFonts w:cs="Times New Roman"/>
                <w:b/>
                <w:bCs/>
                <w:sz w:val="18"/>
                <w:szCs w:val="18"/>
              </w:rPr>
              <w:t xml:space="preserve">50 </w:t>
            </w:r>
            <w:r w:rsidRPr="00D00FE7">
              <w:rPr>
                <w:rFonts w:cs="Times New Roman"/>
                <w:b/>
                <w:bCs/>
                <w:sz w:val="18"/>
                <w:szCs w:val="18"/>
              </w:rPr>
              <w:t>M)</w:t>
            </w:r>
          </w:p>
        </w:tc>
        <w:tc>
          <w:tcPr>
            <w:tcW w:w="4653" w:type="dxa"/>
            <w:hideMark/>
          </w:tcPr>
          <w:p w14:paraId="203CBEB7" w14:textId="77777777" w:rsidR="00EE7DC3" w:rsidRPr="00D00FE7" w:rsidRDefault="00EE7DC3" w:rsidP="00021BDD">
            <w:pPr>
              <w:spacing w:after="160" w:line="278" w:lineRule="auto"/>
              <w:rPr>
                <w:rFonts w:cs="Times New Roman"/>
                <w:sz w:val="18"/>
                <w:szCs w:val="18"/>
                <w:lang w:val="en-US"/>
              </w:rPr>
            </w:pPr>
            <w:r w:rsidRPr="00D00FE7">
              <w:rPr>
                <w:rFonts w:cs="Times New Roman"/>
                <w:sz w:val="18"/>
                <w:szCs w:val="18"/>
                <w:lang w:val="en-US"/>
              </w:rPr>
              <w:t>Game has over 1 million installs</w:t>
            </w:r>
          </w:p>
        </w:tc>
        <w:tc>
          <w:tcPr>
            <w:tcW w:w="1920" w:type="dxa"/>
            <w:hideMark/>
          </w:tcPr>
          <w:p w14:paraId="556D3AEF" w14:textId="56198773" w:rsidR="00EE7DC3" w:rsidRPr="00501AD1" w:rsidRDefault="00EE7DC3" w:rsidP="00021BDD">
            <w:pPr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 xml:space="preserve">1 </w:t>
            </w:r>
            <w:r w:rsidRPr="00501AD1">
              <w:rPr>
                <w:rFonts w:cs="Times New Roman"/>
                <w:sz w:val="18"/>
                <w:szCs w:val="18"/>
              </w:rPr>
              <w:t>= &gt;</w:t>
            </w:r>
            <w:r w:rsidR="00E5265F">
              <w:rPr>
                <w:rFonts w:cs="Times New Roman"/>
                <w:sz w:val="18"/>
                <w:szCs w:val="18"/>
              </w:rPr>
              <w:t>5</w:t>
            </w:r>
            <w:r w:rsidR="00060A6A">
              <w:rPr>
                <w:rFonts w:cs="Times New Roman"/>
                <w:sz w:val="18"/>
                <w:szCs w:val="18"/>
              </w:rPr>
              <w:t>0</w:t>
            </w:r>
            <w:r w:rsidRPr="00501AD1">
              <w:rPr>
                <w:rFonts w:cs="Times New Roman"/>
                <w:sz w:val="18"/>
                <w:szCs w:val="18"/>
              </w:rPr>
              <w:t>M, 0 = ≤</w:t>
            </w:r>
            <w:r w:rsidR="00E5265F">
              <w:rPr>
                <w:rFonts w:cs="Times New Roman"/>
                <w:sz w:val="18"/>
                <w:szCs w:val="18"/>
              </w:rPr>
              <w:t>5</w:t>
            </w:r>
            <w:r w:rsidR="00060A6A">
              <w:rPr>
                <w:rFonts w:cs="Times New Roman"/>
                <w:sz w:val="18"/>
                <w:szCs w:val="18"/>
              </w:rPr>
              <w:t>0</w:t>
            </w:r>
            <w:r w:rsidRPr="00501AD1">
              <w:rPr>
                <w:rFonts w:cs="Times New Roman"/>
                <w:sz w:val="18"/>
                <w:szCs w:val="18"/>
              </w:rPr>
              <w:t>M</w:t>
            </w:r>
          </w:p>
        </w:tc>
      </w:tr>
    </w:tbl>
    <w:p w14:paraId="10941E7E" w14:textId="4AD33A91" w:rsidR="00F11965" w:rsidRDefault="00264680" w:rsidP="00900ECD">
      <w:pPr>
        <w:pStyle w:val="ListParagraph"/>
        <w:numPr>
          <w:ilvl w:val="0"/>
          <w:numId w:val="3"/>
        </w:num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00EC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T</w:t>
      </w:r>
      <w:r w:rsidR="004E02C9" w:rsidRPr="00900ECD">
        <w:rPr>
          <w:rFonts w:ascii="Times New Roman" w:hAnsi="Times New Roman" w:cs="Times New Roman"/>
          <w:b/>
          <w:bCs/>
          <w:sz w:val="32"/>
          <w:szCs w:val="32"/>
          <w:lang w:val="en-US"/>
        </w:rPr>
        <w:t>op</w:t>
      </w:r>
      <w:r w:rsidRPr="00900EC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6844B7" w:rsidRPr="00900ECD">
        <w:rPr>
          <w:rFonts w:ascii="Times New Roman" w:hAnsi="Times New Roman" w:cs="Times New Roman"/>
          <w:b/>
          <w:bCs/>
          <w:sz w:val="32"/>
          <w:szCs w:val="32"/>
          <w:lang w:val="en-US"/>
        </w:rPr>
        <w:t>20</w:t>
      </w:r>
      <w:r w:rsidR="004C659C" w:rsidRPr="00900EC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00ECD">
        <w:rPr>
          <w:rFonts w:ascii="Times New Roman" w:hAnsi="Times New Roman" w:cs="Times New Roman"/>
          <w:b/>
          <w:bCs/>
          <w:sz w:val="32"/>
          <w:szCs w:val="32"/>
          <w:lang w:val="en-US"/>
        </w:rPr>
        <w:t>positive and negative feature interactions for both User Ratings (&gt; 3.5) and High Installs (&gt; 50 M)</w:t>
      </w:r>
      <w:r w:rsidR="004C659C" w:rsidRPr="00900EC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US Dataset</w:t>
      </w:r>
    </w:p>
    <w:p w14:paraId="5FB88671" w14:textId="77777777" w:rsidR="00EA2DD1" w:rsidRPr="00900ECD" w:rsidRDefault="00EA2DD1" w:rsidP="00EA2DD1">
      <w:pPr>
        <w:pStyle w:val="ListParagraph"/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94"/>
        <w:gridCol w:w="1433"/>
        <w:gridCol w:w="808"/>
        <w:gridCol w:w="875"/>
        <w:gridCol w:w="1347"/>
        <w:gridCol w:w="2149"/>
      </w:tblGrid>
      <w:tr w:rsidR="006844B7" w:rsidRPr="006844B7" w14:paraId="5BCFC84E" w14:textId="77777777" w:rsidTr="006844B7">
        <w:tc>
          <w:tcPr>
            <w:tcW w:w="0" w:type="auto"/>
            <w:hideMark/>
          </w:tcPr>
          <w:p w14:paraId="33687658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b/>
                <w:bCs/>
              </w:rPr>
            </w:pPr>
            <w:r w:rsidRPr="006844B7">
              <w:rPr>
                <w:rFonts w:cs="Times New Roman"/>
                <w:b/>
                <w:bCs/>
              </w:rPr>
              <w:t>Outcome</w:t>
            </w:r>
          </w:p>
        </w:tc>
        <w:tc>
          <w:tcPr>
            <w:tcW w:w="0" w:type="auto"/>
            <w:hideMark/>
          </w:tcPr>
          <w:p w14:paraId="4990DE84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b/>
                <w:bCs/>
              </w:rPr>
            </w:pPr>
            <w:r w:rsidRPr="006844B7">
              <w:rPr>
                <w:rFonts w:cs="Times New Roman"/>
                <w:b/>
                <w:bCs/>
              </w:rPr>
              <w:t>Feature A</w:t>
            </w:r>
          </w:p>
        </w:tc>
        <w:tc>
          <w:tcPr>
            <w:tcW w:w="0" w:type="auto"/>
            <w:hideMark/>
          </w:tcPr>
          <w:p w14:paraId="55B551E8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b/>
                <w:bCs/>
              </w:rPr>
            </w:pPr>
            <w:r w:rsidRPr="006844B7">
              <w:rPr>
                <w:rFonts w:cs="Times New Roman"/>
                <w:b/>
                <w:bCs/>
              </w:rPr>
              <w:t>Feature B</w:t>
            </w:r>
          </w:p>
        </w:tc>
        <w:tc>
          <w:tcPr>
            <w:tcW w:w="0" w:type="auto"/>
            <w:hideMark/>
          </w:tcPr>
          <w:p w14:paraId="281416F6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b/>
                <w:bCs/>
              </w:rPr>
            </w:pPr>
            <w:r w:rsidRPr="006844B7">
              <w:rPr>
                <w:rFonts w:cs="Times New Roman"/>
                <w:b/>
                <w:bCs/>
              </w:rPr>
              <w:t>Δadd</w:t>
            </w:r>
          </w:p>
        </w:tc>
        <w:tc>
          <w:tcPr>
            <w:tcW w:w="0" w:type="auto"/>
            <w:hideMark/>
          </w:tcPr>
          <w:p w14:paraId="25C1A181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b/>
                <w:bCs/>
              </w:rPr>
            </w:pPr>
            <w:r w:rsidRPr="006844B7">
              <w:rPr>
                <w:rFonts w:cs="Times New Roman"/>
                <w:b/>
                <w:bCs/>
              </w:rPr>
              <w:t>Δmult</w:t>
            </w:r>
          </w:p>
        </w:tc>
        <w:tc>
          <w:tcPr>
            <w:tcW w:w="0" w:type="auto"/>
            <w:hideMark/>
          </w:tcPr>
          <w:p w14:paraId="105D85F1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b/>
                <w:bCs/>
              </w:rPr>
            </w:pPr>
            <w:r w:rsidRPr="006844B7">
              <w:rPr>
                <w:rFonts w:cs="Times New Roman"/>
                <w:b/>
                <w:bCs/>
              </w:rPr>
              <w:t>log(Δmult)</w:t>
            </w:r>
          </w:p>
        </w:tc>
        <w:tc>
          <w:tcPr>
            <w:tcW w:w="0" w:type="auto"/>
            <w:hideMark/>
          </w:tcPr>
          <w:p w14:paraId="6EE82B3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b/>
                <w:bCs/>
              </w:rPr>
            </w:pPr>
            <w:r w:rsidRPr="006844B7">
              <w:rPr>
                <w:rFonts w:cs="Times New Roman"/>
                <w:b/>
                <w:bCs/>
              </w:rPr>
              <w:t>Interaction Type</w:t>
            </w:r>
          </w:p>
        </w:tc>
      </w:tr>
      <w:tr w:rsidR="006844B7" w:rsidRPr="006844B7" w14:paraId="39E3057E" w14:textId="77777777" w:rsidTr="006844B7">
        <w:tc>
          <w:tcPr>
            <w:tcW w:w="0" w:type="auto"/>
            <w:hideMark/>
          </w:tcPr>
          <w:p w14:paraId="4D444FFF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b/>
                <w:bCs/>
                <w:sz w:val="20"/>
                <w:szCs w:val="20"/>
              </w:rPr>
              <w:t>User Rating &gt; 3.5</w:t>
            </w:r>
          </w:p>
        </w:tc>
        <w:tc>
          <w:tcPr>
            <w:tcW w:w="0" w:type="auto"/>
            <w:hideMark/>
          </w:tcPr>
          <w:p w14:paraId="50BDC68C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Action</w:t>
            </w:r>
          </w:p>
        </w:tc>
        <w:tc>
          <w:tcPr>
            <w:tcW w:w="0" w:type="auto"/>
            <w:hideMark/>
          </w:tcPr>
          <w:p w14:paraId="1B76CBB1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Is Free</w:t>
            </w:r>
          </w:p>
        </w:tc>
        <w:tc>
          <w:tcPr>
            <w:tcW w:w="0" w:type="auto"/>
            <w:hideMark/>
          </w:tcPr>
          <w:p w14:paraId="37710F2E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+0.143</w:t>
            </w:r>
          </w:p>
        </w:tc>
        <w:tc>
          <w:tcPr>
            <w:tcW w:w="0" w:type="auto"/>
            <w:hideMark/>
          </w:tcPr>
          <w:p w14:paraId="0760354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1.175</w:t>
            </w:r>
          </w:p>
        </w:tc>
        <w:tc>
          <w:tcPr>
            <w:tcW w:w="0" w:type="auto"/>
            <w:hideMark/>
          </w:tcPr>
          <w:p w14:paraId="10E9796E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+0.162</w:t>
            </w:r>
          </w:p>
        </w:tc>
        <w:tc>
          <w:tcPr>
            <w:tcW w:w="0" w:type="auto"/>
            <w:hideMark/>
          </w:tcPr>
          <w:p w14:paraId="67E43C1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Moderate Positive</w:t>
            </w:r>
          </w:p>
        </w:tc>
      </w:tr>
      <w:tr w:rsidR="006844B7" w:rsidRPr="006844B7" w14:paraId="7CE7DCF5" w14:textId="77777777" w:rsidTr="006844B7">
        <w:tc>
          <w:tcPr>
            <w:tcW w:w="0" w:type="auto"/>
            <w:hideMark/>
          </w:tcPr>
          <w:p w14:paraId="55568E43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49C71DC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Role Playing</w:t>
            </w:r>
          </w:p>
        </w:tc>
        <w:tc>
          <w:tcPr>
            <w:tcW w:w="0" w:type="auto"/>
            <w:hideMark/>
          </w:tcPr>
          <w:p w14:paraId="30C8F6B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High Review Count</w:t>
            </w:r>
          </w:p>
        </w:tc>
        <w:tc>
          <w:tcPr>
            <w:tcW w:w="0" w:type="auto"/>
            <w:hideMark/>
          </w:tcPr>
          <w:p w14:paraId="28AE8734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+0.081</w:t>
            </w:r>
          </w:p>
        </w:tc>
        <w:tc>
          <w:tcPr>
            <w:tcW w:w="0" w:type="auto"/>
            <w:hideMark/>
          </w:tcPr>
          <w:p w14:paraId="4A85A7D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1.108</w:t>
            </w:r>
          </w:p>
        </w:tc>
        <w:tc>
          <w:tcPr>
            <w:tcW w:w="0" w:type="auto"/>
            <w:hideMark/>
          </w:tcPr>
          <w:p w14:paraId="04859830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+0.102</w:t>
            </w:r>
          </w:p>
        </w:tc>
        <w:tc>
          <w:tcPr>
            <w:tcW w:w="0" w:type="auto"/>
            <w:hideMark/>
          </w:tcPr>
          <w:p w14:paraId="142C272E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Moderate Positive</w:t>
            </w:r>
          </w:p>
        </w:tc>
      </w:tr>
      <w:tr w:rsidR="006844B7" w:rsidRPr="006844B7" w14:paraId="672B505F" w14:textId="77777777" w:rsidTr="006844B7">
        <w:tc>
          <w:tcPr>
            <w:tcW w:w="0" w:type="auto"/>
            <w:hideMark/>
          </w:tcPr>
          <w:p w14:paraId="6614AD9F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2558819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Puzzle</w:t>
            </w:r>
          </w:p>
        </w:tc>
        <w:tc>
          <w:tcPr>
            <w:tcW w:w="0" w:type="auto"/>
            <w:hideMark/>
          </w:tcPr>
          <w:p w14:paraId="66531107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Long Description</w:t>
            </w:r>
          </w:p>
        </w:tc>
        <w:tc>
          <w:tcPr>
            <w:tcW w:w="0" w:type="auto"/>
            <w:hideMark/>
          </w:tcPr>
          <w:p w14:paraId="1BC1339B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+0.071</w:t>
            </w:r>
          </w:p>
        </w:tc>
        <w:tc>
          <w:tcPr>
            <w:tcW w:w="0" w:type="auto"/>
            <w:hideMark/>
          </w:tcPr>
          <w:p w14:paraId="5DE570A9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1.083</w:t>
            </w:r>
          </w:p>
        </w:tc>
        <w:tc>
          <w:tcPr>
            <w:tcW w:w="0" w:type="auto"/>
            <w:hideMark/>
          </w:tcPr>
          <w:p w14:paraId="461FFBCE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+0.080</w:t>
            </w:r>
          </w:p>
        </w:tc>
        <w:tc>
          <w:tcPr>
            <w:tcW w:w="0" w:type="auto"/>
            <w:hideMark/>
          </w:tcPr>
          <w:p w14:paraId="540BE3B4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Slight Positive</w:t>
            </w:r>
          </w:p>
        </w:tc>
      </w:tr>
      <w:tr w:rsidR="006844B7" w:rsidRPr="006844B7" w14:paraId="182AD71B" w14:textId="77777777" w:rsidTr="006844B7">
        <w:tc>
          <w:tcPr>
            <w:tcW w:w="0" w:type="auto"/>
            <w:hideMark/>
          </w:tcPr>
          <w:p w14:paraId="03B74081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8324F3C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Sports</w:t>
            </w:r>
          </w:p>
        </w:tc>
        <w:tc>
          <w:tcPr>
            <w:tcW w:w="0" w:type="auto"/>
            <w:hideMark/>
          </w:tcPr>
          <w:p w14:paraId="2D167761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In-App Purchases</w:t>
            </w:r>
          </w:p>
        </w:tc>
        <w:tc>
          <w:tcPr>
            <w:tcW w:w="0" w:type="auto"/>
            <w:hideMark/>
          </w:tcPr>
          <w:p w14:paraId="51EEA21F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+0.065</w:t>
            </w:r>
          </w:p>
        </w:tc>
        <w:tc>
          <w:tcPr>
            <w:tcW w:w="0" w:type="auto"/>
            <w:hideMark/>
          </w:tcPr>
          <w:p w14:paraId="4ACE6FF4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1.082</w:t>
            </w:r>
          </w:p>
        </w:tc>
        <w:tc>
          <w:tcPr>
            <w:tcW w:w="0" w:type="auto"/>
            <w:hideMark/>
          </w:tcPr>
          <w:p w14:paraId="6CA9C4AC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+0.079</w:t>
            </w:r>
          </w:p>
        </w:tc>
        <w:tc>
          <w:tcPr>
            <w:tcW w:w="0" w:type="auto"/>
            <w:hideMark/>
          </w:tcPr>
          <w:p w14:paraId="47EADCF1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Slight Positive</w:t>
            </w:r>
          </w:p>
        </w:tc>
      </w:tr>
      <w:tr w:rsidR="006844B7" w:rsidRPr="006844B7" w14:paraId="5F20EF78" w14:textId="77777777" w:rsidTr="006844B7">
        <w:tc>
          <w:tcPr>
            <w:tcW w:w="0" w:type="auto"/>
            <w:hideMark/>
          </w:tcPr>
          <w:p w14:paraId="3E8ADA36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FE21451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Educational</w:t>
            </w:r>
          </w:p>
        </w:tc>
        <w:tc>
          <w:tcPr>
            <w:tcW w:w="0" w:type="auto"/>
            <w:hideMark/>
          </w:tcPr>
          <w:p w14:paraId="4F326B4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High Review Count</w:t>
            </w:r>
          </w:p>
        </w:tc>
        <w:tc>
          <w:tcPr>
            <w:tcW w:w="0" w:type="auto"/>
            <w:hideMark/>
          </w:tcPr>
          <w:p w14:paraId="5C4B36D2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+0.059</w:t>
            </w:r>
          </w:p>
        </w:tc>
        <w:tc>
          <w:tcPr>
            <w:tcW w:w="0" w:type="auto"/>
            <w:hideMark/>
          </w:tcPr>
          <w:p w14:paraId="4C830BE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1.072</w:t>
            </w:r>
          </w:p>
        </w:tc>
        <w:tc>
          <w:tcPr>
            <w:tcW w:w="0" w:type="auto"/>
            <w:hideMark/>
          </w:tcPr>
          <w:p w14:paraId="5A6D63AE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+0.069</w:t>
            </w:r>
          </w:p>
        </w:tc>
        <w:tc>
          <w:tcPr>
            <w:tcW w:w="0" w:type="auto"/>
            <w:hideMark/>
          </w:tcPr>
          <w:p w14:paraId="3195E939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Slight Positive</w:t>
            </w:r>
          </w:p>
        </w:tc>
      </w:tr>
      <w:tr w:rsidR="006844B7" w:rsidRPr="006844B7" w14:paraId="4C8FD407" w14:textId="77777777" w:rsidTr="006844B7">
        <w:tc>
          <w:tcPr>
            <w:tcW w:w="0" w:type="auto"/>
            <w:hideMark/>
          </w:tcPr>
          <w:p w14:paraId="0D8FBE8A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E8D75D8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Trivia</w:t>
            </w:r>
          </w:p>
        </w:tc>
        <w:tc>
          <w:tcPr>
            <w:tcW w:w="0" w:type="auto"/>
            <w:hideMark/>
          </w:tcPr>
          <w:p w14:paraId="73EEC4C5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Long Description</w:t>
            </w:r>
          </w:p>
        </w:tc>
        <w:tc>
          <w:tcPr>
            <w:tcW w:w="0" w:type="auto"/>
            <w:hideMark/>
          </w:tcPr>
          <w:p w14:paraId="29FFA996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+0.048</w:t>
            </w:r>
          </w:p>
        </w:tc>
        <w:tc>
          <w:tcPr>
            <w:tcW w:w="0" w:type="auto"/>
            <w:hideMark/>
          </w:tcPr>
          <w:p w14:paraId="5019A83F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1.055</w:t>
            </w:r>
          </w:p>
        </w:tc>
        <w:tc>
          <w:tcPr>
            <w:tcW w:w="0" w:type="auto"/>
            <w:hideMark/>
          </w:tcPr>
          <w:p w14:paraId="0358610B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+0.054</w:t>
            </w:r>
          </w:p>
        </w:tc>
        <w:tc>
          <w:tcPr>
            <w:tcW w:w="0" w:type="auto"/>
            <w:hideMark/>
          </w:tcPr>
          <w:p w14:paraId="708F828A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Slight Positive</w:t>
            </w:r>
          </w:p>
        </w:tc>
      </w:tr>
      <w:tr w:rsidR="006844B7" w:rsidRPr="006844B7" w14:paraId="6CC406D1" w14:textId="77777777" w:rsidTr="006844B7">
        <w:tc>
          <w:tcPr>
            <w:tcW w:w="0" w:type="auto"/>
            <w:hideMark/>
          </w:tcPr>
          <w:p w14:paraId="44C5FFF6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AF95E06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In-App Purchases</w:t>
            </w:r>
          </w:p>
        </w:tc>
        <w:tc>
          <w:tcPr>
            <w:tcW w:w="0" w:type="auto"/>
            <w:hideMark/>
          </w:tcPr>
          <w:p w14:paraId="4B990E54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Ad Supported</w:t>
            </w:r>
          </w:p>
        </w:tc>
        <w:tc>
          <w:tcPr>
            <w:tcW w:w="0" w:type="auto"/>
            <w:hideMark/>
          </w:tcPr>
          <w:p w14:paraId="49C799FC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−0.029</w:t>
            </w:r>
          </w:p>
        </w:tc>
        <w:tc>
          <w:tcPr>
            <w:tcW w:w="0" w:type="auto"/>
            <w:hideMark/>
          </w:tcPr>
          <w:p w14:paraId="096B40DA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0.960</w:t>
            </w:r>
          </w:p>
        </w:tc>
        <w:tc>
          <w:tcPr>
            <w:tcW w:w="0" w:type="auto"/>
            <w:hideMark/>
          </w:tcPr>
          <w:p w14:paraId="72A398A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−0.041</w:t>
            </w:r>
          </w:p>
        </w:tc>
        <w:tc>
          <w:tcPr>
            <w:tcW w:w="0" w:type="auto"/>
            <w:hideMark/>
          </w:tcPr>
          <w:p w14:paraId="09250882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Slight Negative</w:t>
            </w:r>
          </w:p>
        </w:tc>
      </w:tr>
      <w:tr w:rsidR="006844B7" w:rsidRPr="006844B7" w14:paraId="42541EF2" w14:textId="77777777" w:rsidTr="006844B7">
        <w:tc>
          <w:tcPr>
            <w:tcW w:w="0" w:type="auto"/>
            <w:hideMark/>
          </w:tcPr>
          <w:p w14:paraId="3746647B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2899389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Age Rating (&gt;18)</w:t>
            </w:r>
          </w:p>
        </w:tc>
        <w:tc>
          <w:tcPr>
            <w:tcW w:w="0" w:type="auto"/>
            <w:hideMark/>
          </w:tcPr>
          <w:p w14:paraId="12EDA1E0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Ad Supported</w:t>
            </w:r>
          </w:p>
        </w:tc>
        <w:tc>
          <w:tcPr>
            <w:tcW w:w="0" w:type="auto"/>
            <w:hideMark/>
          </w:tcPr>
          <w:p w14:paraId="4167BD35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−0.047</w:t>
            </w:r>
          </w:p>
        </w:tc>
        <w:tc>
          <w:tcPr>
            <w:tcW w:w="0" w:type="auto"/>
            <w:hideMark/>
          </w:tcPr>
          <w:p w14:paraId="43D261E3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0.925</w:t>
            </w:r>
          </w:p>
        </w:tc>
        <w:tc>
          <w:tcPr>
            <w:tcW w:w="0" w:type="auto"/>
            <w:hideMark/>
          </w:tcPr>
          <w:p w14:paraId="79020DD0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−0.078</w:t>
            </w:r>
          </w:p>
        </w:tc>
        <w:tc>
          <w:tcPr>
            <w:tcW w:w="0" w:type="auto"/>
            <w:hideMark/>
          </w:tcPr>
          <w:p w14:paraId="5ED8E849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Moderate Negative</w:t>
            </w:r>
          </w:p>
        </w:tc>
      </w:tr>
      <w:tr w:rsidR="006844B7" w:rsidRPr="006844B7" w14:paraId="1AA70E86" w14:textId="77777777" w:rsidTr="006844B7">
        <w:tc>
          <w:tcPr>
            <w:tcW w:w="0" w:type="auto"/>
            <w:hideMark/>
          </w:tcPr>
          <w:p w14:paraId="30340F5E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83E60B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Arcade</w:t>
            </w:r>
          </w:p>
        </w:tc>
        <w:tc>
          <w:tcPr>
            <w:tcW w:w="0" w:type="auto"/>
            <w:hideMark/>
          </w:tcPr>
          <w:p w14:paraId="6C121976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Ad Supported</w:t>
            </w:r>
          </w:p>
        </w:tc>
        <w:tc>
          <w:tcPr>
            <w:tcW w:w="0" w:type="auto"/>
            <w:hideMark/>
          </w:tcPr>
          <w:p w14:paraId="0D67A5C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−0.041</w:t>
            </w:r>
          </w:p>
        </w:tc>
        <w:tc>
          <w:tcPr>
            <w:tcW w:w="0" w:type="auto"/>
            <w:hideMark/>
          </w:tcPr>
          <w:p w14:paraId="5C506C88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0.940</w:t>
            </w:r>
          </w:p>
        </w:tc>
        <w:tc>
          <w:tcPr>
            <w:tcW w:w="0" w:type="auto"/>
            <w:hideMark/>
          </w:tcPr>
          <w:p w14:paraId="14608D0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−0.062</w:t>
            </w:r>
          </w:p>
        </w:tc>
        <w:tc>
          <w:tcPr>
            <w:tcW w:w="0" w:type="auto"/>
            <w:hideMark/>
          </w:tcPr>
          <w:p w14:paraId="570FF7EC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Slight Negative</w:t>
            </w:r>
          </w:p>
        </w:tc>
      </w:tr>
      <w:tr w:rsidR="006844B7" w:rsidRPr="006844B7" w14:paraId="2F2B2D8A" w14:textId="77777777" w:rsidTr="006844B7">
        <w:tc>
          <w:tcPr>
            <w:tcW w:w="0" w:type="auto"/>
            <w:hideMark/>
          </w:tcPr>
          <w:p w14:paraId="15E4F2D7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B44D283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Simulation</w:t>
            </w:r>
          </w:p>
        </w:tc>
        <w:tc>
          <w:tcPr>
            <w:tcW w:w="0" w:type="auto"/>
            <w:hideMark/>
          </w:tcPr>
          <w:p w14:paraId="6A4CAC1A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Long Description</w:t>
            </w:r>
          </w:p>
        </w:tc>
        <w:tc>
          <w:tcPr>
            <w:tcW w:w="0" w:type="auto"/>
            <w:hideMark/>
          </w:tcPr>
          <w:p w14:paraId="1A734A59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−0.056</w:t>
            </w:r>
          </w:p>
        </w:tc>
        <w:tc>
          <w:tcPr>
            <w:tcW w:w="0" w:type="auto"/>
            <w:hideMark/>
          </w:tcPr>
          <w:p w14:paraId="53F7F732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0.902</w:t>
            </w:r>
          </w:p>
        </w:tc>
        <w:tc>
          <w:tcPr>
            <w:tcW w:w="0" w:type="auto"/>
            <w:hideMark/>
          </w:tcPr>
          <w:p w14:paraId="6AD32236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−0.103</w:t>
            </w:r>
          </w:p>
        </w:tc>
        <w:tc>
          <w:tcPr>
            <w:tcW w:w="0" w:type="auto"/>
            <w:hideMark/>
          </w:tcPr>
          <w:p w14:paraId="40D464C8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Moderate Negative</w:t>
            </w:r>
          </w:p>
        </w:tc>
      </w:tr>
      <w:tr w:rsidR="006844B7" w:rsidRPr="006844B7" w14:paraId="432E3208" w14:textId="77777777" w:rsidTr="006844B7">
        <w:tc>
          <w:tcPr>
            <w:tcW w:w="0" w:type="auto"/>
            <w:hideMark/>
          </w:tcPr>
          <w:p w14:paraId="267EDBA7" w14:textId="5BB42A8C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b/>
                <w:bCs/>
                <w:sz w:val="20"/>
                <w:szCs w:val="20"/>
              </w:rPr>
              <w:t>High Installs (&gt; 50</w:t>
            </w:r>
            <w:r w:rsidR="00BA72F1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r w:rsidRPr="006844B7">
              <w:rPr>
                <w:rFonts w:cs="Times New Roman"/>
                <w:b/>
                <w:bCs/>
                <w:sz w:val="20"/>
                <w:szCs w:val="20"/>
              </w:rPr>
              <w:t>M)</w:t>
            </w:r>
          </w:p>
        </w:tc>
        <w:tc>
          <w:tcPr>
            <w:tcW w:w="0" w:type="auto"/>
            <w:hideMark/>
          </w:tcPr>
          <w:p w14:paraId="6BBD6B4F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Sports</w:t>
            </w:r>
          </w:p>
        </w:tc>
        <w:tc>
          <w:tcPr>
            <w:tcW w:w="0" w:type="auto"/>
            <w:hideMark/>
          </w:tcPr>
          <w:p w14:paraId="5CCAA724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High Review Count</w:t>
            </w:r>
          </w:p>
        </w:tc>
        <w:tc>
          <w:tcPr>
            <w:tcW w:w="0" w:type="auto"/>
            <w:hideMark/>
          </w:tcPr>
          <w:p w14:paraId="657AEA37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+0.078</w:t>
            </w:r>
          </w:p>
        </w:tc>
        <w:tc>
          <w:tcPr>
            <w:tcW w:w="0" w:type="auto"/>
            <w:hideMark/>
          </w:tcPr>
          <w:p w14:paraId="37782D87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1.120</w:t>
            </w:r>
          </w:p>
        </w:tc>
        <w:tc>
          <w:tcPr>
            <w:tcW w:w="0" w:type="auto"/>
            <w:hideMark/>
          </w:tcPr>
          <w:p w14:paraId="18775CF3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+0.113</w:t>
            </w:r>
          </w:p>
        </w:tc>
        <w:tc>
          <w:tcPr>
            <w:tcW w:w="0" w:type="auto"/>
            <w:hideMark/>
          </w:tcPr>
          <w:p w14:paraId="3635A601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Moderate Positive</w:t>
            </w:r>
          </w:p>
        </w:tc>
      </w:tr>
      <w:tr w:rsidR="006844B7" w:rsidRPr="006844B7" w14:paraId="73C84F24" w14:textId="77777777" w:rsidTr="006844B7">
        <w:tc>
          <w:tcPr>
            <w:tcW w:w="0" w:type="auto"/>
            <w:hideMark/>
          </w:tcPr>
          <w:p w14:paraId="5E422330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A4CD0D0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Action</w:t>
            </w:r>
          </w:p>
        </w:tc>
        <w:tc>
          <w:tcPr>
            <w:tcW w:w="0" w:type="auto"/>
            <w:hideMark/>
          </w:tcPr>
          <w:p w14:paraId="5FF39660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Is Free</w:t>
            </w:r>
          </w:p>
        </w:tc>
        <w:tc>
          <w:tcPr>
            <w:tcW w:w="0" w:type="auto"/>
            <w:hideMark/>
          </w:tcPr>
          <w:p w14:paraId="1EDCC069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+0.074</w:t>
            </w:r>
          </w:p>
        </w:tc>
        <w:tc>
          <w:tcPr>
            <w:tcW w:w="0" w:type="auto"/>
            <w:hideMark/>
          </w:tcPr>
          <w:p w14:paraId="15CE4654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1.105</w:t>
            </w:r>
          </w:p>
        </w:tc>
        <w:tc>
          <w:tcPr>
            <w:tcW w:w="0" w:type="auto"/>
            <w:hideMark/>
          </w:tcPr>
          <w:p w14:paraId="256CB140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+0.100</w:t>
            </w:r>
          </w:p>
        </w:tc>
        <w:tc>
          <w:tcPr>
            <w:tcW w:w="0" w:type="auto"/>
            <w:hideMark/>
          </w:tcPr>
          <w:p w14:paraId="55D8A895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Moderate Positive</w:t>
            </w:r>
          </w:p>
        </w:tc>
      </w:tr>
      <w:tr w:rsidR="006844B7" w:rsidRPr="006844B7" w14:paraId="6B1961F9" w14:textId="77777777" w:rsidTr="006844B7">
        <w:tc>
          <w:tcPr>
            <w:tcW w:w="0" w:type="auto"/>
            <w:hideMark/>
          </w:tcPr>
          <w:p w14:paraId="6691114F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6520001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Strategy</w:t>
            </w:r>
          </w:p>
        </w:tc>
        <w:tc>
          <w:tcPr>
            <w:tcW w:w="0" w:type="auto"/>
            <w:hideMark/>
          </w:tcPr>
          <w:p w14:paraId="72D70D50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In-App Purchases</w:t>
            </w:r>
          </w:p>
        </w:tc>
        <w:tc>
          <w:tcPr>
            <w:tcW w:w="0" w:type="auto"/>
            <w:hideMark/>
          </w:tcPr>
          <w:p w14:paraId="3F26A5EE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+0.072</w:t>
            </w:r>
          </w:p>
        </w:tc>
        <w:tc>
          <w:tcPr>
            <w:tcW w:w="0" w:type="auto"/>
            <w:hideMark/>
          </w:tcPr>
          <w:p w14:paraId="48B87CA5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1.101</w:t>
            </w:r>
          </w:p>
        </w:tc>
        <w:tc>
          <w:tcPr>
            <w:tcW w:w="0" w:type="auto"/>
            <w:hideMark/>
          </w:tcPr>
          <w:p w14:paraId="68928FF8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+0.097</w:t>
            </w:r>
          </w:p>
        </w:tc>
        <w:tc>
          <w:tcPr>
            <w:tcW w:w="0" w:type="auto"/>
            <w:hideMark/>
          </w:tcPr>
          <w:p w14:paraId="59AA089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Moderate Positive</w:t>
            </w:r>
          </w:p>
        </w:tc>
      </w:tr>
      <w:tr w:rsidR="006844B7" w:rsidRPr="006844B7" w14:paraId="70F40FB9" w14:textId="77777777" w:rsidTr="006844B7">
        <w:tc>
          <w:tcPr>
            <w:tcW w:w="0" w:type="auto"/>
            <w:hideMark/>
          </w:tcPr>
          <w:p w14:paraId="47D07FB9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4C0B633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Casual</w:t>
            </w:r>
          </w:p>
        </w:tc>
        <w:tc>
          <w:tcPr>
            <w:tcW w:w="0" w:type="auto"/>
            <w:hideMark/>
          </w:tcPr>
          <w:p w14:paraId="101A7BC7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Is Free</w:t>
            </w:r>
          </w:p>
        </w:tc>
        <w:tc>
          <w:tcPr>
            <w:tcW w:w="0" w:type="auto"/>
            <w:hideMark/>
          </w:tcPr>
          <w:p w14:paraId="630B2C13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+0.069</w:t>
            </w:r>
          </w:p>
        </w:tc>
        <w:tc>
          <w:tcPr>
            <w:tcW w:w="0" w:type="auto"/>
            <w:hideMark/>
          </w:tcPr>
          <w:p w14:paraId="3EA6CA3E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1.090</w:t>
            </w:r>
          </w:p>
        </w:tc>
        <w:tc>
          <w:tcPr>
            <w:tcW w:w="0" w:type="auto"/>
            <w:hideMark/>
          </w:tcPr>
          <w:p w14:paraId="1FA9713C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+0.086</w:t>
            </w:r>
          </w:p>
        </w:tc>
        <w:tc>
          <w:tcPr>
            <w:tcW w:w="0" w:type="auto"/>
            <w:hideMark/>
          </w:tcPr>
          <w:p w14:paraId="4269D3E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Slight Positive</w:t>
            </w:r>
          </w:p>
        </w:tc>
      </w:tr>
      <w:tr w:rsidR="006844B7" w:rsidRPr="00B53A60" w14:paraId="4D87228F" w14:textId="77777777" w:rsidTr="006844B7">
        <w:tc>
          <w:tcPr>
            <w:tcW w:w="0" w:type="auto"/>
            <w:hideMark/>
          </w:tcPr>
          <w:p w14:paraId="5E0C2A3C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3BD2DB8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In-App Purchases</w:t>
            </w:r>
          </w:p>
        </w:tc>
        <w:tc>
          <w:tcPr>
            <w:tcW w:w="0" w:type="auto"/>
            <w:hideMark/>
          </w:tcPr>
          <w:p w14:paraId="5B8FB13A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Ad Supported</w:t>
            </w:r>
          </w:p>
        </w:tc>
        <w:tc>
          <w:tcPr>
            <w:tcW w:w="0" w:type="auto"/>
            <w:hideMark/>
          </w:tcPr>
          <w:p w14:paraId="328EDF8E" w14:textId="21A3DF2A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+0.06</w:t>
            </w:r>
            <w:r w:rsidR="001E6224"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E230A20" w14:textId="6A05A982" w:rsidR="006844B7" w:rsidRPr="003F480A" w:rsidRDefault="007A2D53" w:rsidP="006844B7">
            <w:pPr>
              <w:spacing w:line="278" w:lineRule="auto"/>
              <w:jc w:val="center"/>
              <w:rPr>
                <w:rFonts w:ascii="Aptos" w:hAnsi="Aptos" w:cs="Times New Roman"/>
                <w:sz w:val="20"/>
                <w:szCs w:val="20"/>
              </w:rPr>
            </w:pPr>
            <w:r w:rsidRPr="00685418">
              <w:rPr>
                <w:rFonts w:ascii="Aptos" w:hAnsi="Aptos" w:cs="Times New Roman"/>
                <w:sz w:val="20"/>
                <w:szCs w:val="20"/>
                <w:lang w:val="en-US"/>
              </w:rPr>
              <w:t>0.990</w:t>
            </w:r>
          </w:p>
        </w:tc>
        <w:tc>
          <w:tcPr>
            <w:tcW w:w="0" w:type="auto"/>
            <w:hideMark/>
          </w:tcPr>
          <w:p w14:paraId="114848AB" w14:textId="5A5F01E9" w:rsidR="006844B7" w:rsidRPr="003F480A" w:rsidRDefault="003F480A" w:rsidP="006844B7">
            <w:pPr>
              <w:spacing w:line="278" w:lineRule="auto"/>
              <w:jc w:val="center"/>
              <w:rPr>
                <w:rFonts w:ascii="Aptos" w:hAnsi="Aptos" w:cs="Times New Roman"/>
                <w:sz w:val="20"/>
                <w:szCs w:val="20"/>
              </w:rPr>
            </w:pPr>
            <w:r w:rsidRPr="00685418">
              <w:rPr>
                <w:rFonts w:ascii="Aptos" w:hAnsi="Aptos" w:cs="Times New Roman"/>
                <w:sz w:val="20"/>
                <w:szCs w:val="20"/>
                <w:lang w:val="en-US"/>
              </w:rPr>
              <w:t>−0.010</w:t>
            </w:r>
          </w:p>
        </w:tc>
        <w:tc>
          <w:tcPr>
            <w:tcW w:w="0" w:type="auto"/>
            <w:hideMark/>
          </w:tcPr>
          <w:p w14:paraId="1D186FD6" w14:textId="25A73160" w:rsidR="006844B7" w:rsidRPr="00791C14" w:rsidRDefault="00B07BA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791C14">
              <w:rPr>
                <w:rFonts w:cs="Times New Roman"/>
                <w:sz w:val="20"/>
                <w:szCs w:val="20"/>
                <w:lang w:val="en-US"/>
              </w:rPr>
              <w:t xml:space="preserve">Positive for Add; </w:t>
            </w:r>
            <w:r w:rsidR="006844B7" w:rsidRPr="00791C14">
              <w:rPr>
                <w:rFonts w:cs="Times New Roman"/>
                <w:sz w:val="20"/>
                <w:szCs w:val="20"/>
                <w:lang w:val="en-US"/>
              </w:rPr>
              <w:t xml:space="preserve">Slight </w:t>
            </w:r>
            <w:r w:rsidRPr="00791C14">
              <w:rPr>
                <w:rFonts w:cs="Times New Roman"/>
                <w:sz w:val="20"/>
                <w:szCs w:val="20"/>
                <w:lang w:val="en-US"/>
              </w:rPr>
              <w:t>Negative for Mul</w:t>
            </w:r>
          </w:p>
        </w:tc>
      </w:tr>
      <w:tr w:rsidR="006844B7" w:rsidRPr="006844B7" w14:paraId="01FC1FBF" w14:textId="77777777" w:rsidTr="006844B7">
        <w:tc>
          <w:tcPr>
            <w:tcW w:w="0" w:type="auto"/>
            <w:hideMark/>
          </w:tcPr>
          <w:p w14:paraId="54459C2B" w14:textId="77777777" w:rsidR="006844B7" w:rsidRPr="00791C14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hideMark/>
          </w:tcPr>
          <w:p w14:paraId="0D84FDC2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Simulation</w:t>
            </w:r>
          </w:p>
        </w:tc>
        <w:tc>
          <w:tcPr>
            <w:tcW w:w="0" w:type="auto"/>
            <w:hideMark/>
          </w:tcPr>
          <w:p w14:paraId="4207B0A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Long Description</w:t>
            </w:r>
          </w:p>
        </w:tc>
        <w:tc>
          <w:tcPr>
            <w:tcW w:w="0" w:type="auto"/>
            <w:hideMark/>
          </w:tcPr>
          <w:p w14:paraId="3C11B557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−0.056</w:t>
            </w:r>
          </w:p>
        </w:tc>
        <w:tc>
          <w:tcPr>
            <w:tcW w:w="0" w:type="auto"/>
            <w:hideMark/>
          </w:tcPr>
          <w:p w14:paraId="0E6691F1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0.902</w:t>
            </w:r>
          </w:p>
        </w:tc>
        <w:tc>
          <w:tcPr>
            <w:tcW w:w="0" w:type="auto"/>
            <w:hideMark/>
          </w:tcPr>
          <w:p w14:paraId="0FF97B08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−0.103</w:t>
            </w:r>
          </w:p>
        </w:tc>
        <w:tc>
          <w:tcPr>
            <w:tcW w:w="0" w:type="auto"/>
            <w:hideMark/>
          </w:tcPr>
          <w:p w14:paraId="70F1A963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Moderate Negative</w:t>
            </w:r>
          </w:p>
        </w:tc>
      </w:tr>
      <w:tr w:rsidR="006844B7" w:rsidRPr="006844B7" w14:paraId="1FFAA0AE" w14:textId="77777777" w:rsidTr="006844B7">
        <w:tc>
          <w:tcPr>
            <w:tcW w:w="0" w:type="auto"/>
            <w:hideMark/>
          </w:tcPr>
          <w:p w14:paraId="405AA1B4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FFA3C86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Age Rating (&gt;18)</w:t>
            </w:r>
          </w:p>
        </w:tc>
        <w:tc>
          <w:tcPr>
            <w:tcW w:w="0" w:type="auto"/>
            <w:hideMark/>
          </w:tcPr>
          <w:p w14:paraId="6DF0D21E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Ad Supported</w:t>
            </w:r>
          </w:p>
        </w:tc>
        <w:tc>
          <w:tcPr>
            <w:tcW w:w="0" w:type="auto"/>
            <w:hideMark/>
          </w:tcPr>
          <w:p w14:paraId="4AB9C966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−0.066</w:t>
            </w:r>
          </w:p>
        </w:tc>
        <w:tc>
          <w:tcPr>
            <w:tcW w:w="0" w:type="auto"/>
            <w:hideMark/>
          </w:tcPr>
          <w:p w14:paraId="54703BA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0.911</w:t>
            </w:r>
          </w:p>
        </w:tc>
        <w:tc>
          <w:tcPr>
            <w:tcW w:w="0" w:type="auto"/>
            <w:hideMark/>
          </w:tcPr>
          <w:p w14:paraId="70AE2BB8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−0.094</w:t>
            </w:r>
          </w:p>
        </w:tc>
        <w:tc>
          <w:tcPr>
            <w:tcW w:w="0" w:type="auto"/>
            <w:hideMark/>
          </w:tcPr>
          <w:p w14:paraId="64D023CF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Moderate Negative</w:t>
            </w:r>
          </w:p>
        </w:tc>
      </w:tr>
      <w:tr w:rsidR="006844B7" w:rsidRPr="006844B7" w14:paraId="12E9B4CE" w14:textId="77777777" w:rsidTr="006844B7">
        <w:tc>
          <w:tcPr>
            <w:tcW w:w="0" w:type="auto"/>
            <w:hideMark/>
          </w:tcPr>
          <w:p w14:paraId="6CF2FCF0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0DE7933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Arcade</w:t>
            </w:r>
          </w:p>
        </w:tc>
        <w:tc>
          <w:tcPr>
            <w:tcW w:w="0" w:type="auto"/>
            <w:hideMark/>
          </w:tcPr>
          <w:p w14:paraId="31DC76AA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Ad Supported</w:t>
            </w:r>
          </w:p>
        </w:tc>
        <w:tc>
          <w:tcPr>
            <w:tcW w:w="0" w:type="auto"/>
            <w:hideMark/>
          </w:tcPr>
          <w:p w14:paraId="71C12921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−0.061</w:t>
            </w:r>
          </w:p>
        </w:tc>
        <w:tc>
          <w:tcPr>
            <w:tcW w:w="0" w:type="auto"/>
            <w:hideMark/>
          </w:tcPr>
          <w:p w14:paraId="1A53BADF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0.918</w:t>
            </w:r>
          </w:p>
        </w:tc>
        <w:tc>
          <w:tcPr>
            <w:tcW w:w="0" w:type="auto"/>
            <w:hideMark/>
          </w:tcPr>
          <w:p w14:paraId="1934B56F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−0.085</w:t>
            </w:r>
          </w:p>
        </w:tc>
        <w:tc>
          <w:tcPr>
            <w:tcW w:w="0" w:type="auto"/>
            <w:hideMark/>
          </w:tcPr>
          <w:p w14:paraId="1621348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Slight Negative</w:t>
            </w:r>
          </w:p>
        </w:tc>
      </w:tr>
      <w:tr w:rsidR="006844B7" w:rsidRPr="006844B7" w14:paraId="53C81B4B" w14:textId="77777777" w:rsidTr="006844B7">
        <w:tc>
          <w:tcPr>
            <w:tcW w:w="0" w:type="auto"/>
            <w:hideMark/>
          </w:tcPr>
          <w:p w14:paraId="2ACA036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2F2361B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Genre – Educational</w:t>
            </w:r>
          </w:p>
        </w:tc>
        <w:tc>
          <w:tcPr>
            <w:tcW w:w="0" w:type="auto"/>
            <w:hideMark/>
          </w:tcPr>
          <w:p w14:paraId="4112648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High Review Count</w:t>
            </w:r>
          </w:p>
        </w:tc>
        <w:tc>
          <w:tcPr>
            <w:tcW w:w="0" w:type="auto"/>
            <w:hideMark/>
          </w:tcPr>
          <w:p w14:paraId="79A85EA5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+0.059</w:t>
            </w:r>
          </w:p>
        </w:tc>
        <w:tc>
          <w:tcPr>
            <w:tcW w:w="0" w:type="auto"/>
            <w:hideMark/>
          </w:tcPr>
          <w:p w14:paraId="4B43CF96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1.072</w:t>
            </w:r>
          </w:p>
        </w:tc>
        <w:tc>
          <w:tcPr>
            <w:tcW w:w="0" w:type="auto"/>
            <w:hideMark/>
          </w:tcPr>
          <w:p w14:paraId="037F79D9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+0.069</w:t>
            </w:r>
          </w:p>
        </w:tc>
        <w:tc>
          <w:tcPr>
            <w:tcW w:w="0" w:type="auto"/>
            <w:hideMark/>
          </w:tcPr>
          <w:p w14:paraId="4C7230D4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Slight Positive</w:t>
            </w:r>
          </w:p>
        </w:tc>
      </w:tr>
      <w:tr w:rsidR="006844B7" w:rsidRPr="006844B7" w14:paraId="66C7C68A" w14:textId="77777777" w:rsidTr="006844B7">
        <w:tc>
          <w:tcPr>
            <w:tcW w:w="0" w:type="auto"/>
            <w:hideMark/>
          </w:tcPr>
          <w:p w14:paraId="3ECBE3C3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EED8FAD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Long Description</w:t>
            </w:r>
          </w:p>
        </w:tc>
        <w:tc>
          <w:tcPr>
            <w:tcW w:w="0" w:type="auto"/>
            <w:hideMark/>
          </w:tcPr>
          <w:p w14:paraId="6AAD9F89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High Review Count</w:t>
            </w:r>
          </w:p>
        </w:tc>
        <w:tc>
          <w:tcPr>
            <w:tcW w:w="0" w:type="auto"/>
            <w:hideMark/>
          </w:tcPr>
          <w:p w14:paraId="21CE33BF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+0.053</w:t>
            </w:r>
          </w:p>
        </w:tc>
        <w:tc>
          <w:tcPr>
            <w:tcW w:w="0" w:type="auto"/>
            <w:hideMark/>
          </w:tcPr>
          <w:p w14:paraId="7EA3EC37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1.065</w:t>
            </w:r>
          </w:p>
        </w:tc>
        <w:tc>
          <w:tcPr>
            <w:tcW w:w="0" w:type="auto"/>
            <w:hideMark/>
          </w:tcPr>
          <w:p w14:paraId="71AA0545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+0.063</w:t>
            </w:r>
          </w:p>
        </w:tc>
        <w:tc>
          <w:tcPr>
            <w:tcW w:w="0" w:type="auto"/>
            <w:hideMark/>
          </w:tcPr>
          <w:p w14:paraId="22991BAF" w14:textId="77777777" w:rsidR="006844B7" w:rsidRPr="006844B7" w:rsidRDefault="006844B7" w:rsidP="006844B7">
            <w:pPr>
              <w:spacing w:line="278" w:lineRule="auto"/>
              <w:jc w:val="center"/>
              <w:rPr>
                <w:rFonts w:cs="Times New Roman"/>
                <w:sz w:val="20"/>
                <w:szCs w:val="20"/>
              </w:rPr>
            </w:pPr>
            <w:r w:rsidRPr="006844B7">
              <w:rPr>
                <w:rFonts w:cs="Times New Roman"/>
                <w:sz w:val="20"/>
                <w:szCs w:val="20"/>
              </w:rPr>
              <w:t>Slight Positive</w:t>
            </w:r>
          </w:p>
        </w:tc>
      </w:tr>
    </w:tbl>
    <w:p w14:paraId="6FCA9F01" w14:textId="77777777" w:rsidR="006844B7" w:rsidRDefault="006844B7" w:rsidP="003B0755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50F0AAB3" w14:textId="77777777" w:rsidR="004F1E19" w:rsidRDefault="004F1E19" w:rsidP="003B0755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6DCA9E7B" w14:textId="77777777" w:rsidR="004F1E19" w:rsidRDefault="004F1E19" w:rsidP="003B0755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49C15BA2" w14:textId="77777777" w:rsidR="004F1E19" w:rsidRPr="006C56F8" w:rsidRDefault="004F1E19" w:rsidP="003B0755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08C41530" w14:textId="4D28DEEA" w:rsidR="00F11965" w:rsidRPr="0045694E" w:rsidRDefault="0045694E" w:rsidP="005024ED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45694E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5EB44358" wp14:editId="5F2091CC">
            <wp:simplePos x="0" y="0"/>
            <wp:positionH relativeFrom="margin">
              <wp:align>center</wp:align>
            </wp:positionH>
            <wp:positionV relativeFrom="paragraph">
              <wp:posOffset>349885</wp:posOffset>
            </wp:positionV>
            <wp:extent cx="7494270" cy="66179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3" r="1149"/>
                    <a:stretch/>
                  </pic:blipFill>
                  <pic:spPr bwMode="auto">
                    <a:xfrm>
                      <a:off x="0" y="0"/>
                      <a:ext cx="7494270" cy="661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4ED">
        <w:rPr>
          <w:rFonts w:ascii="Times New Roman" w:hAnsi="Times New Roman" w:cs="Times New Roman"/>
          <w:b/>
          <w:bCs/>
          <w:sz w:val="32"/>
          <w:szCs w:val="32"/>
          <w:lang w:val="en-US"/>
        </w:rPr>
        <w:t>Heatmap Visualization</w:t>
      </w:r>
    </w:p>
    <w:p w14:paraId="0C5784D2" w14:textId="06DFD42B" w:rsidR="0045694E" w:rsidRDefault="0045694E" w:rsidP="0045694E">
      <w:pPr>
        <w:spacing w:after="0"/>
        <w:rPr>
          <w:lang w:val="en-US"/>
        </w:rPr>
      </w:pPr>
    </w:p>
    <w:p w14:paraId="07CB5A26" w14:textId="3AAE7C82" w:rsidR="0045694E" w:rsidRPr="0045694E" w:rsidRDefault="0045694E" w:rsidP="0045694E">
      <w:pPr>
        <w:spacing w:after="0"/>
        <w:rPr>
          <w:lang w:val="en-US"/>
        </w:rPr>
      </w:pPr>
    </w:p>
    <w:p w14:paraId="7420F129" w14:textId="4A41E6A0" w:rsidR="00706639" w:rsidRDefault="00706639" w:rsidP="009161A7">
      <w:pPr>
        <w:spacing w:after="0"/>
        <w:rPr>
          <w:lang w:val="en-US"/>
        </w:rPr>
      </w:pPr>
    </w:p>
    <w:p w14:paraId="138D2607" w14:textId="3B6BF651" w:rsidR="00706639" w:rsidRDefault="00116234" w:rsidP="003B0755">
      <w:pPr>
        <w:spacing w:after="0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025011" wp14:editId="0BD33DEE">
                <wp:simplePos x="0" y="0"/>
                <wp:positionH relativeFrom="column">
                  <wp:posOffset>1657350</wp:posOffset>
                </wp:positionH>
                <wp:positionV relativeFrom="paragraph">
                  <wp:posOffset>19050</wp:posOffset>
                </wp:positionV>
                <wp:extent cx="533400" cy="156210"/>
                <wp:effectExtent l="0" t="0" r="19050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562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62854" id="Rectangle 5" o:spid="_x0000_s1026" style="position:absolute;margin-left:130.5pt;margin-top:1.5pt;width:42pt;height:12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" fillcolor="#265317 [1609]" strokecolor="#030e13 [484]" strokeweight="1pt"/>
            </w:pict>
          </mc:Fallback>
        </mc:AlternateContent>
      </w:r>
      <w:r w:rsidR="00C67C52">
        <w:rPr>
          <w:lang w:val="en-US"/>
        </w:rPr>
        <w:t>Green - Strong Synergy</w:t>
      </w:r>
    </w:p>
    <w:p w14:paraId="3225A44C" w14:textId="5F2202A8" w:rsidR="00706639" w:rsidRDefault="00116234" w:rsidP="000A2209">
      <w:pPr>
        <w:spacing w:after="0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3C42A7" wp14:editId="295DDFA6">
                <wp:simplePos x="0" y="0"/>
                <wp:positionH relativeFrom="column">
                  <wp:posOffset>1664970</wp:posOffset>
                </wp:positionH>
                <wp:positionV relativeFrom="paragraph">
                  <wp:posOffset>5715</wp:posOffset>
                </wp:positionV>
                <wp:extent cx="533400" cy="156210"/>
                <wp:effectExtent l="0" t="0" r="1905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56210"/>
                        </a:xfrm>
                        <a:prstGeom prst="rect">
                          <a:avLst/>
                        </a:prstGeom>
                        <a:solidFill>
                          <a:srgbClr val="FF6D6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E6E65" id="Rectangle 6" o:spid="_x0000_s1026" style="position:absolute;margin-left:131.1pt;margin-top:.45pt;width:42pt;height:12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" fillcolor="#ff6d6d" strokecolor="#030e13 [484]" strokeweight="1pt"/>
            </w:pict>
          </mc:Fallback>
        </mc:AlternateContent>
      </w:r>
      <w:r w:rsidR="00C67C52">
        <w:rPr>
          <w:lang w:val="en-US"/>
        </w:rPr>
        <w:t xml:space="preserve">Red - Strong Antagonism </w:t>
      </w:r>
    </w:p>
    <w:p w14:paraId="0E3221C5" w14:textId="72A5F254" w:rsidR="00706639" w:rsidRDefault="00773BD0" w:rsidP="003B0755">
      <w:pPr>
        <w:spacing w:after="0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A88770" wp14:editId="1BDB8926">
                <wp:simplePos x="0" y="0"/>
                <wp:positionH relativeFrom="column">
                  <wp:posOffset>1649730</wp:posOffset>
                </wp:positionH>
                <wp:positionV relativeFrom="paragraph">
                  <wp:posOffset>2540</wp:posOffset>
                </wp:positionV>
                <wp:extent cx="533400" cy="156210"/>
                <wp:effectExtent l="0" t="0" r="1905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562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C8FFA" id="Rectangle 7" o:spid="_x0000_s1026" style="position:absolute;margin-left:129.9pt;margin-top:.2pt;width:42pt;height:12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" filled="f" strokecolor="#030e13 [484]" strokeweight="1pt"/>
            </w:pict>
          </mc:Fallback>
        </mc:AlternateContent>
      </w:r>
      <w:r>
        <w:rPr>
          <w:lang w:val="en-US"/>
        </w:rPr>
        <w:t>White – No Interaction</w:t>
      </w:r>
    </w:p>
    <w:p w14:paraId="509CE945" w14:textId="223017E8" w:rsidR="00A911F7" w:rsidRDefault="009161A7" w:rsidP="00A911F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7C69915D" wp14:editId="5762DCE0">
            <wp:simplePos x="0" y="0"/>
            <wp:positionH relativeFrom="page">
              <wp:posOffset>4457700</wp:posOffset>
            </wp:positionH>
            <wp:positionV relativeFrom="paragraph">
              <wp:posOffset>3175</wp:posOffset>
            </wp:positionV>
            <wp:extent cx="2887980" cy="3885565"/>
            <wp:effectExtent l="0" t="0" r="7620" b="635"/>
            <wp:wrapTight wrapText="bothSides">
              <wp:wrapPolygon edited="0">
                <wp:start x="0" y="0"/>
                <wp:lineTo x="0" y="21498"/>
                <wp:lineTo x="21515" y="21498"/>
                <wp:lineTo x="21515" y="0"/>
                <wp:lineTo x="0" y="0"/>
              </wp:wrapPolygon>
            </wp:wrapTight>
            <wp:docPr id="3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B17" w:rsidRPr="00445B17">
        <w:rPr>
          <w:rFonts w:ascii="Times New Roman" w:hAnsi="Times New Roman" w:cs="Times New Roman"/>
          <w:b/>
          <w:bCs/>
          <w:sz w:val="30"/>
          <w:szCs w:val="30"/>
          <w:lang w:val="en-US"/>
        </w:rPr>
        <w:t>2x2 Tables</w:t>
      </w:r>
      <w:r w:rsidR="00A911F7" w:rsidRPr="00445B17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445B17" w:rsidRPr="00445B17">
        <w:rPr>
          <w:rFonts w:ascii="Times New Roman" w:hAnsi="Times New Roman" w:cs="Times New Roman"/>
          <w:b/>
          <w:bCs/>
          <w:sz w:val="30"/>
          <w:szCs w:val="30"/>
          <w:lang w:val="en-US"/>
        </w:rPr>
        <w:t>for</w:t>
      </w:r>
      <w:r w:rsidR="00A911F7" w:rsidRPr="00445B17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Heatmap Findings</w:t>
      </w:r>
    </w:p>
    <w:p w14:paraId="5D1BB05A" w14:textId="099131CC" w:rsidR="009161A7" w:rsidRPr="003C3C2E" w:rsidRDefault="009161A7" w:rsidP="009161A7">
      <w:pPr>
        <w:pStyle w:val="ListParagraph"/>
        <w:spacing w:after="0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33A9C9C5" w14:textId="1B6FA3F0" w:rsidR="003C3C2E" w:rsidRPr="003C3C2E" w:rsidRDefault="003C3C2E" w:rsidP="00815AE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3C2E">
        <w:rPr>
          <w:rFonts w:ascii="Times New Roman" w:hAnsi="Times New Roman" w:cs="Times New Roman"/>
          <w:b/>
          <w:bCs/>
          <w:sz w:val="28"/>
          <w:szCs w:val="28"/>
          <w:lang w:val="en-US"/>
        </w:rPr>
        <w:t>Example 1: “Genre – Action” × “Is Free” for User Ratings (&gt;3.5)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27"/>
        <w:gridCol w:w="1863"/>
        <w:gridCol w:w="1863"/>
      </w:tblGrid>
      <w:tr w:rsidR="003C3C2E" w:rsidRPr="003C3C2E" w14:paraId="14D1E986" w14:textId="77777777" w:rsidTr="00706639">
        <w:tc>
          <w:tcPr>
            <w:tcW w:w="0" w:type="auto"/>
            <w:hideMark/>
          </w:tcPr>
          <w:p w14:paraId="13AE6169" w14:textId="0D425F5D" w:rsidR="003C3C2E" w:rsidRPr="00A1756A" w:rsidRDefault="003C3C2E" w:rsidP="003C3C2E">
            <w:pPr>
              <w:pStyle w:val="ListParagraph"/>
              <w:spacing w:line="278" w:lineRule="auto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hideMark/>
          </w:tcPr>
          <w:p w14:paraId="23DBC0A1" w14:textId="77777777" w:rsidR="003C3C2E" w:rsidRPr="00A1756A" w:rsidRDefault="003C3C2E" w:rsidP="00706639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A1756A">
              <w:rPr>
                <w:rFonts w:cs="Times New Roman"/>
                <w:b/>
                <w:bCs/>
                <w:sz w:val="20"/>
                <w:szCs w:val="20"/>
              </w:rPr>
              <w:t>Is Free = 1</w:t>
            </w:r>
          </w:p>
        </w:tc>
        <w:tc>
          <w:tcPr>
            <w:tcW w:w="0" w:type="auto"/>
            <w:hideMark/>
          </w:tcPr>
          <w:p w14:paraId="40799EE7" w14:textId="77777777" w:rsidR="003C3C2E" w:rsidRPr="00A1756A" w:rsidRDefault="003C3C2E" w:rsidP="00706639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A1756A">
              <w:rPr>
                <w:rFonts w:cs="Times New Roman"/>
                <w:b/>
                <w:bCs/>
                <w:sz w:val="20"/>
                <w:szCs w:val="20"/>
              </w:rPr>
              <w:t>Is Free = 0</w:t>
            </w:r>
          </w:p>
        </w:tc>
      </w:tr>
      <w:tr w:rsidR="003C3C2E" w:rsidRPr="003C3C2E" w14:paraId="69C77D16" w14:textId="77777777" w:rsidTr="00706639">
        <w:tc>
          <w:tcPr>
            <w:tcW w:w="0" w:type="auto"/>
            <w:hideMark/>
          </w:tcPr>
          <w:p w14:paraId="53F878D8" w14:textId="77777777" w:rsidR="003C3C2E" w:rsidRPr="00A1756A" w:rsidRDefault="003C3C2E" w:rsidP="00706639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A1756A">
              <w:rPr>
                <w:rFonts w:cs="Times New Roman"/>
                <w:b/>
                <w:bCs/>
                <w:sz w:val="20"/>
                <w:szCs w:val="20"/>
              </w:rPr>
              <w:t>Genre – Action = 1</w:t>
            </w:r>
          </w:p>
        </w:tc>
        <w:tc>
          <w:tcPr>
            <w:tcW w:w="0" w:type="auto"/>
            <w:hideMark/>
          </w:tcPr>
          <w:p w14:paraId="7E40D506" w14:textId="77777777" w:rsidR="003C3C2E" w:rsidRPr="00A1756A" w:rsidRDefault="003C3C2E" w:rsidP="00706639">
            <w:pPr>
              <w:rPr>
                <w:rFonts w:cs="Times New Roman"/>
                <w:sz w:val="20"/>
                <w:szCs w:val="20"/>
              </w:rPr>
            </w:pPr>
            <w:r w:rsidRPr="00A1756A">
              <w:rPr>
                <w:rFonts w:cs="Times New Roman"/>
                <w:sz w:val="20"/>
                <w:szCs w:val="20"/>
              </w:rPr>
              <w:t>1008 / 1040 (0.969)</w:t>
            </w:r>
          </w:p>
        </w:tc>
        <w:tc>
          <w:tcPr>
            <w:tcW w:w="0" w:type="auto"/>
            <w:hideMark/>
          </w:tcPr>
          <w:p w14:paraId="1839503A" w14:textId="77777777" w:rsidR="003C3C2E" w:rsidRPr="00A1756A" w:rsidRDefault="003C3C2E" w:rsidP="00706639">
            <w:pPr>
              <w:rPr>
                <w:rFonts w:cs="Times New Roman"/>
                <w:sz w:val="20"/>
                <w:szCs w:val="20"/>
              </w:rPr>
            </w:pPr>
            <w:r w:rsidRPr="00A1756A">
              <w:rPr>
                <w:rFonts w:cs="Times New Roman"/>
                <w:sz w:val="20"/>
                <w:szCs w:val="20"/>
              </w:rPr>
              <w:t>192 / 237 (0.810)</w:t>
            </w:r>
          </w:p>
        </w:tc>
      </w:tr>
      <w:tr w:rsidR="003C3C2E" w:rsidRPr="003C3C2E" w14:paraId="272EB136" w14:textId="77777777" w:rsidTr="00706639">
        <w:tc>
          <w:tcPr>
            <w:tcW w:w="0" w:type="auto"/>
            <w:hideMark/>
          </w:tcPr>
          <w:p w14:paraId="2516A1CA" w14:textId="77777777" w:rsidR="003C3C2E" w:rsidRPr="00A1756A" w:rsidRDefault="003C3C2E" w:rsidP="00706639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A1756A">
              <w:rPr>
                <w:rFonts w:cs="Times New Roman"/>
                <w:b/>
                <w:bCs/>
                <w:sz w:val="20"/>
                <w:szCs w:val="20"/>
              </w:rPr>
              <w:t>Genre – Action = 0</w:t>
            </w:r>
          </w:p>
        </w:tc>
        <w:tc>
          <w:tcPr>
            <w:tcW w:w="0" w:type="auto"/>
            <w:hideMark/>
          </w:tcPr>
          <w:p w14:paraId="70499254" w14:textId="77777777" w:rsidR="003C3C2E" w:rsidRPr="00A1756A" w:rsidRDefault="003C3C2E" w:rsidP="00706639">
            <w:pPr>
              <w:rPr>
                <w:rFonts w:cs="Times New Roman"/>
                <w:sz w:val="20"/>
                <w:szCs w:val="20"/>
              </w:rPr>
            </w:pPr>
            <w:r w:rsidRPr="00A1756A">
              <w:rPr>
                <w:rFonts w:cs="Times New Roman"/>
                <w:sz w:val="20"/>
                <w:szCs w:val="20"/>
              </w:rPr>
              <w:t>9096 / 9956 (0.914)</w:t>
            </w:r>
          </w:p>
        </w:tc>
        <w:tc>
          <w:tcPr>
            <w:tcW w:w="0" w:type="auto"/>
            <w:hideMark/>
          </w:tcPr>
          <w:p w14:paraId="517F9973" w14:textId="77777777" w:rsidR="003C3C2E" w:rsidRPr="00A1756A" w:rsidRDefault="003C3C2E" w:rsidP="00706639">
            <w:pPr>
              <w:rPr>
                <w:rFonts w:cs="Times New Roman"/>
                <w:sz w:val="20"/>
                <w:szCs w:val="20"/>
              </w:rPr>
            </w:pPr>
            <w:r w:rsidRPr="00A1756A">
              <w:rPr>
                <w:rFonts w:cs="Times New Roman"/>
                <w:sz w:val="20"/>
                <w:szCs w:val="20"/>
              </w:rPr>
              <w:t>1201 / 1338 (0.898)</w:t>
            </w:r>
          </w:p>
        </w:tc>
      </w:tr>
    </w:tbl>
    <w:p w14:paraId="455135B1" w14:textId="77CB5D31" w:rsidR="003C3C2E" w:rsidRPr="00706639" w:rsidRDefault="003C3C2E" w:rsidP="00706639">
      <w:pPr>
        <w:spacing w:after="0"/>
        <w:rPr>
          <w:rFonts w:ascii="Times New Roman" w:hAnsi="Times New Roman" w:cs="Times New Roman"/>
          <w:b/>
          <w:bCs/>
        </w:rPr>
      </w:pPr>
      <w:r w:rsidRPr="00706639">
        <w:rPr>
          <w:rFonts w:ascii="Times New Roman" w:hAnsi="Times New Roman" w:cs="Times New Roman"/>
          <w:b/>
          <w:bCs/>
        </w:rPr>
        <w:t>Additive Interaction:</w:t>
      </w:r>
      <w:r w:rsidRPr="00706639">
        <w:rPr>
          <w:rFonts w:ascii="Times New Roman" w:hAnsi="Times New Roman" w:cs="Times New Roman"/>
          <w:b/>
          <w:bCs/>
        </w:rPr>
        <w:br/>
      </w:r>
      <w:r w:rsidRPr="00706639">
        <w:rPr>
          <w:rFonts w:ascii="Times New Roman" w:hAnsi="Times New Roman" w:cs="Times New Roman"/>
        </w:rPr>
        <w:t>Δadd = 0.969 – 0.810 – 0.914 + 0.898 = +0.143</w:t>
      </w:r>
    </w:p>
    <w:p w14:paraId="756F3FF8" w14:textId="64290FE7" w:rsidR="007E1E80" w:rsidRPr="007E1E80" w:rsidRDefault="003C3C2E" w:rsidP="00706639">
      <w:pPr>
        <w:spacing w:after="0"/>
        <w:rPr>
          <w:rFonts w:ascii="Times New Roman" w:hAnsi="Times New Roman" w:cs="Times New Roman"/>
        </w:rPr>
      </w:pPr>
      <w:r w:rsidRPr="00706639">
        <w:rPr>
          <w:rFonts w:ascii="Times New Roman" w:hAnsi="Times New Roman" w:cs="Times New Roman"/>
          <w:b/>
          <w:bCs/>
        </w:rPr>
        <w:t>Multiplicative Interaction:</w:t>
      </w:r>
      <w:r w:rsidRPr="00706639">
        <w:rPr>
          <w:rFonts w:ascii="Times New Roman" w:hAnsi="Times New Roman" w:cs="Times New Roman"/>
          <w:b/>
          <w:bCs/>
        </w:rPr>
        <w:br/>
      </w:r>
      <w:r w:rsidRPr="007E1E80">
        <w:rPr>
          <w:rFonts w:ascii="Times New Roman" w:hAnsi="Times New Roman" w:cs="Times New Roman"/>
        </w:rPr>
        <w:t>Δmult = (0.969 × 0.898) / (0.810 × 0.914) = 1.175</w:t>
      </w:r>
      <w:r w:rsidR="007E1E80" w:rsidRPr="007E1E80">
        <w:rPr>
          <w:rFonts w:ascii="Times New Roman" w:hAnsi="Times New Roman" w:cs="Times New Roman"/>
        </w:rPr>
        <w:t xml:space="preserve"> = log(1.175) = +0.162</w:t>
      </w:r>
    </w:p>
    <w:p w14:paraId="39D79288" w14:textId="29A352DF" w:rsidR="003C3C2E" w:rsidRDefault="003C3C2E" w:rsidP="00706639">
      <w:pPr>
        <w:spacing w:after="0"/>
        <w:rPr>
          <w:rFonts w:ascii="Times New Roman" w:hAnsi="Times New Roman" w:cs="Times New Roman"/>
          <w:lang w:val="en-US"/>
        </w:rPr>
      </w:pPr>
      <w:r w:rsidRPr="00706639">
        <w:rPr>
          <w:rFonts w:ascii="Times New Roman" w:hAnsi="Times New Roman" w:cs="Times New Roman"/>
          <w:b/>
          <w:bCs/>
          <w:lang w:val="en-US"/>
        </w:rPr>
        <w:t>Interpretation:</w:t>
      </w:r>
      <w:r w:rsidRPr="00706639">
        <w:rPr>
          <w:rFonts w:ascii="Times New Roman" w:hAnsi="Times New Roman" w:cs="Times New Roman"/>
          <w:b/>
          <w:bCs/>
          <w:lang w:val="en-US"/>
        </w:rPr>
        <w:br/>
      </w:r>
      <w:r w:rsidRPr="00706639">
        <w:rPr>
          <w:rFonts w:ascii="Times New Roman" w:hAnsi="Times New Roman" w:cs="Times New Roman"/>
          <w:lang w:val="en-US"/>
        </w:rPr>
        <w:t xml:space="preserve">There is a clear </w:t>
      </w:r>
      <w:r w:rsidRPr="00564728">
        <w:rPr>
          <w:rFonts w:ascii="Times New Roman" w:hAnsi="Times New Roman" w:cs="Times New Roman"/>
          <w:i/>
          <w:iCs/>
          <w:highlight w:val="yellow"/>
          <w:lang w:val="en-US"/>
        </w:rPr>
        <w:t>positive (synergistic)</w:t>
      </w:r>
      <w:r w:rsidRPr="00564728">
        <w:rPr>
          <w:rFonts w:ascii="Times New Roman" w:hAnsi="Times New Roman" w:cs="Times New Roman"/>
          <w:highlight w:val="yellow"/>
          <w:lang w:val="en-US"/>
        </w:rPr>
        <w:t xml:space="preserve"> interaction</w:t>
      </w:r>
      <w:r w:rsidRPr="00706639">
        <w:rPr>
          <w:rFonts w:ascii="Times New Roman" w:hAnsi="Times New Roman" w:cs="Times New Roman"/>
          <w:lang w:val="en-US"/>
        </w:rPr>
        <w:t xml:space="preserve"> between Action games and Free-to-play status.</w:t>
      </w:r>
      <w:r w:rsidR="00564728">
        <w:rPr>
          <w:rFonts w:ascii="Times New Roman" w:hAnsi="Times New Roman" w:cs="Times New Roman"/>
          <w:lang w:val="en-US"/>
        </w:rPr>
        <w:t xml:space="preserve"> </w:t>
      </w:r>
      <w:r w:rsidRPr="00706639">
        <w:rPr>
          <w:rFonts w:ascii="Times New Roman" w:hAnsi="Times New Roman" w:cs="Times New Roman"/>
          <w:lang w:val="en-US"/>
        </w:rPr>
        <w:t xml:space="preserve">Both indices indicate that </w:t>
      </w:r>
      <w:r w:rsidRPr="00706639">
        <w:rPr>
          <w:rFonts w:ascii="Times New Roman" w:hAnsi="Times New Roman" w:cs="Times New Roman"/>
          <w:i/>
          <w:iCs/>
          <w:lang w:val="en-US"/>
        </w:rPr>
        <w:t>free Action games</w:t>
      </w:r>
      <w:r w:rsidRPr="00706639">
        <w:rPr>
          <w:rFonts w:ascii="Times New Roman" w:hAnsi="Times New Roman" w:cs="Times New Roman"/>
          <w:lang w:val="en-US"/>
        </w:rPr>
        <w:t xml:space="preserve"> tend to achieve higher user ratings, consistent with the </w:t>
      </w:r>
      <w:r w:rsidRPr="00564728">
        <w:rPr>
          <w:rFonts w:ascii="Times New Roman" w:hAnsi="Times New Roman" w:cs="Times New Roman"/>
          <w:highlight w:val="yellow"/>
          <w:lang w:val="en-US"/>
        </w:rPr>
        <w:t>bright green synergy zone in the heatmap</w:t>
      </w:r>
      <w:r w:rsidRPr="00706639">
        <w:rPr>
          <w:rFonts w:ascii="Times New Roman" w:hAnsi="Times New Roman" w:cs="Times New Roman"/>
          <w:lang w:val="en-US"/>
        </w:rPr>
        <w:t>.</w:t>
      </w:r>
    </w:p>
    <w:p w14:paraId="0DD6C17C" w14:textId="68194745" w:rsidR="00791C14" w:rsidRDefault="00791C14" w:rsidP="00706639">
      <w:pPr>
        <w:spacing w:after="0"/>
        <w:rPr>
          <w:rFonts w:ascii="Times New Roman" w:hAnsi="Times New Roman" w:cs="Times New Roman"/>
          <w:lang w:val="en-US"/>
        </w:rPr>
      </w:pPr>
    </w:p>
    <w:p w14:paraId="5B1F6617" w14:textId="2CD00C2B" w:rsidR="00791C14" w:rsidRDefault="00974486" w:rsidP="00706639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1FA08A" wp14:editId="651B713B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617601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601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A65E5E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15pt" to="486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" strokecolor="black [3200]">
                <v:stroke dashstyle="dash"/>
                <w10:wrap anchorx="margin"/>
              </v:line>
            </w:pict>
          </mc:Fallback>
        </mc:AlternateContent>
      </w:r>
    </w:p>
    <w:p w14:paraId="0FCA39C6" w14:textId="23304901" w:rsidR="00685418" w:rsidRPr="00791C14" w:rsidRDefault="00791C14" w:rsidP="00791C1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4E89BCE" wp14:editId="5E9C5E04">
            <wp:simplePos x="0" y="0"/>
            <wp:positionH relativeFrom="page">
              <wp:posOffset>4465320</wp:posOffset>
            </wp:positionH>
            <wp:positionV relativeFrom="paragraph">
              <wp:posOffset>180975</wp:posOffset>
            </wp:positionV>
            <wp:extent cx="2971800" cy="4282440"/>
            <wp:effectExtent l="0" t="0" r="0" b="3810"/>
            <wp:wrapSquare wrapText="bothSides"/>
            <wp:docPr id="2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28"/>
                    <a:stretch/>
                  </pic:blipFill>
                  <pic:spPr bwMode="auto">
                    <a:xfrm>
                      <a:off x="0" y="0"/>
                      <a:ext cx="2971800" cy="428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C2E" w:rsidRPr="00791C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Example </w:t>
      </w:r>
      <w:r w:rsidR="003603B7" w:rsidRPr="00791C14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3C3C2E" w:rsidRPr="00791C1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3603B7" w:rsidRPr="00791C14">
        <w:rPr>
          <w:rFonts w:ascii="Times New Roman" w:eastAsia="Times New Roman" w:hAnsi="Times New Roman" w:cs="Times New Roman"/>
          <w:kern w:val="0"/>
          <w:lang w:val="en-US" w:eastAsia="fi-FI"/>
          <w14:ligatures w14:val="none"/>
        </w:rPr>
        <w:t xml:space="preserve"> </w:t>
      </w:r>
      <w:r w:rsidR="003603B7" w:rsidRPr="00791C14">
        <w:rPr>
          <w:b/>
          <w:bCs/>
          <w:sz w:val="28"/>
          <w:szCs w:val="28"/>
          <w:lang w:val="en-US"/>
        </w:rPr>
        <w:t>“In-App Purchases (IAP)” × “Ad Supported” for High Installs (&gt;50</w:t>
      </w:r>
      <w:r w:rsidR="00804841">
        <w:rPr>
          <w:b/>
          <w:bCs/>
          <w:sz w:val="28"/>
          <w:szCs w:val="28"/>
          <w:lang w:val="en-US"/>
        </w:rPr>
        <w:t xml:space="preserve"> </w:t>
      </w:r>
      <w:r w:rsidR="003603B7" w:rsidRPr="00791C14">
        <w:rPr>
          <w:b/>
          <w:bCs/>
          <w:sz w:val="28"/>
          <w:szCs w:val="28"/>
          <w:lang w:val="en-US"/>
        </w:rPr>
        <w:t>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"/>
        <w:gridCol w:w="2040"/>
        <w:gridCol w:w="2040"/>
      </w:tblGrid>
      <w:tr w:rsidR="00685418" w:rsidRPr="00685418" w14:paraId="4880007D" w14:textId="77777777" w:rsidTr="00685418">
        <w:tc>
          <w:tcPr>
            <w:tcW w:w="0" w:type="auto"/>
            <w:hideMark/>
          </w:tcPr>
          <w:p w14:paraId="5C1713F4" w14:textId="77777777" w:rsidR="00685418" w:rsidRPr="00685418" w:rsidRDefault="00685418" w:rsidP="00685418">
            <w:pPr>
              <w:spacing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0" w:type="auto"/>
            <w:hideMark/>
          </w:tcPr>
          <w:p w14:paraId="7C656C3A" w14:textId="77777777" w:rsidR="00685418" w:rsidRPr="00685418" w:rsidRDefault="00685418" w:rsidP="00685418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85418">
              <w:rPr>
                <w:rFonts w:ascii="Times New Roman" w:hAnsi="Times New Roman" w:cs="Times New Roman"/>
                <w:b/>
                <w:bCs/>
              </w:rPr>
              <w:t>Ad Supported = 1</w:t>
            </w:r>
          </w:p>
        </w:tc>
        <w:tc>
          <w:tcPr>
            <w:tcW w:w="0" w:type="auto"/>
            <w:hideMark/>
          </w:tcPr>
          <w:p w14:paraId="59F5DF2F" w14:textId="77777777" w:rsidR="00685418" w:rsidRPr="00685418" w:rsidRDefault="00685418" w:rsidP="00685418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85418">
              <w:rPr>
                <w:rFonts w:ascii="Times New Roman" w:hAnsi="Times New Roman" w:cs="Times New Roman"/>
                <w:b/>
                <w:bCs/>
              </w:rPr>
              <w:t>Ad Supported = 0</w:t>
            </w:r>
          </w:p>
        </w:tc>
      </w:tr>
      <w:tr w:rsidR="00685418" w:rsidRPr="00685418" w14:paraId="27669BA4" w14:textId="77777777" w:rsidTr="00685418">
        <w:tc>
          <w:tcPr>
            <w:tcW w:w="0" w:type="auto"/>
            <w:hideMark/>
          </w:tcPr>
          <w:p w14:paraId="719FA342" w14:textId="77777777" w:rsidR="00685418" w:rsidRPr="00685418" w:rsidRDefault="00685418" w:rsidP="00685418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85418">
              <w:rPr>
                <w:rFonts w:ascii="Times New Roman" w:hAnsi="Times New Roman" w:cs="Times New Roman"/>
                <w:b/>
                <w:bCs/>
              </w:rPr>
              <w:t>IAP = 1</w:t>
            </w:r>
          </w:p>
        </w:tc>
        <w:tc>
          <w:tcPr>
            <w:tcW w:w="0" w:type="auto"/>
            <w:hideMark/>
          </w:tcPr>
          <w:p w14:paraId="144711BE" w14:textId="77777777" w:rsidR="00685418" w:rsidRPr="00685418" w:rsidRDefault="00685418" w:rsidP="00685418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85418">
              <w:rPr>
                <w:rFonts w:ascii="Times New Roman" w:hAnsi="Times New Roman" w:cs="Times New Roman"/>
                <w:b/>
                <w:bCs/>
              </w:rPr>
              <w:t>0.310</w:t>
            </w:r>
          </w:p>
        </w:tc>
        <w:tc>
          <w:tcPr>
            <w:tcW w:w="0" w:type="auto"/>
            <w:hideMark/>
          </w:tcPr>
          <w:p w14:paraId="058055C2" w14:textId="77777777" w:rsidR="00685418" w:rsidRPr="00685418" w:rsidRDefault="00685418" w:rsidP="00685418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85418">
              <w:rPr>
                <w:rFonts w:ascii="Times New Roman" w:hAnsi="Times New Roman" w:cs="Times New Roman"/>
                <w:b/>
                <w:bCs/>
              </w:rPr>
              <w:t>0.200</w:t>
            </w:r>
          </w:p>
        </w:tc>
      </w:tr>
      <w:tr w:rsidR="00685418" w:rsidRPr="00685418" w14:paraId="67EFBF2E" w14:textId="77777777" w:rsidTr="00685418">
        <w:tc>
          <w:tcPr>
            <w:tcW w:w="0" w:type="auto"/>
            <w:hideMark/>
          </w:tcPr>
          <w:p w14:paraId="266DA3D8" w14:textId="77777777" w:rsidR="00685418" w:rsidRPr="00685418" w:rsidRDefault="00685418" w:rsidP="00685418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85418">
              <w:rPr>
                <w:rFonts w:ascii="Times New Roman" w:hAnsi="Times New Roman" w:cs="Times New Roman"/>
                <w:b/>
                <w:bCs/>
              </w:rPr>
              <w:t>IAP = 0</w:t>
            </w:r>
          </w:p>
        </w:tc>
        <w:tc>
          <w:tcPr>
            <w:tcW w:w="0" w:type="auto"/>
            <w:hideMark/>
          </w:tcPr>
          <w:p w14:paraId="573350F6" w14:textId="77777777" w:rsidR="00685418" w:rsidRPr="00685418" w:rsidRDefault="00685418" w:rsidP="00685418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85418">
              <w:rPr>
                <w:rFonts w:ascii="Times New Roman" w:hAnsi="Times New Roman" w:cs="Times New Roman"/>
                <w:b/>
                <w:bCs/>
              </w:rPr>
              <w:t>0.155</w:t>
            </w:r>
          </w:p>
        </w:tc>
        <w:tc>
          <w:tcPr>
            <w:tcW w:w="0" w:type="auto"/>
            <w:hideMark/>
          </w:tcPr>
          <w:p w14:paraId="66B5CFBF" w14:textId="77777777" w:rsidR="00685418" w:rsidRPr="00685418" w:rsidRDefault="00685418" w:rsidP="00685418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85418">
              <w:rPr>
                <w:rFonts w:ascii="Times New Roman" w:hAnsi="Times New Roman" w:cs="Times New Roman"/>
                <w:b/>
                <w:bCs/>
              </w:rPr>
              <w:t>0.105</w:t>
            </w:r>
          </w:p>
        </w:tc>
      </w:tr>
    </w:tbl>
    <w:p w14:paraId="73863E05" w14:textId="77777777" w:rsidR="00685418" w:rsidRPr="00685418" w:rsidRDefault="00685418" w:rsidP="00685418">
      <w:pPr>
        <w:spacing w:after="0"/>
        <w:rPr>
          <w:rFonts w:ascii="Times New Roman" w:hAnsi="Times New Roman" w:cs="Times New Roman"/>
          <w:lang w:val="en-US"/>
        </w:rPr>
      </w:pPr>
      <w:r w:rsidRPr="00685418">
        <w:rPr>
          <w:rFonts w:ascii="Times New Roman" w:hAnsi="Times New Roman" w:cs="Times New Roman"/>
          <w:b/>
          <w:bCs/>
          <w:lang w:val="en-US"/>
        </w:rPr>
        <w:t>Additive Interaction:</w:t>
      </w:r>
      <w:r w:rsidRPr="00685418">
        <w:rPr>
          <w:rFonts w:ascii="Times New Roman" w:hAnsi="Times New Roman" w:cs="Times New Roman"/>
          <w:b/>
          <w:bCs/>
          <w:lang w:val="en-US"/>
        </w:rPr>
        <w:br/>
      </w:r>
      <w:r w:rsidRPr="00685418">
        <w:rPr>
          <w:rFonts w:ascii="Times New Roman" w:hAnsi="Times New Roman" w:cs="Times New Roman"/>
        </w:rPr>
        <w:t>Δ</w:t>
      </w:r>
      <w:r w:rsidRPr="00685418">
        <w:rPr>
          <w:rFonts w:ascii="Times New Roman" w:hAnsi="Times New Roman" w:cs="Times New Roman"/>
          <w:lang w:val="en-US"/>
        </w:rPr>
        <w:t>add = 0.310 – 0.200 – 0.155 + 0.105 = +0.060 → slight additive synergy (green)</w:t>
      </w:r>
    </w:p>
    <w:p w14:paraId="00063EC1" w14:textId="4DB00C1A" w:rsidR="00685418" w:rsidRPr="00685418" w:rsidRDefault="00685418" w:rsidP="0068541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685418">
        <w:rPr>
          <w:rFonts w:ascii="Times New Roman" w:hAnsi="Times New Roman" w:cs="Times New Roman"/>
          <w:b/>
          <w:bCs/>
          <w:lang w:val="en-US"/>
        </w:rPr>
        <w:t>Multiplicative Interaction:</w:t>
      </w:r>
      <w:r w:rsidRPr="00685418">
        <w:rPr>
          <w:rFonts w:ascii="Times New Roman" w:hAnsi="Times New Roman" w:cs="Times New Roman"/>
          <w:b/>
          <w:bCs/>
          <w:lang w:val="en-US"/>
        </w:rPr>
        <w:br/>
      </w:r>
      <w:r w:rsidRPr="00685418">
        <w:rPr>
          <w:rFonts w:ascii="Times New Roman" w:hAnsi="Times New Roman" w:cs="Times New Roman"/>
        </w:rPr>
        <w:t>Δ</w:t>
      </w:r>
      <w:r w:rsidRPr="00685418">
        <w:rPr>
          <w:rFonts w:ascii="Times New Roman" w:hAnsi="Times New Roman" w:cs="Times New Roman"/>
          <w:lang w:val="en-US"/>
        </w:rPr>
        <w:t>mult = (0.310 × 0.105)/(0.200 × 0.155) = 0.990 → slightly below 1</w:t>
      </w:r>
      <w:r w:rsidRPr="00685418">
        <w:rPr>
          <w:rFonts w:ascii="Times New Roman" w:hAnsi="Times New Roman" w:cs="Times New Roman"/>
          <w:lang w:val="en-US"/>
        </w:rPr>
        <w:br/>
        <w:t xml:space="preserve">log </w:t>
      </w:r>
      <w:r w:rsidRPr="00685418">
        <w:rPr>
          <w:rFonts w:ascii="Times New Roman" w:hAnsi="Times New Roman" w:cs="Times New Roman"/>
        </w:rPr>
        <w:t>Δ</w:t>
      </w:r>
      <w:r w:rsidRPr="00685418">
        <w:rPr>
          <w:rFonts w:ascii="Times New Roman" w:hAnsi="Times New Roman" w:cs="Times New Roman"/>
          <w:lang w:val="en-US"/>
        </w:rPr>
        <w:t>mult = ln(0.990) = −0.010 → weak multiplicative antagonism (red)</w:t>
      </w:r>
    </w:p>
    <w:p w14:paraId="0CD16532" w14:textId="160A34BA" w:rsidR="00BB19A5" w:rsidRPr="003C3C2E" w:rsidRDefault="00685418" w:rsidP="0058194C">
      <w:pPr>
        <w:spacing w:after="0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85418">
        <w:rPr>
          <w:rFonts w:ascii="Times New Roman" w:hAnsi="Times New Roman" w:cs="Times New Roman"/>
          <w:b/>
          <w:bCs/>
          <w:lang w:val="en-US"/>
        </w:rPr>
        <w:t>Interpretation:</w:t>
      </w:r>
      <w:r w:rsidRPr="00685418">
        <w:rPr>
          <w:rFonts w:ascii="Times New Roman" w:hAnsi="Times New Roman" w:cs="Times New Roman"/>
          <w:b/>
          <w:bCs/>
          <w:lang w:val="en-US"/>
        </w:rPr>
        <w:br/>
      </w:r>
      <w:r w:rsidRPr="00685418">
        <w:rPr>
          <w:rFonts w:ascii="Times New Roman" w:hAnsi="Times New Roman" w:cs="Times New Roman"/>
          <w:lang w:val="en-US"/>
        </w:rPr>
        <w:t xml:space="preserve">Although the </w:t>
      </w:r>
      <w:r w:rsidRPr="00685418">
        <w:rPr>
          <w:rFonts w:ascii="Times New Roman" w:hAnsi="Times New Roman" w:cs="Times New Roman"/>
          <w:highlight w:val="yellow"/>
          <w:lang w:val="en-US"/>
        </w:rPr>
        <w:t>additive model suggests a small synergistic lift (</w:t>
      </w:r>
      <w:r w:rsidRPr="00685418">
        <w:rPr>
          <w:rFonts w:ascii="Times New Roman" w:hAnsi="Times New Roman" w:cs="Times New Roman"/>
          <w:highlight w:val="yellow"/>
        </w:rPr>
        <w:t>Δ</w:t>
      </w:r>
      <w:r w:rsidRPr="00685418">
        <w:rPr>
          <w:rFonts w:ascii="Times New Roman" w:hAnsi="Times New Roman" w:cs="Times New Roman"/>
          <w:highlight w:val="yellow"/>
          <w:lang w:val="en-US"/>
        </w:rPr>
        <w:t>add &gt; 0)</w:t>
      </w:r>
      <w:r w:rsidRPr="00685418">
        <w:rPr>
          <w:rFonts w:ascii="Times New Roman" w:hAnsi="Times New Roman" w:cs="Times New Roman"/>
          <w:lang w:val="en-US"/>
        </w:rPr>
        <w:t xml:space="preserve">, the multiplicative scale shows a </w:t>
      </w:r>
      <w:r w:rsidRPr="00685418">
        <w:rPr>
          <w:rFonts w:ascii="Times New Roman" w:hAnsi="Times New Roman" w:cs="Times New Roman"/>
          <w:highlight w:val="yellow"/>
          <w:lang w:val="en-US"/>
        </w:rPr>
        <w:t xml:space="preserve">tiny deficit (log </w:t>
      </w:r>
      <w:r w:rsidRPr="00685418">
        <w:rPr>
          <w:rFonts w:ascii="Times New Roman" w:hAnsi="Times New Roman" w:cs="Times New Roman"/>
          <w:highlight w:val="yellow"/>
        </w:rPr>
        <w:t>Δ</w:t>
      </w:r>
      <w:r w:rsidRPr="00685418">
        <w:rPr>
          <w:rFonts w:ascii="Times New Roman" w:hAnsi="Times New Roman" w:cs="Times New Roman"/>
          <w:highlight w:val="yellow"/>
          <w:lang w:val="en-US"/>
        </w:rPr>
        <w:t>mult &lt; 0).</w:t>
      </w:r>
      <w:r>
        <w:rPr>
          <w:rFonts w:ascii="Times New Roman" w:hAnsi="Times New Roman" w:cs="Times New Roman"/>
          <w:lang w:val="en-US"/>
        </w:rPr>
        <w:t xml:space="preserve"> </w:t>
      </w:r>
      <w:r w:rsidRPr="00685418">
        <w:rPr>
          <w:rFonts w:ascii="Times New Roman" w:hAnsi="Times New Roman" w:cs="Times New Roman"/>
          <w:lang w:val="en-US"/>
        </w:rPr>
        <w:t xml:space="preserve">This reflects that combined monetization (Ads + IAP) produces </w:t>
      </w:r>
      <w:r w:rsidRPr="00685418">
        <w:rPr>
          <w:rFonts w:ascii="Times New Roman" w:hAnsi="Times New Roman" w:cs="Times New Roman"/>
          <w:i/>
          <w:iCs/>
          <w:lang w:val="en-US"/>
        </w:rPr>
        <w:t>marginally higher absolute install rates</w:t>
      </w:r>
      <w:r w:rsidRPr="00685418">
        <w:rPr>
          <w:rFonts w:ascii="Times New Roman" w:hAnsi="Times New Roman" w:cs="Times New Roman"/>
          <w:lang w:val="en-US"/>
        </w:rPr>
        <w:t xml:space="preserve"> than expected additively, but </w:t>
      </w:r>
      <w:r w:rsidRPr="00685418">
        <w:rPr>
          <w:rFonts w:ascii="Times New Roman" w:hAnsi="Times New Roman" w:cs="Times New Roman"/>
          <w:i/>
          <w:iCs/>
          <w:lang w:val="en-US"/>
        </w:rPr>
        <w:t>lower relative amplification</w:t>
      </w:r>
      <w:r w:rsidRPr="00685418">
        <w:rPr>
          <w:rFonts w:ascii="Times New Roman" w:hAnsi="Times New Roman" w:cs="Times New Roman"/>
          <w:lang w:val="en-US"/>
        </w:rPr>
        <w:t xml:space="preserve"> when scaled multiplicatively—</w:t>
      </w:r>
      <w:r w:rsidRPr="00685418">
        <w:rPr>
          <w:rFonts w:ascii="Times New Roman" w:hAnsi="Times New Roman" w:cs="Times New Roman"/>
          <w:highlight w:val="yellow"/>
          <w:lang w:val="en-US"/>
        </w:rPr>
        <w:t xml:space="preserve">exactly the red-bottom/green-top pattern in </w:t>
      </w:r>
      <w:r w:rsidRPr="00272B6E">
        <w:rPr>
          <w:rFonts w:ascii="Times New Roman" w:hAnsi="Times New Roman" w:cs="Times New Roman"/>
          <w:highlight w:val="yellow"/>
          <w:lang w:val="en-US"/>
        </w:rPr>
        <w:t>heatmap</w:t>
      </w:r>
      <w:r w:rsidR="0058194C" w:rsidRPr="00272B6E">
        <w:rPr>
          <w:rFonts w:ascii="Times New Roman" w:hAnsi="Times New Roman" w:cs="Times New Roman"/>
          <w:highlight w:val="yellow"/>
          <w:lang w:val="en-US"/>
        </w:rPr>
        <w:t>.</w:t>
      </w:r>
    </w:p>
    <w:sectPr w:rsidR="00BB19A5" w:rsidRPr="003C3C2E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83ABA"/>
    <w:multiLevelType w:val="hybridMultilevel"/>
    <w:tmpl w:val="8620F25C"/>
    <w:lvl w:ilvl="0" w:tplc="040B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327F6364"/>
    <w:multiLevelType w:val="hybridMultilevel"/>
    <w:tmpl w:val="8A3ED2D2"/>
    <w:lvl w:ilvl="0" w:tplc="4DBE0A24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16"/>
        <w:szCs w:val="16"/>
      </w:rPr>
    </w:lvl>
    <w:lvl w:ilvl="1" w:tplc="040B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592828CF"/>
    <w:multiLevelType w:val="multilevel"/>
    <w:tmpl w:val="6B9C99F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05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656301654">
    <w:abstractNumId w:val="0"/>
  </w:num>
  <w:num w:numId="2" w16cid:durableId="906379209">
    <w:abstractNumId w:val="1"/>
  </w:num>
  <w:num w:numId="3" w16cid:durableId="122504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45"/>
    <w:rsid w:val="00060A6A"/>
    <w:rsid w:val="000A2209"/>
    <w:rsid w:val="000D587F"/>
    <w:rsid w:val="00116234"/>
    <w:rsid w:val="001172AE"/>
    <w:rsid w:val="00121C76"/>
    <w:rsid w:val="0012590A"/>
    <w:rsid w:val="001B7153"/>
    <w:rsid w:val="001C6B9C"/>
    <w:rsid w:val="001E6224"/>
    <w:rsid w:val="002203D7"/>
    <w:rsid w:val="00230A45"/>
    <w:rsid w:val="00264680"/>
    <w:rsid w:val="00266ECD"/>
    <w:rsid w:val="00272B6E"/>
    <w:rsid w:val="00354340"/>
    <w:rsid w:val="003603B7"/>
    <w:rsid w:val="003B0755"/>
    <w:rsid w:val="003C3C2E"/>
    <w:rsid w:val="003F480A"/>
    <w:rsid w:val="0041667F"/>
    <w:rsid w:val="00445B17"/>
    <w:rsid w:val="0045694E"/>
    <w:rsid w:val="00460D49"/>
    <w:rsid w:val="00477193"/>
    <w:rsid w:val="004C659C"/>
    <w:rsid w:val="004E02C9"/>
    <w:rsid w:val="004F1E19"/>
    <w:rsid w:val="005024ED"/>
    <w:rsid w:val="00564728"/>
    <w:rsid w:val="0058194C"/>
    <w:rsid w:val="00590277"/>
    <w:rsid w:val="005E2EC4"/>
    <w:rsid w:val="005E374A"/>
    <w:rsid w:val="006844B7"/>
    <w:rsid w:val="00685418"/>
    <w:rsid w:val="006A0591"/>
    <w:rsid w:val="006C56F8"/>
    <w:rsid w:val="006C6625"/>
    <w:rsid w:val="00706639"/>
    <w:rsid w:val="007473F4"/>
    <w:rsid w:val="00773BD0"/>
    <w:rsid w:val="00791C14"/>
    <w:rsid w:val="007A2D53"/>
    <w:rsid w:val="007E1E80"/>
    <w:rsid w:val="00804841"/>
    <w:rsid w:val="008128C6"/>
    <w:rsid w:val="00815AE0"/>
    <w:rsid w:val="00857702"/>
    <w:rsid w:val="00886FBC"/>
    <w:rsid w:val="00900ECD"/>
    <w:rsid w:val="00915B3B"/>
    <w:rsid w:val="009161A7"/>
    <w:rsid w:val="00974486"/>
    <w:rsid w:val="009A7D10"/>
    <w:rsid w:val="009D5A31"/>
    <w:rsid w:val="00A1756A"/>
    <w:rsid w:val="00A911F7"/>
    <w:rsid w:val="00A97C3F"/>
    <w:rsid w:val="00B07BA7"/>
    <w:rsid w:val="00B53A60"/>
    <w:rsid w:val="00B649D8"/>
    <w:rsid w:val="00BA72F1"/>
    <w:rsid w:val="00BB19A5"/>
    <w:rsid w:val="00C35140"/>
    <w:rsid w:val="00C67C52"/>
    <w:rsid w:val="00C746D0"/>
    <w:rsid w:val="00C96E8D"/>
    <w:rsid w:val="00D673EC"/>
    <w:rsid w:val="00DE610A"/>
    <w:rsid w:val="00E42D71"/>
    <w:rsid w:val="00E5265F"/>
    <w:rsid w:val="00EA2DD1"/>
    <w:rsid w:val="00ED1A8D"/>
    <w:rsid w:val="00EE7DC3"/>
    <w:rsid w:val="00EF0749"/>
    <w:rsid w:val="00F11965"/>
    <w:rsid w:val="00F968E2"/>
    <w:rsid w:val="00FA39A9"/>
    <w:rsid w:val="00FA7D9E"/>
    <w:rsid w:val="00FF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515C"/>
  <w15:chartTrackingRefBased/>
  <w15:docId w15:val="{C17F0BCF-0FC9-4819-B5D6-F4E847318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DC3"/>
  </w:style>
  <w:style w:type="paragraph" w:styleId="Heading1">
    <w:name w:val="heading 1"/>
    <w:basedOn w:val="Normal"/>
    <w:next w:val="Normal"/>
    <w:link w:val="Heading1Char"/>
    <w:uiPriority w:val="9"/>
    <w:qFormat/>
    <w:rsid w:val="0023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0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0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A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7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E7DC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121C76"/>
    <w:rPr>
      <w:i/>
      <w:iCs/>
    </w:rPr>
  </w:style>
  <w:style w:type="character" w:styleId="Strong">
    <w:name w:val="Strong"/>
    <w:basedOn w:val="DefaultParagraphFont"/>
    <w:uiPriority w:val="22"/>
    <w:qFormat/>
    <w:rsid w:val="00121C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1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i-FI"/>
      <w14:ligatures w14:val="none"/>
    </w:rPr>
  </w:style>
  <w:style w:type="character" w:customStyle="1" w:styleId="katex-mathml">
    <w:name w:val="katex-mathml"/>
    <w:basedOn w:val="DefaultParagraphFont"/>
    <w:rsid w:val="00121C76"/>
  </w:style>
  <w:style w:type="character" w:customStyle="1" w:styleId="mord">
    <w:name w:val="mord"/>
    <w:basedOn w:val="DefaultParagraphFont"/>
    <w:rsid w:val="00121C76"/>
  </w:style>
  <w:style w:type="character" w:customStyle="1" w:styleId="vlist-s">
    <w:name w:val="vlist-s"/>
    <w:basedOn w:val="DefaultParagraphFont"/>
    <w:rsid w:val="00121C76"/>
  </w:style>
  <w:style w:type="character" w:customStyle="1" w:styleId="mrel">
    <w:name w:val="mrel"/>
    <w:basedOn w:val="DefaultParagraphFont"/>
    <w:rsid w:val="00121C76"/>
  </w:style>
  <w:style w:type="character" w:customStyle="1" w:styleId="mbin">
    <w:name w:val="mbin"/>
    <w:basedOn w:val="DefaultParagraphFont"/>
    <w:rsid w:val="00121C76"/>
  </w:style>
  <w:style w:type="character" w:customStyle="1" w:styleId="mopen">
    <w:name w:val="mopen"/>
    <w:basedOn w:val="DefaultParagraphFont"/>
    <w:rsid w:val="00121C76"/>
  </w:style>
  <w:style w:type="character" w:customStyle="1" w:styleId="mclose">
    <w:name w:val="mclose"/>
    <w:basedOn w:val="DefaultParagraphFont"/>
    <w:rsid w:val="00121C76"/>
  </w:style>
  <w:style w:type="table" w:styleId="PlainTable1">
    <w:name w:val="Plain Table 1"/>
    <w:basedOn w:val="TableNormal"/>
    <w:uiPriority w:val="41"/>
    <w:rsid w:val="00121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8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7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4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EDE83-2940-4C73-8EAA-81AA4C386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4</Pages>
  <Words>577</Words>
  <Characters>4677</Characters>
  <Application>Microsoft Office Word</Application>
  <DocSecurity>0</DocSecurity>
  <Lines>38</Lines>
  <Paragraphs>10</Paragraphs>
  <ScaleCrop>false</ScaleCrop>
  <Company>University of Turku</Company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Raheela Chand</dc:creator>
  <cp:keywords/>
  <dc:description/>
  <cp:lastModifiedBy>Raheela Chand</cp:lastModifiedBy>
  <cp:revision>73</cp:revision>
  <cp:lastPrinted>2025-10-26T22:15:00Z</cp:lastPrinted>
  <dcterms:created xsi:type="dcterms:W3CDTF">2025-10-26T15:58:00Z</dcterms:created>
  <dcterms:modified xsi:type="dcterms:W3CDTF">2025-10-26T22:16:00Z</dcterms:modified>
</cp:coreProperties>
</file>