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2021-11-18</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CPU执行一个程序的时间可以描述为：程序运行的总动态指令数 * CPI * 时钟周期。其中CPI（Cycle Per Instruction）表示平均每条指令执行花费的时钟周期数。CPI可以进一步细分为每种类型指令的CPI与这类指令占总指令数比例乘积之和，如运算指令CPI * 运算指令比例 + 访存指令CPI * 访存指令比例 + 其他指令CPI * 其他指令比例。访存指令CPI也称为平均访问延迟AMAT（Average Memory Access Latency）。在具有高速缓存的计算机中，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m:t>
            </m:r>
            <m:r>
              <m:t>126</m:t>
            </m:r>
          </m:sup>
        </m:sSup>
      </m:oMath>
      <w:r>
        <w:t xml:space="preserve">（单精度）和</w:t>
      </w:r>
      <m:oMath>
        <m:r>
          <m:t>0</m:t>
        </m:r>
        <m:r>
          <m:t>.</m:t>
        </m:r>
        <m:r>
          <m:t>f</m:t>
        </m:r>
        <m:r>
          <m:t>×</m:t>
        </m:r>
        <m:sSup>
          <m:e>
            <m:r>
              <m:t>2</m:t>
            </m:r>
          </m:e>
          <m:sup>
            <m:r>
              <m:t>−</m:t>
            </m:r>
            <m:r>
              <m:t>1022</m:t>
            </m:r>
          </m:sup>
        </m:sSup>
      </m:oMath>
      <w:r>
        <w:t xml:space="preserve">（双精度）；如果符号位是1，则表示数值为</w:t>
      </w:r>
      <m:oMath>
        <m:r>
          <m:t>−</m:t>
        </m:r>
        <m:r>
          <m:t>0</m:t>
        </m:r>
        <m:r>
          <m:t>.</m:t>
        </m:r>
        <m:r>
          <m:t>f</m:t>
        </m:r>
        <m:r>
          <m:t>×</m:t>
        </m:r>
        <m:sSup>
          <m:e>
            <m:r>
              <m:t>2</m:t>
            </m:r>
          </m:e>
          <m:sup>
            <m:r>
              <m:t>−</m:t>
            </m:r>
            <m:r>
              <m:t>126</m:t>
            </m:r>
          </m:sup>
        </m:sSup>
      </m:oMath>
      <w:r>
        <w:t xml:space="preserve">（单精度）和</w:t>
      </w:r>
      <m:oMath>
        <m:r>
          <m:t>−</m:t>
        </m:r>
        <m:r>
          <m:t>0</m:t>
        </m:r>
        <m:r>
          <m:t>.</m:t>
        </m:r>
        <m:r>
          <m:t>f</m:t>
        </m:r>
        <m:r>
          <m:t>×</m:t>
        </m:r>
        <m:sSup>
          <m:e>
            <m:r>
              <m:t>2</m:t>
            </m:r>
          </m:e>
          <m:sup>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w:t>
      </w:r>
      <w:r>
        <w:rPr>
          <w:rStyle w:val="41"/>
        </w:rPr>
        <w:t xml:space="preserve">0</w:t>
      </w:r>
      <w:r>
        <w:rPr>
          <w:rStyle w:val="69"/>
        </w:rPr>
        <w:t xml:space="preserve">;i&lt;N;i++) {</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w:t>
      </w:r>
      <w:r>
        <w:rPr>
          <w:rStyle w:val="40"/>
        </w:rPr>
        <w:t xml:space="preserve">int</w:t>
      </w:r>
      <w:r>
        <w:rPr>
          <w:rStyle w:val="69"/>
        </w:rPr>
        <w:t xml:space="preserve"> my_id = (</w:t>
      </w:r>
      <w:r>
        <w:rPr>
          <w:rStyle w:val="40"/>
        </w:rPr>
        <w:t xml:space="preserve">int</w:t>
      </w:r>
      <w:r>
        <w:rPr>
          <w:rStyle w:val="69"/>
        </w:rPr>
        <w:t xml:space="preserve">)id;</w:t>
      </w:r>
      <w:r>
        <w:br/>
      </w:r>
      <w:r>
        <w:rPr>
          <w:rStyle w:val="69"/>
        </w:rPr>
        <w:t xml:space="preserve">    </w:t>
      </w:r>
      <w:r>
        <w:rPr>
          <w:rStyle w:val="40"/>
        </w:rPr>
        <w:t xml:space="preserve">int</w:t>
      </w:r>
      <w:r>
        <w:rPr>
          <w:rStyle w:val="69"/>
        </w:rPr>
        <w:t xml:space="preserve"> 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NUM_THREADS-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w:t>
      </w:r>
      <w:r>
        <w:rPr>
          <w:rStyle w:val="47"/>
        </w:rPr>
        <w:t xml:space="preserve">"I am %d of %d</w:t>
      </w:r>
      <w:r>
        <w:rPr>
          <w:rStyle w:val="46"/>
        </w:rPr>
        <w:t xml:space="preserve">\n</w:t>
      </w:r>
      <w:r>
        <w:rPr>
          <w:rStyle w:val="47"/>
        </w:rPr>
        <w:t xml:space="preserve">)"</w:t>
      </w:r>
      <w:r>
        <w:rPr>
          <w:rStyle w:val="69"/>
        </w:rPr>
        <w:t xml:space="preserve">,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//初始化MPI环境</w:t>
      </w:r>
      <w:r>
        <w:br/>
      </w:r>
      <w:r>
        <w:rPr>
          <w:rStyle w:val="69"/>
        </w:rPr>
        <w:t xml:space="preserve">    MPI_Init(&amp;argc,&amp;argv);</w:t>
      </w:r>
      <w:r>
        <w:br/>
      </w:r>
      <w:r>
        <w:rPr>
          <w:rStyle w:val="69"/>
        </w:rPr>
        <w:t xml:space="preserve">    MPI_Comm_rank(MPI_COMM_WORLD,&amp;ID);</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 </w:t>
      </w:r>
      <w:r>
        <w:rPr>
          <w:rStyle w:val="58"/>
        </w:rPr>
        <w:t xml:space="preserve">else</w:t>
      </w:r>
      <w:r>
        <w:rPr>
          <w:rStyle w:val="69"/>
        </w:rPr>
        <w:t xml:space="preserve"> {</w:t>
      </w:r>
      <w:r>
        <w:br/>
      </w:r>
      <w:r>
        <w:rPr>
          <w:rStyle w:val="69"/>
        </w:rPr>
        <w:t xml:space="preserve">        </w:t>
      </w:r>
      <w:r>
        <w:rPr>
          <w:rStyle w:val="51"/>
        </w:rPr>
        <w:t xml:space="preserve">//其他进程接收数据，计算结果，发送给主进程</w:t>
      </w:r>
      <w:r>
        <w:br/>
      </w:r>
      <w:r>
        <w:rPr>
          <w:rStyle w:val="69"/>
        </w:rPr>
        <w:t xml:space="preserve">        MPI_Recv(B,n*n,MPI_DOUBLE,</w:t>
      </w:r>
      <w:r>
        <w:rPr>
          <w:rStyle w:val="41"/>
        </w:rPr>
        <w:t xml:space="preserve">0</w:t>
      </w:r>
      <w:r>
        <w:rPr>
          <w:rStyle w:val="69"/>
        </w:rPr>
        <w:t xml:space="preserve">,</w:t>
      </w:r>
      <w:r>
        <w:rPr>
          <w:rStyle w:val="41"/>
        </w:rPr>
        <w:t xml:space="preserve">0</w:t>
      </w:r>
      <w:r>
        <w:rPr>
          <w:rStyle w:val="69"/>
        </w:rPr>
        <w:t xml:space="preserve">,MPI_COMM_WORLD,&amp;status);</w:t>
      </w:r>
      <w:r>
        <w:br/>
      </w:r>
      <w:r>
        <w:rPr>
          <w:rStyle w:val="69"/>
        </w:rPr>
        <w:t xml:space="preserve">        MPI_Recv(A+(ID-</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1</w:t>
      </w:r>
      <w:r>
        <w:rPr>
          <w:rStyle w:val="69"/>
        </w:rPr>
        <w:t xml:space="preserve">,MPI_COMM_WORLD,&amp;status);</w:t>
      </w:r>
      <w:r>
        <w:br/>
      </w:r>
      <w:r>
        <w:rPr>
          <w:rStyle w:val="69"/>
        </w:rPr>
        <w:t xml:space="preserve">        </w:t>
      </w:r>
      <w:r>
        <w:rPr>
          <w:rStyle w:val="58"/>
        </w:rPr>
        <w:t xml:space="preserve">for</w:t>
      </w:r>
      <w:r>
        <w:rPr>
          <w:rStyle w:val="69"/>
        </w:rPr>
        <w:t xml:space="preserve">(i=(ID-</w:t>
      </w:r>
      <w:r>
        <w:rPr>
          <w:rStyle w:val="41"/>
        </w:rPr>
        <w:t xml:space="preserve">1</w:t>
      </w:r>
      <w:r>
        <w:rPr>
          <w:rStyle w:val="69"/>
        </w:rPr>
        <w:t xml:space="preserve">)*line;i&lt;ID*line;i++)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MPI_SEND(C+(num_procs-</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2</w:t>
      </w:r>
      <w:r>
        <w:rPr>
          <w:rStyle w:val="69"/>
        </w:rPr>
        <w:t xml:space="preserve">,MPI_COMM_WORLD);</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Pro的过程中都曾经使用LMbench用于发现微处理器设计上的性能瓶颈，Linux操作系统在kernel开发的性能调优中也曾使用了这些工具。表@ref{tab:LMbench}给出了LMbench测试程序集的各种工具及测试说明。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。因此，只要给出问题规模N，测得系统计算时间T，系统的峰值 = 计算量</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radin_801_1982"/>
    <w:p>
      <w:pPr>
        <w:pStyle w:val="27"/>
      </w:pPr>
      <w:r>
        <w:t xml:space="preserve">[1]</w:t>
      </w:r>
      <w:r>
        <w:t xml:space="preserve"> </w:t>
      </w:r>
      <w:r>
        <w:t xml:space="preserve">	</w:t>
      </w:r>
      <w:r>
        <w:t xml:space="preserve">RADIN G. The 801 minicomputer[J]. ACM SIGPLAN Notices, 1982, 17(4): 39–47.</w:t>
      </w:r>
    </w:p>
    <w:bookmarkEnd w:id="263"/>
    <w:bookmarkStart w:id="264"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4"/>
    <w:bookmarkStart w:id="265"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5"/>
    <w:bookmarkStart w:id="266"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6"/>
    <w:bookmarkStart w:id="267"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7"/>
    <w:bookmarkStart w:id="268"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8"/>
    <w:bookmarkStart w:id="269"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9"/>
    <w:bookmarkStart w:id="270"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0"/>
    <w:bookmarkStart w:id="271"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1"/>
    <w:bookmarkStart w:id="272"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2"/>
    <w:bookmarkStart w:id="273"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3"/>
    <w:bookmarkStart w:id="274"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4"/>
    <w:bookmarkStart w:id="275"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5"/>
    <w:bookmarkStart w:id="276"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6"/>
    <w:bookmarkStart w:id="277"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7"/>
    <w:bookmarkStart w:id="278"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8"/>
    <w:bookmarkStart w:id="279"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9"/>
    <w:bookmarkStart w:id="280"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0"/>
    <w:bookmarkStart w:id="281"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1"/>
    <w:bookmarkStart w:id="282" w:name="ref-__2011"/>
    <w:p>
      <w:pPr>
        <w:pStyle w:val="27"/>
      </w:pPr>
      <w:r>
        <w:t xml:space="preserve">[20]</w:t>
      </w:r>
      <w:r>
        <w:t xml:space="preserve"> </w:t>
      </w:r>
      <w:r>
        <w:t xml:space="preserve">	</w:t>
      </w:r>
      <w:r>
        <w:t xml:space="preserve">陈国良. 并行计算: 结构. 算法. 编程[M]. 高等教育出版社, 2011.</w:t>
      </w:r>
    </w:p>
    <w:bookmarkEnd w:id="282"/>
    <w:bookmarkStart w:id="283" w:name="ref-__2001"/>
    <w:p>
      <w:pPr>
        <w:pStyle w:val="27"/>
      </w:pPr>
      <w:r>
        <w:t xml:space="preserve">[21]</w:t>
      </w:r>
      <w:r>
        <w:t xml:space="preserve"> </w:t>
      </w:r>
      <w:r>
        <w:t xml:space="preserve">	</w:t>
      </w:r>
      <w:r>
        <w:t xml:space="preserve">胡伟武. 共享存储系统结构[M]. 高等教育出版社, 2001.</w:t>
      </w:r>
    </w:p>
    <w:bookmarkEnd w:id="283"/>
    <w:bookmarkStart w:id="284" w:name="ref-_1_2003"/>
    <w:p>
      <w:pPr>
        <w:pStyle w:val="27"/>
      </w:pPr>
      <w:r>
        <w:t xml:space="preserve">[22]</w:t>
      </w:r>
      <w:r>
        <w:t xml:space="preserve"> </w:t>
      </w:r>
      <w:r>
        <w:t xml:space="preserve">	</w:t>
      </w:r>
      <w:r>
        <w:t xml:space="preserve">胡伟武, 唐志敏. 龙芯1号处理器结构设计[J]. 计算机学报, 2003, 26(004): 385–396.</w:t>
      </w:r>
    </w:p>
    <w:bookmarkEnd w:id="284"/>
    <w:bookmarkStart w:id="285"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5"/>
    <w:bookmarkStart w:id="286"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6"/>
    <w:bookmarkStart w:id="287"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7"/>
    <w:bookmarkStart w:id="288"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8"/>
    <w:bookmarkStart w:id="289"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9"/>
    <w:bookmarkStart w:id="290"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0"/>
    <w:bookmarkStart w:id="291"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1"/>
    <w:bookmarkStart w:id="292"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2"/>
    <w:bookmarkStart w:id="293"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3"/>
    <w:bookmarkStart w:id="294"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4"/>
    <w:bookmarkStart w:id="295"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5"/>
    <w:bookmarkStart w:id="296"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6"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Start w:id="315" w:name="其他"/>
    <w:p>
      <w:pPr>
        <w:pStyle w:val="4"/>
      </w:pPr>
      <w:r>
        <w:rPr>
          <w:rStyle w:val="SectionNumber"/>
        </w:rPr>
        <w:t xml:space="preserve">12.7</w:t>
      </w:r>
      <w:r>
        <w:tab/>
      </w:r>
      <w:r>
        <w:t xml:space="preserve">其他</w:t>
      </w:r>
    </w:p>
    <w:p>
      <w:pPr>
        <w:numPr>
          <w:ilvl w:val="0"/>
          <w:numId w:val="1055"/>
        </w:numPr>
        <w:pStyle w:val="24"/>
      </w:pPr>
      <w:r>
        <w:t xml:space="preserve">龙芯中科公司为本书提供了</w:t>
      </w:r>
      <w:hyperlink r:id="rId313">
        <w:r>
          <w:rPr>
            <w:rStyle w:val="20"/>
          </w:rPr>
          <w:t xml:space="preserve">官方网页</w:t>
        </w:r>
      </w:hyperlink>
      <w:r>
        <w:t xml:space="preserve">。</w:t>
      </w:r>
    </w:p>
    <w:p>
      <w:pPr>
        <w:numPr>
          <w:ilvl w:val="0"/>
          <w:numId w:val="1055"/>
        </w:numPr>
        <w:pStyle w:val="24"/>
      </w:pPr>
      <w:r>
        <w:t xml:space="preserve">机械工业出版社提供的</w:t>
      </w:r>
      <w:hyperlink r:id="rId314">
        <w:r>
          <w:rPr>
            <w:rStyle w:val="20"/>
          </w:rPr>
          <w:t xml:space="preserve">精排电子版</w:t>
        </w:r>
      </w:hyperlink>
      <w:r>
        <w:t xml:space="preserve">。</w:t>
      </w:r>
    </w:p>
    <w:bookmarkEnd w:id="315"/>
    <w:bookmarkEnd w:id="316"/>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 Type="http://schemas.openxmlformats.org/officeDocument/2006/relationships/hyperlink" Id="rId313" Target="https://www.loongson.cn/LoongsonLab/OpenAccessLibrary" TargetMode="External" /><Relationship Type="http://schemas.openxmlformats.org/officeDocument/2006/relationships/hyperlink" Id="rId314" Target="https://www.loongson.cn/pdf/computer.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 Type="http://schemas.openxmlformats.org/officeDocument/2006/relationships/hyperlink" Id="rId313" Target="https://www.loongson.cn/LoongsonLab/OpenAccessLibrary" TargetMode="External" /><Relationship Type="http://schemas.openxmlformats.org/officeDocument/2006/relationships/hyperlink" Id="rId314" Target="https://www.loongson.cn/pdf/comput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2021-11-18T12:34:33Z</dcterms:created>
  <dcterms:modified xsi:type="dcterms:W3CDTF">2021-11-18T12:34:33Z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2021-11-18</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