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color w:val="64748B"/>
          <w:sz w:val="20"/>
        </w:rPr>
        <w:t>阶跃狂想计划  /  STEPX Neo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42438"/>
          <w:sz w:val="42"/>
        </w:rPr>
        <w:t>阿亮 · 台词逐句彩色拍摄执行稿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67085"/>
          <w:sz w:val="18"/>
        </w:rPr>
        <w:t>保留原稿台词｜逐句标识镜头类型｜备注写清“怎么录、怎么剪”｜适合导演、摄影、剪辑共同对照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cantSplit/>
        </w:trPr>
        <w:tc>
          <w:tcPr>
            <w:tcW w:type="dxa" w:w="5046"/>
            <w:shd w:fill="DCEA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5BB8"/>
                <w:sz w:val="19"/>
              </w:rPr>
              <w:t>■  A机位｜正面口播</w:t>
            </w:r>
          </w:p>
        </w:tc>
        <w:tc>
          <w:tcPr>
            <w:tcW w:type="dxa" w:w="5046"/>
            <w:shd w:fill="EEE3FA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453B2"/>
                <w:sz w:val="19"/>
              </w:rPr>
              <w:t>■  B机位｜侧拍情景</w:t>
            </w:r>
          </w:p>
        </w:tc>
        <w:tc>
          <w:tcPr>
            <w:tcW w:type="dxa" w:w="5046"/>
            <w:shd w:fill="DBF3E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8804D"/>
                <w:sz w:val="19"/>
              </w:rPr>
              <w:t>■  电脑录屏</w:t>
            </w:r>
          </w:p>
        </w:tc>
      </w:tr>
      <w:tr>
        <w:trPr>
          <w:cantSplit/>
        </w:trPr>
        <w:tc>
          <w:tcPr>
            <w:tcW w:type="dxa" w:w="5046"/>
            <w:shd w:fill="FFE9D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76C24"/>
                <w:sz w:val="19"/>
              </w:rPr>
              <w:t>■  STEPX Neo｜真机</w:t>
            </w:r>
          </w:p>
        </w:tc>
        <w:tc>
          <w:tcPr>
            <w:tcW w:type="dxa" w:w="5046"/>
            <w:shd w:fill="FCE2E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74444"/>
                <w:sz w:val="19"/>
              </w:rPr>
              <w:t>■  案例/发布会素材</w:t>
            </w:r>
          </w:p>
        </w:tc>
        <w:tc>
          <w:tcPr>
            <w:tcW w:type="dxa" w:w="5046"/>
            <w:shd w:fill="FFF1C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57816"/>
                <w:sz w:val="19"/>
              </w:rPr>
              <w:t>■  作品效果高光</w:t>
            </w:r>
          </w:p>
        </w:tc>
      </w:tr>
    </w:tbl>
    <w:p>
      <w:pPr>
        <w:spacing w:before="120" w:after="180"/>
      </w:pPr>
      <w:r>
        <w:rPr>
          <w:rFonts w:ascii="Noto Sans CJK SC" w:hAnsi="Noto Sans CJK SC" w:eastAsia="Noto Sans CJK SC"/>
          <w:b w:val="0"/>
          <w:color w:val="475569"/>
          <w:sz w:val="17"/>
        </w:rPr>
        <w:t>使用规则：蓝/紫需要拍阿亮本人；绿/橙需要实际操作录制；红需要官方或案例源素材；黄需要展示已经做出的作品。标红的“待确认”事项不能用假画面代替。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B2A41"/>
          <w:sz w:val="26"/>
        </w:rPr>
        <w:t>01  开头｜两个狂想案例引入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58"/>
        <w:gridCol w:w="6180"/>
      </w:tblGrid>
      <w:tr>
        <w:trPr>
          <w:cantSplit/>
          <w:tblHeader w:val="true"/>
        </w:trPr>
        <w:tc>
          <w:tcPr>
            <w:tcW w:type="dxa" w:w="1814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镜号 / 镜头类型</w:t>
            </w:r>
          </w:p>
        </w:tc>
        <w:tc>
          <w:tcPr>
            <w:tcW w:type="dxa" w:w="7058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原台词（按镜头着色）</w:t>
            </w:r>
          </w:p>
        </w:tc>
        <w:tc>
          <w:tcPr>
            <w:tcW w:type="dxa" w:w="6180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怎么拍 / 怎么剪 — 执行备注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01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这是我今年见过最疯狂的AI玩法了。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不开场坐着说。直接拿飞行滑板最有冲击力的动作做冷开场；阿亮只配音。首秒就出高光画面。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02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有人玩起了AI飞行滑板，让阶跃Amoo当他的“飞行者贾维斯”，辅助他完成飞行滑板挑战。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继续神奇阿宇的原始案例片段；优先实拍滑板运动/交互镜头。右下角可短暂标注「AI飞行滑板」，视频勿被解说框遮挡。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03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还有人发起了一场“手机自救”挑战：把STEPX Neo放到一个完全陌生的环境里，流量告急，电量只剩20%，离主人十几公里，也没人给它下指令。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切图灵的猫「奥德赛」案例。用手机电量20%、陌生环境、位置等原片镜头和字幕让条件可视化；不要自行制作伪操作界面。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04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结果“奥德赛”Agent自己判断所在的位置和需求，先想办法联网、充电，再通过高德规划路线和叫车，跨应用协作联系上主人，最终回到了主人身边。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按「联网→充电→路线→叫车→联系主人」顺序快速混剪；如果素材里没出现某个环节，只用原片能证明的画面。全段旁白。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05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换作以前，这些不着边际的想法多半会被当成笑话，但在AI时代，这些看似离谱的脑洞，真的照进了现实。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这里第一次切阿亮正面中近景，轻微前倾，用有感叹但不过度夸张的语气做观点收束；末尾留半秒停顿以便转场。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B2A41"/>
          <w:sz w:val="26"/>
        </w:rPr>
        <w:t>02  发布会理念｜STEPX Neo 与 Step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58"/>
        <w:gridCol w:w="6180"/>
      </w:tblGrid>
      <w:tr>
        <w:trPr>
          <w:cantSplit/>
          <w:tblHeader w:val="true"/>
        </w:trPr>
        <w:tc>
          <w:tcPr>
            <w:tcW w:type="dxa" w:w="1814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镜号 / 镜头类型</w:t>
            </w:r>
          </w:p>
        </w:tc>
        <w:tc>
          <w:tcPr>
            <w:tcW w:type="dxa" w:w="7058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原台词（按镜头着色）</w:t>
            </w:r>
          </w:p>
        </w:tc>
        <w:tc>
          <w:tcPr>
            <w:tcW w:type="dxa" w:w="6180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怎么拍 / 怎么剪 — 执行备注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E9D5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6C24"/>
                <w:sz w:val="22"/>
              </w:rPr>
              <w:t>06</w:t>
            </w:r>
            <w:r>
              <w:rPr>
                <w:rFonts w:ascii="Noto Sans CJK SC" w:hAnsi="Noto Sans CJK SC" w:eastAsia="Noto Sans CJK SC"/>
                <w:b/>
                <w:color w:val="B76C24"/>
                <w:sz w:val="16"/>
              </w:rPr>
              <w:br/>
              <w:t>STEPX Neo｜真机</w:t>
            </w:r>
          </w:p>
        </w:tc>
        <w:tc>
          <w:tcPr>
            <w:tcW w:type="dxa" w:w="7058"/>
            <w:vAlign w:val="center"/>
            <w:shd w:fill="FFE9D5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而这两个狂想，都是在同一台手机上做出来的，阶跃刚发布的STEPX Neo，首款大模型原生智能体手机。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台词用画外音。手持 STEPX Neo 或桌面产品英雄镜头：背部→翻转→正面亮屏。新品名称用字幕标清。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07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什么意思呢？就是它从底层开始就是为AI设计的，软硬模一体，不是在老手机上加几个AI功能。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阿亮正面坐姿对镜解释。「什么意思呢？」看镜头，语速放慢一点；可穿插发布会官方结构图，但不要强行让人背参数。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E9D5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6C24"/>
                <w:sz w:val="22"/>
              </w:rPr>
              <w:t>08</w:t>
            </w:r>
            <w:r>
              <w:rPr>
                <w:rFonts w:ascii="Noto Sans CJK SC" w:hAnsi="Noto Sans CJK SC" w:eastAsia="Noto Sans CJK SC"/>
                <w:b/>
                <w:color w:val="B76C24"/>
                <w:sz w:val="16"/>
              </w:rPr>
              <w:br/>
              <w:t>STEPX Neo｜真机</w:t>
            </w:r>
          </w:p>
        </w:tc>
        <w:tc>
          <w:tcPr>
            <w:tcW w:type="dxa" w:w="7058"/>
            <w:vAlign w:val="center"/>
            <w:shd w:fill="FFE9D5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所以你不用再一个个App去点，直接跟手机里的阶跃Amoo说你要干嘛，它自己去调系统、调服务，把事给你办了。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用 STEPX Neo 真机演示/Amoo 官方已验证的操作素材覆盖口播；先拍手拿手机再切屏录。确认功能路径真实、界面和版本一致。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09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但这场发布会我真正意外的是另一个点。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切回正面，单独一句。身体略前倾+抬眉，作为本段转折点；镜头可轻微推进（后期裁切）。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10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阶跃说它不只是一台手机，还是一个面向所有人的AI创作台，因为智能体时代真正的核心竞争力是创造力，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配发布会主视觉/演讲画面，避免长时间主持人全景。旁白继续，画面有发言者或产品主视觉即可。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11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所以这台手机把模型、系统、硬件、生态四重能力，全都开放给了创作者，要让“人人都是AI创客”从概念变成现实。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四重能力做四次简洁花字：模型提供智能 / 系统赋予行动 / 硬件连接物理世界 / 生态连接真实服务。此为屏幕花字，不额外口播。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12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我有一个观点，一个平台开放得好不好，不看它开放了多少接口，要看不会写代码的人是不是也能用起来。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这句必须露脸：个人判断是视频的价值所在。固定 A 机位，上身中近景，手势轻一点。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13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阶跃给的答案，就是Step Studio，首款AI终端原生的AI IDE。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切真实 Step Studio 首页录屏，视线焦点放在产品名称和入口；剪辑可以把鼠标移动到主要区域。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14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听着挺唬人，说人话就是，你用大白话说想法，它帮你做出来。那到底是不是真这么简单？我们亲自试试。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回 A 机位，用口语化语气讲「说人话」；「亲自试试」时伸手转向电脑或切到桌面鼠标镜头。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B2A41"/>
          <w:sz w:val="26"/>
        </w:rPr>
        <w:t>03  主案例｜梦境相册 Skill，从想法到真机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58"/>
        <w:gridCol w:w="6180"/>
      </w:tblGrid>
      <w:tr>
        <w:trPr>
          <w:cantSplit/>
          <w:tblHeader w:val="true"/>
        </w:trPr>
        <w:tc>
          <w:tcPr>
            <w:tcW w:type="dxa" w:w="1814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镜号 / 镜头类型</w:t>
            </w:r>
          </w:p>
        </w:tc>
        <w:tc>
          <w:tcPr>
            <w:tcW w:type="dxa" w:w="7058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原台词（按镜头着色）</w:t>
            </w:r>
          </w:p>
        </w:tc>
        <w:tc>
          <w:tcPr>
            <w:tcW w:type="dxa" w:w="6180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怎么拍 / 怎么剪 — 执行备注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1C7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A57816"/>
                <w:sz w:val="22"/>
              </w:rPr>
              <w:t>15</w:t>
            </w:r>
            <w:r>
              <w:rPr>
                <w:rFonts w:ascii="Noto Sans CJK SC" w:hAnsi="Noto Sans CJK SC" w:eastAsia="Noto Sans CJK SC"/>
                <w:b/>
                <w:color w:val="A57816"/>
                <w:sz w:val="16"/>
              </w:rPr>
              <w:br/>
              <w:t>作品效果高光</w:t>
            </w:r>
          </w:p>
        </w:tc>
        <w:tc>
          <w:tcPr>
            <w:tcW w:type="dxa" w:w="7058"/>
            <w:vAlign w:val="center"/>
            <w:shd w:fill="FFF1C7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那我们亲自试试。就像这样：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画面从阿亮手转向电脑切到梦境相册成品，先展示结果再倒叙创作。注意：上一段已经说过「我们亲自试试」，最终剪辑建议删掉其中一次。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1C7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A57816"/>
                <w:sz w:val="22"/>
              </w:rPr>
              <w:t>16</w:t>
            </w:r>
            <w:r>
              <w:rPr>
                <w:rFonts w:ascii="Noto Sans CJK SC" w:hAnsi="Noto Sans CJK SC" w:eastAsia="Noto Sans CJK SC"/>
                <w:b/>
                <w:color w:val="A57816"/>
                <w:sz w:val="16"/>
              </w:rPr>
              <w:br/>
              <w:t>作品效果高光</w:t>
            </w:r>
          </w:p>
        </w:tc>
        <w:tc>
          <w:tcPr>
            <w:tcW w:type="dxa" w:w="7058"/>
            <w:vAlign w:val="center"/>
            <w:shd w:fill="FFF1C7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雨夜里往天上对折的摩天楼，倒挂在半空的老城，这些都是我梦里的画面。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梦境相册成品全屏慢滚，停在「失重之城」最有视觉冲击力的画面；搭配梦境氛围音，不要盖满字幕。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17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这是我自己做的一个梦境相册Skill。为什么要做它？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阿亮正面对镜头，语气从演示切回个人故事。这里也是强化「自己做的」而非产品广告的关键。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18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我这人特别爱做梦，梦里真是天马行空，科幻、警匪、怀旧，那是相当精彩。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继续正面口播，允许自然笑一下、看向侧上方回忆。备选插极短梦境画面叠化，不宜过多。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E3FA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8453B2"/>
                <w:sz w:val="22"/>
              </w:rPr>
              <w:t>19</w:t>
            </w:r>
            <w:r>
              <w:rPr>
                <w:rFonts w:ascii="Noto Sans CJK SC" w:hAnsi="Noto Sans CJK SC" w:eastAsia="Noto Sans CJK SC"/>
                <w:b/>
                <w:color w:val="8453B2"/>
                <w:sz w:val="16"/>
              </w:rPr>
              <w:br/>
              <w:t>B机位｜侧拍情景</w:t>
            </w:r>
          </w:p>
        </w:tc>
        <w:tc>
          <w:tcPr>
            <w:tcW w:type="dxa" w:w="7058"/>
            <w:vAlign w:val="center"/>
            <w:shd w:fill="EEE3FA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但很遗憾，早上醒来刷个牙的功夫，就忘得差不多了，最后只剩一句“我好像做了个很牛的梦”。……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B 机位拍情景 B-roll：晨起坐床边/洗漱/拿笔想记却忘了。阿亮配旁白即可。原稿有「……」缺口，录制前请确认是停顿还是待补台词。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20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所以我就想，能不能有个东西，在我还没忘之前，帮我把梦画出来，攒成一本专属的梦境相册？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回 A 机位，抛出需求。末句留停顿给「梦境相册」标题花字出现。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E3FA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8453B2"/>
                <w:sz w:val="22"/>
              </w:rPr>
              <w:t>21</w:t>
            </w:r>
            <w:r>
              <w:rPr>
                <w:rFonts w:ascii="Noto Sans CJK SC" w:hAnsi="Noto Sans CJK SC" w:eastAsia="Noto Sans CJK SC"/>
                <w:b/>
                <w:color w:val="8453B2"/>
                <w:sz w:val="16"/>
              </w:rPr>
              <w:br/>
              <w:t>B机位｜侧拍情景</w:t>
            </w:r>
          </w:p>
        </w:tc>
        <w:tc>
          <w:tcPr>
            <w:tcW w:type="dxa" w:w="7058"/>
            <w:vAlign w:val="center"/>
            <w:shd w:fill="EEE3FA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而且它必须在手机上。做梦这件事是发生在床上的，醒来伸手就得能用，等我爬起来打开电脑，梦早就没了。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B 机位：床头柜放手机→醒来伸手拿起→犹豫看远处电脑；注意可以在办公室简单搭景，别为了拍床景耗费太多成本。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22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打开Step Studio，这里选择技能构建器。然后在这里就像跟人聊天一样把需求讲清楚，发射...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完整的桌面操作录屏：首页→左侧「技能构建器」→输入你真实的需求→发送；录屏前隐藏无关账号/通知。鼠标适当放慢，核心输入要能看清。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23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我们看到，它自己拆需求、定规则，角色定位、梦境解析、图像生成、UI设计，九个章节一条条全给我列好了。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生成过程加速，落点停「九个章节/技能结构」页面；用滚动或放大展示章节，不需要观众每字都读完。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24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这里有个让我挺意外的细节，中间有一步它拿不准，没有自己瞎猜，而是停下来问我，让我来拍板。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此句必须停在真实提示「有一件事需要你拍板」的操作状态。先保留 1–2 秒，再点开具体问题/决定；避免只靠口播讲功能。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25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这点我挺喜欢，比自作主张强多了。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短切 A 机位，阿亮点头、语气自然。这个「人做决策」的反应镜头能打散连续长录屏。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26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5分钟后，一个叫dream-album的梦境相册技能就做好了，还自己校验了一遍。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切生成结果和「交付物 dream-album 校验通过」真实页面；可用时间流逝动效，但「5分钟」以实际记录为准，别写假计时。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27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技能做好了怎么用？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正面一句简短抛问题，随后立刻切操作；也可只保留画外音，若节奏紧建议不露脸。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28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随便打开一个Agent，把这个技能拽进来，然后把梦讲给它就行。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桌面录屏：打开 Agent→挂载 dream-album Skill→输入框准备就绪。重点拍到「拖入/添加」确实生效。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29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我挑了一个前两天的梦，我走在雨夜的街上，两边的摩天楼顺着天际线往上对折翻转，路灯、车子跟着一起弯，像被揉皱的纸，远处一整座老城倒挂在半空。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旁白读梦境内容；桌面录屏显示真实输入过程，并穿插生成后的「失重之城」对应画面。文字太长可用精简字幕，但口播按原稿。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30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讲完，让它帮我生成，收进我的梦境相册。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保留发送/执行操作和页面生成的关键步骤。等待时间加速，避免长时间盯着加载。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1C7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A57816"/>
                <w:sz w:val="22"/>
              </w:rPr>
              <w:t>31</w:t>
            </w:r>
            <w:r>
              <w:rPr>
                <w:rFonts w:ascii="Noto Sans CJK SC" w:hAnsi="Noto Sans CJK SC" w:eastAsia="Noto Sans CJK SC"/>
                <w:b/>
                <w:color w:val="A57816"/>
                <w:sz w:val="16"/>
              </w:rPr>
              <w:br/>
              <w:t>作品效果高光</w:t>
            </w:r>
          </w:p>
        </w:tc>
        <w:tc>
          <w:tcPr>
            <w:tcW w:type="dxa" w:w="7058"/>
            <w:vAlign w:val="center"/>
            <w:shd w:fill="FFF1C7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你看，这就是它给我做出来的梦境相册。最绝的是这组“失重之城”，整座城往天上翻折的那种压迫感，跟我梦里几乎一模一样。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网站成品全屏占画面，慢慢滚动并停「失重之城」。此段不要切回人脸，让观众完整感受作品视觉。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1C7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A57816"/>
                <w:sz w:val="22"/>
              </w:rPr>
              <w:t>32</w:t>
            </w:r>
            <w:r>
              <w:rPr>
                <w:rFonts w:ascii="Noto Sans CJK SC" w:hAnsi="Noto Sans CJK SC" w:eastAsia="Noto Sans CJK SC"/>
                <w:b/>
                <w:color w:val="A57816"/>
                <w:sz w:val="16"/>
              </w:rPr>
              <w:br/>
              <w:t>作品效果高光</w:t>
            </w:r>
          </w:p>
        </w:tc>
        <w:tc>
          <w:tcPr>
            <w:tcW w:type="dxa" w:w="7058"/>
            <w:vAlign w:val="center"/>
            <w:shd w:fill="FFF1C7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往下还有个梦境放映室，拖一下圆盘就能切换不同的梦。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录制鼠标真实拖动圆盘→梦境切换→视觉反馈的全过程；建议保留系统声音/拟音，确保观众看到交互不是静态图。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1C7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A57816"/>
                <w:sz w:val="22"/>
              </w:rPr>
              <w:t>33</w:t>
            </w:r>
            <w:r>
              <w:rPr>
                <w:rFonts w:ascii="Noto Sans CJK SC" w:hAnsi="Noto Sans CJK SC" w:eastAsia="Noto Sans CJK SC"/>
                <w:b/>
                <w:color w:val="A57816"/>
                <w:sz w:val="16"/>
              </w:rPr>
              <w:br/>
              <w:t>作品效果高光</w:t>
            </w:r>
          </w:p>
        </w:tc>
        <w:tc>
          <w:tcPr>
            <w:tcW w:type="dxa" w:w="7058"/>
            <w:vAlign w:val="center"/>
            <w:shd w:fill="FFF1C7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以后每做一个新梦，讲给它，相册就接着往后加，之前的都不会丢。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展示多条梦境记录的页面效果；如无实际持久化/新增验证素材，别用画面暗示已确认永久保存，先测试功能再定说法。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34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但电脑上能跑还不够，做梦这件事是发生在床上的，我需要的是醒来伸手就能用。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A 机位讲转折，手指一下桌上 STEPX Neo；这句让观众明白为什么下面一定要实测。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35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在Step Studio右上角点真机测试，这个技能就推到了我的STEPX Neo上。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录屏准确拍：右上角「真机测试」→下发/提示界面，然后剪到手机端 AmooStore「Skill / Agent 测试专区」的入口。必须有连接操作证据。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E9D5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6C24"/>
                <w:sz w:val="22"/>
              </w:rPr>
              <w:t>36</w:t>
            </w:r>
            <w:r>
              <w:rPr>
                <w:rFonts w:ascii="Noto Sans CJK SC" w:hAnsi="Noto Sans CJK SC" w:eastAsia="Noto Sans CJK SC"/>
                <w:b/>
                <w:color w:val="B76C24"/>
                <w:sz w:val="16"/>
              </w:rPr>
              <w:br/>
              <w:t>STEPX Neo｜真机</w:t>
            </w:r>
          </w:p>
        </w:tc>
        <w:tc>
          <w:tcPr>
            <w:tcW w:type="dxa" w:w="7058"/>
            <w:vAlign w:val="center"/>
            <w:shd w:fill="FFE9D5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第二天早上睁开眼，梦还没散，拿起手机直接跟它说两句。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先 B-roll：床头近景手拿手机；再真机实拍手机上打开测试专区→语音/文字输入梦境→看到输出。拍屏幕时降亮度避免反光，可叠同步屏录增强可读性。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B2A41"/>
          <w:sz w:val="26"/>
        </w:rPr>
        <w:t>04  结尾｜AmooStore 投稿与狂想计划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58"/>
        <w:gridCol w:w="6180"/>
      </w:tblGrid>
      <w:tr>
        <w:trPr>
          <w:cantSplit/>
          <w:tblHeader w:val="true"/>
        </w:trPr>
        <w:tc>
          <w:tcPr>
            <w:tcW w:type="dxa" w:w="1814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镜号 / 镜头类型</w:t>
            </w:r>
          </w:p>
        </w:tc>
        <w:tc>
          <w:tcPr>
            <w:tcW w:type="dxa" w:w="7058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原台词（按镜头着色）</w:t>
            </w:r>
          </w:p>
        </w:tc>
        <w:tc>
          <w:tcPr>
            <w:tcW w:type="dxa" w:w="6180"/>
            <w:shd w:fill="26384E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怎么拍 / 怎么剪 — 执行备注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37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做梦从来不需要门槛，现在，把梦做出来也不需要了。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回到 A 机位，中近景，语气松弛但有总结感；避免用力喊口号。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E9D5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6C24"/>
                <w:sz w:val="22"/>
              </w:rPr>
              <w:t>38</w:t>
            </w:r>
            <w:r>
              <w:rPr>
                <w:rFonts w:ascii="Noto Sans CJK SC" w:hAnsi="Noto Sans CJK SC" w:eastAsia="Noto Sans CJK SC"/>
                <w:b/>
                <w:color w:val="B76C24"/>
                <w:sz w:val="16"/>
              </w:rPr>
              <w:br/>
              <w:t>STEPX Neo｜真机</w:t>
            </w:r>
          </w:p>
        </w:tc>
        <w:tc>
          <w:tcPr>
            <w:tcW w:type="dxa" w:w="7058"/>
            <w:vAlign w:val="center"/>
            <w:shd w:fill="FFE9D5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那些以前只敢随口说说的疯狂念头，真的可以通过Step Studio和STEPX Neo变成你的作品。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画面切手机中真实打开自己的梦境相册，接一帧电脑端 Step Studio 结果；人物口播做画外音。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39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如果你平时也在搓Skill，别光放在自己电脑里吃灰，大胆把你的狂想变成现实，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A 机位直视镜头，像对观众发出邀请；语速略慢，让号召自然。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BF3E4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8804D"/>
                <w:sz w:val="22"/>
              </w:rPr>
              <w:t>40</w:t>
            </w:r>
            <w:r>
              <w:rPr>
                <w:rFonts w:ascii="Noto Sans CJK SC" w:hAnsi="Noto Sans CJK SC" w:eastAsia="Noto Sans CJK SC"/>
                <w:b/>
                <w:color w:val="28804D"/>
                <w:sz w:val="16"/>
              </w:rPr>
              <w:br/>
              <w:t>电脑录屏</w:t>
            </w:r>
          </w:p>
        </w:tc>
        <w:tc>
          <w:tcPr>
            <w:tcW w:type="dxa" w:w="7058"/>
            <w:vAlign w:val="center"/>
            <w:shd w:fill="DBF3E4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投稿上传到AmooStore，让更多人用上。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 AmooStore 实际上传/投稿页面操作录屏，箭头强调入口。务必事先确认投稿路径和审核规则，不要录假上传成功。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CE2E2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B74444"/>
                <w:sz w:val="22"/>
              </w:rPr>
              <w:t>41</w:t>
            </w:r>
            <w:r>
              <w:rPr>
                <w:rFonts w:ascii="Noto Sans CJK SC" w:hAnsi="Noto Sans CJK SC" w:eastAsia="Noto Sans CJK SC"/>
                <w:b/>
                <w:color w:val="B74444"/>
                <w:sz w:val="16"/>
              </w:rPr>
              <w:br/>
              <w:t>案例/发布会素材</w:t>
            </w:r>
          </w:p>
        </w:tc>
        <w:tc>
          <w:tcPr>
            <w:tcW w:type="dxa" w:w="7058"/>
            <w:vAlign w:val="center"/>
            <w:shd w:fill="FCE2E2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还没想好做什么的，也可以先去STEPX狂想计划专题页逛逛，看看大家都在做什么。</w:t>
            </w:r>
          </w:p>
        </w:tc>
        <w:tc>
          <w:tcPr>
            <w:tcW w:type="dxa" w:w="6180"/>
            <w:vAlign w:val="center"/>
            <w:shd w:fill="F8FAFC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切官方狂想计划专题页实录和优秀创作片段，画面轻量带过；按 brief 不把狂想计划活动作为主线。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CEAFF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05BB8"/>
                <w:sz w:val="22"/>
              </w:rPr>
              <w:t>42</w:t>
            </w:r>
            <w:r>
              <w:rPr>
                <w:rFonts w:ascii="Noto Sans CJK SC" w:hAnsi="Noto Sans CJK SC" w:eastAsia="Noto Sans CJK SC"/>
                <w:b/>
                <w:color w:val="205BB8"/>
                <w:sz w:val="16"/>
              </w:rPr>
              <w:br/>
              <w:t>A机位｜正面口播</w:t>
            </w:r>
          </w:p>
        </w:tc>
        <w:tc>
          <w:tcPr>
            <w:tcW w:type="dxa" w:w="7058"/>
            <w:vAlign w:val="center"/>
            <w:shd w:fill="DCEAFF"/>
          </w:tcPr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202F42"/>
                <w:sz w:val="18"/>
              </w:rPr>
              <w:t>下一个成真的狂想，说不定就是你的。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最后 1 句必须回 A 机位，直视镜头留 0.5–1 秒停顿，收在人物表情，结尾可叠账号落版。</w:t>
            </w:r>
          </w:p>
        </w:tc>
      </w:tr>
    </w:tbl>
    <w:p>
      <w:pPr>
        <w:spacing w:after="0"/>
      </w:pPr>
    </w:p>
    <w:p>
      <w:pPr>
        <w:spacing w:before="260" w:after="140"/>
      </w:pPr>
      <w:r>
        <w:rPr>
          <w:rFonts w:ascii="Noto Sans CJK SC" w:hAnsi="Noto Sans CJK SC" w:eastAsia="Noto Sans CJK SC"/>
          <w:b/>
          <w:color w:val="1B2A41"/>
          <w:sz w:val="25"/>
        </w:rPr>
        <w:t>开拍前确认 · 给摄影/剪辑的五条提醒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568C"/>
          <w:sz w:val="18"/>
        </w:rPr>
        <w:t xml:space="preserve">01 原始素材   </w:t>
      </w:r>
      <w:r>
        <w:rPr>
          <w:rFonts w:ascii="Noto Sans CJK SC" w:hAnsi="Noto Sans CJK SC" w:eastAsia="Noto Sans CJK SC"/>
          <w:b w:val="0"/>
          <w:color w:val="475569"/>
          <w:sz w:val="18"/>
        </w:rPr>
        <w:t>补齐飞行滑板、奥德赛、发布会、STEPX 狂想计划专题页的原始文件名及高光时间点。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568C"/>
          <w:sz w:val="18"/>
        </w:rPr>
        <w:t xml:space="preserve">02 关键证据   </w:t>
      </w:r>
      <w:r>
        <w:rPr>
          <w:rFonts w:ascii="Noto Sans CJK SC" w:hAnsi="Noto Sans CJK SC" w:eastAsia="Noto Sans CJK SC"/>
          <w:b w:val="0"/>
          <w:color w:val="475569"/>
          <w:sz w:val="18"/>
        </w:rPr>
        <w:t>必须真实录到“技能构建器生成→拍板提问→dream-album 校验→Agent 调用→真机测试→手机端运行”这条完整链。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568C"/>
          <w:sz w:val="18"/>
        </w:rPr>
        <w:t xml:space="preserve">03 A/B机位   </w:t>
      </w:r>
      <w:r>
        <w:rPr>
          <w:rFonts w:ascii="Noto Sans CJK SC" w:hAnsi="Noto Sans CJK SC" w:eastAsia="Noto Sans CJK SC"/>
          <w:b w:val="0"/>
          <w:color w:val="475569"/>
          <w:sz w:val="18"/>
        </w:rPr>
        <w:t>先集中录完全部蓝色正面口播，再补紫色情景和橙色手机实拍，不必按成片顺序逐个拍摄。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568C"/>
          <w:sz w:val="18"/>
        </w:rPr>
        <w:t xml:space="preserve">04 避免重复   </w:t>
      </w:r>
      <w:r>
        <w:rPr>
          <w:rFonts w:ascii="Noto Sans CJK SC" w:hAnsi="Noto Sans CJK SC" w:eastAsia="Noto Sans CJK SC"/>
          <w:b w:val="0"/>
          <w:color w:val="475569"/>
          <w:sz w:val="18"/>
        </w:rPr>
        <w:t>脚本第14段与第15段都出现“我们亲自试试”，成片建议留一次；梦境回忆段的“……”需要确认是否补台词。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568C"/>
          <w:sz w:val="18"/>
        </w:rPr>
        <w:t xml:space="preserve">05 功能真实性   </w:t>
      </w:r>
      <w:r>
        <w:rPr>
          <w:rFonts w:ascii="Noto Sans CJK SC" w:hAnsi="Noto Sans CJK SC" w:eastAsia="Noto Sans CJK SC"/>
          <w:b w:val="0"/>
          <w:color w:val="475569"/>
          <w:sz w:val="18"/>
        </w:rPr>
        <w:t>逐项确认“五分钟完成”、梦境长期保留、AmooStore 投稿方式等台词是否与真机结果一致。</w:t>
      </w:r>
    </w:p>
    <w:sectPr w:rsidR="00FC693F" w:rsidRPr="0006063C" w:rsidSect="00034616">
      <w:footerReference w:type="default" r:id="rId9"/>
      <w:pgSz w:w="16838" w:h="11906" w:orient="landscape"/>
      <w:pgMar w:top="879" w:right="822" w:bottom="794" w:left="822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94A3B8"/>
        <w:sz w:val="16"/>
      </w:rPr>
      <w:t>跟着阿亮学 AI  ·  拍摄执行稿 /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阶跃狂想计划｜台词逐句彩色拍摄执行稿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