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B48" w:rsidRDefault="00796B48" w:rsidP="00796B48">
      <w:pPr>
        <w:pStyle w:val="NoSpacing"/>
      </w:pPr>
      <w:r>
        <w:t>This is currently a collection of notes and work in progress.</w:t>
      </w:r>
    </w:p>
    <w:p w:rsidR="00C65241" w:rsidRDefault="00C65241" w:rsidP="00796B48">
      <w:pPr>
        <w:pStyle w:val="Heading1"/>
      </w:pPr>
      <w:r>
        <w:t>Architecture</w:t>
      </w:r>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C65241">
      <w:pPr>
        <w:pStyle w:val="Heading2"/>
      </w:pPr>
      <w:r>
        <w:t>Controller</w:t>
      </w:r>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t xml:space="preserve"> Rubik Cube Logic solution is called. </w:t>
      </w:r>
    </w:p>
    <w:p w:rsidR="00C65241" w:rsidRDefault="00C65241" w:rsidP="00C65241">
      <w:pPr>
        <w:pStyle w:val="Heading2"/>
      </w:pPr>
      <w:r>
        <w:t>Model (or State)</w:t>
      </w:r>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C65241">
      <w:pPr>
        <w:pStyle w:val="Heading2"/>
      </w:pPr>
      <w:r>
        <w:t xml:space="preserve">View </w:t>
      </w:r>
    </w:p>
    <w:p w:rsidR="00C65241" w:rsidRDefault="00C65241" w:rsidP="00C65241">
      <w:pPr>
        <w:pStyle w:val="Level2"/>
      </w:pPr>
      <w:r>
        <w:t>There are actually four separate “Views,” they are:</w:t>
      </w:r>
    </w:p>
    <w:p w:rsidR="00C65241" w:rsidRDefault="00C65241" w:rsidP="00C65241">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6979E0" w:rsidRDefault="006979E0" w:rsidP="00796B48">
      <w:pPr>
        <w:pStyle w:val="Heading1"/>
      </w:pPr>
      <w:r>
        <w:t>Notes</w:t>
      </w:r>
    </w:p>
    <w:p w:rsidR="00C65241" w:rsidRDefault="006979E0" w:rsidP="00383ECA">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w:t>
      </w:r>
      <w:r w:rsidR="00C65241">
        <w:t xml:space="preserve"> </w:t>
      </w:r>
    </w:p>
    <w:p w:rsidR="00C65241" w:rsidRDefault="00C65241" w:rsidP="006979E0">
      <w:pPr>
        <w:pStyle w:val="NoSpacing"/>
        <w:numPr>
          <w:ilvl w:val="0"/>
          <w:numId w:val="2"/>
        </w:numPr>
      </w:pPr>
      <w:r>
        <w:t>Significant use of public key word on member variables.</w:t>
      </w:r>
    </w:p>
    <w:p w:rsidR="001D4AA7" w:rsidRPr="006979E0" w:rsidRDefault="001D4AA7" w:rsidP="006979E0">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383ECA" w:rsidRDefault="00383ECA" w:rsidP="00796B48">
      <w:pPr>
        <w:pStyle w:val="Heading1"/>
      </w:pPr>
      <w:r>
        <w:t>Event Model</w:t>
      </w:r>
    </w:p>
    <w:p w:rsidR="00580DD4" w:rsidRDefault="00796B48" w:rsidP="00383ECA">
      <w:pPr>
        <w:pStyle w:val="Heading2"/>
      </w:pPr>
      <w:r>
        <w:t>Thread Model</w:t>
      </w:r>
    </w:p>
    <w:p w:rsidR="00796B48" w:rsidRDefault="00796B48" w:rsidP="00383ECA">
      <w:pPr>
        <w:pStyle w:val="Level2"/>
      </w:pPr>
      <w:r>
        <w:t>Nearly all code is executed on the OpenCV Frame thread.</w:t>
      </w:r>
    </w:p>
    <w:p w:rsidR="00383ECA" w:rsidRDefault="00383ECA" w:rsidP="00383ECA">
      <w:pPr>
        <w:pStyle w:val="Heading2"/>
      </w:pPr>
      <w:r>
        <w:t>Tracking and Feedback</w:t>
      </w:r>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796B48" w:rsidRDefault="00357897" w:rsidP="00357897">
      <w:pPr>
        <w:pStyle w:val="Heading1"/>
      </w:pPr>
      <w:r w:rsidRPr="00357897">
        <w:t>Architecture</w:t>
      </w:r>
    </w:p>
    <w:p w:rsidR="00357897" w:rsidRPr="00357897" w:rsidRDefault="00357897" w:rsidP="00357897">
      <w:pPr>
        <w:pStyle w:val="Heading2"/>
      </w:pPr>
      <w:r w:rsidRPr="00357897">
        <w:t>Image Processing</w:t>
      </w:r>
    </w:p>
    <w:p w:rsidR="00357897" w:rsidRPr="00357897" w:rsidRDefault="00357897" w:rsidP="00357897">
      <w:pPr>
        <w:pStyle w:val="Heading2"/>
      </w:pPr>
      <w:r w:rsidRPr="00357897">
        <w:t>Face Recognition</w:t>
      </w:r>
    </w:p>
    <w:p w:rsidR="00357897" w:rsidRPr="00357897" w:rsidRDefault="00357897" w:rsidP="00357897">
      <w:pPr>
        <w:pStyle w:val="Heading2"/>
      </w:pPr>
      <w:r w:rsidRPr="00357897">
        <w:t>Cube Model (i.e., State)</w:t>
      </w:r>
    </w:p>
    <w:p w:rsidR="00357897" w:rsidRPr="00357897" w:rsidRDefault="00357897" w:rsidP="00357897">
      <w:pPr>
        <w:pStyle w:val="Heading2"/>
      </w:pPr>
      <w:r w:rsidRPr="00357897">
        <w:t>Gesture Recognition</w:t>
      </w:r>
    </w:p>
    <w:p w:rsidR="00796B48" w:rsidRDefault="00796B48" w:rsidP="00796B48">
      <w:pPr>
        <w:pStyle w:val="Heading1"/>
      </w:pPr>
      <w:r>
        <w:t>Im</w:t>
      </w:r>
      <w:r w:rsidRPr="00796B48">
        <w:t xml:space="preserve">age Analysis Design </w:t>
      </w:r>
    </w:p>
    <w:p w:rsidR="00796B48" w:rsidRDefault="00796B48" w:rsidP="00796B48">
      <w:r>
        <w:t>The main part of this application is image recognition</w:t>
      </w:r>
    </w:p>
    <w:p w:rsidR="00796B48" w:rsidRDefault="00796B48" w:rsidP="00796B48">
      <w:r>
        <w:t xml:space="preserve">The top-level design description is according to the </w:t>
      </w:r>
      <w:proofErr w:type="spellStart"/>
      <w:r>
        <w:t>Sonka</w:t>
      </w:r>
      <w:proofErr w:type="spellEnd"/>
      <w:r>
        <w:t xml:space="preserve">, </w:t>
      </w:r>
      <w:proofErr w:type="spellStart"/>
      <w:r>
        <w:t>Hlavac</w:t>
      </w:r>
      <w:proofErr w:type="spellEnd"/>
      <w:r>
        <w:t xml:space="preserve"> and Boyle text.</w:t>
      </w:r>
    </w:p>
    <w:p w:rsidR="00796B48" w:rsidRDefault="00796B48" w:rsidP="00796B48">
      <w:pPr>
        <w:pStyle w:val="Heading2"/>
      </w:pPr>
      <w:r w:rsidRPr="00796B48">
        <w:t>Boarders</w:t>
      </w:r>
    </w:p>
    <w:p w:rsidR="00796B48" w:rsidRDefault="00796B48" w:rsidP="00357897">
      <w:pPr>
        <w:pStyle w:val="Level2"/>
      </w:pPr>
      <w:r>
        <w:t>More specifically, in this application, “contours” are obtained and used.</w:t>
      </w:r>
    </w:p>
    <w:p w:rsidR="00357897" w:rsidRDefault="00357897" w:rsidP="00357897">
      <w:pPr>
        <w:pStyle w:val="Heading2"/>
      </w:pPr>
      <w:r>
        <w:t>Curves</w:t>
      </w:r>
    </w:p>
    <w:p w:rsidR="00357897" w:rsidRDefault="00357897" w:rsidP="00357897">
      <w:pPr>
        <w:pStyle w:val="Heading2"/>
      </w:pPr>
      <w:r>
        <w:t>Segments</w:t>
      </w:r>
    </w:p>
    <w:p w:rsidR="00357897" w:rsidRDefault="00357897" w:rsidP="00357897">
      <w:pPr>
        <w:pStyle w:val="Heading2"/>
      </w:pPr>
      <w:r>
        <w:t>Syntactic Description</w:t>
      </w:r>
    </w:p>
    <w:p w:rsidR="00357897" w:rsidRDefault="00357897" w:rsidP="00357897">
      <w:pPr>
        <w:pStyle w:val="Heading2"/>
      </w:pPr>
      <w:r>
        <w:t>Syntactic Recognition</w:t>
      </w:r>
    </w:p>
    <w:p w:rsidR="00357897" w:rsidRDefault="00357897" w:rsidP="00357897">
      <w:pPr>
        <w:pStyle w:val="Heading2"/>
      </w:pPr>
      <w:r>
        <w:t>High Level Image Representation</w:t>
      </w:r>
    </w:p>
    <w:p w:rsidR="00357897" w:rsidRDefault="00357897" w:rsidP="00357897">
      <w:pPr>
        <w:pStyle w:val="Heading2"/>
      </w:pPr>
      <w:r>
        <w:t>Image Understanding</w:t>
      </w:r>
    </w:p>
    <w:p w:rsidR="00357897" w:rsidRPr="00796B48" w:rsidRDefault="00357897" w:rsidP="00357897">
      <w:pPr>
        <w:pStyle w:val="Level2"/>
      </w:pPr>
    </w:p>
    <w:p w:rsidR="00796B48" w:rsidRDefault="00796B48" w:rsidP="00796B48">
      <w:pPr>
        <w:pStyle w:val="NoSpacing"/>
      </w:pPr>
    </w:p>
    <w:p w:rsidR="00796B48" w:rsidRDefault="00384BAA" w:rsidP="00384BAA">
      <w:pPr>
        <w:pStyle w:val="Heading1"/>
        <w:pageBreakBefore/>
      </w:pPr>
      <w:r>
        <w:t>Class Diagram</w:t>
      </w:r>
    </w:p>
    <w:p w:rsidR="00384BAA" w:rsidRDefault="00384BAA" w:rsidP="00384BAA">
      <w:r>
        <w:rPr>
          <w:noProof/>
        </w:rPr>
        <mc:AlternateContent>
          <mc:Choice Requires="wpc">
            <w:drawing>
              <wp:inline distT="0" distB="0" distL="0" distR="0">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3695591" y="1704320"/>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007B" w:rsidRPr="000A007B" w:rsidRDefault="000A007B">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Pr="00384BAA" w:rsidRDefault="00384BA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0A007B" w:rsidP="00384BAA">
                              <w:pPr>
                                <w:pStyle w:val="NormalWeb"/>
                                <w:spacing w:before="0" w:beforeAutospacing="0" w:after="200" w:afterAutospacing="0" w:line="276" w:lineRule="auto"/>
                                <w:jc w:val="center"/>
                              </w:pPr>
                              <w:r>
                                <w:rPr>
                                  <w:rFonts w:eastAsia="Calibri"/>
                                  <w:color w:val="000000"/>
                                  <w:sz w:val="22"/>
                                  <w:szCs w:val="22"/>
                                </w:rPr>
                                <w:t>Menu a</w:t>
                              </w:r>
                              <w:r w:rsidR="00384BAA">
                                <w:rPr>
                                  <w:rFonts w:eastAsia="Calibri"/>
                                  <w:color w:val="000000"/>
                                  <w:sz w:val="22"/>
                                  <w:szCs w:val="22"/>
                                </w:rPr>
                                <w:t>nd</w:t>
                              </w:r>
                              <w:r>
                                <w:rPr>
                                  <w:rFonts w:eastAsia="Calibri"/>
                                  <w:color w:val="000000"/>
                                  <w:sz w:val="22"/>
                                  <w:szCs w:val="22"/>
                                </w:rPr>
                                <w:t xml:space="preserve"> </w:t>
                              </w:r>
                              <w:proofErr w:type="spellStart"/>
                              <w:r w:rsidR="00384BAA">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6979E0" w:rsidP="00384BAA">
                              <w:pPr>
                                <w:pStyle w:val="NormalWeb"/>
                                <w:spacing w:before="0" w:beforeAutospacing="0" w:after="200" w:afterAutospacing="0" w:line="276" w:lineRule="auto"/>
                                <w:jc w:val="center"/>
                              </w:pPr>
                              <w:r>
                                <w:rPr>
                                  <w:rFonts w:eastAsia="Calibri"/>
                                  <w:color w:val="000000"/>
                                  <w:sz w:val="22"/>
                                  <w:szCs w:val="22"/>
                                </w:rPr>
                                <w:t>Image</w:t>
                              </w:r>
                              <w:r w:rsidR="000A007B">
                                <w:rPr>
                                  <w:rFonts w:eastAsia="Calibri"/>
                                  <w:color w:val="000000"/>
                                  <w:sz w:val="22"/>
                                  <w:szCs w:val="22"/>
                                </w:rPr>
                                <w:t xml:space="preserve"> </w:t>
                              </w:r>
                              <w:r>
                                <w:rPr>
                                  <w:rFonts w:eastAsia="Calibri"/>
                                  <w:color w:val="000000"/>
                                  <w:sz w:val="22"/>
                                  <w:szCs w:val="22"/>
                                </w:rPr>
                                <w:t>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43776" y="24787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75526" y="317085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State</w:t>
                              </w:r>
                              <w:r w:rsidR="000A007B">
                                <w:rPr>
                                  <w:rFonts w:eastAsia="Calibri"/>
                                  <w:color w:val="000000"/>
                                  <w:sz w:val="22"/>
                                  <w:szCs w:val="22"/>
                                </w:rPr>
                                <w:t xml:space="preserve"> </w:t>
                              </w:r>
                              <w:r>
                                <w:rPr>
                                  <w:rFonts w:eastAsia="Calibri"/>
                                  <w:color w:val="000000"/>
                                  <w:sz w:val="22"/>
                                  <w:szCs w:val="22"/>
                                </w:rPr>
                                <w:t>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043776" y="1793254"/>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48376" cy="1962191"/>
                          </a:xfrm>
                          <a:prstGeom prst="bentConnector3">
                            <a:avLst>
                              <a:gd name="adj1" fmla="val 31487"/>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80126" cy="2654341"/>
                          </a:xfrm>
                          <a:prstGeom prst="bentConnector3">
                            <a:avLst>
                              <a:gd name="adj1" fmla="val 1536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3962291" y="317078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962291" y="248209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62291" y="388105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a:stCxn id="4" idx="2"/>
                        </wps:cNvCnPr>
                        <wps:spPr>
                          <a:xfrm>
                            <a:off x="2694600" y="1500292"/>
                            <a:ext cx="7036" cy="292962"/>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endCxn id="5" idx="0"/>
                        </wps:cNvCnPr>
                        <wps:spPr>
                          <a:xfrm flipH="1">
                            <a:off x="2729576" y="2189108"/>
                            <a:ext cx="6697" cy="289592"/>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5" idx="2"/>
                        </wps:cNvCnPr>
                        <wps:spPr>
                          <a:xfrm>
                            <a:off x="2729576" y="2871892"/>
                            <a:ext cx="6697" cy="298958"/>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6" idx="3"/>
                          <a:endCxn id="16" idx="1"/>
                        </wps:cNvCnPr>
                        <wps:spPr>
                          <a:xfrm flipV="1">
                            <a:off x="3447126" y="2678689"/>
                            <a:ext cx="515165" cy="688757"/>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6" idx="3"/>
                          <a:endCxn id="17" idx="1"/>
                        </wps:cNvCnPr>
                        <wps:spPr>
                          <a:xfrm>
                            <a:off x="3447126" y="3367446"/>
                            <a:ext cx="515165" cy="710209"/>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endCxn id="13" idx="1"/>
                        </wps:cNvCnPr>
                        <wps:spPr>
                          <a:xfrm>
                            <a:off x="3447126" y="3366138"/>
                            <a:ext cx="515165" cy="1241"/>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3921420" y="1795886"/>
                            <a:ext cx="1371600" cy="3930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3487997" y="1996788"/>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3921420" y="1063920"/>
                            <a:ext cx="1371600" cy="392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921420" y="393360"/>
                            <a:ext cx="1371600" cy="392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a:endCxn id="28" idx="2"/>
                        </wps:cNvCnPr>
                        <wps:spPr>
                          <a:xfrm flipV="1">
                            <a:off x="4607220" y="1456350"/>
                            <a:ext cx="0" cy="28812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4624025" y="785877"/>
                            <a:ext cx="0" cy="244475"/>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36955;top:17043;width:2667;height:3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0A007B" w:rsidRPr="000A007B" w:rsidRDefault="000A007B">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384BAA" w:rsidRPr="00384BAA" w:rsidRDefault="00384BA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384BAA" w:rsidRDefault="000A007B" w:rsidP="00384BAA">
                        <w:pPr>
                          <w:pStyle w:val="NormalWeb"/>
                          <w:spacing w:before="0" w:beforeAutospacing="0" w:after="200" w:afterAutospacing="0" w:line="276" w:lineRule="auto"/>
                          <w:jc w:val="center"/>
                        </w:pPr>
                        <w:r>
                          <w:rPr>
                            <w:rFonts w:eastAsia="Calibri"/>
                            <w:color w:val="000000"/>
                            <w:sz w:val="22"/>
                            <w:szCs w:val="22"/>
                          </w:rPr>
                          <w:t>Menu a</w:t>
                        </w:r>
                        <w:r w:rsidR="00384BAA">
                          <w:rPr>
                            <w:rFonts w:eastAsia="Calibri"/>
                            <w:color w:val="000000"/>
                            <w:sz w:val="22"/>
                            <w:szCs w:val="22"/>
                          </w:rPr>
                          <w:t>nd</w:t>
                        </w:r>
                        <w:r>
                          <w:rPr>
                            <w:rFonts w:eastAsia="Calibri"/>
                            <w:color w:val="000000"/>
                            <w:sz w:val="22"/>
                            <w:szCs w:val="22"/>
                          </w:rPr>
                          <w:t xml:space="preserve"> </w:t>
                        </w:r>
                        <w:proofErr w:type="spellStart"/>
                        <w:r w:rsidR="00384BAA">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384BAA" w:rsidRDefault="006979E0" w:rsidP="00384BAA">
                        <w:pPr>
                          <w:pStyle w:val="NormalWeb"/>
                          <w:spacing w:before="0" w:beforeAutospacing="0" w:after="200" w:afterAutospacing="0" w:line="276" w:lineRule="auto"/>
                          <w:jc w:val="center"/>
                        </w:pPr>
                        <w:r>
                          <w:rPr>
                            <w:rFonts w:eastAsia="Calibri"/>
                            <w:color w:val="000000"/>
                            <w:sz w:val="22"/>
                            <w:szCs w:val="22"/>
                          </w:rPr>
                          <w:t>Image</w:t>
                        </w:r>
                        <w:r w:rsidR="000A007B">
                          <w:rPr>
                            <w:rFonts w:eastAsia="Calibri"/>
                            <w:color w:val="000000"/>
                            <w:sz w:val="22"/>
                            <w:szCs w:val="22"/>
                          </w:rPr>
                          <w:t xml:space="preserve"> </w:t>
                        </w:r>
                        <w:r>
                          <w:rPr>
                            <w:rFonts w:eastAsia="Calibri"/>
                            <w:color w:val="000000"/>
                            <w:sz w:val="22"/>
                            <w:szCs w:val="22"/>
                          </w:rPr>
                          <w:t>Recognizer</w:t>
                        </w:r>
                      </w:p>
                    </w:txbxContent>
                  </v:textbox>
                </v:rect>
                <v:rect id="Rectangle 5" o:spid="_x0000_s1032" style="position:absolute;left:20437;top:24787;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Controller</w:t>
                        </w:r>
                      </w:p>
                    </w:txbxContent>
                  </v:textbox>
                </v:rect>
                <v:rect id="Rectangle 6" o:spid="_x0000_s1033" style="position:absolute;left:20755;top:31708;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State</w:t>
                        </w:r>
                        <w:r w:rsidR="000A007B">
                          <w:rPr>
                            <w:rFonts w:eastAsia="Calibri"/>
                            <w:color w:val="000000"/>
                            <w:sz w:val="22"/>
                            <w:szCs w:val="22"/>
                          </w:rPr>
                          <w:t xml:space="preserve"> </w:t>
                        </w:r>
                        <w:r>
                          <w:rPr>
                            <w:rFonts w:eastAsia="Calibri"/>
                            <w:color w:val="000000"/>
                            <w:sz w:val="22"/>
                            <w:szCs w:val="22"/>
                          </w:rPr>
                          <w:t>Model</w:t>
                        </w:r>
                      </w:p>
                    </w:txbxContent>
                  </v:textbox>
                </v:rect>
                <v:rect id="Rectangle 7" o:spid="_x0000_s1034" style="position:absolute;left:20437;top:17932;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483;height:1962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t9IL8AAADbAAAADwAAAGRycy9kb3ducmV2LnhtbERP24rCMBB9X/Afwgj7tqbWZZFqFBEW&#10;+iJi1w8YmrEtbSYlib38/WZB2Lc5nOvsj5PpxEDON5YVrFcJCOLS6oYrBfef748tCB+QNXaWScFM&#10;Ho6HxdseM21HvtFQhErEEPYZKqhD6DMpfVmTQb+yPXHkHtYZDBG6SmqHYww3nUyT5EsabDg21NjT&#10;uaayLZ5GQe6SzdVUp0v7aW9PmkfdPvKg1PtyOu1ABJrCv/jlznWcn8LfL/EAefg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ct9IL8AAADbAAAADwAAAAAAAAAAAAAAAACh&#10;AgAAZHJzL2Rvd25yZXYueG1sUEsFBgAAAAAEAAQA+QAAAI0DAAAAAA==&#10;" adj="6801" strokecolor="black [3213]" strokeweight="1pt">
                  <v:stroke endarrow="open"/>
                </v:shape>
                <v:shape id="Elbow Connector 14" o:spid="_x0000_s1037" type="#_x0000_t34" style="position:absolute;left:12954;top:7131;width:7801;height:2654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0Cr78AAADbAAAADwAAAGRycy9kb3ducmV2LnhtbERP24rCMBB9F/Yfwizsm6Yra5BqFFEK&#10;C33y8gFjM7bVZtJtslr/3giCb3M415kve9uIK3W+dqzhe5SAIC6cqbnUcNhnwykIH5ANNo5Jw508&#10;LBcfgzmmxt14S9ddKEUMYZ+ihiqENpXSFxVZ9CPXEkfu5DqLIcKulKbDWwy3jRwniZIWa44NFba0&#10;rqi47P6thmySq/EEj+qcq7DBPam/LEetvz771QxEoD68xS/3r4nzf+D5SzxAL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C0Cr78AAADbAAAADwAAAAAAAAAAAAAAAACh&#10;AgAAZHJzL2Rvd25yZXYueG1sUEsFBgAAAAAEAAQA+QAAAI0DAAAAAA==&#10;" adj="332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39622;top:3170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9622;top:24820;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622;top:38810;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19" o:spid="_x0000_s1042" type="#_x0000_t32" style="position:absolute;left:26946;top:15002;width:70;height:29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iknMUAAADbAAAADwAAAGRycy9kb3ducmV2LnhtbESPQWsCMRCF74X+hzCF3mrWtoquRikt&#10;BUEvrl68DZtxs7qZLEnqbv31Rij0NsN7874382VvG3EhH2rHCoaDDARx6XTNlYL97vtlAiJEZI2N&#10;Y1LwSwGWi8eHOebadbylSxErkUI45KjAxNjmUobSkMUwcC1x0o7OW4xp9ZXUHrsUbhv5mmVjabHm&#10;RDDY0qeh8lz82MS9vlfderJeHcJpU5gRXzP/9qXU81P/MQMRqY//5r/rlU71p3D/JQ0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1iknMUAAADbAAAADwAAAAAAAAAA&#10;AAAAAAChAgAAZHJzL2Rvd25yZXYueG1sUEsFBgAAAAAEAAQA+QAAAJMDAAAAAA==&#10;" strokecolor="green" strokeweight="1.5pt">
                  <v:stroke endarrow="open"/>
                </v:shape>
                <v:shape id="Straight Arrow Connector 20" o:spid="_x0000_s1043" type="#_x0000_t32" style="position:absolute;left:27295;top:21891;width:67;height:28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r43sAAAADbAAAADwAAAGRycy9kb3ducmV2LnhtbERPyWrDMBC9F/IPYgK9NXJSGooT2TQO&#10;rXtMk9LzYE0sU2tkLHnJ30eHQo+Pt+/z2bZipN43jhWsVwkI4srphmsF35f3p1cQPiBrbB2Tght5&#10;yLPFwx5T7Sb+ovEcahFD2KeowITQpVL6ypBFv3IdceSurrcYIuxrqXucYrht5SZJttJiw7HBYEeF&#10;oer3PFgFzz/Ty2Van9xgnO90cTTlR3lQ6nE5v+1ABJrDv/jP/akVbOL6+CX+AJnd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a+N7AAAAA2wAAAA8AAAAAAAAAAAAAAAAA&#10;oQIAAGRycy9kb3ducmV2LnhtbFBLBQYAAAAABAAEAPkAAACOAwAAAAA=&#10;" strokecolor="green" strokeweight="1.5pt">
                  <v:stroke endarrow="open"/>
                </v:shape>
                <v:shape id="Straight Arrow Connector 24" o:spid="_x0000_s1044" type="#_x0000_t32" style="position:absolute;left:27295;top:28718;width:67;height:29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XBv8MAAADbAAAADwAAAGRycy9kb3ducmV2LnhtbESPzWoCMRSF9wXfIVyhu5rR2iKjUUql&#10;IOim027cXSbXyejkZkiiM/XpjSB0eTg/H2ex6m0jLuRD7VjBeJSBIC6drrlS8Pvz9TIDESKyxsYx&#10;KfijAKvl4GmBuXYdf9OliJVIIxxyVGBibHMpQ2nIYhi5ljh5B+ctxiR9JbXHLo3bRk6y7F1arDkR&#10;DLb0aag8FWebuNdp1W1n280+HHeFeeNr5l/XSj0P+485iEh9/A8/2hutYDKF+5f0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1wb/DAAAA2wAAAA8AAAAAAAAAAAAA&#10;AAAAoQIAAGRycy9kb3ducmV2LnhtbFBLBQYAAAAABAAEAPkAAACRAwAAAAA=&#10;" strokecolor="green" strokeweight="1.5pt">
                  <v:stroke endarrow="open"/>
                </v:shape>
                <v:shape id="Straight Arrow Connector 25" o:spid="_x0000_s1045" type="#_x0000_t34" style="position:absolute;left:34471;top:26786;width:5151;height:688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QOksQAAADbAAAADwAAAGRycy9kb3ducmV2LnhtbESPQYvCMBSE74L/ITzBm6YKilajiLAg&#10;KyyoC3p8Ns+m2LzUJmp3f/1GEPY4zMw3zHzZ2FI8qPaFYwWDfgKCOHO64FzB9+GjNwHhA7LG0jEp&#10;+CEPy0W7NcdUuyfv6LEPuYgQ9ikqMCFUqZQ+M2TR911FHL2Lqy2GKOtc6hqfEW5LOUySsbRYcFww&#10;WNHaUHbd362C7fZ2+vo9loeJM9NqsLl/7orzWKlup1nNQARqwn/43d5oBcMRvL7EH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A6SxAAAANsAAAAPAAAAAAAAAAAA&#10;AAAAAKECAABkcnMvZG93bnJldi54bWxQSwUGAAAAAAQABAD5AAAAkgMAAAAA&#10;" strokecolor="green" strokeweight="1.5pt">
                  <v:stroke endarrow="open"/>
                </v:shape>
                <v:shape id="Straight Arrow Connector 26" o:spid="_x0000_s1046" type="#_x0000_t34" style="position:absolute;left:34471;top:33674;width:5151;height:71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G0NsMAAADbAAAADwAAAGRycy9kb3ducmV2LnhtbESPQWvCQBSE7wX/w/KE3upGD9ZGV5EW&#10;oYdcqtbzI/tMgnlv091tTP99VxA8DjPzDbPaDNyqnnxonBiYTjJQJKWzjVQGjofdywJUiCgWWydk&#10;4I8CbNajpxXm1l3li/p9rFSCSMjRQB1jl2sdypoYw8R1JMk7O88Yk/SVth6vCc6tnmXZXDM2khZq&#10;7Oi9pvKy/2UD54/wM118F7447bh/3Rb8xv3JmOfxsF2CijTER/je/rQGZnO4fUk/Q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xtDbDAAAA2wAAAA8AAAAAAAAAAAAA&#10;AAAAoQIAAGRycy9kb3ducmV2LnhtbFBLBQYAAAAABAAEAPkAAACRAwAAAAA=&#10;" strokecolor="green" strokeweight="1.5pt">
                  <v:stroke endarrow="open"/>
                </v:shape>
                <v:shape id="Straight Arrow Connector 27" o:spid="_x0000_s1047" type="#_x0000_t32" style="position:absolute;left:34471;top:33661;width:5151;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rect id="Rectangle 21" o:spid="_x0000_s1048" style="position:absolute;left:39214;top:17958;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sZ8QA&#10;AADbAAAADwAAAGRycy9kb3ducmV2LnhtbESPQWsCMRSE7wX/Q3hCL6JZ91DKahQR1EWwoLaH3h6b&#10;52bp5iVsUl3/vSkUPA4z8w0zX/a2FVfqQuNYwXSSgSCunG64VvB53ozfQYSIrLF1TAruFGC5GLzM&#10;sdDuxke6nmItEoRDgQpMjL6QMlSGLIaJ88TJu7jOYkyyq6Xu8JbgtpV5lr1Jiw2nBYOe1oaqn9Ov&#10;VbDZmdFK7g9fvgwfF5uXfrsbfSv1OuxXMxCR+vgM/7dLrSCfwt+X9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67GfEAAAA2wAAAA8AAAAAAAAAAAAAAAAAmAIAAGRycy9k&#10;b3ducmV2LnhtbFBLBQYAAAAABAAEAPUAAACJAwAAAAA=&#10;" filled="f" strokecolor="black [3213]" strokeweight="2pt">
                  <v:textbo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Rhombus</w:t>
                        </w:r>
                      </w:p>
                    </w:txbxContent>
                  </v:textbox>
                </v:rect>
                <v:shape id="Straight Arrow Connector 22" o:spid="_x0000_s1049" type="#_x0000_t32" style="position:absolute;left:34879;top:19967;width:4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v:rect id="Rectangle 28" o:spid="_x0000_s1050" style="position:absolute;left:39214;top:10639;width:13716;height:3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BF+sEA&#10;AADbAAAADwAAAGRycy9kb3ducmV2LnhtbERPy4rCMBTdD/gP4QpuRNPpYhiqUURQizADvhbuLs21&#10;KTY3oclo5+8niwGXh/OeL3vbigd1oXGs4H2agSCunG64VnA+bSafIEJE1tg6JgW/FGC5GLzNsdDu&#10;yQd6HGMtUgiHAhWYGH0hZagMWQxT54kTd3OdxZhgV0vd4TOF21bmWfYhLTacGgx6Whuq7scfq2Cz&#10;M+OV3H9dfBm+bzYv/XY3vio1GvarGYhIfXyJ/92lVpCnselL+g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ARfrBAAAA2wAAAA8AAAAAAAAAAAAAAAAAmAIAAGRycy9kb3du&#10;cmV2LnhtbFBLBQYAAAAABAAEAPUAAACGAwAAAAA=&#10;" filled="f" strokecolor="black [3213]" strokeweight="2pt">
                  <v:textbo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29" o:spid="_x0000_s1051" style="position:absolute;left:39214;top:3933;width:13716;height:3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gYcUA&#10;AADbAAAADwAAAGRycy9kb3ducmV2LnhtbESPT2sCMRTE74V+h/AKvYhm3UOpW6OIoC4FC/47eHts&#10;npulm5ewibr99qZQ6HGYmd8w03lvW3GjLjSOFYxHGQjiyumGawXHw2r4DiJEZI2tY1LwQwHms+en&#10;KRba3XlHt32sRYJwKFCBidEXUobKkMUwcp44eRfXWYxJdrXUHd4T3LYyz7I3abHhtGDQ09JQ9b2/&#10;WgWrjRks5Of25MvwdbF56debwVmp15d+8QEiUh//w3/tUivIJ/D7Jf0A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TOBhxQAAANsAAAAPAAAAAAAAAAAAAAAAAJgCAABkcnMv&#10;ZG93bnJldi54bWxQSwUGAAAAAAQABAD1AAAAigMAAAAA&#10;" filled="f" strokecolor="black [3213]" strokeweight="2pt">
                  <v:textbo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Contour</w:t>
                        </w:r>
                      </w:p>
                    </w:txbxContent>
                  </v:textbox>
                </v:rect>
                <v:shape id="Straight Arrow Connector 30" o:spid="_x0000_s1052" type="#_x0000_t32" style="position:absolute;left:46072;top:14563;width:0;height:28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oSC8IAAADbAAAADwAAAGRycy9kb3ducmV2LnhtbERPy4rCMBTdC/5DuANuRFMfIzMdo4gg&#10;SF3oqItZXpo7bbW5KU3U6tebheDycN7TeWNKcaXaFZYVDPoRCOLU6oIzBcfDqvcFwnlkjaVlUnAn&#10;B/NZuzXFWNsb/9J17zMRQtjFqCD3voqldGlOBl3fVsSB+7e1QR9gnUld4y2Em1IOo2giDRYcGnKs&#10;aJlTet5fjILT/fSdfW4WjU/+THf32CY4rhKlOh/N4geEp8a/xS/3WisYhfXhS/gB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DoSC8IAAADbAAAADwAAAAAAAAAAAAAA&#10;AAChAgAAZHJzL2Rvd25yZXYueG1sUEsFBgAAAAAEAAQA+QAAAJADAAAAAA==&#10;" strokecolor="black [3213]" strokeweight="1pt">
                  <v:stroke startarrow="diamond" startarrowwidth="wide" startarrowlength="long" endarrow="open"/>
                </v:shape>
                <v:shape id="Straight Arrow Connector 31" o:spid="_x0000_s1053" type="#_x0000_t32" style="position:absolute;left:46240;top:7858;width:0;height:24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3kMYAAADbAAAADwAAAGRycy9kb3ducmV2LnhtbESPT2vCQBTE7wW/w/IEL9JsrFpqzCpS&#10;KJT00Prn0OMj+0yi2bchu2r003cFocdhZn7DpMvO1OJMrassKxhFMQji3OqKCwW77cfzGwjnkTXW&#10;lknBlRwsF72nFBNtL7ym88YXIkDYJaig9L5JpHR5SQZdZBvi4O1ta9AH2RZSt3gJcFPLlzh+lQYr&#10;DgslNvReUn7cnIyCw/UwK6Zfq85nv2b4c/vOcNJkSg363WoOwlPn/8OP9qdWMB7B/Uv4AX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2t5DGAAAA2wAAAA8AAAAAAAAA&#10;AAAAAAAAoQIAAGRycy9kb3ducmV2LnhtbFBLBQYAAAAABAAEAPkAAACUAwAAAAA=&#10;" strokecolor="black [3213]" strokeweight="1pt">
                  <v:stroke startarrow="diamond" startarrowwidth="wide" startarrowlength="long" endarrow="open"/>
                </v:shape>
                <w10:anchorlock/>
              </v:group>
            </w:pict>
          </mc:Fallback>
        </mc:AlternateContent>
      </w:r>
    </w:p>
    <w:p w:rsidR="00D4183E" w:rsidRDefault="00D4183E" w:rsidP="00384BAA"/>
    <w:p w:rsidR="002126D7" w:rsidRDefault="002126D7" w:rsidP="00D4183E">
      <w:pPr>
        <w:pStyle w:val="Heading1"/>
      </w:pPr>
      <w:r>
        <w:t>Parameters</w:t>
      </w:r>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2126D7">
      <w:pPr>
        <w:pStyle w:val="NoSpacing"/>
      </w:pPr>
    </w:p>
    <w:p w:rsidR="002126D7" w:rsidRDefault="002126D7" w:rsidP="002126D7">
      <w:pPr>
        <w:pStyle w:val="Heading2"/>
      </w:pPr>
      <w:r w:rsidRPr="002126D7">
        <w:t>Gaussian Blur Kernel Size</w:t>
      </w:r>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2126D7">
      <w:pPr>
        <w:pStyle w:val="Heading2"/>
      </w:pPr>
      <w:r w:rsidRPr="002126D7">
        <w:t xml:space="preserve">Canny </w:t>
      </w:r>
      <w:r>
        <w:t xml:space="preserve">Edge </w:t>
      </w:r>
      <w:r w:rsidRPr="002126D7">
        <w:t>Upper Threshold</w:t>
      </w:r>
    </w:p>
    <w:p w:rsidR="002126D7" w:rsidRPr="002126D7" w:rsidRDefault="002126D7" w:rsidP="002126D7">
      <w:pPr>
        <w:pStyle w:val="Level2"/>
      </w:pPr>
      <w:proofErr w:type="gramStart"/>
      <w:r>
        <w:t>Gradient threshold at which an edge is declared to exist.</w:t>
      </w:r>
      <w:proofErr w:type="gramEnd"/>
    </w:p>
    <w:p w:rsidR="002126D7" w:rsidRDefault="002126D7" w:rsidP="002126D7">
      <w:pPr>
        <w:pStyle w:val="Heading2"/>
      </w:pPr>
      <w:r w:rsidRPr="002126D7">
        <w:t xml:space="preserve">Canny </w:t>
      </w:r>
      <w:r>
        <w:t xml:space="preserve">Edge </w:t>
      </w:r>
      <w:r w:rsidRPr="002126D7">
        <w:t>Lower Threshold</w:t>
      </w:r>
    </w:p>
    <w:p w:rsidR="002126D7" w:rsidRPr="002126D7" w:rsidRDefault="002126D7" w:rsidP="002126D7">
      <w:pPr>
        <w:pStyle w:val="Level2"/>
      </w:pPr>
      <w:r>
        <w:t>Gradient threshold at which an edge (once detected) is declared to no longer exist.</w:t>
      </w:r>
    </w:p>
    <w:p w:rsidR="002126D7" w:rsidRPr="002126D7" w:rsidRDefault="002126D7" w:rsidP="002126D7">
      <w:pPr>
        <w:pStyle w:val="Heading2"/>
      </w:pPr>
      <w:r w:rsidRPr="002126D7">
        <w:t>Dilation Kernel Size</w:t>
      </w:r>
    </w:p>
    <w:p w:rsidR="002126D7" w:rsidRDefault="002126D7" w:rsidP="002126D7">
      <w:pPr>
        <w:pStyle w:val="Heading2"/>
      </w:pPr>
      <w:r>
        <w:t>Minimum Co</w:t>
      </w:r>
      <w:r w:rsidRPr="002126D7">
        <w:t>ntour Area Size</w:t>
      </w:r>
    </w:p>
    <w:p w:rsidR="002126D7" w:rsidRDefault="002126D7" w:rsidP="002126D7">
      <w:pPr>
        <w:pStyle w:val="Level2"/>
      </w:pPr>
      <w:proofErr w:type="gramStart"/>
      <w:r w:rsidRPr="002126D7">
        <w:t>Minimum contour area size to be considered a tile candidate</w:t>
      </w:r>
      <w:r>
        <w:t>.</w:t>
      </w:r>
      <w:proofErr w:type="gramEnd"/>
    </w:p>
    <w:p w:rsidR="002126D7" w:rsidRPr="002126D7" w:rsidRDefault="002126D7" w:rsidP="002126D7">
      <w:pPr>
        <w:pStyle w:val="Heading2"/>
      </w:pPr>
      <w:r w:rsidRPr="002126D7">
        <w:t>Polygon Epsilon Threshold</w:t>
      </w:r>
    </w:p>
    <w:p w:rsidR="002126D7" w:rsidRDefault="002126D7" w:rsidP="002126D7">
      <w:pPr>
        <w:pStyle w:val="Heading2"/>
      </w:pPr>
      <w:r>
        <w:t>Minimum Parallelogram Area Size</w:t>
      </w:r>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2126D7">
      <w:pPr>
        <w:pStyle w:val="Heading2"/>
      </w:pPr>
      <w:r>
        <w:t>Maximum Parallelogram Area Size</w:t>
      </w:r>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2126D7">
      <w:pPr>
        <w:pStyle w:val="Heading2"/>
      </w:pPr>
      <w:r>
        <w:t>Parallelogram Angle Outlier Threshold</w:t>
      </w:r>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2126D7">
      <w:pPr>
        <w:pStyle w:val="Heading2"/>
      </w:pPr>
      <w:r>
        <w:t>Face Least Means Square Sigma Threshold</w:t>
      </w:r>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Pr="002126D7" w:rsidRDefault="002126D7" w:rsidP="002126D7">
      <w:pPr>
        <w:pStyle w:val="Heading2"/>
      </w:pPr>
      <w:r w:rsidRPr="002126D7">
        <w:t>Manual Luminous Offset</w:t>
      </w:r>
    </w:p>
    <w:p w:rsidR="002126D7" w:rsidRPr="002126D7" w:rsidRDefault="002126D7" w:rsidP="002126D7">
      <w:pPr>
        <w:pStyle w:val="Level2"/>
      </w:pPr>
    </w:p>
    <w:p w:rsidR="00D4183E" w:rsidRPr="00384BAA" w:rsidRDefault="00D4183E" w:rsidP="00711370">
      <w:pPr>
        <w:pStyle w:val="Heading1"/>
        <w:pageBreakBefore/>
      </w:pPr>
      <w:r>
        <w:t>Controller State Diagram</w:t>
      </w:r>
    </w:p>
    <w:sectPr w:rsidR="00D4183E" w:rsidRPr="00384BAA"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3244D"/>
    <w:rsid w:val="000407AE"/>
    <w:rsid w:val="00057809"/>
    <w:rsid w:val="000A007B"/>
    <w:rsid w:val="000A5E0F"/>
    <w:rsid w:val="000E4E8A"/>
    <w:rsid w:val="00145E2A"/>
    <w:rsid w:val="001D11DC"/>
    <w:rsid w:val="001D339F"/>
    <w:rsid w:val="001D4AA7"/>
    <w:rsid w:val="001F2FF5"/>
    <w:rsid w:val="001F5F52"/>
    <w:rsid w:val="002126D7"/>
    <w:rsid w:val="002179CC"/>
    <w:rsid w:val="00222046"/>
    <w:rsid w:val="002673B9"/>
    <w:rsid w:val="00270749"/>
    <w:rsid w:val="002A50AF"/>
    <w:rsid w:val="002B24D9"/>
    <w:rsid w:val="002C4FB0"/>
    <w:rsid w:val="002E75D4"/>
    <w:rsid w:val="00310A03"/>
    <w:rsid w:val="00331C5A"/>
    <w:rsid w:val="00346219"/>
    <w:rsid w:val="00357897"/>
    <w:rsid w:val="00375BFF"/>
    <w:rsid w:val="00383ECA"/>
    <w:rsid w:val="00384BAA"/>
    <w:rsid w:val="003A01D7"/>
    <w:rsid w:val="003B0BA8"/>
    <w:rsid w:val="003B3131"/>
    <w:rsid w:val="003D7B6A"/>
    <w:rsid w:val="003E32FE"/>
    <w:rsid w:val="003F1E2C"/>
    <w:rsid w:val="00486B43"/>
    <w:rsid w:val="00494839"/>
    <w:rsid w:val="004D3A72"/>
    <w:rsid w:val="004E18DF"/>
    <w:rsid w:val="00530DC9"/>
    <w:rsid w:val="00535F69"/>
    <w:rsid w:val="0058064F"/>
    <w:rsid w:val="00580DD4"/>
    <w:rsid w:val="005A0396"/>
    <w:rsid w:val="005C6937"/>
    <w:rsid w:val="005D3666"/>
    <w:rsid w:val="006979E0"/>
    <w:rsid w:val="006A06FC"/>
    <w:rsid w:val="006D5C30"/>
    <w:rsid w:val="006E3516"/>
    <w:rsid w:val="006E6824"/>
    <w:rsid w:val="00711370"/>
    <w:rsid w:val="00721CE7"/>
    <w:rsid w:val="00730EEE"/>
    <w:rsid w:val="00796B48"/>
    <w:rsid w:val="00813526"/>
    <w:rsid w:val="00894835"/>
    <w:rsid w:val="008A3FAD"/>
    <w:rsid w:val="008E4577"/>
    <w:rsid w:val="008F6BF7"/>
    <w:rsid w:val="00900E39"/>
    <w:rsid w:val="009170B8"/>
    <w:rsid w:val="00922109"/>
    <w:rsid w:val="009372F3"/>
    <w:rsid w:val="009A54FC"/>
    <w:rsid w:val="009A7592"/>
    <w:rsid w:val="009C1007"/>
    <w:rsid w:val="009C450B"/>
    <w:rsid w:val="00A27082"/>
    <w:rsid w:val="00A330D7"/>
    <w:rsid w:val="00A55CEC"/>
    <w:rsid w:val="00A82DBC"/>
    <w:rsid w:val="00A92A6B"/>
    <w:rsid w:val="00AE782F"/>
    <w:rsid w:val="00AF3CEB"/>
    <w:rsid w:val="00B23273"/>
    <w:rsid w:val="00B833A0"/>
    <w:rsid w:val="00B87A4B"/>
    <w:rsid w:val="00BD305A"/>
    <w:rsid w:val="00BE7D39"/>
    <w:rsid w:val="00C207A2"/>
    <w:rsid w:val="00C247AF"/>
    <w:rsid w:val="00C372C2"/>
    <w:rsid w:val="00C65241"/>
    <w:rsid w:val="00C76701"/>
    <w:rsid w:val="00CA554A"/>
    <w:rsid w:val="00CC6604"/>
    <w:rsid w:val="00D32C67"/>
    <w:rsid w:val="00D40014"/>
    <w:rsid w:val="00D4183E"/>
    <w:rsid w:val="00D558C4"/>
    <w:rsid w:val="00D64B88"/>
    <w:rsid w:val="00D845F0"/>
    <w:rsid w:val="00DF622A"/>
    <w:rsid w:val="00E22CC8"/>
    <w:rsid w:val="00E23674"/>
    <w:rsid w:val="00E86BE3"/>
    <w:rsid w:val="00F23A35"/>
    <w:rsid w:val="00F53D63"/>
    <w:rsid w:val="00F6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897"/>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57897"/>
    <w:pPr>
      <w:keepNext/>
      <w:keepLines/>
      <w:spacing w:before="200" w:after="0"/>
      <w:ind w:left="288"/>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spacing w:before="120" w:after="0"/>
      <w:ind w:left="576"/>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57897"/>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57897"/>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897"/>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57897"/>
    <w:pPr>
      <w:keepNext/>
      <w:keepLines/>
      <w:spacing w:before="200" w:after="0"/>
      <w:ind w:left="288"/>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spacing w:before="120" w:after="0"/>
      <w:ind w:left="576"/>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57897"/>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57897"/>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781</Words>
  <Characters>4458</Characters>
  <Application>Microsoft Office Word</Application>
  <DocSecurity>0</DocSecurity>
  <Lines>37</Lines>
  <Paragraphs>10</Paragraphs>
  <ScaleCrop>false</ScaleCrop>
  <Company>Microsoft</Company>
  <LinksUpToDate>false</LinksUpToDate>
  <CharactersWithSpaces>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13</cp:revision>
  <dcterms:created xsi:type="dcterms:W3CDTF">2014-11-12T03:13:00Z</dcterms:created>
  <dcterms:modified xsi:type="dcterms:W3CDTF">2014-11-22T03:53:00Z</dcterms:modified>
</cp:coreProperties>
</file>