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64" w:rsidRPr="00C93632" w:rsidRDefault="00EF4C2F">
      <w:pPr>
        <w:rPr>
          <w:b/>
        </w:rPr>
      </w:pPr>
      <w:r>
        <w:rPr>
          <w:b/>
          <w:noProof/>
        </w:rPr>
        <w:pict>
          <v:group id="_x0000_s2054" style="position:absolute;left:0;text-align:left;margin-left:0;margin-top:-.15pt;width:250.2pt;height:58.25pt;z-index:251660288" coordorigin="1797,1415" coordsize="5004,116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position:absolute;left:4295;top:1415;width:2506;height:1162" fillcolor="#bfbfbf [2412]" stroked="f" strokecolor="#7f7f7f [1612]">
              <v:textbox style="mso-next-textbox:#_x0000_s2050">
                <w:txbxContent>
                  <w:p w:rsidR="00D26010" w:rsidRPr="008E07FF" w:rsidRDefault="00D26010" w:rsidP="00D26010">
                    <w:pPr>
                      <w:jc w:val="center"/>
                      <w:rPr>
                        <w:b/>
                        <w:color w:val="FFFFFF"/>
                        <w:szCs w:val="21"/>
                      </w:rPr>
                    </w:pPr>
                    <w:r w:rsidRPr="008E07FF">
                      <w:rPr>
                        <w:rFonts w:hint="eastAsia"/>
                        <w:b/>
                        <w:color w:val="FFFFFF"/>
                        <w:szCs w:val="21"/>
                      </w:rPr>
                      <w:t>您的移动物联网伙伴</w:t>
                    </w:r>
                  </w:p>
                  <w:p w:rsidR="00D26010" w:rsidRPr="006C46D5" w:rsidRDefault="00D26010" w:rsidP="00D26010">
                    <w:pPr>
                      <w:wordWrap w:val="0"/>
                      <w:spacing w:line="276" w:lineRule="auto"/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 w:rsidRPr="006C46D5">
                      <w:rPr>
                        <w:rFonts w:hint="eastAsia"/>
                        <w:b/>
                        <w:color w:val="FFFFFF"/>
                        <w:sz w:val="15"/>
                        <w:szCs w:val="15"/>
                      </w:rPr>
                      <w:t>Your Mobile Computing partner</w:t>
                    </w:r>
                  </w:p>
                  <w:p w:rsidR="008A5E3D" w:rsidRDefault="008A5E3D"/>
                </w:txbxContent>
              </v:textbox>
            </v:shape>
            <v:shape id="_x0000_s2051" type="#_x0000_t202" style="position:absolute;left:1797;top:1418;width:2506;height:1162;mso-position-horizontal:left;mso-position-horizontal-relative:margin;mso-position-vertical:top;mso-position-vertical-relative:margin" fillcolor="red" stroked="f" strokecolor="#7f7f7f [1612]">
              <v:textbox style="mso-next-textbox:#_x0000_s2051">
                <w:txbxContent>
                  <w:p w:rsidR="008A5E3D" w:rsidRDefault="008A5E3D"/>
                </w:txbxContent>
              </v:textbox>
            </v:shape>
          </v:group>
        </w:pict>
      </w:r>
    </w:p>
    <w:p w:rsidR="00BB4764" w:rsidRDefault="00EF4C2F">
      <w:pPr>
        <w:widowControl/>
        <w:spacing w:line="240" w:lineRule="exact"/>
        <w:jc w:val="center"/>
      </w:pPr>
      <w:r>
        <w:rPr>
          <w:noProof/>
        </w:rPr>
        <w:pict>
          <v:shape id="_x0000_s2057" type="#_x0000_t202" style="position:absolute;left:0;text-align:left;margin-left:0;margin-top:236.7pt;width:398.7pt;height:164.8pt;z-index:251663360;mso-position-horizontal-relative:margin;mso-position-vertical-relative:margin;v-text-anchor:middle" stroked="f">
            <v:textbox style="mso-next-textbox:#_x0000_s2057">
              <w:txbxContent>
                <w:p w:rsidR="000A18EE" w:rsidRPr="00C93632" w:rsidRDefault="00426A65">
                  <w:pPr>
                    <w:rPr>
                      <w:b/>
                      <w:sz w:val="72"/>
                      <w:szCs w:val="72"/>
                    </w:rPr>
                  </w:pPr>
                  <w:r w:rsidRPr="00426A65">
                    <w:rPr>
                      <w:rFonts w:asciiTheme="majorHAnsi" w:hAnsiTheme="majorHAnsi" w:hint="eastAsia"/>
                      <w:b/>
                      <w:sz w:val="72"/>
                      <w:szCs w:val="72"/>
                    </w:rPr>
                    <w:t>铁路客运设备运维管理系统</w:t>
                  </w:r>
                  <w:r w:rsidR="00326284">
                    <w:rPr>
                      <w:rFonts w:hint="eastAsia"/>
                      <w:b/>
                      <w:sz w:val="72"/>
                      <w:szCs w:val="72"/>
                    </w:rPr>
                    <w:t>使用</w:t>
                  </w:r>
                  <w:r w:rsidR="000A18EE" w:rsidRPr="00C93632">
                    <w:rPr>
                      <w:rFonts w:hint="eastAsia"/>
                      <w:b/>
                      <w:sz w:val="72"/>
                      <w:szCs w:val="72"/>
                    </w:rPr>
                    <w:t>说明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2058" type="#_x0000_t202" style="position:absolute;left:0;text-align:left;margin-left:0;margin-top:617.4pt;width:173.85pt;height:49.65pt;z-index:251664384;mso-position-horizontal-relative:margin;mso-position-vertical-relative:margin;v-text-anchor:middle" filled="f" fillcolor="#f2f2f2 [3052]" stroked="f">
            <v:textbox style="mso-next-textbox:#_x0000_s2058">
              <w:txbxContent>
                <w:p w:rsidR="000A18EE" w:rsidRPr="00C93632" w:rsidRDefault="000A18EE">
                  <w:pPr>
                    <w:rPr>
                      <w:color w:val="808080" w:themeColor="background1" w:themeShade="80"/>
                      <w:sz w:val="32"/>
                      <w:szCs w:val="3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rect id="_x0000_s2059" style="position:absolute;left:0;text-align:left;margin-left:-90.7pt;margin-top:575.5pt;width:595.25pt;height:78.35pt;z-index:251659263" fillcolor="#f2f2f2 [3052]" stroked="f"/>
        </w:pict>
      </w:r>
      <w:r w:rsidR="00D26010" w:rsidRPr="00D2601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-322580</wp:posOffset>
            </wp:positionV>
            <wp:extent cx="933450" cy="676275"/>
            <wp:effectExtent l="0" t="0" r="0" b="0"/>
            <wp:wrapNone/>
            <wp:docPr id="13" name="图片 8" descr="C:\Users\Administrator\Desktop\未标题-1ZZ 拷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:\Users\Administrator\Desktop\未标题-1ZZ 拷贝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02" cy="6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764">
        <w:br w:type="page"/>
      </w:r>
    </w:p>
    <w:p w:rsidR="00C36265" w:rsidRDefault="00C36265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368"/>
        <w:gridCol w:w="1260"/>
        <w:gridCol w:w="5760"/>
      </w:tblGrid>
      <w:tr w:rsidR="00C36265" w:rsidTr="00E8703E">
        <w:tc>
          <w:tcPr>
            <w:tcW w:w="1368" w:type="dxa"/>
            <w:shd w:val="clear" w:color="auto" w:fill="F3F3F3"/>
          </w:tcPr>
          <w:p w:rsidR="00C36265" w:rsidRDefault="00C36265" w:rsidP="00E8703E">
            <w:pPr>
              <w:pStyle w:val="a8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260" w:type="dxa"/>
            <w:shd w:val="clear" w:color="auto" w:fill="F3F3F3"/>
          </w:tcPr>
          <w:p w:rsidR="00C36265" w:rsidRDefault="00C36265" w:rsidP="00E8703E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5760" w:type="dxa"/>
            <w:shd w:val="clear" w:color="auto" w:fill="F3F3F3"/>
          </w:tcPr>
          <w:p w:rsidR="00C36265" w:rsidRDefault="00C36265" w:rsidP="00E8703E">
            <w:pPr>
              <w:pStyle w:val="a8"/>
            </w:pPr>
            <w:r>
              <w:rPr>
                <w:rFonts w:hint="eastAsia"/>
              </w:rPr>
              <w:t>变更内容</w:t>
            </w:r>
          </w:p>
        </w:tc>
      </w:tr>
      <w:tr w:rsidR="00C36265" w:rsidTr="00E8703E">
        <w:tc>
          <w:tcPr>
            <w:tcW w:w="1368" w:type="dxa"/>
          </w:tcPr>
          <w:p w:rsidR="00C36265" w:rsidRDefault="00326284" w:rsidP="00E8703E">
            <w:pPr>
              <w:pStyle w:val="a7"/>
            </w:pPr>
            <w:r>
              <w:rPr>
                <w:rFonts w:hint="eastAsia"/>
              </w:rPr>
              <w:t>张明</w:t>
            </w:r>
          </w:p>
        </w:tc>
        <w:tc>
          <w:tcPr>
            <w:tcW w:w="1260" w:type="dxa"/>
          </w:tcPr>
          <w:p w:rsidR="00C36265" w:rsidRDefault="00C36265" w:rsidP="00426A65">
            <w:pPr>
              <w:pStyle w:val="a7"/>
            </w:pPr>
            <w:r>
              <w:rPr>
                <w:rFonts w:hint="eastAsia"/>
              </w:rPr>
              <w:t>201</w:t>
            </w:r>
            <w:r w:rsidR="00426A65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426A65">
              <w:rPr>
                <w:rFonts w:hint="eastAsia"/>
              </w:rPr>
              <w:t>05</w:t>
            </w:r>
            <w:r>
              <w:rPr>
                <w:rFonts w:hint="eastAsia"/>
              </w:rPr>
              <w:t>.</w:t>
            </w:r>
            <w:r w:rsidR="00326284">
              <w:rPr>
                <w:rFonts w:hint="eastAsia"/>
              </w:rPr>
              <w:t>2</w:t>
            </w:r>
            <w:r w:rsidR="00426A65">
              <w:rPr>
                <w:rFonts w:hint="eastAsia"/>
              </w:rPr>
              <w:t>2</w:t>
            </w:r>
          </w:p>
        </w:tc>
        <w:tc>
          <w:tcPr>
            <w:tcW w:w="5760" w:type="dxa"/>
          </w:tcPr>
          <w:p w:rsidR="00C36265" w:rsidRDefault="00A44498" w:rsidP="00E8703E">
            <w:pPr>
              <w:pStyle w:val="a7"/>
            </w:pPr>
            <w:r>
              <w:rPr>
                <w:rFonts w:hint="eastAsia"/>
              </w:rPr>
              <w:t>新模板</w:t>
            </w:r>
            <w:r w:rsidR="00C36265">
              <w:rPr>
                <w:rFonts w:hint="eastAsia"/>
              </w:rPr>
              <w:t>初次编写</w:t>
            </w:r>
          </w:p>
        </w:tc>
      </w:tr>
      <w:tr w:rsidR="00C36265" w:rsidTr="00E8703E">
        <w:tc>
          <w:tcPr>
            <w:tcW w:w="1368" w:type="dxa"/>
          </w:tcPr>
          <w:p w:rsidR="00C36265" w:rsidRDefault="00C36265" w:rsidP="00E8703E">
            <w:pPr>
              <w:pStyle w:val="a7"/>
            </w:pPr>
          </w:p>
        </w:tc>
        <w:tc>
          <w:tcPr>
            <w:tcW w:w="1260" w:type="dxa"/>
          </w:tcPr>
          <w:p w:rsidR="00C36265" w:rsidRDefault="00C36265" w:rsidP="00E8703E">
            <w:pPr>
              <w:pStyle w:val="a7"/>
            </w:pPr>
          </w:p>
        </w:tc>
        <w:tc>
          <w:tcPr>
            <w:tcW w:w="5760" w:type="dxa"/>
          </w:tcPr>
          <w:p w:rsidR="00C36265" w:rsidRDefault="00C36265" w:rsidP="00E8703E">
            <w:pPr>
              <w:pStyle w:val="a7"/>
            </w:pPr>
          </w:p>
        </w:tc>
      </w:tr>
      <w:tr w:rsidR="00C36265" w:rsidTr="00E8703E">
        <w:tc>
          <w:tcPr>
            <w:tcW w:w="1368" w:type="dxa"/>
          </w:tcPr>
          <w:p w:rsidR="00C36265" w:rsidRDefault="00C36265" w:rsidP="00E8703E">
            <w:pPr>
              <w:pStyle w:val="a7"/>
            </w:pPr>
          </w:p>
        </w:tc>
        <w:tc>
          <w:tcPr>
            <w:tcW w:w="1260" w:type="dxa"/>
          </w:tcPr>
          <w:p w:rsidR="00C36265" w:rsidRDefault="00C36265" w:rsidP="00E8703E">
            <w:pPr>
              <w:pStyle w:val="a7"/>
            </w:pPr>
          </w:p>
        </w:tc>
        <w:tc>
          <w:tcPr>
            <w:tcW w:w="5760" w:type="dxa"/>
          </w:tcPr>
          <w:p w:rsidR="00C36265" w:rsidRDefault="00C36265" w:rsidP="00E8703E">
            <w:pPr>
              <w:pStyle w:val="a7"/>
            </w:pPr>
          </w:p>
        </w:tc>
      </w:tr>
      <w:tr w:rsidR="00C36265" w:rsidTr="00E8703E">
        <w:tc>
          <w:tcPr>
            <w:tcW w:w="1368" w:type="dxa"/>
          </w:tcPr>
          <w:p w:rsidR="00C36265" w:rsidRDefault="00C36265" w:rsidP="00E8703E">
            <w:pPr>
              <w:pStyle w:val="a7"/>
            </w:pPr>
          </w:p>
        </w:tc>
        <w:tc>
          <w:tcPr>
            <w:tcW w:w="1260" w:type="dxa"/>
          </w:tcPr>
          <w:p w:rsidR="00C36265" w:rsidRDefault="00C36265" w:rsidP="00E8703E">
            <w:pPr>
              <w:pStyle w:val="a7"/>
            </w:pPr>
          </w:p>
        </w:tc>
        <w:tc>
          <w:tcPr>
            <w:tcW w:w="5760" w:type="dxa"/>
          </w:tcPr>
          <w:p w:rsidR="00C36265" w:rsidRDefault="00C36265" w:rsidP="00E8703E">
            <w:pPr>
              <w:pStyle w:val="a7"/>
            </w:pPr>
          </w:p>
        </w:tc>
      </w:tr>
    </w:tbl>
    <w:p w:rsidR="001912EC" w:rsidRDefault="001912EC" w:rsidP="00C36265">
      <w:pPr>
        <w:widowControl/>
        <w:spacing w:line="240" w:lineRule="exact"/>
      </w:pPr>
    </w:p>
    <w:p w:rsidR="008A5E3D" w:rsidRDefault="008A5E3D" w:rsidP="008A5E3D"/>
    <w:p w:rsidR="008A5E3D" w:rsidRDefault="008A5E3D" w:rsidP="008A5E3D">
      <w:pPr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br w:type="page"/>
      </w:r>
    </w:p>
    <w:p w:rsidR="00BF43E4" w:rsidRDefault="00326284" w:rsidP="00326284">
      <w:pPr>
        <w:pStyle w:val="TOC"/>
        <w:numPr>
          <w:ilvl w:val="0"/>
          <w:numId w:val="4"/>
        </w:numPr>
        <w:rPr>
          <w:rFonts w:ascii="Times New Roman" w:eastAsia="宋体" w:hAnsi="Times New Roman" w:cs="Times New Roman"/>
          <w:bCs w:val="0"/>
          <w:color w:val="auto"/>
          <w:kern w:val="2"/>
          <w:sz w:val="32"/>
          <w:szCs w:val="32"/>
          <w:lang w:val="zh-CN"/>
        </w:rPr>
      </w:pPr>
      <w:bookmarkStart w:id="0" w:name="OLE_LINK1"/>
      <w:bookmarkStart w:id="1" w:name="OLE_LINK2"/>
      <w:r w:rsidRPr="00326284">
        <w:rPr>
          <w:rFonts w:ascii="Times New Roman" w:eastAsia="宋体" w:hAnsi="Times New Roman" w:cs="Times New Roman" w:hint="eastAsia"/>
          <w:bCs w:val="0"/>
          <w:color w:val="auto"/>
          <w:kern w:val="2"/>
          <w:sz w:val="32"/>
          <w:szCs w:val="32"/>
          <w:lang w:val="zh-CN"/>
        </w:rPr>
        <w:lastRenderedPageBreak/>
        <w:t>登录</w:t>
      </w:r>
    </w:p>
    <w:bookmarkEnd w:id="0"/>
    <w:bookmarkEnd w:id="1"/>
    <w:p w:rsidR="00326284" w:rsidRPr="00326284" w:rsidRDefault="00326284" w:rsidP="00326284">
      <w:pPr>
        <w:rPr>
          <w:lang w:val="zh-CN"/>
        </w:rPr>
      </w:pPr>
      <w:r>
        <w:rPr>
          <w:rFonts w:hint="eastAsia"/>
          <w:lang w:val="zh-CN"/>
        </w:rPr>
        <w:t>输入账号密码进行登录，</w:t>
      </w:r>
      <w:r w:rsidR="00426A65">
        <w:rPr>
          <w:rFonts w:hint="eastAsia"/>
          <w:lang w:val="zh-CN"/>
        </w:rPr>
        <w:t>账号分为超级用户和普通用户（超级用户可以随意切换到桌面，普通用户只能使用本软件，其他一切都禁止使用）</w:t>
      </w:r>
      <w:r w:rsidR="00073B08">
        <w:rPr>
          <w:rFonts w:hint="eastAsia"/>
          <w:lang w:val="zh-CN"/>
        </w:rPr>
        <w:t>，登录后可看到主要功能分为巡检、报修和菜单栏</w:t>
      </w:r>
      <w:r>
        <w:rPr>
          <w:rFonts w:hint="eastAsia"/>
          <w:lang w:val="zh-CN"/>
        </w:rPr>
        <w:t>。</w:t>
      </w:r>
    </w:p>
    <w:p w:rsidR="00326284" w:rsidRPr="00326284" w:rsidRDefault="00426A65" w:rsidP="00326284">
      <w:pPr>
        <w:jc w:val="center"/>
        <w:rPr>
          <w:lang w:val="zh-CN"/>
        </w:rPr>
      </w:pPr>
      <w:r>
        <w:rPr>
          <w:noProof/>
        </w:rPr>
        <w:drawing>
          <wp:inline distT="0" distB="0" distL="0" distR="0">
            <wp:extent cx="2409825" cy="428748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133" cy="42862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33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84" w:rsidRDefault="00326284" w:rsidP="00326284">
      <w:pPr>
        <w:pStyle w:val="TOC"/>
        <w:numPr>
          <w:ilvl w:val="0"/>
          <w:numId w:val="4"/>
        </w:numPr>
        <w:rPr>
          <w:rFonts w:ascii="Times New Roman" w:eastAsia="宋体" w:hAnsi="Times New Roman" w:cs="Times New Roman"/>
          <w:bCs w:val="0"/>
          <w:color w:val="auto"/>
          <w:kern w:val="2"/>
          <w:sz w:val="32"/>
          <w:szCs w:val="32"/>
          <w:lang w:val="zh-CN"/>
        </w:rPr>
      </w:pPr>
      <w:r>
        <w:rPr>
          <w:rFonts w:ascii="Times New Roman" w:eastAsia="宋体" w:hAnsi="Times New Roman" w:cs="Times New Roman" w:hint="eastAsia"/>
          <w:bCs w:val="0"/>
          <w:color w:val="auto"/>
          <w:kern w:val="2"/>
          <w:sz w:val="32"/>
          <w:szCs w:val="32"/>
          <w:lang w:val="zh-CN"/>
        </w:rPr>
        <w:t>巡检</w:t>
      </w:r>
    </w:p>
    <w:p w:rsidR="00326284" w:rsidRDefault="00326284" w:rsidP="00326284">
      <w:pPr>
        <w:rPr>
          <w:lang w:val="zh-CN"/>
        </w:rPr>
      </w:pPr>
      <w:r>
        <w:rPr>
          <w:rFonts w:hint="eastAsia"/>
          <w:lang w:val="zh-CN"/>
        </w:rPr>
        <w:t>点击</w:t>
      </w:r>
      <w:r w:rsidR="00073B08">
        <w:rPr>
          <w:rFonts w:hint="eastAsia"/>
          <w:lang w:val="zh-CN"/>
        </w:rPr>
        <w:t>巡检会看到“请扫描二维码或选择”的提示，按动扫描键进行扫描，或者点击带有“选择”字样的圆形按钮</w:t>
      </w:r>
      <w:r w:rsidR="00CB2F08">
        <w:rPr>
          <w:rFonts w:hint="eastAsia"/>
          <w:lang w:val="zh-CN"/>
        </w:rPr>
        <w:t>（如图</w:t>
      </w:r>
      <w:r w:rsidR="00CB2F08">
        <w:rPr>
          <w:rFonts w:hint="eastAsia"/>
          <w:lang w:val="zh-CN"/>
        </w:rPr>
        <w:t>2-1</w:t>
      </w:r>
      <w:r w:rsidR="00CB2F08">
        <w:rPr>
          <w:rFonts w:hint="eastAsia"/>
          <w:lang w:val="zh-CN"/>
        </w:rPr>
        <w:t>）</w:t>
      </w:r>
      <w:r w:rsidR="00073B08">
        <w:rPr>
          <w:rFonts w:hint="eastAsia"/>
          <w:lang w:val="zh-CN"/>
        </w:rPr>
        <w:t>，</w:t>
      </w:r>
      <w:r w:rsidR="00CB2F08">
        <w:rPr>
          <w:rFonts w:hint="eastAsia"/>
          <w:lang w:val="zh-CN"/>
        </w:rPr>
        <w:t>选择要巡检的设备。进入巡检页面（如图</w:t>
      </w:r>
      <w:r w:rsidR="00CB2F08">
        <w:rPr>
          <w:rFonts w:hint="eastAsia"/>
          <w:lang w:val="zh-CN"/>
        </w:rPr>
        <w:t>2-2</w:t>
      </w:r>
      <w:r w:rsidR="00CB2F08">
        <w:rPr>
          <w:rFonts w:hint="eastAsia"/>
          <w:lang w:val="zh-CN"/>
        </w:rPr>
        <w:t>）填写相应信息，可拍照进行说明。</w:t>
      </w:r>
    </w:p>
    <w:p w:rsidR="00326284" w:rsidRDefault="00CB2F08" w:rsidP="00326284">
      <w:pPr>
        <w:jc w:val="center"/>
      </w:pPr>
      <w:r>
        <w:rPr>
          <w:noProof/>
        </w:rPr>
        <w:lastRenderedPageBreak/>
        <w:drawing>
          <wp:inline distT="0" distB="0" distL="0" distR="0">
            <wp:extent cx="2441255" cy="43434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5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433832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92" cy="433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84" w:rsidRPr="00CB2F08" w:rsidRDefault="00326284" w:rsidP="00CB2F08">
      <w:pPr>
        <w:ind w:firstLineChars="900" w:firstLine="1890"/>
        <w:jc w:val="left"/>
      </w:pPr>
      <w:r>
        <w:rPr>
          <w:rFonts w:hint="eastAsia"/>
        </w:rPr>
        <w:t>图：</w:t>
      </w:r>
      <w:r>
        <w:rPr>
          <w:rFonts w:hint="eastAsia"/>
        </w:rPr>
        <w:t xml:space="preserve">2-1                            </w:t>
      </w:r>
      <w:r>
        <w:rPr>
          <w:rFonts w:hint="eastAsia"/>
        </w:rPr>
        <w:t>图：</w:t>
      </w:r>
      <w:r>
        <w:rPr>
          <w:rFonts w:hint="eastAsia"/>
        </w:rPr>
        <w:t>2-2</w:t>
      </w:r>
    </w:p>
    <w:p w:rsidR="00326284" w:rsidRDefault="00CB2F08" w:rsidP="00326284">
      <w:pPr>
        <w:pStyle w:val="TOC"/>
        <w:numPr>
          <w:ilvl w:val="0"/>
          <w:numId w:val="4"/>
        </w:numPr>
        <w:rPr>
          <w:rFonts w:ascii="Times New Roman" w:eastAsia="宋体" w:hAnsi="Times New Roman" w:cs="Times New Roman"/>
          <w:bCs w:val="0"/>
          <w:color w:val="auto"/>
          <w:kern w:val="2"/>
          <w:sz w:val="32"/>
          <w:szCs w:val="32"/>
          <w:lang w:val="zh-CN"/>
        </w:rPr>
      </w:pPr>
      <w:bookmarkStart w:id="2" w:name="OLE_LINK3"/>
      <w:r>
        <w:rPr>
          <w:rFonts w:ascii="Times New Roman" w:eastAsia="宋体" w:hAnsi="Times New Roman" w:cs="Times New Roman" w:hint="eastAsia"/>
          <w:bCs w:val="0"/>
          <w:color w:val="auto"/>
          <w:kern w:val="2"/>
          <w:sz w:val="32"/>
          <w:szCs w:val="32"/>
          <w:lang w:val="zh-CN"/>
        </w:rPr>
        <w:t>报修</w:t>
      </w:r>
    </w:p>
    <w:bookmarkEnd w:id="2"/>
    <w:p w:rsidR="00326284" w:rsidRDefault="00326284" w:rsidP="00326284">
      <w:pPr>
        <w:rPr>
          <w:lang w:val="zh-CN"/>
        </w:rPr>
      </w:pPr>
      <w:r>
        <w:rPr>
          <w:rFonts w:hint="eastAsia"/>
          <w:lang w:val="zh-CN"/>
        </w:rPr>
        <w:t>点击</w:t>
      </w:r>
      <w:r w:rsidR="00CB2F08">
        <w:rPr>
          <w:rFonts w:hint="eastAsia"/>
          <w:lang w:val="zh-CN"/>
        </w:rPr>
        <w:t>报修进入报修页面（如题</w:t>
      </w:r>
      <w:r w:rsidR="00CB2F08">
        <w:rPr>
          <w:rFonts w:hint="eastAsia"/>
          <w:lang w:val="zh-CN"/>
        </w:rPr>
        <w:t>3-1</w:t>
      </w:r>
      <w:r w:rsidR="00CB2F08">
        <w:rPr>
          <w:rFonts w:hint="eastAsia"/>
          <w:lang w:val="zh-CN"/>
        </w:rPr>
        <w:t>），通过扫描二维码或者点击“选择”字样的圆形按钮，进行要报修的设备选择（如图</w:t>
      </w:r>
      <w:r w:rsidR="00CB2F08">
        <w:rPr>
          <w:rFonts w:hint="eastAsia"/>
          <w:lang w:val="zh-CN"/>
        </w:rPr>
        <w:t>3-2</w:t>
      </w:r>
      <w:r w:rsidR="00CB2F08">
        <w:rPr>
          <w:rFonts w:hint="eastAsia"/>
          <w:lang w:val="zh-CN"/>
        </w:rPr>
        <w:t>）。选择完设备后</w:t>
      </w:r>
      <w:r w:rsidR="004C6B03">
        <w:rPr>
          <w:rFonts w:hint="eastAsia"/>
          <w:lang w:val="zh-CN"/>
        </w:rPr>
        <w:t>（如图</w:t>
      </w:r>
      <w:r w:rsidR="004C6B03">
        <w:rPr>
          <w:rFonts w:hint="eastAsia"/>
          <w:lang w:val="zh-CN"/>
        </w:rPr>
        <w:t>3-3</w:t>
      </w:r>
      <w:r w:rsidR="004C6B03">
        <w:rPr>
          <w:rFonts w:hint="eastAsia"/>
          <w:lang w:val="zh-CN"/>
        </w:rPr>
        <w:t>）</w:t>
      </w:r>
      <w:r w:rsidR="00CB2F08">
        <w:rPr>
          <w:rFonts w:hint="eastAsia"/>
          <w:lang w:val="zh-CN"/>
        </w:rPr>
        <w:t>开始填写相应信息，点击“保存”，把信息存储到本地“</w:t>
      </w:r>
      <w:bookmarkStart w:id="3" w:name="OLE_LINK28"/>
      <w:bookmarkStart w:id="4" w:name="OLE_LINK29"/>
      <w:bookmarkStart w:id="5" w:name="OLE_LINK30"/>
      <w:bookmarkStart w:id="6" w:name="OLE_LINK16"/>
      <w:bookmarkStart w:id="7" w:name="OLE_LINK17"/>
      <w:bookmarkStart w:id="8" w:name="OLE_LINK18"/>
      <w:bookmarkStart w:id="9" w:name="OLE_LINK19"/>
      <w:bookmarkStart w:id="10" w:name="OLE_LINK24"/>
      <w:bookmarkStart w:id="11" w:name="OLE_LINK25"/>
      <w:bookmarkStart w:id="12" w:name="OLE_LINK26"/>
      <w:bookmarkStart w:id="13" w:name="OLE_LINK27"/>
      <w:r w:rsidR="00CB2F08" w:rsidRPr="00993CF1">
        <w:t>/storage/emulated/0/data/HTYL</w:t>
      </w:r>
      <w:bookmarkEnd w:id="3"/>
      <w:bookmarkEnd w:id="4"/>
      <w:bookmarkEnd w:id="5"/>
      <w:r w:rsidR="00CB2F08" w:rsidRPr="00993CF1">
        <w:t>/Out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CB2F08">
        <w:rPr>
          <w:rFonts w:hint="eastAsia"/>
          <w:lang w:val="zh-CN"/>
        </w:rPr>
        <w:t>”。</w:t>
      </w:r>
    </w:p>
    <w:p w:rsidR="00326284" w:rsidRDefault="00CB2F08" w:rsidP="00326284">
      <w:pPr>
        <w:jc w:val="center"/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2352675" cy="4186129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50" cy="419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3625" cy="4151907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66" cy="415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84" w:rsidRDefault="00326284" w:rsidP="00CB2F08">
      <w:pPr>
        <w:ind w:firstLineChars="950" w:firstLine="1995"/>
        <w:outlineLvl w:val="0"/>
        <w:rPr>
          <w:lang w:val="zh-CN"/>
        </w:rPr>
      </w:pPr>
      <w:r>
        <w:rPr>
          <w:rFonts w:hint="eastAsia"/>
          <w:lang w:val="zh-CN"/>
        </w:rPr>
        <w:t>图：</w:t>
      </w:r>
      <w:r>
        <w:rPr>
          <w:rFonts w:hint="eastAsia"/>
          <w:lang w:val="zh-CN"/>
        </w:rPr>
        <w:t>3-1</w:t>
      </w:r>
      <w:r w:rsidR="00CB2F08">
        <w:rPr>
          <w:rFonts w:hint="eastAsia"/>
          <w:lang w:val="zh-CN"/>
        </w:rPr>
        <w:t xml:space="preserve">                            </w:t>
      </w:r>
      <w:r w:rsidR="00CB2F08">
        <w:rPr>
          <w:rFonts w:hint="eastAsia"/>
          <w:lang w:val="zh-CN"/>
        </w:rPr>
        <w:t>图：</w:t>
      </w:r>
      <w:r w:rsidR="00CB2F08">
        <w:rPr>
          <w:rFonts w:hint="eastAsia"/>
          <w:lang w:val="zh-CN"/>
        </w:rPr>
        <w:t>3-2</w:t>
      </w:r>
    </w:p>
    <w:p w:rsidR="00326284" w:rsidRDefault="004C6B03" w:rsidP="00326284">
      <w:pPr>
        <w:jc w:val="center"/>
        <w:rPr>
          <w:lang w:val="zh-CN"/>
        </w:rPr>
      </w:pPr>
      <w:r>
        <w:rPr>
          <w:noProof/>
        </w:rPr>
        <w:drawing>
          <wp:inline distT="0" distB="0" distL="0" distR="0">
            <wp:extent cx="2047875" cy="3643511"/>
            <wp:effectExtent l="1905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76" cy="364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84" w:rsidRPr="00326284" w:rsidRDefault="00326284" w:rsidP="004C6B03">
      <w:pPr>
        <w:jc w:val="center"/>
        <w:outlineLvl w:val="0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>:3-2</w:t>
      </w:r>
    </w:p>
    <w:p w:rsidR="00326284" w:rsidRDefault="004C6B03" w:rsidP="00326284">
      <w:pPr>
        <w:pStyle w:val="TOC"/>
        <w:numPr>
          <w:ilvl w:val="0"/>
          <w:numId w:val="4"/>
        </w:numPr>
        <w:rPr>
          <w:rFonts w:ascii="Times New Roman" w:eastAsia="宋体" w:hAnsi="Times New Roman" w:cs="Times New Roman"/>
          <w:bCs w:val="0"/>
          <w:color w:val="auto"/>
          <w:kern w:val="2"/>
          <w:sz w:val="32"/>
          <w:szCs w:val="32"/>
          <w:lang w:val="zh-CN"/>
        </w:rPr>
      </w:pPr>
      <w:r>
        <w:rPr>
          <w:rFonts w:ascii="Times New Roman" w:eastAsia="宋体" w:hAnsi="Times New Roman" w:cs="Times New Roman" w:hint="eastAsia"/>
          <w:bCs w:val="0"/>
          <w:color w:val="auto"/>
          <w:kern w:val="2"/>
          <w:sz w:val="32"/>
          <w:szCs w:val="32"/>
          <w:lang w:val="zh-CN"/>
        </w:rPr>
        <w:lastRenderedPageBreak/>
        <w:t>菜单</w:t>
      </w:r>
    </w:p>
    <w:p w:rsidR="004C6B03" w:rsidRDefault="00326284" w:rsidP="00326284">
      <w:pPr>
        <w:rPr>
          <w:rFonts w:hint="eastAsia"/>
          <w:lang w:val="zh-CN"/>
        </w:rPr>
      </w:pPr>
      <w:r>
        <w:rPr>
          <w:rFonts w:hint="eastAsia"/>
          <w:lang w:val="zh-CN"/>
        </w:rPr>
        <w:t>点击</w:t>
      </w:r>
      <w:r w:rsidR="004C6B03">
        <w:rPr>
          <w:rFonts w:hint="eastAsia"/>
          <w:lang w:val="zh-CN"/>
        </w:rPr>
        <w:t>菜单按钮进入菜单界面：</w:t>
      </w:r>
    </w:p>
    <w:p w:rsidR="00326284" w:rsidRPr="004C6B03" w:rsidRDefault="004C6B03" w:rsidP="004C6B03">
      <w:pPr>
        <w:pStyle w:val="a9"/>
        <w:numPr>
          <w:ilvl w:val="0"/>
          <w:numId w:val="5"/>
        </w:numPr>
        <w:ind w:firstLineChars="0"/>
        <w:rPr>
          <w:rFonts w:hint="eastAsia"/>
          <w:lang w:val="zh-CN"/>
        </w:rPr>
      </w:pPr>
      <w:r w:rsidRPr="004C6B03">
        <w:rPr>
          <w:rFonts w:hint="eastAsia"/>
          <w:lang w:val="zh-CN"/>
        </w:rPr>
        <w:t>设置本地缓存天数（如图</w:t>
      </w:r>
      <w:r w:rsidRPr="004C6B03">
        <w:rPr>
          <w:rFonts w:hint="eastAsia"/>
          <w:lang w:val="zh-CN"/>
        </w:rPr>
        <w:t>4-1</w:t>
      </w:r>
      <w:r w:rsidRPr="004C6B03">
        <w:rPr>
          <w:rFonts w:hint="eastAsia"/>
          <w:lang w:val="zh-CN"/>
        </w:rPr>
        <w:t>），设置</w:t>
      </w:r>
      <w:r w:rsidRPr="004C6B03">
        <w:rPr>
          <w:rFonts w:hint="eastAsia"/>
          <w:lang w:val="zh-CN"/>
        </w:rPr>
        <w:t>N</w:t>
      </w:r>
      <w:r w:rsidRPr="004C6B03">
        <w:rPr>
          <w:rFonts w:hint="eastAsia"/>
          <w:lang w:val="zh-CN"/>
        </w:rPr>
        <w:t>天后开始清理被标记为</w:t>
      </w:r>
      <w:r w:rsidRPr="004C6B03">
        <w:rPr>
          <w:rFonts w:hint="eastAsia"/>
          <w:lang w:val="zh-CN"/>
        </w:rPr>
        <w:t>_ok</w:t>
      </w:r>
      <w:r w:rsidRPr="004C6B03">
        <w:rPr>
          <w:rFonts w:hint="eastAsia"/>
          <w:lang w:val="zh-CN"/>
        </w:rPr>
        <w:t>（已上传）的文件和图片。</w:t>
      </w:r>
    </w:p>
    <w:p w:rsidR="004C6B03" w:rsidRDefault="004C6B03" w:rsidP="004C6B03">
      <w:pPr>
        <w:pStyle w:val="a9"/>
        <w:numPr>
          <w:ilvl w:val="0"/>
          <w:numId w:val="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点击“历史记录”进入历史记录界面查看本地保存的巡检报修操作记录。（如图</w:t>
      </w:r>
      <w:r>
        <w:rPr>
          <w:rFonts w:hint="eastAsia"/>
          <w:lang w:val="zh-CN"/>
        </w:rPr>
        <w:t>4-2</w:t>
      </w:r>
      <w:r>
        <w:rPr>
          <w:rFonts w:hint="eastAsia"/>
          <w:lang w:val="zh-CN"/>
        </w:rPr>
        <w:t>）</w:t>
      </w:r>
    </w:p>
    <w:p w:rsidR="004C6B03" w:rsidRDefault="004C6B03" w:rsidP="004C6B03">
      <w:pPr>
        <w:pStyle w:val="a9"/>
        <w:numPr>
          <w:ilvl w:val="0"/>
          <w:numId w:val="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点击“导入基础信息”进行基础信息导入，也可以通过连接</w:t>
      </w:r>
      <w:r>
        <w:rPr>
          <w:rFonts w:hint="eastAsia"/>
          <w:lang w:val="zh-CN"/>
        </w:rPr>
        <w:t>USB</w:t>
      </w:r>
      <w:r>
        <w:rPr>
          <w:rFonts w:hint="eastAsia"/>
          <w:lang w:val="zh-CN"/>
        </w:rPr>
        <w:t>自动导入。</w:t>
      </w:r>
    </w:p>
    <w:p w:rsidR="004C6B03" w:rsidRDefault="004C6B03" w:rsidP="004C6B03">
      <w:pPr>
        <w:pStyle w:val="a9"/>
        <w:numPr>
          <w:ilvl w:val="0"/>
          <w:numId w:val="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点击“密码修改”进行密码修改页面。（如图</w:t>
      </w:r>
      <w:r>
        <w:rPr>
          <w:rFonts w:hint="eastAsia"/>
          <w:lang w:val="zh-CN"/>
        </w:rPr>
        <w:t>4-3</w:t>
      </w:r>
      <w:r>
        <w:rPr>
          <w:rFonts w:hint="eastAsia"/>
          <w:lang w:val="zh-CN"/>
        </w:rPr>
        <w:t>）</w:t>
      </w:r>
    </w:p>
    <w:p w:rsidR="004C6B03" w:rsidRDefault="004C6B03" w:rsidP="004C6B03">
      <w:pPr>
        <w:pStyle w:val="a9"/>
        <w:numPr>
          <w:ilvl w:val="0"/>
          <w:numId w:val="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点击“打开手电筒”，打开手电筒辅助功能。</w:t>
      </w:r>
    </w:p>
    <w:p w:rsidR="004C6B03" w:rsidRPr="004C6B03" w:rsidRDefault="004C6B03" w:rsidP="004C6B03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点击“关于我们”，查看</w:t>
      </w:r>
      <w:r w:rsidR="00B56E67">
        <w:rPr>
          <w:rFonts w:hint="eastAsia"/>
          <w:lang w:val="zh-CN"/>
        </w:rPr>
        <w:t>技术支持维修电话等信息。（如图</w:t>
      </w:r>
      <w:r w:rsidR="00B56E67">
        <w:rPr>
          <w:rFonts w:hint="eastAsia"/>
          <w:lang w:val="zh-CN"/>
        </w:rPr>
        <w:t>4-4</w:t>
      </w:r>
      <w:r w:rsidR="00B56E67">
        <w:rPr>
          <w:rFonts w:hint="eastAsia"/>
          <w:lang w:val="zh-CN"/>
        </w:rPr>
        <w:t>）</w:t>
      </w:r>
    </w:p>
    <w:p w:rsidR="00326284" w:rsidRDefault="004C6B03" w:rsidP="00326284">
      <w:pPr>
        <w:jc w:val="center"/>
        <w:rPr>
          <w:lang w:val="zh-CN"/>
        </w:rPr>
      </w:pPr>
      <w:r>
        <w:rPr>
          <w:noProof/>
        </w:rPr>
        <w:drawing>
          <wp:inline distT="0" distB="0" distL="0" distR="0">
            <wp:extent cx="2333625" cy="4151907"/>
            <wp:effectExtent l="1905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65" cy="415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84" w:rsidRPr="00326284" w:rsidRDefault="00326284" w:rsidP="00326284">
      <w:pPr>
        <w:jc w:val="left"/>
        <w:rPr>
          <w:lang w:val="zh-CN"/>
        </w:rPr>
      </w:pPr>
      <w:r>
        <w:rPr>
          <w:rFonts w:hint="eastAsia"/>
          <w:lang w:val="zh-CN"/>
        </w:rPr>
        <w:t xml:space="preserve">                        </w:t>
      </w:r>
      <w:r w:rsidR="004C6B03">
        <w:rPr>
          <w:rFonts w:hint="eastAsia"/>
          <w:lang w:val="zh-CN"/>
        </w:rPr>
        <w:t xml:space="preserve">              </w:t>
      </w:r>
      <w:r>
        <w:rPr>
          <w:rFonts w:hint="eastAsia"/>
          <w:lang w:val="zh-CN"/>
        </w:rPr>
        <w:t>图</w:t>
      </w:r>
      <w:r w:rsidR="004C6B03">
        <w:rPr>
          <w:rFonts w:hint="eastAsia"/>
          <w:lang w:val="zh-CN"/>
        </w:rPr>
        <w:t xml:space="preserve">4-1              </w:t>
      </w:r>
    </w:p>
    <w:p w:rsidR="00713FF3" w:rsidRDefault="004C6B03" w:rsidP="004C6B0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05050" cy="4101067"/>
            <wp:effectExtent l="1905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51" cy="410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B03" w:rsidRDefault="004C6B03" w:rsidP="004C6B03">
      <w:pPr>
        <w:jc w:val="center"/>
        <w:rPr>
          <w:rFonts w:hint="eastAsia"/>
        </w:rPr>
      </w:pPr>
      <w:r>
        <w:rPr>
          <w:rFonts w:hint="eastAsia"/>
        </w:rPr>
        <w:t>图：</w:t>
      </w:r>
      <w:r>
        <w:rPr>
          <w:rFonts w:hint="eastAsia"/>
        </w:rPr>
        <w:t>4-2</w:t>
      </w:r>
    </w:p>
    <w:p w:rsidR="004C6B03" w:rsidRDefault="004C6B03" w:rsidP="004C6B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14550" cy="3762137"/>
            <wp:effectExtent l="1905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80" cy="376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B03" w:rsidRDefault="004C6B03" w:rsidP="004C6B03">
      <w:pPr>
        <w:jc w:val="center"/>
        <w:rPr>
          <w:rFonts w:hint="eastAsia"/>
        </w:rPr>
      </w:pPr>
      <w:r>
        <w:rPr>
          <w:rFonts w:hint="eastAsia"/>
        </w:rPr>
        <w:t>图：</w:t>
      </w:r>
      <w:r>
        <w:rPr>
          <w:rFonts w:hint="eastAsia"/>
        </w:rPr>
        <w:t>4-3</w:t>
      </w:r>
    </w:p>
    <w:p w:rsidR="00B56E67" w:rsidRDefault="00B56E67" w:rsidP="004C6B0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28850" cy="3965496"/>
            <wp:effectExtent l="19050" t="0" r="0" b="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6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E67" w:rsidRPr="008A5E3D" w:rsidRDefault="00B56E67" w:rsidP="004C6B03">
      <w:pPr>
        <w:jc w:val="center"/>
      </w:pPr>
      <w:r>
        <w:rPr>
          <w:rFonts w:hint="eastAsia"/>
        </w:rPr>
        <w:t>图：</w:t>
      </w:r>
      <w:r>
        <w:rPr>
          <w:rFonts w:hint="eastAsia"/>
        </w:rPr>
        <w:t>4-4</w:t>
      </w:r>
    </w:p>
    <w:sectPr w:rsidR="00B56E67" w:rsidRPr="008A5E3D" w:rsidSect="00BB4764">
      <w:headerReference w:type="default" r:id="rId20"/>
      <w:footerReference w:type="default" r:id="rId21"/>
      <w:pgSz w:w="11906" w:h="16838"/>
      <w:pgMar w:top="1418" w:right="1797" w:bottom="1440" w:left="1797" w:header="935" w:footer="369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606" w:rsidRDefault="00663606" w:rsidP="008A2AA5">
      <w:pPr>
        <w:spacing w:before="0" w:after="0" w:line="240" w:lineRule="auto"/>
      </w:pPr>
      <w:r>
        <w:separator/>
      </w:r>
    </w:p>
  </w:endnote>
  <w:endnote w:type="continuationSeparator" w:id="1">
    <w:p w:rsidR="00663606" w:rsidRDefault="00663606" w:rsidP="008A2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764" w:rsidRPr="00E92781" w:rsidRDefault="00BB4764" w:rsidP="00BB4764">
    <w:pPr>
      <w:pStyle w:val="a4"/>
      <w:pBdr>
        <w:top w:val="single" w:sz="6" w:space="1" w:color="auto"/>
      </w:pBdr>
      <w:spacing w:after="0"/>
      <w:ind w:right="360"/>
      <w:rPr>
        <w:kern w:val="0"/>
      </w:rPr>
    </w:pPr>
    <w:r w:rsidRPr="00E92781">
      <w:rPr>
        <w:rFonts w:hint="eastAsia"/>
      </w:rPr>
      <w:t>北京思必拓科技股份有限公司</w:t>
    </w:r>
    <w:r w:rsidRPr="00E92781">
      <w:rPr>
        <w:rFonts w:hint="eastAsia"/>
      </w:rPr>
      <w:t xml:space="preserve"> </w:t>
    </w:r>
    <w:r>
      <w:rPr>
        <w:rFonts w:hint="eastAsia"/>
      </w:rPr>
      <w:t xml:space="preserve"> </w:t>
    </w:r>
    <w:r>
      <w:t xml:space="preserve">Beijing Speedata </w:t>
    </w:r>
    <w:r>
      <w:rPr>
        <w:rFonts w:hint="eastAsia"/>
      </w:rPr>
      <w:t>T</w:t>
    </w:r>
    <w:r w:rsidRPr="00E92781">
      <w:t>echnology Co.,Ltd</w:t>
    </w:r>
    <w:r>
      <w:rPr>
        <w:rFonts w:hint="eastAsia"/>
      </w:rPr>
      <w:t xml:space="preserve">                  </w:t>
    </w:r>
  </w:p>
  <w:p w:rsidR="00BB4764" w:rsidRPr="00E92781" w:rsidRDefault="00BB4764" w:rsidP="00BB4764">
    <w:pPr>
      <w:pStyle w:val="a4"/>
      <w:spacing w:after="0" w:line="240" w:lineRule="auto"/>
    </w:pPr>
    <w:r w:rsidRPr="00E92781">
      <w:rPr>
        <w:rFonts w:hint="eastAsia"/>
      </w:rPr>
      <w:t>北京市海淀区上地六街</w:t>
    </w:r>
    <w:r w:rsidRPr="00E92781">
      <w:rPr>
        <w:rFonts w:hint="eastAsia"/>
      </w:rPr>
      <w:t>28</w:t>
    </w:r>
    <w:r w:rsidRPr="00E92781">
      <w:rPr>
        <w:rFonts w:hint="eastAsia"/>
      </w:rPr>
      <w:t>号志远大厦</w:t>
    </w:r>
    <w:r w:rsidRPr="00E92781">
      <w:rPr>
        <w:rFonts w:hint="eastAsia"/>
      </w:rPr>
      <w:t>2</w:t>
    </w:r>
    <w:r w:rsidRPr="00E92781">
      <w:rPr>
        <w:rFonts w:hint="eastAsia"/>
      </w:rPr>
      <w:t>号楼（光正中心）一层</w:t>
    </w:r>
    <w:r>
      <w:rPr>
        <w:rFonts w:hint="eastAsia"/>
      </w:rPr>
      <w:t>南侧</w:t>
    </w:r>
    <w:r>
      <w:rPr>
        <w:rFonts w:hint="eastAsia"/>
      </w:rPr>
      <w:t xml:space="preserve">                </w:t>
    </w:r>
    <w:r>
      <w:rPr>
        <w:rFonts w:hint="eastAsia"/>
        <w:kern w:val="0"/>
      </w:rPr>
      <w:t>第</w:t>
    </w:r>
    <w:r w:rsidR="00EF4C2F">
      <w:rPr>
        <w:rStyle w:val="a5"/>
      </w:rPr>
      <w:fldChar w:fldCharType="begin"/>
    </w:r>
    <w:r>
      <w:rPr>
        <w:rStyle w:val="a5"/>
      </w:rPr>
      <w:instrText xml:space="preserve"> PAGE </w:instrText>
    </w:r>
    <w:r w:rsidR="00EF4C2F">
      <w:rPr>
        <w:rStyle w:val="a5"/>
      </w:rPr>
      <w:fldChar w:fldCharType="separate"/>
    </w:r>
    <w:r w:rsidR="00B56E67">
      <w:rPr>
        <w:rStyle w:val="a5"/>
        <w:noProof/>
      </w:rPr>
      <w:t>3</w:t>
    </w:r>
    <w:r w:rsidR="00EF4C2F">
      <w:rPr>
        <w:rStyle w:val="a5"/>
      </w:rPr>
      <w:fldChar w:fldCharType="end"/>
    </w:r>
    <w:r>
      <w:rPr>
        <w:rStyle w:val="a5"/>
        <w:rFonts w:hint="eastAsia"/>
      </w:rPr>
      <w:t>页，共</w:t>
    </w:r>
    <w:r w:rsidR="00EF4C2F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EF4C2F">
      <w:rPr>
        <w:rStyle w:val="a5"/>
      </w:rPr>
      <w:fldChar w:fldCharType="separate"/>
    </w:r>
    <w:r w:rsidR="00B56E67">
      <w:rPr>
        <w:rStyle w:val="a5"/>
        <w:noProof/>
      </w:rPr>
      <w:t>8</w:t>
    </w:r>
    <w:r w:rsidR="00EF4C2F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BB4764" w:rsidRDefault="00BB4764">
    <w:pPr>
      <w:pStyle w:val="a4"/>
    </w:pPr>
    <w:r w:rsidRPr="00E92781">
      <w:t>T:(86)010 8234 6858  F:(86)010 8234 6858</w:t>
    </w:r>
    <w:r>
      <w:rPr>
        <w:rFonts w:hint="eastAsia"/>
      </w:rPr>
      <w:t xml:space="preserve">  </w:t>
    </w:r>
    <w:r w:rsidRPr="00BB4764">
      <w:rPr>
        <w:spacing w:val="37"/>
        <w:kern w:val="0"/>
        <w:fitText w:val="1800" w:id="877926144"/>
      </w:rPr>
      <w:t>www.speedata.c</w:t>
    </w:r>
    <w:r w:rsidRPr="00BB4764">
      <w:rPr>
        <w:spacing w:val="13"/>
        <w:kern w:val="0"/>
        <w:fitText w:val="1800" w:id="877926144"/>
      </w:rPr>
      <w:t>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606" w:rsidRDefault="00663606" w:rsidP="008A2AA5">
      <w:pPr>
        <w:spacing w:before="0" w:after="0" w:line="240" w:lineRule="auto"/>
      </w:pPr>
      <w:r>
        <w:separator/>
      </w:r>
    </w:p>
  </w:footnote>
  <w:footnote w:type="continuationSeparator" w:id="1">
    <w:p w:rsidR="00663606" w:rsidRDefault="00663606" w:rsidP="008A2A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764" w:rsidRDefault="00BB4764" w:rsidP="00BB4764">
    <w:pPr>
      <w:pStyle w:val="a3"/>
      <w:tabs>
        <w:tab w:val="left" w:pos="5115"/>
      </w:tabs>
      <w:jc w:val="left"/>
    </w:pP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-355600</wp:posOffset>
          </wp:positionV>
          <wp:extent cx="781050" cy="542925"/>
          <wp:effectExtent l="19050" t="0" r="0" b="0"/>
          <wp:wrapNone/>
          <wp:docPr id="7" name="图片 5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6A65" w:rsidRPr="00426A65">
      <w:rPr>
        <w:rFonts w:hint="eastAsia"/>
        <w:noProof/>
      </w:rPr>
      <w:t>铁路客运设备运维管理系统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DE9"/>
    <w:multiLevelType w:val="multilevel"/>
    <w:tmpl w:val="FD343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A259AA"/>
    <w:multiLevelType w:val="hybridMultilevel"/>
    <w:tmpl w:val="8B7EDF2A"/>
    <w:lvl w:ilvl="0" w:tplc="B85655C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A1B88"/>
    <w:multiLevelType w:val="hybridMultilevel"/>
    <w:tmpl w:val="8A486D64"/>
    <w:lvl w:ilvl="0" w:tplc="1A6A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B9354A"/>
    <w:multiLevelType w:val="hybridMultilevel"/>
    <w:tmpl w:val="193C9210"/>
    <w:lvl w:ilvl="0" w:tplc="B6EC32E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A81F55"/>
    <w:multiLevelType w:val="hybridMultilevel"/>
    <w:tmpl w:val="CA1292A8"/>
    <w:lvl w:ilvl="0" w:tplc="696CE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none [305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AA5"/>
    <w:rsid w:val="00064E80"/>
    <w:rsid w:val="00073B08"/>
    <w:rsid w:val="000A18EE"/>
    <w:rsid w:val="001049D3"/>
    <w:rsid w:val="001912EC"/>
    <w:rsid w:val="002118AC"/>
    <w:rsid w:val="00275D04"/>
    <w:rsid w:val="002905F7"/>
    <w:rsid w:val="00326284"/>
    <w:rsid w:val="00411DC4"/>
    <w:rsid w:val="00426A65"/>
    <w:rsid w:val="004A7B86"/>
    <w:rsid w:val="004C6B03"/>
    <w:rsid w:val="00663606"/>
    <w:rsid w:val="00711103"/>
    <w:rsid w:val="00713FF3"/>
    <w:rsid w:val="00783AF2"/>
    <w:rsid w:val="007848D5"/>
    <w:rsid w:val="008457DE"/>
    <w:rsid w:val="008523CF"/>
    <w:rsid w:val="008A2AA5"/>
    <w:rsid w:val="008A5E3D"/>
    <w:rsid w:val="008D46DD"/>
    <w:rsid w:val="00A44498"/>
    <w:rsid w:val="00A80A5D"/>
    <w:rsid w:val="00AD733F"/>
    <w:rsid w:val="00B03F22"/>
    <w:rsid w:val="00B56E67"/>
    <w:rsid w:val="00BB4764"/>
    <w:rsid w:val="00BB5614"/>
    <w:rsid w:val="00BF43E4"/>
    <w:rsid w:val="00C30050"/>
    <w:rsid w:val="00C36265"/>
    <w:rsid w:val="00C93632"/>
    <w:rsid w:val="00CB2F08"/>
    <w:rsid w:val="00CC2B2E"/>
    <w:rsid w:val="00CF10C0"/>
    <w:rsid w:val="00D26010"/>
    <w:rsid w:val="00D313CA"/>
    <w:rsid w:val="00D8683B"/>
    <w:rsid w:val="00EF4C2F"/>
    <w:rsid w:val="00F17C2C"/>
    <w:rsid w:val="00F50E46"/>
    <w:rsid w:val="00FC4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052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after="100" w:line="24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265"/>
    <w:pPr>
      <w:widowControl w:val="0"/>
      <w:spacing w:line="360" w:lineRule="atLeast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A5E3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A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AA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AA5"/>
    <w:rPr>
      <w:sz w:val="18"/>
      <w:szCs w:val="18"/>
    </w:rPr>
  </w:style>
  <w:style w:type="character" w:styleId="a5">
    <w:name w:val="page number"/>
    <w:basedOn w:val="a0"/>
    <w:rsid w:val="008A2AA5"/>
  </w:style>
  <w:style w:type="paragraph" w:styleId="a6">
    <w:name w:val="Balloon Text"/>
    <w:basedOn w:val="a"/>
    <w:link w:val="Char1"/>
    <w:uiPriority w:val="99"/>
    <w:semiHidden/>
    <w:unhideWhenUsed/>
    <w:rsid w:val="008A2AA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2AA5"/>
    <w:rPr>
      <w:sz w:val="18"/>
      <w:szCs w:val="18"/>
    </w:rPr>
  </w:style>
  <w:style w:type="paragraph" w:customStyle="1" w:styleId="a7">
    <w:name w:val="表格正文"/>
    <w:basedOn w:val="a"/>
    <w:rsid w:val="00C36265"/>
    <w:pPr>
      <w:spacing w:before="0" w:after="0"/>
      <w:textAlignment w:val="baseline"/>
    </w:pPr>
  </w:style>
  <w:style w:type="paragraph" w:customStyle="1" w:styleId="a8">
    <w:name w:val="表格标题"/>
    <w:basedOn w:val="a7"/>
    <w:next w:val="a7"/>
    <w:rsid w:val="00C36265"/>
    <w:pPr>
      <w:jc w:val="center"/>
    </w:pPr>
    <w:rPr>
      <w:b/>
    </w:rPr>
  </w:style>
  <w:style w:type="paragraph" w:styleId="a9">
    <w:name w:val="List Paragraph"/>
    <w:basedOn w:val="a"/>
    <w:uiPriority w:val="34"/>
    <w:qFormat/>
    <w:rsid w:val="001912E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5E3D"/>
    <w:rPr>
      <w:b/>
      <w:bCs/>
      <w:kern w:val="44"/>
      <w:sz w:val="44"/>
      <w:szCs w:val="44"/>
    </w:rPr>
  </w:style>
  <w:style w:type="table" w:styleId="aa">
    <w:name w:val="Table Grid"/>
    <w:basedOn w:val="a1"/>
    <w:uiPriority w:val="59"/>
    <w:rsid w:val="008A5E3D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A5E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A5E3D"/>
  </w:style>
  <w:style w:type="paragraph" w:styleId="2">
    <w:name w:val="toc 2"/>
    <w:basedOn w:val="a"/>
    <w:next w:val="a"/>
    <w:autoRedefine/>
    <w:uiPriority w:val="39"/>
    <w:unhideWhenUsed/>
    <w:rsid w:val="008A5E3D"/>
    <w:pPr>
      <w:ind w:leftChars="200" w:left="420"/>
    </w:pPr>
  </w:style>
  <w:style w:type="character" w:styleId="ab">
    <w:name w:val="Hyperlink"/>
    <w:basedOn w:val="a0"/>
    <w:uiPriority w:val="99"/>
    <w:unhideWhenUsed/>
    <w:rsid w:val="008A5E3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6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284"/>
    <w:rPr>
      <w:rFonts w:ascii="宋体" w:eastAsia="宋体" w:hAnsi="宋体" w:cs="宋体"/>
      <w:kern w:val="0"/>
      <w:sz w:val="24"/>
      <w:szCs w:val="24"/>
    </w:rPr>
  </w:style>
  <w:style w:type="paragraph" w:styleId="ac">
    <w:name w:val="Document Map"/>
    <w:basedOn w:val="a"/>
    <w:link w:val="Char2"/>
    <w:uiPriority w:val="99"/>
    <w:semiHidden/>
    <w:unhideWhenUsed/>
    <w:rsid w:val="00426A6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c"/>
    <w:uiPriority w:val="99"/>
    <w:semiHidden/>
    <w:rsid w:val="00426A6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866A3-733B-4B30-80B7-3C328738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张明</cp:lastModifiedBy>
  <cp:revision>17</cp:revision>
  <dcterms:created xsi:type="dcterms:W3CDTF">2015-04-10T08:40:00Z</dcterms:created>
  <dcterms:modified xsi:type="dcterms:W3CDTF">2017-05-31T06:04:00Z</dcterms:modified>
</cp:coreProperties>
</file>