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048" w:rsidRPr="00D32048" w:rsidRDefault="00D32048" w:rsidP="00F92A12">
      <w:pPr>
        <w:spacing w:after="0" w:line="365" w:lineRule="auto"/>
        <w:ind w:left="426" w:right="-24"/>
        <w:jc w:val="both"/>
        <w:rPr>
          <w:sz w:val="32"/>
          <w:szCs w:val="32"/>
        </w:rPr>
      </w:pPr>
      <w:bookmarkStart w:id="0" w:name="_GoBack"/>
      <w:r w:rsidRPr="00D32048">
        <w:rPr>
          <w:b/>
          <w:sz w:val="32"/>
          <w:szCs w:val="32"/>
        </w:rPr>
        <w:t>Global Tourism and Hospitality (H/504/4415)</w:t>
      </w:r>
    </w:p>
    <w:p w:rsidR="00D25837" w:rsidRDefault="00D25837" w:rsidP="00F92A12">
      <w:pPr>
        <w:spacing w:after="0" w:line="259" w:lineRule="auto"/>
        <w:ind w:left="344" w:firstLine="0"/>
        <w:jc w:val="both"/>
      </w:pPr>
    </w:p>
    <w:tbl>
      <w:tblPr>
        <w:tblStyle w:val="TableGrid"/>
        <w:tblW w:w="9924" w:type="dxa"/>
        <w:tblInd w:w="-431" w:type="dxa"/>
        <w:tblCellMar>
          <w:top w:w="16" w:type="dxa"/>
          <w:left w:w="115" w:type="dxa"/>
          <w:right w:w="115" w:type="dxa"/>
        </w:tblCellMar>
        <w:tblLook w:val="04A0" w:firstRow="1" w:lastRow="0" w:firstColumn="1" w:lastColumn="0" w:noHBand="0" w:noVBand="1"/>
      </w:tblPr>
      <w:tblGrid>
        <w:gridCol w:w="9924"/>
      </w:tblGrid>
      <w:tr w:rsidR="00D25837" w:rsidTr="00C94B71">
        <w:trPr>
          <w:trHeight w:val="439"/>
        </w:trPr>
        <w:tc>
          <w:tcPr>
            <w:tcW w:w="9924" w:type="dxa"/>
            <w:tcBorders>
              <w:top w:val="single" w:sz="4" w:space="0" w:color="000000"/>
              <w:left w:val="single" w:sz="4" w:space="0" w:color="000000"/>
              <w:bottom w:val="single" w:sz="4" w:space="0" w:color="000000"/>
              <w:right w:val="single" w:sz="4" w:space="0" w:color="000000"/>
            </w:tcBorders>
          </w:tcPr>
          <w:p w:rsidR="00D25837" w:rsidRDefault="00D25837" w:rsidP="00F92A12">
            <w:pPr>
              <w:spacing w:after="0" w:line="259" w:lineRule="auto"/>
              <w:ind w:left="0" w:right="2" w:firstLine="0"/>
              <w:jc w:val="both"/>
            </w:pPr>
            <w:r>
              <w:rPr>
                <w:b/>
                <w:sz w:val="32"/>
              </w:rPr>
              <w:t xml:space="preserve">Assessment methodology </w:t>
            </w:r>
          </w:p>
        </w:tc>
      </w:tr>
      <w:tr w:rsidR="00D25837" w:rsidTr="00C94B71">
        <w:trPr>
          <w:trHeight w:val="1114"/>
        </w:trPr>
        <w:tc>
          <w:tcPr>
            <w:tcW w:w="9924" w:type="dxa"/>
            <w:tcBorders>
              <w:top w:val="single" w:sz="4" w:space="0" w:color="000000"/>
              <w:left w:val="single" w:sz="4" w:space="0" w:color="000000"/>
              <w:bottom w:val="single" w:sz="4" w:space="0" w:color="000000"/>
              <w:right w:val="single" w:sz="4" w:space="0" w:color="000000"/>
            </w:tcBorders>
          </w:tcPr>
          <w:p w:rsidR="00D25837" w:rsidRDefault="00D25837" w:rsidP="00F92A12">
            <w:pPr>
              <w:spacing w:after="0" w:line="259" w:lineRule="auto"/>
              <w:ind w:left="86" w:firstLine="0"/>
              <w:jc w:val="both"/>
            </w:pPr>
            <w:r>
              <w:rPr>
                <w:b/>
                <w:sz w:val="32"/>
              </w:rPr>
              <w:t xml:space="preserve"> </w:t>
            </w:r>
          </w:p>
          <w:p w:rsidR="00D25837" w:rsidRDefault="00D25837" w:rsidP="00F92A12">
            <w:pPr>
              <w:spacing w:after="0" w:line="259" w:lineRule="auto"/>
              <w:ind w:left="0" w:right="3" w:firstLine="0"/>
              <w:jc w:val="both"/>
              <w:rPr>
                <w:b/>
                <w:sz w:val="32"/>
              </w:rPr>
            </w:pPr>
            <w:r>
              <w:rPr>
                <w:b/>
                <w:sz w:val="32"/>
              </w:rPr>
              <w:t>Formative Assessment 1</w:t>
            </w:r>
          </w:p>
          <w:p w:rsidR="00D25837" w:rsidRDefault="00D25837" w:rsidP="00F92A12">
            <w:pPr>
              <w:spacing w:after="0" w:line="259" w:lineRule="auto"/>
              <w:ind w:left="0" w:right="3" w:firstLine="0"/>
              <w:jc w:val="both"/>
            </w:pPr>
            <w:r>
              <w:rPr>
                <w:rFonts w:ascii="Cambria" w:eastAsia="Cambria" w:hAnsi="Cambria" w:cs="Cambria"/>
                <w:b/>
                <w:sz w:val="32"/>
              </w:rPr>
              <w:t xml:space="preserve">100 marks </w:t>
            </w:r>
          </w:p>
          <w:p w:rsidR="00D25837" w:rsidRDefault="00D25837" w:rsidP="00F92A12">
            <w:pPr>
              <w:spacing w:after="0" w:line="259" w:lineRule="auto"/>
              <w:ind w:left="86" w:firstLine="0"/>
              <w:jc w:val="both"/>
            </w:pPr>
            <w:r>
              <w:rPr>
                <w:b/>
                <w:sz w:val="32"/>
              </w:rPr>
              <w:t xml:space="preserve"> </w:t>
            </w:r>
          </w:p>
        </w:tc>
      </w:tr>
    </w:tbl>
    <w:p w:rsidR="001C0924" w:rsidRDefault="001C0924" w:rsidP="00F92A12">
      <w:pPr>
        <w:spacing w:after="0" w:line="259" w:lineRule="auto"/>
        <w:ind w:left="344" w:firstLine="0"/>
        <w:jc w:val="both"/>
      </w:pPr>
    </w:p>
    <w:p w:rsidR="00D32048" w:rsidRPr="002E43B0" w:rsidRDefault="00D32048" w:rsidP="00F92A12">
      <w:pPr>
        <w:spacing w:after="0" w:line="259" w:lineRule="auto"/>
        <w:ind w:left="426" w:firstLine="0"/>
        <w:jc w:val="both"/>
        <w:rPr>
          <w:b/>
        </w:rPr>
      </w:pPr>
      <w:r w:rsidRPr="002E43B0">
        <w:rPr>
          <w:b/>
          <w:sz w:val="24"/>
        </w:rPr>
        <w:t xml:space="preserve">Assignment instructions  </w:t>
      </w:r>
    </w:p>
    <w:p w:rsidR="00D32048" w:rsidRDefault="00D32048" w:rsidP="00F92A12">
      <w:pPr>
        <w:spacing w:after="7" w:line="259" w:lineRule="auto"/>
        <w:ind w:left="426" w:firstLine="0"/>
        <w:jc w:val="both"/>
      </w:pPr>
      <w:r>
        <w:t xml:space="preserve"> </w:t>
      </w:r>
    </w:p>
    <w:p w:rsidR="00D32048" w:rsidRDefault="00D32048" w:rsidP="00F92A12">
      <w:pPr>
        <w:ind w:left="426" w:right="635"/>
        <w:jc w:val="both"/>
      </w:pPr>
      <w:r>
        <w:t xml:space="preserve">Students must show their knowledge and understanding of the unit of assessment and any recommended reading. </w:t>
      </w:r>
    </w:p>
    <w:p w:rsidR="00D32048" w:rsidRDefault="00D32048" w:rsidP="00F92A12">
      <w:pPr>
        <w:spacing w:after="0" w:line="259" w:lineRule="auto"/>
        <w:ind w:left="426" w:firstLine="0"/>
        <w:jc w:val="both"/>
      </w:pPr>
      <w:r>
        <w:t xml:space="preserve"> </w:t>
      </w:r>
    </w:p>
    <w:p w:rsidR="00D32048" w:rsidRDefault="00D32048" w:rsidP="00F92A12">
      <w:pPr>
        <w:ind w:left="426" w:right="635"/>
        <w:jc w:val="both"/>
      </w:pPr>
      <w:r>
        <w:t xml:space="preserve">Assignments must: </w:t>
      </w:r>
    </w:p>
    <w:p w:rsidR="00D32048" w:rsidRDefault="00D32048" w:rsidP="00F92A12">
      <w:pPr>
        <w:numPr>
          <w:ilvl w:val="0"/>
          <w:numId w:val="4"/>
        </w:numPr>
        <w:spacing w:after="3"/>
        <w:ind w:left="868" w:right="635" w:hanging="448"/>
        <w:jc w:val="both"/>
      </w:pPr>
      <w:r>
        <w:t xml:space="preserve">include evidence that shows that the student meets all the Learning Outcomes and Assessment Criteria of the unit; </w:t>
      </w:r>
    </w:p>
    <w:p w:rsidR="00D32048" w:rsidRDefault="00D32048" w:rsidP="00F92A12">
      <w:pPr>
        <w:numPr>
          <w:ilvl w:val="0"/>
          <w:numId w:val="4"/>
        </w:numPr>
        <w:spacing w:after="3"/>
        <w:ind w:left="868" w:right="635" w:hanging="448"/>
        <w:jc w:val="both"/>
      </w:pPr>
      <w:r>
        <w:t xml:space="preserve">include a brief introduction to the assignment; </w:t>
      </w:r>
    </w:p>
    <w:p w:rsidR="00D32048" w:rsidRDefault="00D32048" w:rsidP="00F92A12">
      <w:pPr>
        <w:numPr>
          <w:ilvl w:val="0"/>
          <w:numId w:val="4"/>
        </w:numPr>
        <w:spacing w:after="3"/>
        <w:ind w:left="868" w:right="635" w:hanging="448"/>
        <w:jc w:val="both"/>
      </w:pPr>
      <w:r>
        <w:t xml:space="preserve">include an analysis and evaluation of the topic they discuss and facts should be used to support conclusions and recommendations; </w:t>
      </w:r>
    </w:p>
    <w:p w:rsidR="00D32048" w:rsidRDefault="00D32048" w:rsidP="00F92A12">
      <w:pPr>
        <w:numPr>
          <w:ilvl w:val="0"/>
          <w:numId w:val="4"/>
        </w:numPr>
        <w:spacing w:after="3"/>
        <w:ind w:left="868" w:right="635" w:hanging="448"/>
        <w:jc w:val="both"/>
      </w:pPr>
      <w:r>
        <w:t xml:space="preserve">make clear connections between theory and practice;  </w:t>
      </w:r>
    </w:p>
    <w:p w:rsidR="00D32048" w:rsidRDefault="00D32048" w:rsidP="00F92A12">
      <w:pPr>
        <w:numPr>
          <w:ilvl w:val="0"/>
          <w:numId w:val="4"/>
        </w:numPr>
        <w:spacing w:after="3"/>
        <w:ind w:left="868" w:right="635" w:hanging="448"/>
        <w:jc w:val="both"/>
      </w:pPr>
      <w:r>
        <w:t xml:space="preserve">cite references in accordance with the Harvard System; </w:t>
      </w:r>
    </w:p>
    <w:p w:rsidR="00D32048" w:rsidRDefault="00D32048" w:rsidP="00F92A12">
      <w:pPr>
        <w:numPr>
          <w:ilvl w:val="0"/>
          <w:numId w:val="4"/>
        </w:numPr>
        <w:spacing w:after="3"/>
        <w:ind w:left="868" w:right="635" w:hanging="448"/>
        <w:jc w:val="both"/>
      </w:pPr>
      <w:r>
        <w:t xml:space="preserve">be presented in report format; </w:t>
      </w:r>
    </w:p>
    <w:p w:rsidR="00D32048" w:rsidRDefault="00D32048" w:rsidP="00F92A12">
      <w:pPr>
        <w:numPr>
          <w:ilvl w:val="0"/>
          <w:numId w:val="4"/>
        </w:numPr>
        <w:spacing w:after="3"/>
        <w:ind w:left="868" w:right="635" w:hanging="448"/>
        <w:jc w:val="both"/>
      </w:pPr>
      <w:r>
        <w:t xml:space="preserve">be within 10% of the required word count; </w:t>
      </w:r>
    </w:p>
    <w:p w:rsidR="00D32048" w:rsidRDefault="00D32048" w:rsidP="00F92A12">
      <w:pPr>
        <w:numPr>
          <w:ilvl w:val="0"/>
          <w:numId w:val="4"/>
        </w:numPr>
        <w:spacing w:after="3"/>
        <w:ind w:left="868" w:right="635" w:hanging="448"/>
        <w:jc w:val="both"/>
      </w:pPr>
      <w:r>
        <w:t xml:space="preserve">may include additional information (e.g. research or publications) which should be added as supplementary appendices to the report. </w:t>
      </w:r>
    </w:p>
    <w:p w:rsidR="00D32048" w:rsidRDefault="00D32048" w:rsidP="00F92A12">
      <w:pPr>
        <w:spacing w:after="7" w:line="259" w:lineRule="auto"/>
        <w:ind w:left="426" w:firstLine="0"/>
        <w:jc w:val="both"/>
      </w:pPr>
      <w:r>
        <w:t xml:space="preserve"> </w:t>
      </w:r>
    </w:p>
    <w:p w:rsidR="00D32048" w:rsidRDefault="00D32048" w:rsidP="00F92A12">
      <w:pPr>
        <w:spacing w:after="56"/>
        <w:ind w:left="426" w:right="635"/>
        <w:jc w:val="both"/>
      </w:pPr>
      <w:r>
        <w:t xml:space="preserve">One electronic and one paper copy of the final assignment report should be submitted.  This should include a front cover page with the student's and tutor's declaration. </w:t>
      </w:r>
    </w:p>
    <w:p w:rsidR="00D32048" w:rsidRDefault="00D32048" w:rsidP="00F92A12">
      <w:pPr>
        <w:spacing w:after="67" w:line="259" w:lineRule="auto"/>
        <w:ind w:left="426" w:firstLine="0"/>
        <w:jc w:val="both"/>
      </w:pPr>
      <w:r>
        <w:rPr>
          <w:b/>
        </w:rPr>
        <w:t xml:space="preserve"> </w:t>
      </w:r>
    </w:p>
    <w:p w:rsidR="00D32048" w:rsidRPr="00890CFC" w:rsidRDefault="00D32048" w:rsidP="00F92A12">
      <w:pPr>
        <w:pStyle w:val="Heading4"/>
        <w:spacing w:after="41" w:line="259" w:lineRule="auto"/>
        <w:ind w:left="426"/>
        <w:jc w:val="both"/>
        <w:rPr>
          <w:rFonts w:ascii="Arial" w:hAnsi="Arial" w:cs="Arial"/>
          <w:b/>
          <w:i w:val="0"/>
          <w:color w:val="000000" w:themeColor="text1"/>
        </w:rPr>
      </w:pPr>
      <w:r w:rsidRPr="00890CFC">
        <w:rPr>
          <w:rFonts w:ascii="Arial" w:hAnsi="Arial" w:cs="Arial"/>
          <w:b/>
          <w:i w:val="0"/>
          <w:color w:val="000000" w:themeColor="text1"/>
          <w:sz w:val="24"/>
        </w:rPr>
        <w:t xml:space="preserve">Assignment task  </w:t>
      </w:r>
    </w:p>
    <w:p w:rsidR="00D32048" w:rsidRPr="00890CFC" w:rsidRDefault="00D32048" w:rsidP="00F92A12">
      <w:pPr>
        <w:spacing w:after="7" w:line="259" w:lineRule="auto"/>
        <w:ind w:left="426" w:firstLine="0"/>
        <w:jc w:val="both"/>
      </w:pPr>
      <w:r w:rsidRPr="00890CFC">
        <w:rPr>
          <w:b/>
        </w:rPr>
        <w:t xml:space="preserve"> </w:t>
      </w:r>
    </w:p>
    <w:p w:rsidR="00D32048" w:rsidRPr="00890CFC" w:rsidRDefault="00D32048" w:rsidP="00F92A12">
      <w:pPr>
        <w:ind w:left="426" w:right="635"/>
        <w:jc w:val="both"/>
      </w:pPr>
      <w:r w:rsidRPr="00890CFC">
        <w:t xml:space="preserve">Students are required to show an understanding of Global Tourism and Hospitality by writing 1,750 words report analysing the size and scope of the global tourism and hospitality industry, issues, its influence and growth with particular focus on the food and accommodation sub-sectors. </w:t>
      </w:r>
    </w:p>
    <w:p w:rsidR="00D32048" w:rsidRPr="00890CFC" w:rsidRDefault="00D32048" w:rsidP="00F92A12">
      <w:pPr>
        <w:spacing w:after="0" w:line="259" w:lineRule="auto"/>
        <w:ind w:left="426" w:firstLine="0"/>
        <w:jc w:val="both"/>
      </w:pPr>
    </w:p>
    <w:p w:rsidR="00D32048" w:rsidRPr="00890CFC" w:rsidRDefault="00D32048" w:rsidP="00F92A12">
      <w:pPr>
        <w:spacing w:after="0" w:line="259" w:lineRule="auto"/>
        <w:ind w:left="426" w:firstLine="0"/>
        <w:jc w:val="both"/>
        <w:rPr>
          <w:b/>
        </w:rPr>
      </w:pPr>
      <w:r w:rsidRPr="00890CFC">
        <w:rPr>
          <w:b/>
        </w:rPr>
        <w:t xml:space="preserve">Outline  </w:t>
      </w:r>
    </w:p>
    <w:p w:rsidR="00D32048" w:rsidRPr="00890CFC" w:rsidRDefault="00D32048" w:rsidP="00F92A12">
      <w:pPr>
        <w:spacing w:after="31" w:line="259" w:lineRule="auto"/>
        <w:ind w:left="426" w:firstLine="0"/>
        <w:jc w:val="both"/>
      </w:pPr>
      <w:r w:rsidRPr="00890CFC">
        <w:rPr>
          <w:sz w:val="20"/>
        </w:rPr>
        <w:t xml:space="preserve"> </w:t>
      </w:r>
    </w:p>
    <w:p w:rsidR="00D32048" w:rsidRPr="00890CFC" w:rsidRDefault="00D32048" w:rsidP="00F92A12">
      <w:pPr>
        <w:ind w:left="426" w:right="635"/>
        <w:jc w:val="both"/>
      </w:pPr>
      <w:r w:rsidRPr="00890CFC">
        <w:t xml:space="preserve">Students are required to conduct relevant secondary research. </w:t>
      </w:r>
    </w:p>
    <w:p w:rsidR="00D32048" w:rsidRPr="00890CFC" w:rsidRDefault="00D32048" w:rsidP="00F92A12">
      <w:pPr>
        <w:spacing w:after="7" w:line="259" w:lineRule="auto"/>
        <w:ind w:left="426" w:firstLine="0"/>
        <w:jc w:val="both"/>
      </w:pPr>
      <w:r w:rsidRPr="00890CFC">
        <w:t xml:space="preserve">  </w:t>
      </w:r>
    </w:p>
    <w:p w:rsidR="00D32048" w:rsidRDefault="00D32048" w:rsidP="00F92A12">
      <w:pPr>
        <w:ind w:left="426" w:right="635"/>
        <w:jc w:val="both"/>
      </w:pPr>
      <w:r w:rsidRPr="00890CFC">
        <w:t>Students should include a brief introduction to the subject by explaining and analysing what is global tourism and hospitality.</w:t>
      </w:r>
      <w:r>
        <w:t xml:space="preserve"> </w:t>
      </w:r>
    </w:p>
    <w:p w:rsidR="00D32048" w:rsidRDefault="00D32048" w:rsidP="00F92A12">
      <w:pPr>
        <w:spacing w:after="160" w:line="259" w:lineRule="auto"/>
        <w:ind w:left="0" w:firstLine="0"/>
        <w:jc w:val="both"/>
      </w:pPr>
      <w:r>
        <w:br w:type="page"/>
      </w:r>
    </w:p>
    <w:p w:rsidR="00D32048" w:rsidRDefault="00D32048" w:rsidP="00F92A12">
      <w:pPr>
        <w:ind w:left="426" w:right="635"/>
        <w:jc w:val="both"/>
      </w:pPr>
      <w:r>
        <w:lastRenderedPageBreak/>
        <w:t xml:space="preserve">Particular areas that should be focused on are: </w:t>
      </w:r>
    </w:p>
    <w:p w:rsidR="00D32048" w:rsidRDefault="00D32048" w:rsidP="00F92A12">
      <w:pPr>
        <w:spacing w:after="7" w:line="259" w:lineRule="auto"/>
        <w:ind w:left="426" w:firstLine="0"/>
        <w:jc w:val="both"/>
      </w:pPr>
      <w:r>
        <w:t xml:space="preserve"> </w:t>
      </w:r>
    </w:p>
    <w:p w:rsidR="00D32048" w:rsidRDefault="00D32048" w:rsidP="00F92A12">
      <w:pPr>
        <w:ind w:left="426" w:right="635"/>
        <w:jc w:val="both"/>
      </w:pPr>
      <w:r w:rsidRPr="00890CFC">
        <w:rPr>
          <w:b/>
        </w:rPr>
        <w:t>The size and scope of the global tourism and hospitality industry.</w:t>
      </w:r>
      <w:r w:rsidRPr="00890CFC">
        <w:t xml:space="preserve"> The student should:</w:t>
      </w:r>
      <w:r>
        <w:t xml:space="preserve"> </w:t>
      </w:r>
    </w:p>
    <w:p w:rsidR="00D32048" w:rsidRDefault="00D32048" w:rsidP="00F92A12">
      <w:pPr>
        <w:pStyle w:val="ListParagraph"/>
        <w:numPr>
          <w:ilvl w:val="0"/>
          <w:numId w:val="5"/>
        </w:numPr>
        <w:spacing w:after="3"/>
        <w:ind w:right="635"/>
        <w:jc w:val="both"/>
      </w:pPr>
      <w:r>
        <w:t xml:space="preserve">Analyse the size, nature and sub-sectors of global tourism and hospitality </w:t>
      </w:r>
    </w:p>
    <w:p w:rsidR="00D32048" w:rsidRDefault="00D32048" w:rsidP="00F92A12">
      <w:pPr>
        <w:numPr>
          <w:ilvl w:val="0"/>
          <w:numId w:val="5"/>
        </w:numPr>
        <w:spacing w:after="3"/>
        <w:ind w:left="426" w:right="635" w:firstLine="22"/>
        <w:jc w:val="both"/>
      </w:pPr>
      <w:r>
        <w:t xml:space="preserve">Analyse the role of stakeholders of the industry </w:t>
      </w:r>
    </w:p>
    <w:p w:rsidR="00D32048" w:rsidRDefault="00D32048" w:rsidP="00F92A12">
      <w:pPr>
        <w:numPr>
          <w:ilvl w:val="0"/>
          <w:numId w:val="5"/>
        </w:numPr>
        <w:spacing w:after="3"/>
        <w:ind w:left="426" w:right="635" w:firstLine="22"/>
        <w:jc w:val="both"/>
      </w:pPr>
      <w:r>
        <w:t xml:space="preserve">Explain the history of the tourism and hospitality industry </w:t>
      </w:r>
    </w:p>
    <w:p w:rsidR="00D32048" w:rsidRDefault="00D32048" w:rsidP="00F92A12">
      <w:pPr>
        <w:numPr>
          <w:ilvl w:val="0"/>
          <w:numId w:val="5"/>
        </w:numPr>
        <w:spacing w:after="3"/>
        <w:ind w:left="426" w:right="635" w:firstLine="22"/>
        <w:jc w:val="both"/>
      </w:pPr>
      <w:r>
        <w:t xml:space="preserve">Analyse the inter-relationships and links between tourism and other sectors </w:t>
      </w:r>
    </w:p>
    <w:p w:rsidR="00D32048" w:rsidRDefault="00D32048" w:rsidP="00F92A12">
      <w:pPr>
        <w:spacing w:after="0" w:line="259" w:lineRule="auto"/>
        <w:ind w:left="426" w:firstLine="0"/>
        <w:jc w:val="both"/>
      </w:pPr>
      <w:r>
        <w:t xml:space="preserve"> </w:t>
      </w:r>
    </w:p>
    <w:p w:rsidR="00D32048" w:rsidRDefault="00D32048" w:rsidP="00F92A12">
      <w:pPr>
        <w:ind w:left="426" w:right="635"/>
        <w:jc w:val="both"/>
      </w:pPr>
      <w:r w:rsidRPr="00890CFC">
        <w:rPr>
          <w:b/>
        </w:rPr>
        <w:t>The food and accommodation sub-sectors within the global tourism and hospitality industry.</w:t>
      </w:r>
      <w:r w:rsidRPr="00890CFC">
        <w:t xml:space="preserve"> The student should:</w:t>
      </w:r>
      <w:r>
        <w:t xml:space="preserve"> </w:t>
      </w:r>
    </w:p>
    <w:p w:rsidR="00D32048" w:rsidRDefault="00D32048" w:rsidP="00F92A12">
      <w:pPr>
        <w:numPr>
          <w:ilvl w:val="0"/>
          <w:numId w:val="5"/>
        </w:numPr>
        <w:spacing w:after="3"/>
        <w:ind w:left="700" w:right="635" w:hanging="322"/>
        <w:jc w:val="both"/>
      </w:pPr>
      <w:r>
        <w:t xml:space="preserve">Characterise the distinctions between different types of accommodation and their operation </w:t>
      </w:r>
    </w:p>
    <w:p w:rsidR="00D32048" w:rsidRDefault="00D32048" w:rsidP="00F92A12">
      <w:pPr>
        <w:numPr>
          <w:ilvl w:val="0"/>
          <w:numId w:val="5"/>
        </w:numPr>
        <w:spacing w:after="3"/>
        <w:ind w:left="700" w:right="635" w:hanging="322"/>
        <w:jc w:val="both"/>
      </w:pPr>
      <w:r>
        <w:t xml:space="preserve">Characterise the distinctions between different types of food operation </w:t>
      </w:r>
    </w:p>
    <w:p w:rsidR="00D32048" w:rsidRDefault="00D32048" w:rsidP="00F92A12">
      <w:pPr>
        <w:numPr>
          <w:ilvl w:val="0"/>
          <w:numId w:val="5"/>
        </w:numPr>
        <w:spacing w:after="3"/>
        <w:ind w:left="700" w:right="635" w:hanging="322"/>
        <w:jc w:val="both"/>
      </w:pPr>
      <w:r>
        <w:t xml:space="preserve">Analyse the factors affecting accommodation location decisions </w:t>
      </w:r>
    </w:p>
    <w:p w:rsidR="00D32048" w:rsidRDefault="00D32048" w:rsidP="00F92A12">
      <w:pPr>
        <w:numPr>
          <w:ilvl w:val="0"/>
          <w:numId w:val="5"/>
        </w:numPr>
        <w:spacing w:after="3"/>
        <w:ind w:left="700" w:right="635" w:hanging="322"/>
        <w:jc w:val="both"/>
      </w:pPr>
      <w:r>
        <w:t xml:space="preserve">Analyse the effectiveness of transport and distribution systems </w:t>
      </w:r>
    </w:p>
    <w:p w:rsidR="00D32048" w:rsidRDefault="00D32048" w:rsidP="00F92A12">
      <w:pPr>
        <w:ind w:left="426" w:right="635"/>
        <w:jc w:val="both"/>
      </w:pPr>
    </w:p>
    <w:tbl>
      <w:tblPr>
        <w:tblStyle w:val="TableGrid"/>
        <w:tblpPr w:leftFromText="180" w:rightFromText="180" w:vertAnchor="text" w:horzAnchor="margin" w:tblpXSpec="center" w:tblpY="38"/>
        <w:tblW w:w="9639" w:type="dxa"/>
        <w:tblInd w:w="0" w:type="dxa"/>
        <w:tblCellMar>
          <w:top w:w="50" w:type="dxa"/>
          <w:left w:w="107" w:type="dxa"/>
          <w:right w:w="99" w:type="dxa"/>
        </w:tblCellMar>
        <w:tblLook w:val="04A0" w:firstRow="1" w:lastRow="0" w:firstColumn="1" w:lastColumn="0" w:noHBand="0" w:noVBand="1"/>
      </w:tblPr>
      <w:tblGrid>
        <w:gridCol w:w="6270"/>
        <w:gridCol w:w="2094"/>
        <w:gridCol w:w="1275"/>
      </w:tblGrid>
      <w:tr w:rsidR="00D32048" w:rsidTr="00D32048">
        <w:trPr>
          <w:trHeight w:val="545"/>
        </w:trPr>
        <w:tc>
          <w:tcPr>
            <w:tcW w:w="9639" w:type="dxa"/>
            <w:gridSpan w:val="3"/>
            <w:tcBorders>
              <w:top w:val="single" w:sz="4" w:space="0" w:color="000000"/>
              <w:left w:val="single" w:sz="4" w:space="0" w:color="000000"/>
              <w:bottom w:val="single" w:sz="4" w:space="0" w:color="000000"/>
              <w:right w:val="single" w:sz="4" w:space="0" w:color="000000"/>
            </w:tcBorders>
            <w:shd w:val="clear" w:color="auto" w:fill="DEEAF6"/>
            <w:vAlign w:val="center"/>
          </w:tcPr>
          <w:p w:rsidR="00D32048" w:rsidRDefault="00D32048" w:rsidP="00F92A12">
            <w:pPr>
              <w:spacing w:after="0" w:line="259" w:lineRule="auto"/>
              <w:ind w:left="426" w:right="12" w:firstLine="0"/>
              <w:jc w:val="both"/>
            </w:pPr>
            <w:r>
              <w:rPr>
                <w:b/>
              </w:rPr>
              <w:t xml:space="preserve">Task instructions - Global tourism and hospitality report </w:t>
            </w:r>
          </w:p>
        </w:tc>
      </w:tr>
      <w:tr w:rsidR="00D32048" w:rsidTr="00D32048">
        <w:trPr>
          <w:trHeight w:val="986"/>
        </w:trPr>
        <w:tc>
          <w:tcPr>
            <w:tcW w:w="9639" w:type="dxa"/>
            <w:gridSpan w:val="3"/>
            <w:tcBorders>
              <w:top w:val="single" w:sz="4" w:space="0" w:color="000000"/>
              <w:left w:val="single" w:sz="4" w:space="0" w:color="000000"/>
              <w:bottom w:val="single" w:sz="4" w:space="0" w:color="000000"/>
              <w:right w:val="single" w:sz="4" w:space="0" w:color="000000"/>
            </w:tcBorders>
          </w:tcPr>
          <w:p w:rsidR="00D32048" w:rsidRDefault="00D32048" w:rsidP="00F92A12">
            <w:pPr>
              <w:spacing w:after="0" w:line="259" w:lineRule="auto"/>
              <w:ind w:left="167" w:firstLine="0"/>
              <w:jc w:val="both"/>
            </w:pPr>
            <w:r>
              <w:rPr>
                <w:sz w:val="20"/>
              </w:rPr>
              <w:t>Students must show that they meet the Learning Outcomes (LOs) and Assessment Criteria (AC) of the unit of assessment.  Therefore, consideration will be given to whether students achieved the following:</w:t>
            </w:r>
            <w:r>
              <w:t xml:space="preserve"> </w:t>
            </w:r>
          </w:p>
        </w:tc>
      </w:tr>
      <w:tr w:rsidR="00D32048" w:rsidTr="00D32048">
        <w:trPr>
          <w:trHeight w:val="528"/>
        </w:trPr>
        <w:tc>
          <w:tcPr>
            <w:tcW w:w="6270"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D32048" w:rsidRDefault="00D32048" w:rsidP="00F92A12">
            <w:pPr>
              <w:spacing w:after="0" w:line="259" w:lineRule="auto"/>
              <w:ind w:left="426" w:right="10" w:firstLine="0"/>
              <w:jc w:val="both"/>
            </w:pPr>
            <w:r>
              <w:rPr>
                <w:b/>
              </w:rPr>
              <w:t xml:space="preserve">Assessment criteria </w:t>
            </w:r>
          </w:p>
        </w:tc>
        <w:tc>
          <w:tcPr>
            <w:tcW w:w="209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D32048" w:rsidRDefault="00D32048" w:rsidP="00F92A12">
            <w:pPr>
              <w:spacing w:after="0" w:line="259" w:lineRule="auto"/>
              <w:ind w:left="426" w:right="10" w:firstLine="0"/>
              <w:jc w:val="both"/>
            </w:pPr>
            <w:r>
              <w:rPr>
                <w:b/>
              </w:rPr>
              <w:t xml:space="preserve">LO/AC ref </w:t>
            </w:r>
          </w:p>
        </w:tc>
        <w:tc>
          <w:tcPr>
            <w:tcW w:w="1275"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D32048" w:rsidRDefault="00D32048" w:rsidP="00F92A12">
            <w:pPr>
              <w:spacing w:after="0" w:line="259" w:lineRule="auto"/>
              <w:ind w:left="426" w:right="7" w:firstLine="0"/>
              <w:jc w:val="both"/>
            </w:pPr>
            <w:r>
              <w:rPr>
                <w:b/>
              </w:rPr>
              <w:t xml:space="preserve">Marks </w:t>
            </w:r>
          </w:p>
        </w:tc>
      </w:tr>
      <w:tr w:rsidR="00D32048" w:rsidTr="00D32048">
        <w:trPr>
          <w:trHeight w:val="1691"/>
        </w:trPr>
        <w:tc>
          <w:tcPr>
            <w:tcW w:w="6270" w:type="dxa"/>
            <w:tcBorders>
              <w:top w:val="single" w:sz="4" w:space="0" w:color="000000"/>
              <w:left w:val="single" w:sz="4" w:space="0" w:color="000000"/>
              <w:bottom w:val="single" w:sz="4" w:space="0" w:color="000000"/>
              <w:right w:val="single" w:sz="4" w:space="0" w:color="000000"/>
            </w:tcBorders>
          </w:tcPr>
          <w:p w:rsidR="00304CD1" w:rsidRDefault="00D32048" w:rsidP="00F92A12">
            <w:pPr>
              <w:pStyle w:val="ListParagraph"/>
              <w:spacing w:after="0" w:line="259" w:lineRule="auto"/>
              <w:ind w:left="167" w:firstLine="0"/>
              <w:jc w:val="both"/>
              <w:rPr>
                <w:sz w:val="20"/>
              </w:rPr>
            </w:pPr>
            <w:r w:rsidRPr="00707250">
              <w:rPr>
                <w:sz w:val="20"/>
              </w:rPr>
              <w:t xml:space="preserve">Demonstrate an understanding of the size and scope of the global tourism and hospitality industry by </w:t>
            </w:r>
          </w:p>
          <w:p w:rsidR="00707250" w:rsidRPr="00707250" w:rsidRDefault="00D32048" w:rsidP="00F92A12">
            <w:pPr>
              <w:pStyle w:val="ListParagraph"/>
              <w:numPr>
                <w:ilvl w:val="1"/>
                <w:numId w:val="6"/>
              </w:numPr>
              <w:spacing w:after="0" w:line="259" w:lineRule="auto"/>
              <w:ind w:left="167" w:firstLine="0"/>
              <w:jc w:val="both"/>
              <w:rPr>
                <w:sz w:val="20"/>
              </w:rPr>
            </w:pPr>
            <w:r w:rsidRPr="00707250">
              <w:rPr>
                <w:sz w:val="20"/>
              </w:rPr>
              <w:t>Analysing the size</w:t>
            </w:r>
            <w:r w:rsidR="00707250">
              <w:rPr>
                <w:sz w:val="20"/>
              </w:rPr>
              <w:t xml:space="preserve"> n</w:t>
            </w:r>
            <w:r w:rsidRPr="00707250">
              <w:rPr>
                <w:sz w:val="20"/>
              </w:rPr>
              <w:t>ature and subsectors of the global tourism and hospitality industry</w:t>
            </w:r>
          </w:p>
          <w:p w:rsidR="00B73468" w:rsidRPr="00B73468" w:rsidRDefault="00707250" w:rsidP="00F92A12">
            <w:pPr>
              <w:pStyle w:val="ListParagraph"/>
              <w:numPr>
                <w:ilvl w:val="1"/>
                <w:numId w:val="6"/>
              </w:numPr>
              <w:spacing w:after="0" w:line="259" w:lineRule="auto"/>
              <w:ind w:left="167" w:firstLine="0"/>
              <w:jc w:val="both"/>
              <w:rPr>
                <w:sz w:val="20"/>
              </w:rPr>
            </w:pPr>
            <w:r>
              <w:rPr>
                <w:sz w:val="20"/>
              </w:rPr>
              <w:t xml:space="preserve">Analyse the </w:t>
            </w:r>
            <w:r w:rsidR="00D32048" w:rsidRPr="00B73468">
              <w:rPr>
                <w:sz w:val="20"/>
              </w:rPr>
              <w:t>role of stakeholders of the industry</w:t>
            </w:r>
          </w:p>
          <w:p w:rsidR="00B73468" w:rsidRPr="00B73468" w:rsidRDefault="00D32048" w:rsidP="00F92A12">
            <w:pPr>
              <w:pStyle w:val="ListParagraph"/>
              <w:numPr>
                <w:ilvl w:val="1"/>
                <w:numId w:val="6"/>
              </w:numPr>
              <w:spacing w:after="0" w:line="259" w:lineRule="auto"/>
              <w:ind w:left="167" w:firstLine="0"/>
              <w:jc w:val="both"/>
              <w:rPr>
                <w:sz w:val="20"/>
              </w:rPr>
            </w:pPr>
            <w:r w:rsidRPr="00B73468">
              <w:rPr>
                <w:sz w:val="20"/>
              </w:rPr>
              <w:t xml:space="preserve">Explain the history of the tourism and hospitality industry </w:t>
            </w:r>
          </w:p>
          <w:p w:rsidR="00D32048" w:rsidRDefault="00B73468" w:rsidP="00F92A12">
            <w:pPr>
              <w:spacing w:after="0" w:line="259" w:lineRule="auto"/>
              <w:ind w:left="167" w:firstLine="0"/>
              <w:jc w:val="both"/>
            </w:pPr>
            <w:r>
              <w:rPr>
                <w:sz w:val="20"/>
              </w:rPr>
              <w:t xml:space="preserve">1.4. </w:t>
            </w:r>
            <w:r w:rsidRPr="00B73468">
              <w:rPr>
                <w:sz w:val="20"/>
              </w:rPr>
              <w:t>An</w:t>
            </w:r>
            <w:r w:rsidR="00D32048" w:rsidRPr="00B73468">
              <w:rPr>
                <w:sz w:val="20"/>
              </w:rPr>
              <w:t xml:space="preserve">alyse the inter-relationships and links between tourism and other sectors </w:t>
            </w:r>
          </w:p>
        </w:tc>
        <w:tc>
          <w:tcPr>
            <w:tcW w:w="2094" w:type="dxa"/>
            <w:tcBorders>
              <w:top w:val="single" w:sz="4" w:space="0" w:color="000000"/>
              <w:left w:val="single" w:sz="4" w:space="0" w:color="000000"/>
              <w:bottom w:val="single" w:sz="4" w:space="0" w:color="000000"/>
              <w:right w:val="single" w:sz="4" w:space="0" w:color="000000"/>
            </w:tcBorders>
          </w:tcPr>
          <w:p w:rsidR="00DE3D4B" w:rsidRDefault="00D32048" w:rsidP="00F92A12">
            <w:pPr>
              <w:spacing w:after="33" w:line="259" w:lineRule="auto"/>
              <w:ind w:left="0" w:firstLine="0"/>
              <w:jc w:val="both"/>
              <w:rPr>
                <w:sz w:val="20"/>
              </w:rPr>
            </w:pPr>
            <w:r>
              <w:rPr>
                <w:sz w:val="20"/>
              </w:rPr>
              <w:t>LO1</w:t>
            </w:r>
            <w:r w:rsidR="00B73468">
              <w:rPr>
                <w:sz w:val="20"/>
              </w:rPr>
              <w:t xml:space="preserve"> </w:t>
            </w:r>
          </w:p>
          <w:p w:rsidR="00DE3D4B" w:rsidRDefault="00D32048" w:rsidP="00F92A12">
            <w:pPr>
              <w:spacing w:after="33" w:line="259" w:lineRule="auto"/>
              <w:ind w:left="0" w:firstLine="0"/>
              <w:jc w:val="both"/>
              <w:rPr>
                <w:sz w:val="20"/>
              </w:rPr>
            </w:pPr>
            <w:r>
              <w:rPr>
                <w:sz w:val="20"/>
              </w:rPr>
              <w:t>1.1</w:t>
            </w:r>
            <w:r w:rsidR="00DE3D4B">
              <w:rPr>
                <w:sz w:val="20"/>
              </w:rPr>
              <w:t xml:space="preserve"> – 0 / 12.5</w:t>
            </w:r>
          </w:p>
          <w:p w:rsidR="00DE3D4B" w:rsidRDefault="00D32048" w:rsidP="00F92A12">
            <w:pPr>
              <w:spacing w:after="33" w:line="259" w:lineRule="auto"/>
              <w:ind w:left="0" w:firstLine="0"/>
              <w:jc w:val="both"/>
              <w:rPr>
                <w:sz w:val="20"/>
              </w:rPr>
            </w:pPr>
            <w:r>
              <w:rPr>
                <w:sz w:val="20"/>
              </w:rPr>
              <w:t>1.2</w:t>
            </w:r>
            <w:r w:rsidR="00DE3D4B">
              <w:rPr>
                <w:sz w:val="20"/>
              </w:rPr>
              <w:t xml:space="preserve"> – 0 / 12.5</w:t>
            </w:r>
          </w:p>
          <w:p w:rsidR="00DE3D4B" w:rsidRDefault="00D32048" w:rsidP="00F92A12">
            <w:pPr>
              <w:spacing w:after="33" w:line="259" w:lineRule="auto"/>
              <w:ind w:left="0" w:firstLine="0"/>
              <w:jc w:val="both"/>
              <w:rPr>
                <w:sz w:val="20"/>
              </w:rPr>
            </w:pPr>
            <w:r>
              <w:rPr>
                <w:sz w:val="20"/>
              </w:rPr>
              <w:t>1.3</w:t>
            </w:r>
            <w:r w:rsidR="00DE3D4B">
              <w:rPr>
                <w:sz w:val="20"/>
              </w:rPr>
              <w:t xml:space="preserve"> – 0 / 12.5</w:t>
            </w:r>
          </w:p>
          <w:p w:rsidR="00D32048" w:rsidRPr="00DE3D4B" w:rsidRDefault="00D32048" w:rsidP="00F92A12">
            <w:pPr>
              <w:spacing w:after="33" w:line="259" w:lineRule="auto"/>
              <w:ind w:left="0" w:firstLine="0"/>
              <w:jc w:val="both"/>
              <w:rPr>
                <w:sz w:val="20"/>
              </w:rPr>
            </w:pPr>
            <w:r>
              <w:rPr>
                <w:sz w:val="20"/>
              </w:rPr>
              <w:t>1.4</w:t>
            </w:r>
            <w:r w:rsidR="00DE3D4B">
              <w:rPr>
                <w:sz w:val="20"/>
              </w:rPr>
              <w:t xml:space="preserve"> – 0 / 12.5</w:t>
            </w:r>
          </w:p>
        </w:tc>
        <w:tc>
          <w:tcPr>
            <w:tcW w:w="1275" w:type="dxa"/>
            <w:tcBorders>
              <w:top w:val="single" w:sz="4" w:space="0" w:color="000000"/>
              <w:left w:val="single" w:sz="4" w:space="0" w:color="000000"/>
              <w:bottom w:val="single" w:sz="4" w:space="0" w:color="000000"/>
              <w:right w:val="single" w:sz="4" w:space="0" w:color="000000"/>
            </w:tcBorders>
          </w:tcPr>
          <w:p w:rsidR="00D32048" w:rsidRDefault="00D32048" w:rsidP="00F92A12">
            <w:pPr>
              <w:spacing w:after="0" w:line="259" w:lineRule="auto"/>
              <w:ind w:left="426" w:firstLine="0"/>
              <w:jc w:val="both"/>
            </w:pPr>
            <w:r>
              <w:t>50</w:t>
            </w:r>
          </w:p>
        </w:tc>
      </w:tr>
      <w:tr w:rsidR="00D32048" w:rsidTr="00B73468">
        <w:trPr>
          <w:trHeight w:val="2432"/>
        </w:trPr>
        <w:tc>
          <w:tcPr>
            <w:tcW w:w="6270" w:type="dxa"/>
            <w:tcBorders>
              <w:top w:val="single" w:sz="4" w:space="0" w:color="000000"/>
              <w:left w:val="single" w:sz="4" w:space="0" w:color="000000"/>
              <w:bottom w:val="single" w:sz="4" w:space="0" w:color="000000"/>
              <w:right w:val="single" w:sz="4" w:space="0" w:color="000000"/>
            </w:tcBorders>
          </w:tcPr>
          <w:p w:rsidR="00B73468" w:rsidRDefault="00D32048" w:rsidP="00F92A12">
            <w:pPr>
              <w:spacing w:after="0" w:line="259" w:lineRule="auto"/>
              <w:ind w:left="167" w:firstLine="0"/>
              <w:jc w:val="both"/>
              <w:rPr>
                <w:sz w:val="20"/>
              </w:rPr>
            </w:pPr>
            <w:r>
              <w:rPr>
                <w:sz w:val="20"/>
              </w:rPr>
              <w:t>Show an appreciation of the food and accommodation sub-sectors within the global tourism and hospitality industry</w:t>
            </w:r>
            <w:r w:rsidR="00B73468">
              <w:rPr>
                <w:sz w:val="20"/>
              </w:rPr>
              <w:t>.</w:t>
            </w:r>
            <w:r>
              <w:rPr>
                <w:sz w:val="20"/>
              </w:rPr>
              <w:t xml:space="preserve"> </w:t>
            </w:r>
          </w:p>
          <w:p w:rsidR="00B73468" w:rsidRDefault="00B73468" w:rsidP="00F92A12">
            <w:pPr>
              <w:spacing w:after="0" w:line="259" w:lineRule="auto"/>
              <w:ind w:left="167" w:firstLine="0"/>
              <w:jc w:val="both"/>
              <w:rPr>
                <w:sz w:val="20"/>
              </w:rPr>
            </w:pPr>
            <w:r>
              <w:rPr>
                <w:sz w:val="20"/>
              </w:rPr>
              <w:t xml:space="preserve">2.1. </w:t>
            </w:r>
            <w:r w:rsidR="00D32048">
              <w:rPr>
                <w:sz w:val="20"/>
              </w:rPr>
              <w:t>Characterising the distinctions between different types of accommodation and their operation</w:t>
            </w:r>
            <w:r>
              <w:rPr>
                <w:sz w:val="20"/>
              </w:rPr>
              <w:t xml:space="preserve"> </w:t>
            </w:r>
          </w:p>
          <w:p w:rsidR="00B73468" w:rsidRDefault="00B73468" w:rsidP="00F92A12">
            <w:pPr>
              <w:spacing w:after="0" w:line="259" w:lineRule="auto"/>
              <w:ind w:left="167" w:firstLine="0"/>
              <w:jc w:val="both"/>
              <w:rPr>
                <w:sz w:val="20"/>
              </w:rPr>
            </w:pPr>
            <w:r>
              <w:rPr>
                <w:sz w:val="20"/>
              </w:rPr>
              <w:t>2.2. Characterising the distinctions between d</w:t>
            </w:r>
            <w:r w:rsidR="00D32048">
              <w:rPr>
                <w:sz w:val="20"/>
              </w:rPr>
              <w:t>ifferent types of food operation</w:t>
            </w:r>
          </w:p>
          <w:p w:rsidR="00B73468" w:rsidRDefault="00B73468" w:rsidP="00F92A12">
            <w:pPr>
              <w:spacing w:after="0" w:line="259" w:lineRule="auto"/>
              <w:ind w:left="167" w:firstLine="0"/>
              <w:jc w:val="both"/>
              <w:rPr>
                <w:sz w:val="20"/>
              </w:rPr>
            </w:pPr>
            <w:r>
              <w:rPr>
                <w:sz w:val="20"/>
              </w:rPr>
              <w:t xml:space="preserve">2.3. </w:t>
            </w:r>
            <w:r w:rsidR="00D32048">
              <w:rPr>
                <w:sz w:val="20"/>
              </w:rPr>
              <w:t>Analyse the factors affecting accommodation location decisions</w:t>
            </w:r>
          </w:p>
          <w:p w:rsidR="00D32048" w:rsidRDefault="00B73468" w:rsidP="00F92A12">
            <w:pPr>
              <w:spacing w:after="0" w:line="259" w:lineRule="auto"/>
              <w:ind w:left="167" w:firstLine="0"/>
              <w:jc w:val="both"/>
            </w:pPr>
            <w:r>
              <w:rPr>
                <w:sz w:val="20"/>
              </w:rPr>
              <w:t>2.4. T</w:t>
            </w:r>
            <w:r w:rsidR="00D32048">
              <w:rPr>
                <w:sz w:val="20"/>
              </w:rPr>
              <w:t xml:space="preserve">he effectiveness of transport and distribution systems </w:t>
            </w:r>
          </w:p>
        </w:tc>
        <w:tc>
          <w:tcPr>
            <w:tcW w:w="2094" w:type="dxa"/>
            <w:tcBorders>
              <w:top w:val="single" w:sz="4" w:space="0" w:color="000000"/>
              <w:left w:val="single" w:sz="4" w:space="0" w:color="000000"/>
              <w:bottom w:val="single" w:sz="4" w:space="0" w:color="000000"/>
              <w:right w:val="single" w:sz="4" w:space="0" w:color="000000"/>
            </w:tcBorders>
          </w:tcPr>
          <w:p w:rsidR="00DE3D4B" w:rsidRDefault="00D32048" w:rsidP="00F92A12">
            <w:pPr>
              <w:spacing w:after="33" w:line="259" w:lineRule="auto"/>
              <w:ind w:left="0" w:firstLine="0"/>
              <w:jc w:val="both"/>
              <w:rPr>
                <w:sz w:val="20"/>
              </w:rPr>
            </w:pPr>
            <w:r>
              <w:rPr>
                <w:sz w:val="20"/>
              </w:rPr>
              <w:t xml:space="preserve">LO2 </w:t>
            </w:r>
          </w:p>
          <w:p w:rsidR="00DE3D4B" w:rsidRDefault="00D32048" w:rsidP="00F92A12">
            <w:pPr>
              <w:spacing w:after="33" w:line="259" w:lineRule="auto"/>
              <w:ind w:left="0" w:firstLine="0"/>
              <w:jc w:val="both"/>
              <w:rPr>
                <w:sz w:val="20"/>
              </w:rPr>
            </w:pPr>
            <w:r>
              <w:rPr>
                <w:sz w:val="20"/>
              </w:rPr>
              <w:t>2.1</w:t>
            </w:r>
            <w:r w:rsidR="00DE3D4B">
              <w:rPr>
                <w:sz w:val="20"/>
              </w:rPr>
              <w:t xml:space="preserve"> – 0 / 12.5</w:t>
            </w:r>
          </w:p>
          <w:p w:rsidR="00DE3D4B" w:rsidRDefault="00D32048" w:rsidP="00F92A12">
            <w:pPr>
              <w:spacing w:after="33" w:line="259" w:lineRule="auto"/>
              <w:ind w:left="0" w:firstLine="0"/>
              <w:jc w:val="both"/>
              <w:rPr>
                <w:sz w:val="20"/>
              </w:rPr>
            </w:pPr>
            <w:r>
              <w:rPr>
                <w:sz w:val="20"/>
              </w:rPr>
              <w:t>2.2</w:t>
            </w:r>
            <w:r w:rsidR="00DE3D4B">
              <w:rPr>
                <w:sz w:val="20"/>
              </w:rPr>
              <w:t xml:space="preserve"> – 0 / 12.5</w:t>
            </w:r>
          </w:p>
          <w:p w:rsidR="00DE3D4B" w:rsidRDefault="00D32048" w:rsidP="00F92A12">
            <w:pPr>
              <w:spacing w:after="33" w:line="259" w:lineRule="auto"/>
              <w:ind w:left="0" w:firstLine="0"/>
              <w:jc w:val="both"/>
              <w:rPr>
                <w:sz w:val="20"/>
              </w:rPr>
            </w:pPr>
            <w:r>
              <w:rPr>
                <w:sz w:val="20"/>
              </w:rPr>
              <w:t>2.3</w:t>
            </w:r>
            <w:r w:rsidR="00DE3D4B">
              <w:rPr>
                <w:sz w:val="20"/>
              </w:rPr>
              <w:t xml:space="preserve"> – 0 / 12.5</w:t>
            </w:r>
          </w:p>
          <w:p w:rsidR="00D32048" w:rsidRDefault="00D32048" w:rsidP="00F92A12">
            <w:pPr>
              <w:spacing w:after="33" w:line="259" w:lineRule="auto"/>
              <w:ind w:left="0" w:firstLine="0"/>
              <w:jc w:val="both"/>
            </w:pPr>
            <w:r>
              <w:rPr>
                <w:sz w:val="20"/>
              </w:rPr>
              <w:t>2.4</w:t>
            </w:r>
            <w:r w:rsidR="00DE3D4B">
              <w:rPr>
                <w:sz w:val="20"/>
              </w:rPr>
              <w:t xml:space="preserve"> – 0 / 12.5</w:t>
            </w:r>
            <w:r>
              <w:rPr>
                <w:sz w:val="20"/>
              </w:rPr>
              <w:t xml:space="preserve"> </w:t>
            </w:r>
          </w:p>
          <w:p w:rsidR="00D32048" w:rsidRDefault="00D32048" w:rsidP="00F92A12">
            <w:pPr>
              <w:spacing w:after="0" w:line="259" w:lineRule="auto"/>
              <w:ind w:left="0" w:firstLine="0"/>
              <w:jc w:val="both"/>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32048" w:rsidRDefault="00D32048" w:rsidP="00F92A12">
            <w:pPr>
              <w:spacing w:after="0" w:line="259" w:lineRule="auto"/>
              <w:ind w:left="426" w:firstLine="0"/>
              <w:jc w:val="both"/>
            </w:pPr>
            <w:r>
              <w:t>50</w:t>
            </w:r>
          </w:p>
        </w:tc>
      </w:tr>
      <w:tr w:rsidR="00855F37" w:rsidTr="00F70BF5">
        <w:trPr>
          <w:trHeight w:val="639"/>
        </w:trPr>
        <w:tc>
          <w:tcPr>
            <w:tcW w:w="9639" w:type="dxa"/>
            <w:gridSpan w:val="3"/>
            <w:tcBorders>
              <w:top w:val="single" w:sz="4" w:space="0" w:color="000000"/>
              <w:left w:val="single" w:sz="4" w:space="0" w:color="000000"/>
              <w:bottom w:val="single" w:sz="4" w:space="0" w:color="000000"/>
              <w:right w:val="single" w:sz="4" w:space="0" w:color="000000"/>
            </w:tcBorders>
          </w:tcPr>
          <w:p w:rsidR="00855F37" w:rsidRDefault="00855F37" w:rsidP="00F92A12">
            <w:pPr>
              <w:spacing w:after="0" w:line="259" w:lineRule="auto"/>
              <w:ind w:left="167" w:firstLine="0"/>
              <w:jc w:val="both"/>
            </w:pPr>
            <w:r>
              <w:rPr>
                <w:b/>
                <w:sz w:val="20"/>
              </w:rPr>
              <w:t>The word count is 1,750 words</w:t>
            </w:r>
          </w:p>
        </w:tc>
      </w:tr>
    </w:tbl>
    <w:p w:rsidR="00D32048" w:rsidRDefault="00D32048" w:rsidP="00F92A12">
      <w:pPr>
        <w:spacing w:after="0" w:line="259" w:lineRule="auto"/>
        <w:ind w:left="426" w:firstLine="0"/>
        <w:jc w:val="both"/>
      </w:pPr>
    </w:p>
    <w:p w:rsidR="00D32048" w:rsidRDefault="00D32048" w:rsidP="00F92A12">
      <w:pPr>
        <w:ind w:left="426" w:right="635"/>
        <w:jc w:val="both"/>
      </w:pPr>
    </w:p>
    <w:p w:rsidR="00F92A12" w:rsidRDefault="00F92A12" w:rsidP="00F92A12">
      <w:pPr>
        <w:spacing w:after="160" w:line="259" w:lineRule="auto"/>
        <w:ind w:left="0" w:firstLine="0"/>
        <w:jc w:val="both"/>
      </w:pPr>
      <w:r>
        <w:br w:type="page"/>
      </w:r>
    </w:p>
    <w:p w:rsidR="00F92A12" w:rsidRPr="00806B5D" w:rsidRDefault="00F92A12" w:rsidP="00F92A12">
      <w:pPr>
        <w:spacing w:after="0" w:line="365" w:lineRule="auto"/>
        <w:ind w:left="426" w:right="-24"/>
        <w:jc w:val="both"/>
        <w:rPr>
          <w:sz w:val="32"/>
          <w:szCs w:val="32"/>
        </w:rPr>
      </w:pPr>
      <w:r w:rsidRPr="00806B5D">
        <w:rPr>
          <w:b/>
          <w:sz w:val="32"/>
          <w:szCs w:val="32"/>
        </w:rPr>
        <w:lastRenderedPageBreak/>
        <w:t>Global Tourism and Hospitality (H/504/4415)</w:t>
      </w:r>
    </w:p>
    <w:p w:rsidR="00F92A12" w:rsidRPr="00806B5D" w:rsidRDefault="00F92A12" w:rsidP="00F92A12">
      <w:pPr>
        <w:spacing w:after="0" w:line="259" w:lineRule="auto"/>
        <w:ind w:left="344" w:firstLine="0"/>
        <w:jc w:val="both"/>
      </w:pPr>
    </w:p>
    <w:tbl>
      <w:tblPr>
        <w:tblStyle w:val="TableGrid"/>
        <w:tblW w:w="9924" w:type="dxa"/>
        <w:tblInd w:w="-431" w:type="dxa"/>
        <w:tblCellMar>
          <w:top w:w="16" w:type="dxa"/>
          <w:left w:w="115" w:type="dxa"/>
          <w:right w:w="115" w:type="dxa"/>
        </w:tblCellMar>
        <w:tblLook w:val="04A0" w:firstRow="1" w:lastRow="0" w:firstColumn="1" w:lastColumn="0" w:noHBand="0" w:noVBand="1"/>
      </w:tblPr>
      <w:tblGrid>
        <w:gridCol w:w="9924"/>
      </w:tblGrid>
      <w:tr w:rsidR="00F92A12" w:rsidRPr="00806B5D" w:rsidTr="0053680B">
        <w:trPr>
          <w:trHeight w:val="439"/>
        </w:trPr>
        <w:tc>
          <w:tcPr>
            <w:tcW w:w="9924"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0" w:right="2" w:firstLine="0"/>
              <w:jc w:val="both"/>
            </w:pPr>
            <w:r w:rsidRPr="00806B5D">
              <w:rPr>
                <w:b/>
                <w:sz w:val="32"/>
              </w:rPr>
              <w:t xml:space="preserve">Assessment methodology </w:t>
            </w:r>
          </w:p>
        </w:tc>
      </w:tr>
      <w:tr w:rsidR="00F92A12" w:rsidRPr="00806B5D" w:rsidTr="0053680B">
        <w:trPr>
          <w:trHeight w:val="1114"/>
        </w:trPr>
        <w:tc>
          <w:tcPr>
            <w:tcW w:w="9924"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86" w:firstLine="0"/>
              <w:jc w:val="both"/>
            </w:pPr>
            <w:r w:rsidRPr="00806B5D">
              <w:rPr>
                <w:b/>
                <w:sz w:val="32"/>
              </w:rPr>
              <w:t xml:space="preserve"> </w:t>
            </w:r>
          </w:p>
          <w:p w:rsidR="00F92A12" w:rsidRPr="00806B5D" w:rsidRDefault="00F92A12" w:rsidP="00F92A12">
            <w:pPr>
              <w:spacing w:after="0" w:line="259" w:lineRule="auto"/>
              <w:ind w:left="0" w:right="3" w:firstLine="0"/>
              <w:jc w:val="both"/>
              <w:rPr>
                <w:b/>
                <w:sz w:val="32"/>
              </w:rPr>
            </w:pPr>
            <w:r w:rsidRPr="00806B5D">
              <w:rPr>
                <w:b/>
                <w:sz w:val="32"/>
              </w:rPr>
              <w:t>Formative Assessment 2</w:t>
            </w:r>
          </w:p>
          <w:p w:rsidR="00F92A12" w:rsidRPr="00806B5D" w:rsidRDefault="00F92A12" w:rsidP="00F92A12">
            <w:pPr>
              <w:spacing w:after="0" w:line="259" w:lineRule="auto"/>
              <w:ind w:left="0" w:right="3" w:firstLine="0"/>
              <w:jc w:val="both"/>
            </w:pPr>
            <w:r w:rsidRPr="00806B5D">
              <w:rPr>
                <w:rFonts w:ascii="Cambria" w:eastAsia="Cambria" w:hAnsi="Cambria" w:cs="Cambria"/>
                <w:b/>
                <w:sz w:val="32"/>
              </w:rPr>
              <w:t xml:space="preserve">100 marks </w:t>
            </w:r>
          </w:p>
          <w:p w:rsidR="00F92A12" w:rsidRPr="00806B5D" w:rsidRDefault="00F92A12" w:rsidP="00F92A12">
            <w:pPr>
              <w:spacing w:after="0" w:line="259" w:lineRule="auto"/>
              <w:ind w:left="86" w:firstLine="0"/>
              <w:jc w:val="both"/>
            </w:pPr>
            <w:r w:rsidRPr="00806B5D">
              <w:rPr>
                <w:b/>
                <w:sz w:val="32"/>
              </w:rPr>
              <w:t xml:space="preserve"> </w:t>
            </w:r>
          </w:p>
        </w:tc>
      </w:tr>
    </w:tbl>
    <w:p w:rsidR="00F92A12" w:rsidRPr="00806B5D" w:rsidRDefault="00F92A12" w:rsidP="00F92A12">
      <w:pPr>
        <w:spacing w:after="0" w:line="259" w:lineRule="auto"/>
        <w:ind w:left="344" w:firstLine="0"/>
        <w:jc w:val="both"/>
      </w:pPr>
    </w:p>
    <w:p w:rsidR="00F92A12" w:rsidRPr="00806B5D" w:rsidRDefault="00F92A12" w:rsidP="00F92A12">
      <w:pPr>
        <w:spacing w:after="0" w:line="259" w:lineRule="auto"/>
        <w:ind w:left="426" w:firstLine="0"/>
        <w:jc w:val="both"/>
        <w:rPr>
          <w:b/>
        </w:rPr>
      </w:pPr>
      <w:r w:rsidRPr="00806B5D">
        <w:rPr>
          <w:b/>
          <w:sz w:val="24"/>
        </w:rPr>
        <w:t xml:space="preserve">Assignment instructions  </w:t>
      </w:r>
    </w:p>
    <w:p w:rsidR="00F92A12" w:rsidRPr="00806B5D" w:rsidRDefault="00F92A12" w:rsidP="00F92A12">
      <w:pPr>
        <w:spacing w:after="7" w:line="259" w:lineRule="auto"/>
        <w:ind w:left="426" w:firstLine="0"/>
        <w:jc w:val="both"/>
      </w:pPr>
      <w:r w:rsidRPr="00806B5D">
        <w:t xml:space="preserve"> </w:t>
      </w:r>
    </w:p>
    <w:p w:rsidR="00F92A12" w:rsidRPr="00806B5D" w:rsidRDefault="00F92A12" w:rsidP="00F92A12">
      <w:pPr>
        <w:ind w:left="426" w:right="635"/>
        <w:jc w:val="both"/>
      </w:pPr>
      <w:r w:rsidRPr="00806B5D">
        <w:t xml:space="preserve">Students must show their knowledge and understanding of the unit of assessment and any recommended reading. </w:t>
      </w:r>
    </w:p>
    <w:p w:rsidR="00F92A12" w:rsidRPr="00806B5D" w:rsidRDefault="00F92A12" w:rsidP="00F92A12">
      <w:pPr>
        <w:spacing w:after="0" w:line="259" w:lineRule="auto"/>
        <w:ind w:left="426" w:firstLine="0"/>
        <w:jc w:val="both"/>
      </w:pPr>
      <w:r w:rsidRPr="00806B5D">
        <w:t xml:space="preserve"> </w:t>
      </w:r>
    </w:p>
    <w:p w:rsidR="00F92A12" w:rsidRPr="00806B5D" w:rsidRDefault="00F92A12" w:rsidP="00F92A12">
      <w:pPr>
        <w:ind w:left="426" w:right="635"/>
        <w:jc w:val="both"/>
      </w:pPr>
      <w:r w:rsidRPr="00806B5D">
        <w:t xml:space="preserve">Assignments must: </w:t>
      </w:r>
    </w:p>
    <w:p w:rsidR="00F92A12" w:rsidRPr="00806B5D" w:rsidRDefault="00F92A12" w:rsidP="00F92A12">
      <w:pPr>
        <w:numPr>
          <w:ilvl w:val="0"/>
          <w:numId w:val="4"/>
        </w:numPr>
        <w:spacing w:after="3"/>
        <w:ind w:left="868" w:right="635" w:hanging="448"/>
        <w:jc w:val="both"/>
      </w:pPr>
      <w:r w:rsidRPr="00806B5D">
        <w:t xml:space="preserve">include evidence that shows that the student meets all the Learning Outcomes and Assessment Criteria of the unit; </w:t>
      </w:r>
    </w:p>
    <w:p w:rsidR="00F92A12" w:rsidRPr="00806B5D" w:rsidRDefault="00F92A12" w:rsidP="00F92A12">
      <w:pPr>
        <w:numPr>
          <w:ilvl w:val="0"/>
          <w:numId w:val="4"/>
        </w:numPr>
        <w:spacing w:after="3"/>
        <w:ind w:left="868" w:right="635" w:hanging="448"/>
        <w:jc w:val="both"/>
      </w:pPr>
      <w:r w:rsidRPr="00806B5D">
        <w:t xml:space="preserve">include a brief introduction to the assignment; </w:t>
      </w:r>
    </w:p>
    <w:p w:rsidR="00F92A12" w:rsidRPr="00806B5D" w:rsidRDefault="00F92A12" w:rsidP="00F92A12">
      <w:pPr>
        <w:numPr>
          <w:ilvl w:val="0"/>
          <w:numId w:val="4"/>
        </w:numPr>
        <w:spacing w:after="3"/>
        <w:ind w:left="868" w:right="635" w:hanging="448"/>
        <w:jc w:val="both"/>
      </w:pPr>
      <w:r w:rsidRPr="00806B5D">
        <w:t xml:space="preserve">include an analysis and evaluation of the topic they discuss and facts should be used to support conclusions and recommendations; </w:t>
      </w:r>
    </w:p>
    <w:p w:rsidR="00F92A12" w:rsidRPr="00806B5D" w:rsidRDefault="00F92A12" w:rsidP="00F92A12">
      <w:pPr>
        <w:numPr>
          <w:ilvl w:val="0"/>
          <w:numId w:val="4"/>
        </w:numPr>
        <w:spacing w:after="3"/>
        <w:ind w:left="868" w:right="635" w:hanging="448"/>
        <w:jc w:val="both"/>
      </w:pPr>
      <w:r w:rsidRPr="00806B5D">
        <w:t xml:space="preserve">make clear connections between theory and practice;  </w:t>
      </w:r>
    </w:p>
    <w:p w:rsidR="00F92A12" w:rsidRPr="00806B5D" w:rsidRDefault="00F92A12" w:rsidP="00F92A12">
      <w:pPr>
        <w:numPr>
          <w:ilvl w:val="0"/>
          <w:numId w:val="4"/>
        </w:numPr>
        <w:spacing w:after="3"/>
        <w:ind w:left="868" w:right="635" w:hanging="448"/>
        <w:jc w:val="both"/>
      </w:pPr>
      <w:r w:rsidRPr="00806B5D">
        <w:t xml:space="preserve">cite references in accordance with the Harvard System; </w:t>
      </w:r>
    </w:p>
    <w:p w:rsidR="00F92A12" w:rsidRPr="00806B5D" w:rsidRDefault="00F92A12" w:rsidP="00F92A12">
      <w:pPr>
        <w:numPr>
          <w:ilvl w:val="0"/>
          <w:numId w:val="4"/>
        </w:numPr>
        <w:spacing w:after="3"/>
        <w:ind w:left="868" w:right="635" w:hanging="448"/>
        <w:jc w:val="both"/>
      </w:pPr>
      <w:r w:rsidRPr="00806B5D">
        <w:t xml:space="preserve">be presented in report format; </w:t>
      </w:r>
    </w:p>
    <w:p w:rsidR="00F92A12" w:rsidRPr="00806B5D" w:rsidRDefault="00F92A12" w:rsidP="00F92A12">
      <w:pPr>
        <w:numPr>
          <w:ilvl w:val="0"/>
          <w:numId w:val="4"/>
        </w:numPr>
        <w:spacing w:after="3"/>
        <w:ind w:left="868" w:right="635" w:hanging="448"/>
        <w:jc w:val="both"/>
      </w:pPr>
      <w:r w:rsidRPr="00806B5D">
        <w:t xml:space="preserve">be within 10% of the required word count; </w:t>
      </w:r>
    </w:p>
    <w:p w:rsidR="00F92A12" w:rsidRPr="00806B5D" w:rsidRDefault="00F92A12" w:rsidP="00F92A12">
      <w:pPr>
        <w:numPr>
          <w:ilvl w:val="0"/>
          <w:numId w:val="4"/>
        </w:numPr>
        <w:spacing w:after="3"/>
        <w:ind w:left="868" w:right="635" w:hanging="448"/>
        <w:jc w:val="both"/>
      </w:pPr>
      <w:r w:rsidRPr="00806B5D">
        <w:t xml:space="preserve">may include additional information (e.g. research or publications) which should be added as supplementary appendices to the report. </w:t>
      </w:r>
    </w:p>
    <w:p w:rsidR="00F92A12" w:rsidRPr="00806B5D" w:rsidRDefault="00F92A12" w:rsidP="00F92A12">
      <w:pPr>
        <w:spacing w:after="7" w:line="259" w:lineRule="auto"/>
        <w:ind w:left="426" w:firstLine="0"/>
        <w:jc w:val="both"/>
      </w:pPr>
      <w:r w:rsidRPr="00806B5D">
        <w:t xml:space="preserve"> </w:t>
      </w:r>
    </w:p>
    <w:p w:rsidR="00F92A12" w:rsidRPr="00806B5D" w:rsidRDefault="00F92A12" w:rsidP="00F92A12">
      <w:pPr>
        <w:spacing w:after="56"/>
        <w:ind w:left="426" w:right="635"/>
        <w:jc w:val="both"/>
      </w:pPr>
      <w:r w:rsidRPr="00806B5D">
        <w:t xml:space="preserve">One electronic and one paper copy of the final assignment report should be submitted.  This should include a front cover page with the student's and tutor's declaration. </w:t>
      </w:r>
    </w:p>
    <w:p w:rsidR="00F92A12" w:rsidRPr="00806B5D" w:rsidRDefault="00F92A12" w:rsidP="00F92A12">
      <w:pPr>
        <w:spacing w:after="67" w:line="259" w:lineRule="auto"/>
        <w:ind w:left="426" w:firstLine="0"/>
        <w:jc w:val="both"/>
      </w:pPr>
      <w:r w:rsidRPr="00806B5D">
        <w:rPr>
          <w:b/>
        </w:rPr>
        <w:t xml:space="preserve"> </w:t>
      </w:r>
    </w:p>
    <w:p w:rsidR="00F92A12" w:rsidRPr="00806B5D" w:rsidRDefault="00F92A12" w:rsidP="00F92A12">
      <w:pPr>
        <w:pStyle w:val="Heading4"/>
        <w:spacing w:after="41" w:line="259" w:lineRule="auto"/>
        <w:ind w:left="426"/>
        <w:jc w:val="both"/>
        <w:rPr>
          <w:rFonts w:ascii="Arial" w:hAnsi="Arial" w:cs="Arial"/>
          <w:b/>
          <w:i w:val="0"/>
          <w:color w:val="000000" w:themeColor="text1"/>
        </w:rPr>
      </w:pPr>
      <w:r w:rsidRPr="00806B5D">
        <w:rPr>
          <w:rFonts w:ascii="Arial" w:hAnsi="Arial" w:cs="Arial"/>
          <w:b/>
          <w:i w:val="0"/>
          <w:color w:val="000000" w:themeColor="text1"/>
          <w:sz w:val="24"/>
        </w:rPr>
        <w:t xml:space="preserve">Assignment task  </w:t>
      </w:r>
    </w:p>
    <w:p w:rsidR="00F92A12" w:rsidRPr="00806B5D" w:rsidRDefault="00F92A12" w:rsidP="00F92A12">
      <w:pPr>
        <w:spacing w:after="7" w:line="259" w:lineRule="auto"/>
        <w:ind w:left="426" w:firstLine="0"/>
        <w:jc w:val="both"/>
      </w:pPr>
      <w:r w:rsidRPr="00806B5D">
        <w:rPr>
          <w:b/>
        </w:rPr>
        <w:t xml:space="preserve"> </w:t>
      </w:r>
    </w:p>
    <w:p w:rsidR="00F92A12" w:rsidRPr="00806B5D" w:rsidRDefault="00F92A12" w:rsidP="00F92A12">
      <w:pPr>
        <w:ind w:left="426" w:right="635"/>
        <w:jc w:val="both"/>
      </w:pPr>
      <w:r w:rsidRPr="00806B5D">
        <w:t xml:space="preserve">Students are required to show an understanding of Global Tourism and Hospitality by writing 1,750 words report analysing the size and scope of the global tourism and hospitality industry, issues, its influence and growth with particular focus on the food and accommodation sub-sectors. </w:t>
      </w:r>
    </w:p>
    <w:p w:rsidR="00F92A12" w:rsidRPr="00806B5D" w:rsidRDefault="00F92A12" w:rsidP="00F92A12">
      <w:pPr>
        <w:spacing w:after="0" w:line="259" w:lineRule="auto"/>
        <w:ind w:left="426" w:firstLine="0"/>
        <w:jc w:val="both"/>
      </w:pPr>
    </w:p>
    <w:p w:rsidR="00F92A12" w:rsidRPr="00806B5D" w:rsidRDefault="00F92A12" w:rsidP="00F92A12">
      <w:pPr>
        <w:spacing w:after="0" w:line="259" w:lineRule="auto"/>
        <w:ind w:left="426" w:firstLine="0"/>
        <w:jc w:val="both"/>
        <w:rPr>
          <w:b/>
        </w:rPr>
      </w:pPr>
      <w:r w:rsidRPr="00806B5D">
        <w:rPr>
          <w:b/>
        </w:rPr>
        <w:t xml:space="preserve">Outline  </w:t>
      </w:r>
    </w:p>
    <w:p w:rsidR="00F92A12" w:rsidRPr="00806B5D" w:rsidRDefault="00F92A12" w:rsidP="00F92A12">
      <w:pPr>
        <w:spacing w:after="31" w:line="259" w:lineRule="auto"/>
        <w:ind w:left="426" w:firstLine="0"/>
        <w:jc w:val="both"/>
      </w:pPr>
      <w:r w:rsidRPr="00806B5D">
        <w:rPr>
          <w:sz w:val="20"/>
        </w:rPr>
        <w:t xml:space="preserve"> </w:t>
      </w:r>
    </w:p>
    <w:p w:rsidR="00F92A12" w:rsidRPr="00806B5D" w:rsidRDefault="00F92A12" w:rsidP="00F92A12">
      <w:pPr>
        <w:ind w:left="426" w:right="635"/>
        <w:jc w:val="both"/>
      </w:pPr>
      <w:r w:rsidRPr="00806B5D">
        <w:t xml:space="preserve">Students are required to conduct relevant secondary research. </w:t>
      </w:r>
    </w:p>
    <w:p w:rsidR="00F92A12" w:rsidRPr="00806B5D" w:rsidRDefault="00F92A12" w:rsidP="00F92A12">
      <w:pPr>
        <w:spacing w:after="7" w:line="259" w:lineRule="auto"/>
        <w:ind w:left="426" w:firstLine="0"/>
        <w:jc w:val="both"/>
      </w:pPr>
      <w:r w:rsidRPr="00806B5D">
        <w:t xml:space="preserve">  </w:t>
      </w:r>
    </w:p>
    <w:p w:rsidR="00F92A12" w:rsidRPr="00806B5D" w:rsidRDefault="00F92A12" w:rsidP="00F92A12">
      <w:pPr>
        <w:ind w:left="426" w:right="635"/>
        <w:jc w:val="both"/>
      </w:pPr>
      <w:r w:rsidRPr="00806B5D">
        <w:t xml:space="preserve">Students should include a brief introduction to the subject by explaining and analysing what is global tourism and hospitality. </w:t>
      </w:r>
    </w:p>
    <w:p w:rsidR="00F92A12" w:rsidRPr="00806B5D" w:rsidRDefault="00F92A12" w:rsidP="00F92A12">
      <w:pPr>
        <w:spacing w:after="160" w:line="259" w:lineRule="auto"/>
        <w:ind w:left="0" w:firstLine="0"/>
        <w:jc w:val="both"/>
      </w:pPr>
      <w:r w:rsidRPr="00806B5D">
        <w:br w:type="page"/>
      </w:r>
    </w:p>
    <w:p w:rsidR="00F92A12" w:rsidRPr="00806B5D" w:rsidRDefault="00F92A12" w:rsidP="00F92A12">
      <w:pPr>
        <w:ind w:left="426" w:right="635"/>
        <w:jc w:val="both"/>
      </w:pPr>
      <w:r w:rsidRPr="00806B5D">
        <w:lastRenderedPageBreak/>
        <w:t xml:space="preserve">Particular areas that should be focused on are: </w:t>
      </w:r>
    </w:p>
    <w:p w:rsidR="00F92A12" w:rsidRPr="00806B5D" w:rsidRDefault="00F92A12" w:rsidP="00F92A12">
      <w:pPr>
        <w:spacing w:after="7" w:line="259" w:lineRule="auto"/>
        <w:ind w:left="426" w:firstLine="0"/>
        <w:jc w:val="both"/>
      </w:pPr>
      <w:r w:rsidRPr="00806B5D">
        <w:t xml:space="preserve"> </w:t>
      </w:r>
    </w:p>
    <w:p w:rsidR="00F92A12" w:rsidRPr="00806B5D" w:rsidRDefault="00F92A12" w:rsidP="00F92A12">
      <w:pPr>
        <w:ind w:left="426" w:right="635"/>
        <w:jc w:val="both"/>
      </w:pPr>
      <w:r w:rsidRPr="00806B5D">
        <w:t xml:space="preserve">The issues and influences affecting the global tourism and hospitality industry. The student should: </w:t>
      </w:r>
    </w:p>
    <w:p w:rsidR="00F92A12" w:rsidRPr="00806B5D" w:rsidRDefault="00F92A12" w:rsidP="00F92A12">
      <w:pPr>
        <w:numPr>
          <w:ilvl w:val="0"/>
          <w:numId w:val="5"/>
        </w:numPr>
        <w:spacing w:after="3"/>
        <w:ind w:left="672" w:right="635" w:hanging="294"/>
        <w:jc w:val="both"/>
      </w:pPr>
      <w:r w:rsidRPr="00806B5D">
        <w:t xml:space="preserve">Review the development of the industry and the reasons for change </w:t>
      </w:r>
    </w:p>
    <w:p w:rsidR="00F92A12" w:rsidRPr="00806B5D" w:rsidRDefault="00F92A12" w:rsidP="00F92A12">
      <w:pPr>
        <w:numPr>
          <w:ilvl w:val="0"/>
          <w:numId w:val="5"/>
        </w:numPr>
        <w:spacing w:after="3"/>
        <w:ind w:left="672" w:right="635" w:hanging="294"/>
        <w:jc w:val="both"/>
      </w:pPr>
      <w:r w:rsidRPr="00806B5D">
        <w:t xml:space="preserve">Evaluate the impact of government activity and political issues </w:t>
      </w:r>
    </w:p>
    <w:p w:rsidR="00F92A12" w:rsidRPr="00806B5D" w:rsidRDefault="00F92A12" w:rsidP="00F92A12">
      <w:pPr>
        <w:numPr>
          <w:ilvl w:val="0"/>
          <w:numId w:val="5"/>
        </w:numPr>
        <w:spacing w:after="3"/>
        <w:ind w:left="672" w:right="635" w:hanging="294"/>
        <w:jc w:val="both"/>
      </w:pPr>
      <w:r w:rsidRPr="00806B5D">
        <w:t xml:space="preserve">Define the contribution of the industry on the economy and its impacts </w:t>
      </w:r>
    </w:p>
    <w:p w:rsidR="00F92A12" w:rsidRPr="00806B5D" w:rsidRDefault="00F92A12" w:rsidP="00F92A12">
      <w:pPr>
        <w:numPr>
          <w:ilvl w:val="0"/>
          <w:numId w:val="5"/>
        </w:numPr>
        <w:spacing w:after="3"/>
        <w:ind w:left="672" w:right="635" w:hanging="294"/>
        <w:jc w:val="both"/>
      </w:pPr>
      <w:r w:rsidRPr="00806B5D">
        <w:t xml:space="preserve">Evaluate the effect of trends in modern lifestyle habits </w:t>
      </w:r>
    </w:p>
    <w:p w:rsidR="00F92A12" w:rsidRPr="00806B5D" w:rsidRDefault="00F92A12" w:rsidP="00F92A12">
      <w:pPr>
        <w:numPr>
          <w:ilvl w:val="0"/>
          <w:numId w:val="5"/>
        </w:numPr>
        <w:spacing w:after="25"/>
        <w:ind w:left="672" w:right="635" w:hanging="294"/>
        <w:jc w:val="both"/>
      </w:pPr>
      <w:r w:rsidRPr="00806B5D">
        <w:t xml:space="preserve">Evaluate the way in which external factors affect the industry and organisations within it </w:t>
      </w:r>
    </w:p>
    <w:p w:rsidR="00F92A12" w:rsidRPr="00806B5D" w:rsidRDefault="00F92A12" w:rsidP="00F92A12">
      <w:pPr>
        <w:spacing w:after="4" w:line="259" w:lineRule="auto"/>
        <w:ind w:left="426" w:firstLine="0"/>
        <w:jc w:val="both"/>
      </w:pPr>
      <w:r w:rsidRPr="00806B5D">
        <w:t xml:space="preserve"> </w:t>
      </w:r>
    </w:p>
    <w:p w:rsidR="00F92A12" w:rsidRPr="00806B5D" w:rsidRDefault="00F92A12" w:rsidP="00F92A12">
      <w:pPr>
        <w:ind w:left="426" w:right="635"/>
        <w:jc w:val="both"/>
      </w:pPr>
      <w:r w:rsidRPr="00806B5D">
        <w:t xml:space="preserve">The growth of global tourism and hospitality brands. The student should: </w:t>
      </w:r>
    </w:p>
    <w:p w:rsidR="00F92A12" w:rsidRPr="00806B5D" w:rsidRDefault="00F92A12" w:rsidP="00F92A12">
      <w:pPr>
        <w:numPr>
          <w:ilvl w:val="0"/>
          <w:numId w:val="5"/>
        </w:numPr>
        <w:spacing w:after="3"/>
        <w:ind w:left="630" w:right="635" w:hanging="280"/>
        <w:jc w:val="both"/>
      </w:pPr>
      <w:r w:rsidRPr="00806B5D">
        <w:t xml:space="preserve">Define the characteristics and uses of branding </w:t>
      </w:r>
    </w:p>
    <w:p w:rsidR="00F92A12" w:rsidRPr="00806B5D" w:rsidRDefault="00F92A12" w:rsidP="00F92A12">
      <w:pPr>
        <w:numPr>
          <w:ilvl w:val="0"/>
          <w:numId w:val="5"/>
        </w:numPr>
        <w:spacing w:after="3"/>
        <w:ind w:left="630" w:right="635" w:hanging="280"/>
        <w:jc w:val="both"/>
      </w:pPr>
      <w:r w:rsidRPr="00806B5D">
        <w:t xml:space="preserve">Analyse the development of global tourism and hospitality brands  </w:t>
      </w:r>
    </w:p>
    <w:p w:rsidR="00F92A12" w:rsidRPr="00806B5D" w:rsidRDefault="00F92A12" w:rsidP="00F92A12">
      <w:pPr>
        <w:numPr>
          <w:ilvl w:val="0"/>
          <w:numId w:val="5"/>
        </w:numPr>
        <w:spacing w:after="3"/>
        <w:ind w:left="630" w:right="635" w:hanging="280"/>
        <w:jc w:val="both"/>
      </w:pPr>
      <w:r w:rsidRPr="00806B5D">
        <w:t xml:space="preserve">Analyse the benefits of branding and brand loyalty </w:t>
      </w:r>
    </w:p>
    <w:p w:rsidR="00F92A12" w:rsidRPr="00806B5D" w:rsidRDefault="00F92A12" w:rsidP="00F92A12">
      <w:pPr>
        <w:numPr>
          <w:ilvl w:val="0"/>
          <w:numId w:val="5"/>
        </w:numPr>
        <w:spacing w:after="3"/>
        <w:ind w:left="630" w:right="635" w:hanging="280"/>
        <w:jc w:val="both"/>
      </w:pPr>
      <w:r w:rsidRPr="00806B5D">
        <w:t xml:space="preserve">Explain the use of tourism and hospitality globalisation strategies and their risks </w:t>
      </w:r>
    </w:p>
    <w:p w:rsidR="00F92A12" w:rsidRPr="00806B5D" w:rsidRDefault="00F92A12" w:rsidP="00F92A12">
      <w:pPr>
        <w:spacing w:after="7" w:line="259" w:lineRule="auto"/>
        <w:ind w:left="426" w:firstLine="0"/>
        <w:jc w:val="both"/>
      </w:pPr>
    </w:p>
    <w:tbl>
      <w:tblPr>
        <w:tblStyle w:val="TableGrid"/>
        <w:tblW w:w="9639" w:type="dxa"/>
        <w:tblInd w:w="-5" w:type="dxa"/>
        <w:tblCellMar>
          <w:top w:w="50" w:type="dxa"/>
          <w:left w:w="107" w:type="dxa"/>
          <w:right w:w="99" w:type="dxa"/>
        </w:tblCellMar>
        <w:tblLook w:val="04A0" w:firstRow="1" w:lastRow="0" w:firstColumn="1" w:lastColumn="0" w:noHBand="0" w:noVBand="1"/>
      </w:tblPr>
      <w:tblGrid>
        <w:gridCol w:w="6270"/>
        <w:gridCol w:w="2094"/>
        <w:gridCol w:w="1275"/>
      </w:tblGrid>
      <w:tr w:rsidR="00F92A12" w:rsidRPr="00806B5D" w:rsidTr="0053680B">
        <w:trPr>
          <w:trHeight w:val="545"/>
        </w:trPr>
        <w:tc>
          <w:tcPr>
            <w:tcW w:w="9639" w:type="dxa"/>
            <w:gridSpan w:val="3"/>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Pr="00806B5D" w:rsidRDefault="00F92A12" w:rsidP="00F92A12">
            <w:pPr>
              <w:spacing w:after="0" w:line="259" w:lineRule="auto"/>
              <w:ind w:left="426" w:right="12" w:firstLine="0"/>
              <w:jc w:val="both"/>
            </w:pPr>
            <w:r w:rsidRPr="00806B5D">
              <w:rPr>
                <w:b/>
              </w:rPr>
              <w:t xml:space="preserve">Task instructions - Global tourism and hospitality report </w:t>
            </w:r>
          </w:p>
        </w:tc>
      </w:tr>
      <w:tr w:rsidR="00F92A12" w:rsidRPr="00806B5D" w:rsidTr="0053680B">
        <w:trPr>
          <w:trHeight w:val="986"/>
        </w:trPr>
        <w:tc>
          <w:tcPr>
            <w:tcW w:w="9639" w:type="dxa"/>
            <w:gridSpan w:val="3"/>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184" w:firstLine="0"/>
              <w:jc w:val="both"/>
            </w:pPr>
            <w:r w:rsidRPr="00806B5D">
              <w:rPr>
                <w:sz w:val="20"/>
              </w:rPr>
              <w:t>Students must show that they meet the Learning Outcomes (LOs) and Assessment Criteria (AC) of the unit of assessment.  Therefore, consideration will be given to whether students achieved the following:</w:t>
            </w:r>
            <w:r w:rsidRPr="00806B5D">
              <w:t xml:space="preserve"> </w:t>
            </w:r>
          </w:p>
        </w:tc>
      </w:tr>
      <w:tr w:rsidR="00F92A12" w:rsidRPr="00806B5D" w:rsidTr="0053680B">
        <w:trPr>
          <w:trHeight w:val="528"/>
        </w:trPr>
        <w:tc>
          <w:tcPr>
            <w:tcW w:w="6270"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Pr="00806B5D" w:rsidRDefault="00F92A12" w:rsidP="00F92A12">
            <w:pPr>
              <w:spacing w:after="0" w:line="259" w:lineRule="auto"/>
              <w:ind w:left="184" w:right="10" w:firstLine="0"/>
              <w:jc w:val="both"/>
            </w:pPr>
            <w:r w:rsidRPr="00806B5D">
              <w:rPr>
                <w:b/>
              </w:rPr>
              <w:t xml:space="preserve">Assessment criteria </w:t>
            </w:r>
          </w:p>
        </w:tc>
        <w:tc>
          <w:tcPr>
            <w:tcW w:w="209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Pr="00806B5D" w:rsidRDefault="00F92A12" w:rsidP="00F92A12">
            <w:pPr>
              <w:spacing w:after="0" w:line="259" w:lineRule="auto"/>
              <w:ind w:left="184" w:right="10" w:firstLine="0"/>
              <w:jc w:val="both"/>
            </w:pPr>
            <w:r w:rsidRPr="00806B5D">
              <w:rPr>
                <w:b/>
              </w:rPr>
              <w:t xml:space="preserve">LO/AC ref </w:t>
            </w:r>
          </w:p>
        </w:tc>
        <w:tc>
          <w:tcPr>
            <w:tcW w:w="1275"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Pr="00806B5D" w:rsidRDefault="00F92A12" w:rsidP="00F92A12">
            <w:pPr>
              <w:spacing w:after="0" w:line="259" w:lineRule="auto"/>
              <w:ind w:left="184" w:right="7" w:firstLine="0"/>
              <w:jc w:val="both"/>
            </w:pPr>
            <w:r w:rsidRPr="00806B5D">
              <w:rPr>
                <w:b/>
              </w:rPr>
              <w:t xml:space="preserve">Marks </w:t>
            </w:r>
          </w:p>
        </w:tc>
      </w:tr>
      <w:tr w:rsidR="00F92A12" w:rsidRPr="00806B5D" w:rsidTr="0053680B">
        <w:trPr>
          <w:trHeight w:val="1971"/>
        </w:trPr>
        <w:tc>
          <w:tcPr>
            <w:tcW w:w="6270"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184" w:firstLine="0"/>
              <w:jc w:val="both"/>
              <w:rPr>
                <w:sz w:val="20"/>
              </w:rPr>
            </w:pPr>
            <w:r w:rsidRPr="00806B5D">
              <w:rPr>
                <w:sz w:val="20"/>
              </w:rPr>
              <w:t xml:space="preserve">Show an understanding of the issues and influences affecting the global tourism and hospitality industry by </w:t>
            </w:r>
          </w:p>
          <w:p w:rsidR="00F92A12" w:rsidRPr="00806B5D" w:rsidRDefault="00F92A12" w:rsidP="00F92A12">
            <w:pPr>
              <w:spacing w:after="0" w:line="259" w:lineRule="auto"/>
              <w:ind w:left="184" w:firstLine="0"/>
              <w:jc w:val="both"/>
              <w:rPr>
                <w:sz w:val="20"/>
              </w:rPr>
            </w:pPr>
            <w:r w:rsidRPr="00806B5D">
              <w:rPr>
                <w:sz w:val="20"/>
              </w:rPr>
              <w:t>3.1.  Reviewing the development of the industry and the reasons for change.</w:t>
            </w:r>
          </w:p>
          <w:p w:rsidR="00F92A12" w:rsidRPr="00806B5D" w:rsidRDefault="00F92A12" w:rsidP="00F92A12">
            <w:pPr>
              <w:spacing w:after="0" w:line="259" w:lineRule="auto"/>
              <w:ind w:left="184" w:firstLine="0"/>
              <w:jc w:val="both"/>
              <w:rPr>
                <w:sz w:val="20"/>
              </w:rPr>
            </w:pPr>
            <w:r w:rsidRPr="00806B5D">
              <w:rPr>
                <w:sz w:val="20"/>
              </w:rPr>
              <w:t xml:space="preserve">3.2. Evaluate the impact of government activity and political issues </w:t>
            </w:r>
          </w:p>
          <w:p w:rsidR="00F92A12" w:rsidRPr="00806B5D" w:rsidRDefault="00F92A12" w:rsidP="00F92A12">
            <w:pPr>
              <w:spacing w:after="0" w:line="259" w:lineRule="auto"/>
              <w:ind w:left="184" w:firstLine="0"/>
              <w:jc w:val="both"/>
              <w:rPr>
                <w:sz w:val="20"/>
              </w:rPr>
            </w:pPr>
            <w:r w:rsidRPr="00806B5D">
              <w:rPr>
                <w:sz w:val="20"/>
              </w:rPr>
              <w:t>3.3. The effect of trends in modern lifestyle habits and</w:t>
            </w:r>
          </w:p>
          <w:p w:rsidR="00F92A12" w:rsidRPr="00806B5D" w:rsidRDefault="00F92A12" w:rsidP="00F92A12">
            <w:pPr>
              <w:spacing w:after="0" w:line="259" w:lineRule="auto"/>
              <w:ind w:left="184" w:firstLine="0"/>
              <w:jc w:val="both"/>
              <w:rPr>
                <w:sz w:val="20"/>
              </w:rPr>
            </w:pPr>
            <w:r w:rsidRPr="00806B5D">
              <w:rPr>
                <w:sz w:val="20"/>
              </w:rPr>
              <w:t xml:space="preserve">3.4. The way in which external factors affect the industry and organisations within it. </w:t>
            </w:r>
          </w:p>
          <w:p w:rsidR="00F92A12" w:rsidRPr="00806B5D" w:rsidRDefault="00F92A12" w:rsidP="00F92A12">
            <w:pPr>
              <w:spacing w:after="0" w:line="259" w:lineRule="auto"/>
              <w:ind w:left="184" w:firstLine="0"/>
              <w:jc w:val="both"/>
            </w:pPr>
            <w:r w:rsidRPr="00806B5D">
              <w:rPr>
                <w:sz w:val="20"/>
              </w:rPr>
              <w:t xml:space="preserve">3.5 Define the contribution of the industry on the economy and its impacts. </w:t>
            </w:r>
          </w:p>
        </w:tc>
        <w:tc>
          <w:tcPr>
            <w:tcW w:w="2094"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33" w:line="259" w:lineRule="auto"/>
              <w:ind w:left="0" w:firstLine="0"/>
              <w:jc w:val="both"/>
              <w:rPr>
                <w:sz w:val="20"/>
              </w:rPr>
            </w:pPr>
            <w:r w:rsidRPr="00806B5D">
              <w:rPr>
                <w:sz w:val="20"/>
              </w:rPr>
              <w:t>LO3</w:t>
            </w:r>
          </w:p>
          <w:p w:rsidR="00F92A12" w:rsidRPr="00806B5D" w:rsidRDefault="00F92A12" w:rsidP="00F92A12">
            <w:pPr>
              <w:spacing w:after="33" w:line="259" w:lineRule="auto"/>
              <w:ind w:left="0" w:firstLine="0"/>
              <w:jc w:val="both"/>
              <w:rPr>
                <w:sz w:val="20"/>
              </w:rPr>
            </w:pPr>
            <w:r w:rsidRPr="00806B5D">
              <w:rPr>
                <w:sz w:val="20"/>
              </w:rPr>
              <w:t>3.1 – 0 / 10</w:t>
            </w:r>
          </w:p>
          <w:p w:rsidR="00F92A12" w:rsidRPr="00806B5D" w:rsidRDefault="00F92A12" w:rsidP="00F92A12">
            <w:pPr>
              <w:spacing w:after="33" w:line="259" w:lineRule="auto"/>
              <w:ind w:left="0" w:firstLine="0"/>
              <w:jc w:val="both"/>
              <w:rPr>
                <w:sz w:val="20"/>
              </w:rPr>
            </w:pPr>
            <w:r w:rsidRPr="00806B5D">
              <w:rPr>
                <w:sz w:val="20"/>
              </w:rPr>
              <w:t>3.2 – 0 / 10</w:t>
            </w:r>
          </w:p>
          <w:p w:rsidR="00F92A12" w:rsidRPr="00806B5D" w:rsidRDefault="00F92A12" w:rsidP="00F92A12">
            <w:pPr>
              <w:spacing w:after="33" w:line="259" w:lineRule="auto"/>
              <w:ind w:left="0" w:firstLine="0"/>
              <w:jc w:val="both"/>
              <w:rPr>
                <w:sz w:val="20"/>
              </w:rPr>
            </w:pPr>
            <w:r w:rsidRPr="00806B5D">
              <w:rPr>
                <w:sz w:val="20"/>
              </w:rPr>
              <w:t>3.3 – 0 / 10</w:t>
            </w:r>
          </w:p>
          <w:p w:rsidR="00F92A12" w:rsidRPr="00806B5D" w:rsidRDefault="00F92A12" w:rsidP="00F92A12">
            <w:pPr>
              <w:spacing w:after="33" w:line="259" w:lineRule="auto"/>
              <w:ind w:left="0" w:firstLine="0"/>
              <w:jc w:val="both"/>
              <w:rPr>
                <w:sz w:val="20"/>
              </w:rPr>
            </w:pPr>
            <w:r w:rsidRPr="00806B5D">
              <w:rPr>
                <w:sz w:val="20"/>
              </w:rPr>
              <w:t>3.4 – 0 / 10</w:t>
            </w:r>
          </w:p>
          <w:p w:rsidR="00F92A12" w:rsidRPr="00806B5D" w:rsidRDefault="00F92A12" w:rsidP="00F92A12">
            <w:pPr>
              <w:spacing w:after="33" w:line="259" w:lineRule="auto"/>
              <w:ind w:left="0" w:firstLine="0"/>
              <w:jc w:val="both"/>
            </w:pPr>
            <w:r w:rsidRPr="00806B5D">
              <w:rPr>
                <w:sz w:val="20"/>
              </w:rPr>
              <w:t>3.5 – 0 / 10</w:t>
            </w:r>
          </w:p>
        </w:tc>
        <w:tc>
          <w:tcPr>
            <w:tcW w:w="1275"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184" w:firstLine="0"/>
              <w:jc w:val="both"/>
            </w:pPr>
            <w:r w:rsidRPr="00806B5D">
              <w:t>50</w:t>
            </w:r>
          </w:p>
        </w:tc>
      </w:tr>
      <w:tr w:rsidR="00F92A12" w:rsidRPr="00806B5D" w:rsidTr="0053680B">
        <w:trPr>
          <w:trHeight w:val="1411"/>
        </w:trPr>
        <w:tc>
          <w:tcPr>
            <w:tcW w:w="6270"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184" w:right="14" w:firstLine="0"/>
              <w:jc w:val="both"/>
              <w:rPr>
                <w:sz w:val="20"/>
              </w:rPr>
            </w:pPr>
            <w:r w:rsidRPr="00806B5D">
              <w:rPr>
                <w:sz w:val="20"/>
              </w:rPr>
              <w:t xml:space="preserve">Demonstrate an understanding of the growth of global tourism and hospitality brands by </w:t>
            </w:r>
          </w:p>
          <w:p w:rsidR="00F92A12" w:rsidRPr="00806B5D" w:rsidRDefault="00F92A12" w:rsidP="00F92A12">
            <w:pPr>
              <w:spacing w:after="0" w:line="259" w:lineRule="auto"/>
              <w:ind w:left="184" w:right="14" w:firstLine="0"/>
              <w:jc w:val="both"/>
              <w:rPr>
                <w:sz w:val="20"/>
              </w:rPr>
            </w:pPr>
            <w:r w:rsidRPr="00806B5D">
              <w:rPr>
                <w:sz w:val="20"/>
              </w:rPr>
              <w:t xml:space="preserve">4.1.  Defining the characteristics and uses of branding. </w:t>
            </w:r>
          </w:p>
          <w:p w:rsidR="00F92A12" w:rsidRPr="00806B5D" w:rsidRDefault="00F92A12" w:rsidP="00F92A12">
            <w:pPr>
              <w:spacing w:after="0" w:line="259" w:lineRule="auto"/>
              <w:ind w:left="184" w:right="14" w:firstLine="0"/>
              <w:jc w:val="both"/>
              <w:rPr>
                <w:sz w:val="20"/>
              </w:rPr>
            </w:pPr>
            <w:r w:rsidRPr="00806B5D">
              <w:rPr>
                <w:sz w:val="20"/>
              </w:rPr>
              <w:t xml:space="preserve">4.2. Analyse the development of global tourism and hospitality brands </w:t>
            </w:r>
          </w:p>
          <w:p w:rsidR="00F92A12" w:rsidRPr="00806B5D" w:rsidRDefault="00F92A12" w:rsidP="00F92A12">
            <w:pPr>
              <w:spacing w:after="0" w:line="259" w:lineRule="auto"/>
              <w:ind w:left="184" w:right="14" w:firstLine="0"/>
              <w:jc w:val="both"/>
              <w:rPr>
                <w:sz w:val="20"/>
              </w:rPr>
            </w:pPr>
            <w:r w:rsidRPr="00806B5D">
              <w:rPr>
                <w:sz w:val="20"/>
              </w:rPr>
              <w:t xml:space="preserve">4.3. Analyse the benefits of branding and brand loyalty </w:t>
            </w:r>
          </w:p>
          <w:p w:rsidR="00F92A12" w:rsidRPr="00806B5D" w:rsidRDefault="00F92A12" w:rsidP="00F92A12">
            <w:pPr>
              <w:spacing w:after="0" w:line="259" w:lineRule="auto"/>
              <w:ind w:left="184" w:right="14" w:firstLine="0"/>
              <w:jc w:val="both"/>
            </w:pPr>
            <w:r w:rsidRPr="00806B5D">
              <w:rPr>
                <w:sz w:val="20"/>
              </w:rPr>
              <w:t xml:space="preserve">4.4. Explain the use of tourism and hospitality globalisation strategies and their risks </w:t>
            </w:r>
          </w:p>
        </w:tc>
        <w:tc>
          <w:tcPr>
            <w:tcW w:w="2094"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0" w:firstLine="0"/>
              <w:jc w:val="both"/>
              <w:rPr>
                <w:sz w:val="20"/>
              </w:rPr>
            </w:pPr>
            <w:r w:rsidRPr="00806B5D">
              <w:rPr>
                <w:sz w:val="20"/>
              </w:rPr>
              <w:t>LO4</w:t>
            </w:r>
          </w:p>
          <w:p w:rsidR="00F92A12" w:rsidRPr="00806B5D" w:rsidRDefault="00F92A12" w:rsidP="00F92A12">
            <w:pPr>
              <w:spacing w:after="0" w:line="259" w:lineRule="auto"/>
              <w:ind w:left="0" w:firstLine="0"/>
              <w:jc w:val="both"/>
              <w:rPr>
                <w:sz w:val="20"/>
              </w:rPr>
            </w:pPr>
            <w:r w:rsidRPr="00806B5D">
              <w:rPr>
                <w:sz w:val="20"/>
              </w:rPr>
              <w:t>4.1 – 0 / 12.5</w:t>
            </w:r>
          </w:p>
          <w:p w:rsidR="00F92A12" w:rsidRPr="00806B5D" w:rsidRDefault="00F92A12" w:rsidP="00F92A12">
            <w:pPr>
              <w:spacing w:after="0" w:line="259" w:lineRule="auto"/>
              <w:ind w:left="0" w:firstLine="0"/>
              <w:jc w:val="both"/>
              <w:rPr>
                <w:sz w:val="20"/>
              </w:rPr>
            </w:pPr>
            <w:r w:rsidRPr="00806B5D">
              <w:rPr>
                <w:sz w:val="20"/>
              </w:rPr>
              <w:t>4.2 – 0 / 12.5</w:t>
            </w:r>
          </w:p>
          <w:p w:rsidR="00F92A12" w:rsidRPr="00806B5D" w:rsidRDefault="00F92A12" w:rsidP="00F92A12">
            <w:pPr>
              <w:spacing w:after="0" w:line="259" w:lineRule="auto"/>
              <w:ind w:left="0" w:firstLine="0"/>
              <w:jc w:val="both"/>
              <w:rPr>
                <w:sz w:val="20"/>
              </w:rPr>
            </w:pPr>
            <w:r w:rsidRPr="00806B5D">
              <w:rPr>
                <w:sz w:val="20"/>
              </w:rPr>
              <w:t>4.3 – 0 / 12.5</w:t>
            </w:r>
          </w:p>
          <w:p w:rsidR="00F92A12" w:rsidRPr="00806B5D" w:rsidRDefault="00F92A12" w:rsidP="00F92A12">
            <w:pPr>
              <w:spacing w:after="0" w:line="259" w:lineRule="auto"/>
              <w:ind w:left="0" w:firstLine="0"/>
              <w:jc w:val="both"/>
            </w:pPr>
            <w:r w:rsidRPr="00806B5D">
              <w:rPr>
                <w:sz w:val="20"/>
              </w:rPr>
              <w:t>4.4 – 0 / 12.5</w:t>
            </w:r>
          </w:p>
        </w:tc>
        <w:tc>
          <w:tcPr>
            <w:tcW w:w="1275" w:type="dxa"/>
            <w:tcBorders>
              <w:top w:val="single" w:sz="4" w:space="0" w:color="000000"/>
              <w:left w:val="single" w:sz="4" w:space="0" w:color="000000"/>
              <w:bottom w:val="single" w:sz="4" w:space="0" w:color="000000"/>
              <w:right w:val="single" w:sz="4" w:space="0" w:color="000000"/>
            </w:tcBorders>
          </w:tcPr>
          <w:p w:rsidR="00F92A12" w:rsidRPr="00806B5D" w:rsidRDefault="00F92A12" w:rsidP="00F92A12">
            <w:pPr>
              <w:spacing w:after="0" w:line="259" w:lineRule="auto"/>
              <w:ind w:left="184" w:firstLine="0"/>
              <w:jc w:val="both"/>
            </w:pPr>
            <w:r w:rsidRPr="00806B5D">
              <w:t>50</w:t>
            </w:r>
          </w:p>
        </w:tc>
      </w:tr>
      <w:tr w:rsidR="00F92A12" w:rsidTr="0053680B">
        <w:trPr>
          <w:trHeight w:val="691"/>
        </w:trPr>
        <w:tc>
          <w:tcPr>
            <w:tcW w:w="9639" w:type="dxa"/>
            <w:gridSpan w:val="3"/>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sidRPr="00806B5D">
              <w:rPr>
                <w:b/>
                <w:sz w:val="20"/>
              </w:rPr>
              <w:t>The word count is 1,750 words</w:t>
            </w:r>
            <w:r>
              <w:rPr>
                <w:b/>
              </w:rPr>
              <w:t xml:space="preserve"> </w:t>
            </w:r>
          </w:p>
        </w:tc>
      </w:tr>
    </w:tbl>
    <w:p w:rsidR="00F92A12" w:rsidRDefault="00F92A12" w:rsidP="00F92A12">
      <w:pPr>
        <w:spacing w:after="7" w:line="259" w:lineRule="auto"/>
        <w:ind w:left="426" w:firstLine="0"/>
        <w:jc w:val="both"/>
      </w:pPr>
    </w:p>
    <w:p w:rsidR="00F92A12" w:rsidRDefault="00F92A12" w:rsidP="00F92A12">
      <w:pPr>
        <w:spacing w:after="160" w:line="259" w:lineRule="auto"/>
        <w:ind w:left="0" w:firstLine="0"/>
        <w:jc w:val="both"/>
      </w:pPr>
      <w:r>
        <w:br w:type="page"/>
      </w:r>
    </w:p>
    <w:p w:rsidR="00F92A12" w:rsidRDefault="00F92A12" w:rsidP="00F92A12">
      <w:pPr>
        <w:spacing w:after="0" w:line="365" w:lineRule="auto"/>
        <w:ind w:left="426" w:right="-24"/>
        <w:jc w:val="both"/>
      </w:pPr>
      <w:r>
        <w:rPr>
          <w:b/>
          <w:sz w:val="40"/>
        </w:rPr>
        <w:lastRenderedPageBreak/>
        <w:t>Global Tourism and Hospitality (H/504/4415)</w:t>
      </w:r>
    </w:p>
    <w:p w:rsidR="00F92A12" w:rsidRDefault="00F92A12" w:rsidP="00F92A12">
      <w:pPr>
        <w:spacing w:after="0" w:line="259" w:lineRule="auto"/>
        <w:ind w:left="426" w:firstLine="0"/>
        <w:jc w:val="both"/>
      </w:pPr>
      <w:r>
        <w:rPr>
          <w:b/>
          <w:sz w:val="40"/>
        </w:rPr>
        <w:t xml:space="preserve"> </w:t>
      </w:r>
    </w:p>
    <w:tbl>
      <w:tblPr>
        <w:tblStyle w:val="TableGrid"/>
        <w:tblW w:w="9072" w:type="dxa"/>
        <w:tblInd w:w="562" w:type="dxa"/>
        <w:tblCellMar>
          <w:top w:w="16" w:type="dxa"/>
          <w:left w:w="115" w:type="dxa"/>
          <w:right w:w="115" w:type="dxa"/>
        </w:tblCellMar>
        <w:tblLook w:val="04A0" w:firstRow="1" w:lastRow="0" w:firstColumn="1" w:lastColumn="0" w:noHBand="0" w:noVBand="1"/>
      </w:tblPr>
      <w:tblGrid>
        <w:gridCol w:w="9072"/>
      </w:tblGrid>
      <w:tr w:rsidR="00F92A12" w:rsidTr="0053680B">
        <w:trPr>
          <w:trHeight w:val="444"/>
        </w:trPr>
        <w:tc>
          <w:tcPr>
            <w:tcW w:w="9072"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right="2" w:firstLine="0"/>
              <w:jc w:val="both"/>
            </w:pPr>
            <w:r>
              <w:rPr>
                <w:b/>
                <w:sz w:val="32"/>
              </w:rPr>
              <w:t xml:space="preserve">Assessment methodology </w:t>
            </w:r>
          </w:p>
        </w:tc>
      </w:tr>
      <w:tr w:rsidR="00F92A12" w:rsidTr="0053680B">
        <w:trPr>
          <w:trHeight w:val="1263"/>
        </w:trPr>
        <w:tc>
          <w:tcPr>
            <w:tcW w:w="9072"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109" w:firstLine="0"/>
              <w:jc w:val="both"/>
            </w:pPr>
            <w:r>
              <w:rPr>
                <w:sz w:val="32"/>
              </w:rPr>
              <w:t xml:space="preserve"> </w:t>
            </w:r>
          </w:p>
          <w:p w:rsidR="00F92A12" w:rsidRDefault="00F92A12" w:rsidP="00F92A12">
            <w:pPr>
              <w:spacing w:after="22" w:line="259" w:lineRule="auto"/>
              <w:ind w:left="426" w:right="4" w:firstLine="0"/>
              <w:jc w:val="both"/>
            </w:pPr>
            <w:r>
              <w:rPr>
                <w:sz w:val="32"/>
              </w:rPr>
              <w:t>Assignment</w:t>
            </w:r>
            <w:r>
              <w:rPr>
                <w:rFonts w:ascii="Cambria" w:eastAsia="Cambria" w:hAnsi="Cambria" w:cs="Cambria"/>
                <w:b/>
                <w:sz w:val="32"/>
              </w:rPr>
              <w:t xml:space="preserve"> </w:t>
            </w:r>
          </w:p>
          <w:p w:rsidR="00F92A12" w:rsidRDefault="00F92A12" w:rsidP="00F92A12">
            <w:pPr>
              <w:spacing w:after="0" w:line="259" w:lineRule="auto"/>
              <w:ind w:left="426" w:firstLine="0"/>
              <w:jc w:val="both"/>
            </w:pPr>
            <w:r>
              <w:rPr>
                <w:sz w:val="32"/>
              </w:rPr>
              <w:t xml:space="preserve"> </w:t>
            </w:r>
          </w:p>
        </w:tc>
      </w:tr>
    </w:tbl>
    <w:p w:rsidR="00F92A12" w:rsidRDefault="00F92A12" w:rsidP="00F92A12">
      <w:pPr>
        <w:spacing w:after="0" w:line="259" w:lineRule="auto"/>
        <w:ind w:left="426" w:firstLine="0"/>
        <w:jc w:val="both"/>
      </w:pPr>
      <w:r>
        <w:rPr>
          <w:sz w:val="24"/>
        </w:rPr>
        <w:t xml:space="preserve"> </w:t>
      </w:r>
    </w:p>
    <w:p w:rsidR="00F92A12" w:rsidRDefault="00F92A12" w:rsidP="00F92A12">
      <w:pPr>
        <w:spacing w:after="0" w:line="259" w:lineRule="auto"/>
        <w:ind w:left="426" w:firstLine="0"/>
        <w:jc w:val="both"/>
      </w:pPr>
      <w:r>
        <w:rPr>
          <w:sz w:val="24"/>
        </w:rPr>
        <w:t xml:space="preserve"> </w:t>
      </w:r>
      <w:r>
        <w:rPr>
          <w:b/>
          <w:sz w:val="24"/>
        </w:rPr>
        <w:t xml:space="preserve"> </w:t>
      </w:r>
    </w:p>
    <w:tbl>
      <w:tblPr>
        <w:tblStyle w:val="TableGrid"/>
        <w:tblW w:w="9113" w:type="dxa"/>
        <w:tblInd w:w="541" w:type="dxa"/>
        <w:tblCellMar>
          <w:top w:w="31" w:type="dxa"/>
          <w:right w:w="115" w:type="dxa"/>
        </w:tblCellMar>
        <w:tblLook w:val="04A0" w:firstRow="1" w:lastRow="0" w:firstColumn="1" w:lastColumn="0" w:noHBand="0" w:noVBand="1"/>
      </w:tblPr>
      <w:tblGrid>
        <w:gridCol w:w="2763"/>
        <w:gridCol w:w="6350"/>
      </w:tblGrid>
      <w:tr w:rsidR="00F92A12" w:rsidTr="0053680B">
        <w:trPr>
          <w:trHeight w:val="392"/>
        </w:trPr>
        <w:tc>
          <w:tcPr>
            <w:tcW w:w="2763" w:type="dxa"/>
            <w:tcBorders>
              <w:top w:val="single" w:sz="4" w:space="0" w:color="000000"/>
              <w:left w:val="single" w:sz="4" w:space="0" w:color="000000"/>
              <w:bottom w:val="nil"/>
              <w:right w:val="nil"/>
            </w:tcBorders>
          </w:tcPr>
          <w:p w:rsidR="00F92A12" w:rsidRDefault="00F92A12" w:rsidP="00F92A12">
            <w:pPr>
              <w:spacing w:after="0" w:line="259" w:lineRule="auto"/>
              <w:ind w:left="426" w:firstLine="0"/>
              <w:jc w:val="both"/>
            </w:pPr>
            <w:r>
              <w:rPr>
                <w:b/>
              </w:rPr>
              <w:t xml:space="preserve">Unit title </w:t>
            </w:r>
          </w:p>
        </w:tc>
        <w:tc>
          <w:tcPr>
            <w:tcW w:w="6350" w:type="dxa"/>
            <w:tcBorders>
              <w:top w:val="single" w:sz="4" w:space="0" w:color="000000"/>
              <w:left w:val="nil"/>
              <w:bottom w:val="nil"/>
              <w:right w:val="single" w:sz="4" w:space="0" w:color="000000"/>
            </w:tcBorders>
          </w:tcPr>
          <w:p w:rsidR="00F92A12" w:rsidRDefault="00F92A12" w:rsidP="00F92A12">
            <w:pPr>
              <w:spacing w:after="0" w:line="259" w:lineRule="auto"/>
              <w:ind w:left="426" w:firstLine="0"/>
              <w:jc w:val="both"/>
            </w:pPr>
            <w:r>
              <w:rPr>
                <w:b/>
              </w:rPr>
              <w:t xml:space="preserve">Global Tourism and Hospitality </w:t>
            </w:r>
          </w:p>
        </w:tc>
      </w:tr>
      <w:tr w:rsidR="00F92A12" w:rsidTr="0053680B">
        <w:trPr>
          <w:trHeight w:val="436"/>
        </w:trPr>
        <w:tc>
          <w:tcPr>
            <w:tcW w:w="2763" w:type="dxa"/>
            <w:tcBorders>
              <w:top w:val="nil"/>
              <w:left w:val="single" w:sz="4" w:space="0" w:color="000000"/>
              <w:bottom w:val="nil"/>
              <w:right w:val="nil"/>
            </w:tcBorders>
          </w:tcPr>
          <w:p w:rsidR="00F92A12" w:rsidRDefault="00F92A12" w:rsidP="00F92A12">
            <w:pPr>
              <w:spacing w:after="0" w:line="259" w:lineRule="auto"/>
              <w:ind w:left="426" w:firstLine="0"/>
              <w:jc w:val="both"/>
            </w:pPr>
            <w:proofErr w:type="spellStart"/>
            <w:r>
              <w:rPr>
                <w:b/>
              </w:rPr>
              <w:t>Ofqual</w:t>
            </w:r>
            <w:proofErr w:type="spellEnd"/>
            <w:r>
              <w:rPr>
                <w:b/>
              </w:rPr>
              <w:t xml:space="preserve"> no. </w:t>
            </w:r>
          </w:p>
        </w:tc>
        <w:tc>
          <w:tcPr>
            <w:tcW w:w="6350" w:type="dxa"/>
            <w:tcBorders>
              <w:top w:val="nil"/>
              <w:left w:val="nil"/>
              <w:bottom w:val="nil"/>
              <w:right w:val="single" w:sz="4" w:space="0" w:color="000000"/>
            </w:tcBorders>
          </w:tcPr>
          <w:p w:rsidR="00F92A12" w:rsidRDefault="00F92A12" w:rsidP="00F92A12">
            <w:pPr>
              <w:spacing w:after="0" w:line="259" w:lineRule="auto"/>
              <w:ind w:left="426" w:firstLine="0"/>
              <w:jc w:val="both"/>
            </w:pPr>
            <w:r>
              <w:rPr>
                <w:b/>
              </w:rPr>
              <w:t xml:space="preserve">H/504/4415 </w:t>
            </w:r>
          </w:p>
        </w:tc>
      </w:tr>
      <w:tr w:rsidR="00F92A12" w:rsidTr="0053680B">
        <w:trPr>
          <w:trHeight w:val="436"/>
        </w:trPr>
        <w:tc>
          <w:tcPr>
            <w:tcW w:w="2763" w:type="dxa"/>
            <w:tcBorders>
              <w:top w:val="nil"/>
              <w:left w:val="single" w:sz="4" w:space="0" w:color="000000"/>
              <w:bottom w:val="nil"/>
              <w:right w:val="nil"/>
            </w:tcBorders>
          </w:tcPr>
          <w:p w:rsidR="00F92A12" w:rsidRDefault="00F92A12" w:rsidP="00F92A12">
            <w:pPr>
              <w:spacing w:after="0" w:line="259" w:lineRule="auto"/>
              <w:ind w:left="426" w:firstLine="0"/>
              <w:jc w:val="both"/>
            </w:pPr>
            <w:r>
              <w:rPr>
                <w:b/>
              </w:rPr>
              <w:t xml:space="preserve">Credit value </w:t>
            </w:r>
          </w:p>
        </w:tc>
        <w:tc>
          <w:tcPr>
            <w:tcW w:w="6350" w:type="dxa"/>
            <w:tcBorders>
              <w:top w:val="nil"/>
              <w:left w:val="nil"/>
              <w:bottom w:val="nil"/>
              <w:right w:val="single" w:sz="4" w:space="0" w:color="000000"/>
            </w:tcBorders>
          </w:tcPr>
          <w:p w:rsidR="00F92A12" w:rsidRDefault="00F92A12" w:rsidP="00F92A12">
            <w:pPr>
              <w:spacing w:after="0" w:line="259" w:lineRule="auto"/>
              <w:ind w:left="426" w:firstLine="0"/>
              <w:jc w:val="both"/>
            </w:pPr>
            <w:r>
              <w:rPr>
                <w:b/>
              </w:rPr>
              <w:t xml:space="preserve">20 </w:t>
            </w:r>
          </w:p>
        </w:tc>
      </w:tr>
      <w:tr w:rsidR="00F92A12" w:rsidTr="0053680B">
        <w:trPr>
          <w:trHeight w:val="472"/>
        </w:trPr>
        <w:tc>
          <w:tcPr>
            <w:tcW w:w="2763" w:type="dxa"/>
            <w:tcBorders>
              <w:top w:val="nil"/>
              <w:left w:val="single" w:sz="4" w:space="0" w:color="000000"/>
              <w:bottom w:val="nil"/>
              <w:right w:val="nil"/>
            </w:tcBorders>
            <w:vAlign w:val="center"/>
          </w:tcPr>
          <w:p w:rsidR="00F92A12" w:rsidRDefault="00F92A12" w:rsidP="00F92A12">
            <w:pPr>
              <w:spacing w:after="0" w:line="259" w:lineRule="auto"/>
              <w:ind w:left="426" w:firstLine="0"/>
              <w:jc w:val="both"/>
            </w:pPr>
            <w:r>
              <w:rPr>
                <w:b/>
              </w:rPr>
              <w:t xml:space="preserve">Level </w:t>
            </w:r>
          </w:p>
        </w:tc>
        <w:tc>
          <w:tcPr>
            <w:tcW w:w="6350" w:type="dxa"/>
            <w:tcBorders>
              <w:top w:val="nil"/>
              <w:left w:val="nil"/>
              <w:bottom w:val="nil"/>
              <w:right w:val="single" w:sz="4" w:space="0" w:color="000000"/>
            </w:tcBorders>
          </w:tcPr>
          <w:p w:rsidR="00F92A12" w:rsidRDefault="00F92A12" w:rsidP="00F92A12">
            <w:pPr>
              <w:spacing w:after="0" w:line="259" w:lineRule="auto"/>
              <w:ind w:left="426" w:firstLine="0"/>
              <w:jc w:val="both"/>
            </w:pPr>
            <w:r>
              <w:rPr>
                <w:b/>
              </w:rPr>
              <w:t xml:space="preserve">4 </w:t>
            </w:r>
          </w:p>
        </w:tc>
      </w:tr>
      <w:tr w:rsidR="00F92A12" w:rsidTr="0053680B">
        <w:trPr>
          <w:trHeight w:val="465"/>
        </w:trPr>
        <w:tc>
          <w:tcPr>
            <w:tcW w:w="2763" w:type="dxa"/>
            <w:tcBorders>
              <w:top w:val="nil"/>
              <w:left w:val="single" w:sz="4" w:space="0" w:color="000000"/>
              <w:bottom w:val="single" w:sz="4" w:space="0" w:color="000000"/>
              <w:right w:val="nil"/>
            </w:tcBorders>
            <w:vAlign w:val="center"/>
          </w:tcPr>
          <w:p w:rsidR="00F92A12" w:rsidRDefault="00F92A12" w:rsidP="00F92A12">
            <w:pPr>
              <w:spacing w:after="0" w:line="259" w:lineRule="auto"/>
              <w:ind w:left="426" w:firstLine="0"/>
              <w:jc w:val="both"/>
            </w:pPr>
            <w:r>
              <w:rPr>
                <w:b/>
              </w:rPr>
              <w:t xml:space="preserve">Unit Code </w:t>
            </w:r>
          </w:p>
        </w:tc>
        <w:tc>
          <w:tcPr>
            <w:tcW w:w="6350" w:type="dxa"/>
            <w:tcBorders>
              <w:top w:val="nil"/>
              <w:left w:val="nil"/>
              <w:bottom w:val="single" w:sz="4" w:space="0" w:color="000000"/>
              <w:right w:val="single" w:sz="4" w:space="0" w:color="000000"/>
            </w:tcBorders>
            <w:vAlign w:val="center"/>
          </w:tcPr>
          <w:p w:rsidR="00F92A12" w:rsidRDefault="00F92A12" w:rsidP="00F92A12">
            <w:pPr>
              <w:spacing w:after="0" w:line="259" w:lineRule="auto"/>
              <w:ind w:left="426" w:firstLine="0"/>
              <w:jc w:val="both"/>
            </w:pPr>
            <w:r>
              <w:rPr>
                <w:b/>
              </w:rPr>
              <w:t xml:space="preserve">GTH </w:t>
            </w:r>
          </w:p>
        </w:tc>
      </w:tr>
    </w:tbl>
    <w:p w:rsidR="00F92A12" w:rsidRDefault="00F92A12" w:rsidP="00F92A12">
      <w:pPr>
        <w:spacing w:after="0" w:line="259" w:lineRule="auto"/>
        <w:ind w:left="426" w:firstLine="0"/>
        <w:jc w:val="both"/>
      </w:pPr>
      <w:r>
        <w:rPr>
          <w:b/>
          <w:sz w:val="24"/>
        </w:rPr>
        <w:t xml:space="preserve"> </w:t>
      </w:r>
    </w:p>
    <w:p w:rsidR="00F92A12" w:rsidRPr="002E43B0" w:rsidRDefault="00F92A12" w:rsidP="00F92A12">
      <w:pPr>
        <w:spacing w:after="0" w:line="259" w:lineRule="auto"/>
        <w:ind w:left="426" w:firstLine="0"/>
        <w:jc w:val="both"/>
        <w:rPr>
          <w:b/>
        </w:rPr>
      </w:pPr>
      <w:r w:rsidRPr="002E43B0">
        <w:rPr>
          <w:b/>
          <w:sz w:val="24"/>
        </w:rPr>
        <w:t xml:space="preserve">Assignment instructions  </w:t>
      </w:r>
    </w:p>
    <w:p w:rsidR="00F92A12" w:rsidRDefault="00F92A12" w:rsidP="00F92A12">
      <w:pPr>
        <w:spacing w:after="7" w:line="259" w:lineRule="auto"/>
        <w:ind w:left="426" w:firstLine="0"/>
        <w:jc w:val="both"/>
      </w:pPr>
      <w:r>
        <w:t xml:space="preserve"> </w:t>
      </w:r>
    </w:p>
    <w:p w:rsidR="00F92A12" w:rsidRDefault="00F92A12" w:rsidP="00F92A12">
      <w:pPr>
        <w:ind w:left="426" w:right="635"/>
        <w:jc w:val="both"/>
      </w:pPr>
      <w:r>
        <w:t xml:space="preserve">Students must show their knowledge and understanding of the unit of assessment and any recommended reading. </w:t>
      </w:r>
    </w:p>
    <w:p w:rsidR="00F92A12" w:rsidRDefault="00F92A12" w:rsidP="00F92A12">
      <w:pPr>
        <w:spacing w:after="0" w:line="259" w:lineRule="auto"/>
        <w:ind w:left="426" w:firstLine="0"/>
        <w:jc w:val="both"/>
      </w:pPr>
      <w:r>
        <w:t xml:space="preserve"> </w:t>
      </w:r>
    </w:p>
    <w:p w:rsidR="00F92A12" w:rsidRDefault="00F92A12" w:rsidP="00F92A12">
      <w:pPr>
        <w:ind w:left="426" w:right="635"/>
        <w:jc w:val="both"/>
      </w:pPr>
      <w:r>
        <w:t xml:space="preserve">Assignments must: </w:t>
      </w:r>
    </w:p>
    <w:p w:rsidR="00F92A12" w:rsidRDefault="00F92A12" w:rsidP="00F92A12">
      <w:pPr>
        <w:numPr>
          <w:ilvl w:val="0"/>
          <w:numId w:val="4"/>
        </w:numPr>
        <w:spacing w:after="3"/>
        <w:ind w:left="868" w:right="635" w:hanging="448"/>
        <w:jc w:val="both"/>
      </w:pPr>
      <w:r>
        <w:t xml:space="preserve">include evidence that shows that the student meets all the Learning Outcomes and Assessment Criteria of the unit; </w:t>
      </w:r>
    </w:p>
    <w:p w:rsidR="00F92A12" w:rsidRDefault="00F92A12" w:rsidP="00F92A12">
      <w:pPr>
        <w:numPr>
          <w:ilvl w:val="0"/>
          <w:numId w:val="4"/>
        </w:numPr>
        <w:spacing w:after="3"/>
        <w:ind w:left="868" w:right="635" w:hanging="448"/>
        <w:jc w:val="both"/>
      </w:pPr>
      <w:r>
        <w:t xml:space="preserve">include a brief introduction to the assignment; </w:t>
      </w:r>
    </w:p>
    <w:p w:rsidR="00F92A12" w:rsidRDefault="00F92A12" w:rsidP="00F92A12">
      <w:pPr>
        <w:numPr>
          <w:ilvl w:val="0"/>
          <w:numId w:val="4"/>
        </w:numPr>
        <w:spacing w:after="3"/>
        <w:ind w:left="868" w:right="635" w:hanging="448"/>
        <w:jc w:val="both"/>
      </w:pPr>
      <w:r>
        <w:t xml:space="preserve">include an analysis and evaluation of the topic they discuss and facts should be used to support conclusions and recommendations; </w:t>
      </w:r>
    </w:p>
    <w:p w:rsidR="00F92A12" w:rsidRDefault="00F92A12" w:rsidP="00F92A12">
      <w:pPr>
        <w:numPr>
          <w:ilvl w:val="0"/>
          <w:numId w:val="4"/>
        </w:numPr>
        <w:spacing w:after="3"/>
        <w:ind w:left="868" w:right="635" w:hanging="448"/>
        <w:jc w:val="both"/>
      </w:pPr>
      <w:r>
        <w:t xml:space="preserve">make clear connections between theory and practice;  </w:t>
      </w:r>
    </w:p>
    <w:p w:rsidR="00F92A12" w:rsidRDefault="00F92A12" w:rsidP="00F92A12">
      <w:pPr>
        <w:numPr>
          <w:ilvl w:val="0"/>
          <w:numId w:val="4"/>
        </w:numPr>
        <w:spacing w:after="3"/>
        <w:ind w:left="868" w:right="635" w:hanging="448"/>
        <w:jc w:val="both"/>
      </w:pPr>
      <w:r>
        <w:t xml:space="preserve">cite references in accordance with the Harvard System; </w:t>
      </w:r>
    </w:p>
    <w:p w:rsidR="00F92A12" w:rsidRDefault="00F92A12" w:rsidP="00F92A12">
      <w:pPr>
        <w:numPr>
          <w:ilvl w:val="0"/>
          <w:numId w:val="4"/>
        </w:numPr>
        <w:spacing w:after="3"/>
        <w:ind w:left="868" w:right="635" w:hanging="448"/>
        <w:jc w:val="both"/>
      </w:pPr>
      <w:r>
        <w:t xml:space="preserve">be presented in report format; </w:t>
      </w:r>
    </w:p>
    <w:p w:rsidR="00F92A12" w:rsidRDefault="00F92A12" w:rsidP="00F92A12">
      <w:pPr>
        <w:numPr>
          <w:ilvl w:val="0"/>
          <w:numId w:val="4"/>
        </w:numPr>
        <w:spacing w:after="3"/>
        <w:ind w:left="868" w:right="635" w:hanging="448"/>
        <w:jc w:val="both"/>
      </w:pPr>
      <w:r>
        <w:t xml:space="preserve">be within 10% of the required word count; </w:t>
      </w:r>
    </w:p>
    <w:p w:rsidR="00F92A12" w:rsidRDefault="00F92A12" w:rsidP="00F92A12">
      <w:pPr>
        <w:numPr>
          <w:ilvl w:val="0"/>
          <w:numId w:val="4"/>
        </w:numPr>
        <w:spacing w:after="3"/>
        <w:ind w:left="868" w:right="635" w:hanging="448"/>
        <w:jc w:val="both"/>
      </w:pPr>
      <w:r>
        <w:t xml:space="preserve">may include additional information (e.g. research or publications) which should be added as supplementary appendices to the report. </w:t>
      </w:r>
    </w:p>
    <w:p w:rsidR="00F92A12" w:rsidRDefault="00F92A12" w:rsidP="00F92A12">
      <w:pPr>
        <w:spacing w:after="7" w:line="259" w:lineRule="auto"/>
        <w:ind w:left="426" w:firstLine="0"/>
        <w:jc w:val="both"/>
      </w:pPr>
      <w:r>
        <w:t xml:space="preserve"> </w:t>
      </w:r>
    </w:p>
    <w:p w:rsidR="00F92A12" w:rsidRDefault="00F92A12" w:rsidP="00F92A12">
      <w:pPr>
        <w:spacing w:after="56"/>
        <w:ind w:left="426" w:right="635"/>
        <w:jc w:val="both"/>
      </w:pPr>
      <w:r>
        <w:t xml:space="preserve">One electronic and one paper copy of the final assignment report should be submitted.  This should include a front cover page with the student's and tutor's declaration. </w:t>
      </w:r>
    </w:p>
    <w:p w:rsidR="00F92A12" w:rsidRDefault="00F92A12" w:rsidP="00F92A12">
      <w:pPr>
        <w:spacing w:after="67" w:line="259" w:lineRule="auto"/>
        <w:ind w:left="426" w:firstLine="0"/>
        <w:jc w:val="both"/>
      </w:pPr>
      <w:r>
        <w:rPr>
          <w:b/>
        </w:rPr>
        <w:t xml:space="preserve"> </w:t>
      </w:r>
    </w:p>
    <w:p w:rsidR="00F92A12" w:rsidRDefault="00F92A12" w:rsidP="00F92A12">
      <w:pPr>
        <w:pStyle w:val="Heading4"/>
        <w:spacing w:after="41" w:line="259" w:lineRule="auto"/>
        <w:ind w:left="426"/>
        <w:jc w:val="both"/>
      </w:pPr>
      <w:r>
        <w:rPr>
          <w:sz w:val="24"/>
        </w:rPr>
        <w:t xml:space="preserve">Assignment task  </w:t>
      </w:r>
    </w:p>
    <w:p w:rsidR="00F92A12" w:rsidRDefault="00F92A12" w:rsidP="00F92A12">
      <w:pPr>
        <w:spacing w:after="7" w:line="259" w:lineRule="auto"/>
        <w:ind w:left="426" w:firstLine="0"/>
        <w:jc w:val="both"/>
      </w:pPr>
      <w:r>
        <w:rPr>
          <w:b/>
        </w:rPr>
        <w:t xml:space="preserve"> </w:t>
      </w:r>
    </w:p>
    <w:p w:rsidR="00F92A12" w:rsidRDefault="00F92A12" w:rsidP="00F92A12">
      <w:pPr>
        <w:ind w:left="426" w:right="635"/>
        <w:jc w:val="both"/>
      </w:pPr>
      <w:r>
        <w:t xml:space="preserve">Students are required to show an understanding of Global Tourism and Hospitality by writing a 3,500 words report analysing the size and scope of the global tourism </w:t>
      </w:r>
      <w:r>
        <w:lastRenderedPageBreak/>
        <w:t xml:space="preserve">and hospitality industry, issues, its influence and growth with particular focus on the food and accommodation sub-sectors. </w:t>
      </w:r>
    </w:p>
    <w:p w:rsidR="00F92A12" w:rsidRPr="002E43B0" w:rsidRDefault="00F92A12" w:rsidP="00F92A12">
      <w:pPr>
        <w:spacing w:after="0" w:line="259" w:lineRule="auto"/>
        <w:ind w:left="426" w:firstLine="0"/>
        <w:jc w:val="both"/>
        <w:rPr>
          <w:b/>
        </w:rPr>
      </w:pPr>
      <w:r>
        <w:t xml:space="preserve"> </w:t>
      </w:r>
      <w:r w:rsidRPr="002E43B0">
        <w:rPr>
          <w:b/>
        </w:rPr>
        <w:t xml:space="preserve">Outline  </w:t>
      </w:r>
    </w:p>
    <w:p w:rsidR="00F92A12" w:rsidRDefault="00F92A12" w:rsidP="00F92A12">
      <w:pPr>
        <w:spacing w:after="31" w:line="259" w:lineRule="auto"/>
        <w:ind w:left="426" w:firstLine="0"/>
        <w:jc w:val="both"/>
      </w:pPr>
      <w:r>
        <w:rPr>
          <w:sz w:val="20"/>
        </w:rPr>
        <w:t xml:space="preserve"> </w:t>
      </w:r>
    </w:p>
    <w:p w:rsidR="00F92A12" w:rsidRDefault="00F92A12" w:rsidP="00F92A12">
      <w:pPr>
        <w:ind w:left="426" w:right="635"/>
        <w:jc w:val="both"/>
      </w:pPr>
      <w:r>
        <w:t xml:space="preserve">Students are required to conduct relevant secondary research. </w:t>
      </w:r>
    </w:p>
    <w:p w:rsidR="00F92A12" w:rsidRDefault="00F92A12" w:rsidP="00F92A12">
      <w:pPr>
        <w:spacing w:after="7" w:line="259" w:lineRule="auto"/>
        <w:ind w:left="426" w:firstLine="0"/>
        <w:jc w:val="both"/>
      </w:pPr>
      <w:r>
        <w:t xml:space="preserve">  </w:t>
      </w:r>
    </w:p>
    <w:p w:rsidR="00F92A12" w:rsidRDefault="00F92A12" w:rsidP="00F92A12">
      <w:pPr>
        <w:ind w:left="426" w:right="635"/>
        <w:jc w:val="both"/>
      </w:pPr>
      <w:r>
        <w:t xml:space="preserve">Students should include a brief introduction to the subject by explaining and analysing what is global tourism and hospitality. </w:t>
      </w:r>
    </w:p>
    <w:p w:rsidR="00F92A12" w:rsidRDefault="00F92A12" w:rsidP="00F92A12">
      <w:pPr>
        <w:spacing w:after="7" w:line="259" w:lineRule="auto"/>
        <w:ind w:left="426" w:firstLine="0"/>
        <w:jc w:val="both"/>
      </w:pPr>
      <w:r>
        <w:t xml:space="preserve"> </w:t>
      </w:r>
    </w:p>
    <w:p w:rsidR="00F92A12" w:rsidRDefault="00F92A12" w:rsidP="00F92A12">
      <w:pPr>
        <w:ind w:left="426" w:right="635"/>
        <w:jc w:val="both"/>
      </w:pPr>
      <w:r>
        <w:t xml:space="preserve">Particular areas that should be focused on are: </w:t>
      </w:r>
    </w:p>
    <w:p w:rsidR="00F92A12" w:rsidRDefault="00F92A12" w:rsidP="00F92A12">
      <w:pPr>
        <w:spacing w:after="7" w:line="259" w:lineRule="auto"/>
        <w:ind w:left="426" w:firstLine="0"/>
        <w:jc w:val="both"/>
      </w:pPr>
      <w:r>
        <w:t xml:space="preserve"> </w:t>
      </w:r>
    </w:p>
    <w:p w:rsidR="00F92A12" w:rsidRDefault="00F92A12" w:rsidP="00F92A12">
      <w:pPr>
        <w:ind w:left="426" w:right="635"/>
        <w:jc w:val="both"/>
      </w:pPr>
      <w:r>
        <w:t xml:space="preserve">The size and scope of the global tourism and hospitality industry. The student should: </w:t>
      </w:r>
    </w:p>
    <w:p w:rsidR="00F92A12" w:rsidRDefault="00F92A12" w:rsidP="00F92A12">
      <w:pPr>
        <w:numPr>
          <w:ilvl w:val="0"/>
          <w:numId w:val="5"/>
        </w:numPr>
        <w:spacing w:after="3"/>
        <w:ind w:left="426" w:right="635" w:firstLine="22"/>
        <w:jc w:val="both"/>
      </w:pPr>
      <w:r>
        <w:t xml:space="preserve">Analyse the size, nature and sub-sectors of the global tourism and hospitality industry </w:t>
      </w:r>
    </w:p>
    <w:p w:rsidR="00F92A12" w:rsidRDefault="00F92A12" w:rsidP="00F92A12">
      <w:pPr>
        <w:numPr>
          <w:ilvl w:val="0"/>
          <w:numId w:val="5"/>
        </w:numPr>
        <w:spacing w:after="3"/>
        <w:ind w:left="426" w:right="635" w:firstLine="22"/>
        <w:jc w:val="both"/>
      </w:pPr>
      <w:r>
        <w:t xml:space="preserve">Analyse the role of stakeholders of the industry </w:t>
      </w:r>
    </w:p>
    <w:p w:rsidR="00F92A12" w:rsidRDefault="00F92A12" w:rsidP="00F92A12">
      <w:pPr>
        <w:numPr>
          <w:ilvl w:val="0"/>
          <w:numId w:val="5"/>
        </w:numPr>
        <w:spacing w:after="3"/>
        <w:ind w:left="426" w:right="635" w:firstLine="22"/>
        <w:jc w:val="both"/>
      </w:pPr>
      <w:r>
        <w:t xml:space="preserve">Explain the history of the tourism and hospitality industry </w:t>
      </w:r>
    </w:p>
    <w:p w:rsidR="00F92A12" w:rsidRDefault="00F92A12" w:rsidP="00F92A12">
      <w:pPr>
        <w:numPr>
          <w:ilvl w:val="0"/>
          <w:numId w:val="5"/>
        </w:numPr>
        <w:spacing w:after="3"/>
        <w:ind w:left="426" w:right="635" w:firstLine="22"/>
        <w:jc w:val="both"/>
      </w:pPr>
      <w:r>
        <w:t xml:space="preserve">Analyse the inter-relationships and links between tourism and other sectors </w:t>
      </w:r>
    </w:p>
    <w:p w:rsidR="00F92A12" w:rsidRDefault="00F92A12" w:rsidP="00F92A12">
      <w:pPr>
        <w:spacing w:after="0" w:line="259" w:lineRule="auto"/>
        <w:ind w:left="426" w:firstLine="0"/>
        <w:jc w:val="both"/>
      </w:pPr>
      <w:r>
        <w:t xml:space="preserve"> </w:t>
      </w:r>
    </w:p>
    <w:p w:rsidR="00F92A12" w:rsidRDefault="00F92A12" w:rsidP="00F92A12">
      <w:pPr>
        <w:ind w:left="426" w:right="635"/>
        <w:jc w:val="both"/>
      </w:pPr>
      <w:r>
        <w:t xml:space="preserve">The food and accommodation sub-sectors within the global tourism and hospitality industry. The student should: </w:t>
      </w:r>
    </w:p>
    <w:p w:rsidR="00F92A12" w:rsidRDefault="00F92A12" w:rsidP="00F92A12">
      <w:pPr>
        <w:numPr>
          <w:ilvl w:val="0"/>
          <w:numId w:val="5"/>
        </w:numPr>
        <w:spacing w:after="3"/>
        <w:ind w:left="700" w:right="635" w:hanging="322"/>
        <w:jc w:val="both"/>
      </w:pPr>
      <w:r>
        <w:t xml:space="preserve">Characterise the distinctions between different types of accommodation and their operation </w:t>
      </w:r>
    </w:p>
    <w:p w:rsidR="00F92A12" w:rsidRDefault="00F92A12" w:rsidP="00F92A12">
      <w:pPr>
        <w:numPr>
          <w:ilvl w:val="0"/>
          <w:numId w:val="5"/>
        </w:numPr>
        <w:spacing w:after="3"/>
        <w:ind w:left="700" w:right="635" w:hanging="322"/>
        <w:jc w:val="both"/>
      </w:pPr>
      <w:r>
        <w:t xml:space="preserve">Characterise the distinctions between different types of food operation </w:t>
      </w:r>
    </w:p>
    <w:p w:rsidR="00F92A12" w:rsidRDefault="00F92A12" w:rsidP="00F92A12">
      <w:pPr>
        <w:numPr>
          <w:ilvl w:val="0"/>
          <w:numId w:val="5"/>
        </w:numPr>
        <w:spacing w:after="3"/>
        <w:ind w:left="700" w:right="635" w:hanging="322"/>
        <w:jc w:val="both"/>
      </w:pPr>
      <w:r>
        <w:t xml:space="preserve">Analyse the factors affecting accommodation location decisions </w:t>
      </w:r>
    </w:p>
    <w:p w:rsidR="00F92A12" w:rsidRDefault="00F92A12" w:rsidP="00F92A12">
      <w:pPr>
        <w:numPr>
          <w:ilvl w:val="0"/>
          <w:numId w:val="5"/>
        </w:numPr>
        <w:spacing w:after="3"/>
        <w:ind w:left="700" w:right="635" w:hanging="322"/>
        <w:jc w:val="both"/>
      </w:pPr>
      <w:r>
        <w:t xml:space="preserve">Analyse the effectiveness of transport and distribution systems </w:t>
      </w:r>
    </w:p>
    <w:p w:rsidR="00F92A12" w:rsidRDefault="00F92A12" w:rsidP="00F92A12">
      <w:pPr>
        <w:spacing w:after="4" w:line="259" w:lineRule="auto"/>
        <w:ind w:left="426" w:firstLine="0"/>
        <w:jc w:val="both"/>
      </w:pPr>
      <w:r>
        <w:t xml:space="preserve"> </w:t>
      </w:r>
    </w:p>
    <w:p w:rsidR="00F92A12" w:rsidRDefault="00F92A12" w:rsidP="00F92A12">
      <w:pPr>
        <w:ind w:left="426" w:right="635"/>
        <w:jc w:val="both"/>
      </w:pPr>
      <w:r>
        <w:t xml:space="preserve">The issues and influences affecting the global tourism and hospitality industry. The student should: </w:t>
      </w:r>
    </w:p>
    <w:p w:rsidR="00F92A12" w:rsidRDefault="00F92A12" w:rsidP="00F92A12">
      <w:pPr>
        <w:numPr>
          <w:ilvl w:val="0"/>
          <w:numId w:val="5"/>
        </w:numPr>
        <w:spacing w:after="3"/>
        <w:ind w:left="672" w:right="635" w:hanging="294"/>
        <w:jc w:val="both"/>
      </w:pPr>
      <w:r>
        <w:t xml:space="preserve">Review the development of the industry and the reasons for change </w:t>
      </w:r>
    </w:p>
    <w:p w:rsidR="00F92A12" w:rsidRDefault="00F92A12" w:rsidP="00F92A12">
      <w:pPr>
        <w:numPr>
          <w:ilvl w:val="0"/>
          <w:numId w:val="5"/>
        </w:numPr>
        <w:spacing w:after="3"/>
        <w:ind w:left="672" w:right="635" w:hanging="294"/>
        <w:jc w:val="both"/>
      </w:pPr>
      <w:r>
        <w:t xml:space="preserve">Evaluate the impact of government activity and political issues </w:t>
      </w:r>
    </w:p>
    <w:p w:rsidR="00F92A12" w:rsidRDefault="00F92A12" w:rsidP="00F92A12">
      <w:pPr>
        <w:numPr>
          <w:ilvl w:val="0"/>
          <w:numId w:val="5"/>
        </w:numPr>
        <w:spacing w:after="3"/>
        <w:ind w:left="672" w:right="635" w:hanging="294"/>
        <w:jc w:val="both"/>
      </w:pPr>
      <w:r>
        <w:t xml:space="preserve">Define the contribution of the industry on the economy and its impacts </w:t>
      </w:r>
    </w:p>
    <w:p w:rsidR="00F92A12" w:rsidRDefault="00F92A12" w:rsidP="00F92A12">
      <w:pPr>
        <w:numPr>
          <w:ilvl w:val="0"/>
          <w:numId w:val="5"/>
        </w:numPr>
        <w:spacing w:after="3"/>
        <w:ind w:left="672" w:right="635" w:hanging="294"/>
        <w:jc w:val="both"/>
      </w:pPr>
      <w:r>
        <w:t xml:space="preserve">Evaluate the effect of trends in modern lifestyle habits </w:t>
      </w:r>
    </w:p>
    <w:p w:rsidR="00F92A12" w:rsidRDefault="00F92A12" w:rsidP="00F92A12">
      <w:pPr>
        <w:numPr>
          <w:ilvl w:val="0"/>
          <w:numId w:val="5"/>
        </w:numPr>
        <w:spacing w:after="25"/>
        <w:ind w:left="672" w:right="635" w:hanging="294"/>
        <w:jc w:val="both"/>
      </w:pPr>
      <w:r>
        <w:t xml:space="preserve">Evaluate the way in which external factors affect the industry and organisations within it </w:t>
      </w:r>
    </w:p>
    <w:p w:rsidR="00F92A12" w:rsidRDefault="00F92A12" w:rsidP="00F92A12">
      <w:pPr>
        <w:spacing w:after="4" w:line="259" w:lineRule="auto"/>
        <w:ind w:left="426" w:firstLine="0"/>
        <w:jc w:val="both"/>
      </w:pPr>
      <w:r>
        <w:t xml:space="preserve"> </w:t>
      </w:r>
    </w:p>
    <w:p w:rsidR="00F92A12" w:rsidRDefault="00F92A12" w:rsidP="00F92A12">
      <w:pPr>
        <w:ind w:left="426" w:right="635"/>
        <w:jc w:val="both"/>
      </w:pPr>
      <w:r>
        <w:t xml:space="preserve">The growth of global tourism and hospitality brands. The student should: </w:t>
      </w:r>
    </w:p>
    <w:p w:rsidR="00F92A12" w:rsidRDefault="00F92A12" w:rsidP="00F92A12">
      <w:pPr>
        <w:numPr>
          <w:ilvl w:val="0"/>
          <w:numId w:val="5"/>
        </w:numPr>
        <w:spacing w:after="3"/>
        <w:ind w:left="630" w:right="635" w:hanging="280"/>
        <w:jc w:val="both"/>
      </w:pPr>
      <w:r>
        <w:t xml:space="preserve">Define the characteristics and uses of branding </w:t>
      </w:r>
    </w:p>
    <w:p w:rsidR="00F92A12" w:rsidRDefault="00F92A12" w:rsidP="00F92A12">
      <w:pPr>
        <w:numPr>
          <w:ilvl w:val="0"/>
          <w:numId w:val="5"/>
        </w:numPr>
        <w:spacing w:after="3"/>
        <w:ind w:left="630" w:right="635" w:hanging="280"/>
        <w:jc w:val="both"/>
      </w:pPr>
      <w:r>
        <w:t xml:space="preserve">Analyse the development of global tourism and hospitality brands  </w:t>
      </w:r>
    </w:p>
    <w:p w:rsidR="00F92A12" w:rsidRDefault="00F92A12" w:rsidP="00F92A12">
      <w:pPr>
        <w:numPr>
          <w:ilvl w:val="0"/>
          <w:numId w:val="5"/>
        </w:numPr>
        <w:spacing w:after="3"/>
        <w:ind w:left="630" w:right="635" w:hanging="280"/>
        <w:jc w:val="both"/>
      </w:pPr>
      <w:r>
        <w:t xml:space="preserve">Analyse the benefits of branding and brand loyalty </w:t>
      </w:r>
    </w:p>
    <w:p w:rsidR="00F92A12" w:rsidRDefault="00F92A12" w:rsidP="00F92A12">
      <w:pPr>
        <w:numPr>
          <w:ilvl w:val="0"/>
          <w:numId w:val="5"/>
        </w:numPr>
        <w:spacing w:after="3"/>
        <w:ind w:left="630" w:right="635" w:hanging="280"/>
        <w:jc w:val="both"/>
      </w:pPr>
      <w:r>
        <w:t xml:space="preserve">Explain the use of tourism and hospitality globalisation strategies and their risks </w:t>
      </w:r>
    </w:p>
    <w:p w:rsidR="00F92A12" w:rsidRDefault="00F92A12" w:rsidP="00F92A12">
      <w:pPr>
        <w:spacing w:after="7" w:line="259" w:lineRule="auto"/>
        <w:ind w:left="630" w:hanging="280"/>
        <w:jc w:val="both"/>
      </w:pPr>
      <w:r>
        <w:t xml:space="preserve"> </w:t>
      </w:r>
    </w:p>
    <w:p w:rsidR="00F92A12" w:rsidRDefault="00F92A12" w:rsidP="00F92A12">
      <w:pPr>
        <w:ind w:left="426" w:right="635"/>
        <w:jc w:val="both"/>
      </w:pPr>
      <w:r>
        <w:t xml:space="preserve">The analysis should be concluded with detailed and well-justified analyses and an evaluation and/or recommendations if students feel appropriate. Relevant examples can also be quoted. The secondary research undertaken should be appended to this assignment.   </w:t>
      </w:r>
    </w:p>
    <w:p w:rsidR="00F92A12" w:rsidRDefault="00F92A12" w:rsidP="00F92A12">
      <w:pPr>
        <w:spacing w:after="0" w:line="259" w:lineRule="auto"/>
        <w:ind w:left="426" w:firstLine="0"/>
        <w:jc w:val="both"/>
      </w:pPr>
      <w:r>
        <w:rPr>
          <w:b/>
        </w:rPr>
        <w:t xml:space="preserve"> </w:t>
      </w:r>
    </w:p>
    <w:tbl>
      <w:tblPr>
        <w:tblStyle w:val="TableGrid"/>
        <w:tblW w:w="9639" w:type="dxa"/>
        <w:tblInd w:w="421" w:type="dxa"/>
        <w:tblCellMar>
          <w:top w:w="50" w:type="dxa"/>
          <w:left w:w="107" w:type="dxa"/>
          <w:right w:w="99" w:type="dxa"/>
        </w:tblCellMar>
        <w:tblLook w:val="04A0" w:firstRow="1" w:lastRow="0" w:firstColumn="1" w:lastColumn="0" w:noHBand="0" w:noVBand="1"/>
      </w:tblPr>
      <w:tblGrid>
        <w:gridCol w:w="6270"/>
        <w:gridCol w:w="2094"/>
        <w:gridCol w:w="1275"/>
      </w:tblGrid>
      <w:tr w:rsidR="00F92A12" w:rsidTr="0053680B">
        <w:trPr>
          <w:trHeight w:val="545"/>
        </w:trPr>
        <w:tc>
          <w:tcPr>
            <w:tcW w:w="9639" w:type="dxa"/>
            <w:gridSpan w:val="3"/>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Default="00F92A12" w:rsidP="00F92A12">
            <w:pPr>
              <w:spacing w:after="0" w:line="259" w:lineRule="auto"/>
              <w:ind w:left="426" w:right="12" w:firstLine="0"/>
              <w:jc w:val="both"/>
            </w:pPr>
            <w:r>
              <w:rPr>
                <w:b/>
              </w:rPr>
              <w:lastRenderedPageBreak/>
              <w:t xml:space="preserve">Task instructions -  Global tourism and hospitality report </w:t>
            </w:r>
          </w:p>
        </w:tc>
      </w:tr>
      <w:tr w:rsidR="00F92A12" w:rsidTr="0053680B">
        <w:trPr>
          <w:trHeight w:val="986"/>
        </w:trPr>
        <w:tc>
          <w:tcPr>
            <w:tcW w:w="9639" w:type="dxa"/>
            <w:gridSpan w:val="3"/>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Students must show that they meet the Learning Outcomes (LOs) and Assessment Criteria (AC) of the unit of assessment.  Therefore, consideration will be given to whether students achieved the following:</w:t>
            </w:r>
            <w:r>
              <w:t xml:space="preserve"> </w:t>
            </w:r>
          </w:p>
        </w:tc>
      </w:tr>
      <w:tr w:rsidR="00F92A12" w:rsidTr="0053680B">
        <w:trPr>
          <w:trHeight w:val="528"/>
        </w:trPr>
        <w:tc>
          <w:tcPr>
            <w:tcW w:w="6270"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Default="00F92A12" w:rsidP="00F92A12">
            <w:pPr>
              <w:spacing w:after="0" w:line="259" w:lineRule="auto"/>
              <w:ind w:left="426" w:right="10" w:firstLine="0"/>
              <w:jc w:val="both"/>
            </w:pPr>
            <w:r>
              <w:rPr>
                <w:b/>
              </w:rPr>
              <w:t xml:space="preserve">Assessment criteria </w:t>
            </w:r>
          </w:p>
        </w:tc>
        <w:tc>
          <w:tcPr>
            <w:tcW w:w="209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Default="00F92A12" w:rsidP="00F92A12">
            <w:pPr>
              <w:spacing w:after="0" w:line="259" w:lineRule="auto"/>
              <w:ind w:left="426" w:right="10" w:firstLine="0"/>
              <w:jc w:val="both"/>
            </w:pPr>
            <w:r>
              <w:rPr>
                <w:b/>
              </w:rPr>
              <w:t xml:space="preserve">LO/AC ref </w:t>
            </w:r>
          </w:p>
        </w:tc>
        <w:tc>
          <w:tcPr>
            <w:tcW w:w="1275"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F92A12" w:rsidRDefault="00F92A12" w:rsidP="00F92A12">
            <w:pPr>
              <w:spacing w:after="0" w:line="259" w:lineRule="auto"/>
              <w:ind w:left="426" w:right="7" w:firstLine="0"/>
              <w:jc w:val="both"/>
            </w:pPr>
            <w:r>
              <w:rPr>
                <w:b/>
              </w:rPr>
              <w:t xml:space="preserve">Marks </w:t>
            </w:r>
          </w:p>
        </w:tc>
      </w:tr>
      <w:tr w:rsidR="00F92A12" w:rsidTr="0053680B">
        <w:trPr>
          <w:trHeight w:val="1691"/>
        </w:trPr>
        <w:tc>
          <w:tcPr>
            <w:tcW w:w="6270"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1 Demonstrate an understanding of the size and scope of the global tourism and hospitality industry by Analysing the size, nature and subsectors of the global tourism and hospitality industry and the role of stakeholders of the industry. Explain the history of the tourism and hospitality industry and analyse the inter-relationships and links between tourism and other sectors </w:t>
            </w:r>
          </w:p>
        </w:tc>
        <w:tc>
          <w:tcPr>
            <w:tcW w:w="2094"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33" w:line="259" w:lineRule="auto"/>
              <w:ind w:left="426" w:firstLine="0"/>
              <w:jc w:val="both"/>
            </w:pPr>
            <w:r>
              <w:rPr>
                <w:sz w:val="20"/>
              </w:rPr>
              <w:t xml:space="preserve">LO1, 1.1, 1.2, 1.3, </w:t>
            </w:r>
          </w:p>
          <w:p w:rsidR="00F92A12" w:rsidRDefault="00F92A12" w:rsidP="00F92A12">
            <w:pPr>
              <w:spacing w:after="0" w:line="259" w:lineRule="auto"/>
              <w:ind w:left="426" w:firstLine="0"/>
              <w:jc w:val="both"/>
            </w:pPr>
            <w:r>
              <w:rPr>
                <w:sz w:val="20"/>
              </w:rPr>
              <w:t xml:space="preserve">1.4 </w:t>
            </w:r>
          </w:p>
        </w:tc>
        <w:tc>
          <w:tcPr>
            <w:tcW w:w="1275"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25 </w:t>
            </w:r>
          </w:p>
        </w:tc>
      </w:tr>
      <w:tr w:rsidR="00F92A12" w:rsidTr="0053680B">
        <w:trPr>
          <w:trHeight w:val="1690"/>
        </w:trPr>
        <w:tc>
          <w:tcPr>
            <w:tcW w:w="6270"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2 Show an appreciation of the food and accommodation sub-sectors within the global tourism and hospitality industry by Characterising the distinctions between different types of accommodation and their operation </w:t>
            </w:r>
            <w:r>
              <w:rPr>
                <w:sz w:val="20"/>
              </w:rPr>
              <w:t>and different</w:t>
            </w:r>
            <w:r>
              <w:rPr>
                <w:sz w:val="20"/>
              </w:rPr>
              <w:t xml:space="preserve"> types of food operation. Analyse the factors affecting accommodation location decisions and the effectiveness of transport and distribution systems </w:t>
            </w:r>
          </w:p>
        </w:tc>
        <w:tc>
          <w:tcPr>
            <w:tcW w:w="2094"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33" w:line="259" w:lineRule="auto"/>
              <w:ind w:left="426" w:firstLine="0"/>
              <w:jc w:val="both"/>
            </w:pPr>
            <w:r>
              <w:rPr>
                <w:sz w:val="20"/>
              </w:rPr>
              <w:t xml:space="preserve">LO2, 2.1, 2.2, 2.3, </w:t>
            </w:r>
          </w:p>
          <w:p w:rsidR="00F92A12" w:rsidRDefault="00F92A12" w:rsidP="00F92A12">
            <w:pPr>
              <w:spacing w:after="33" w:line="259" w:lineRule="auto"/>
              <w:ind w:left="426" w:firstLine="0"/>
              <w:jc w:val="both"/>
            </w:pPr>
            <w:r>
              <w:rPr>
                <w:sz w:val="20"/>
              </w:rPr>
              <w:t xml:space="preserve">2.4  </w:t>
            </w:r>
          </w:p>
          <w:p w:rsidR="00F92A12" w:rsidRDefault="00F92A12" w:rsidP="00F92A12">
            <w:pPr>
              <w:spacing w:after="0" w:line="259" w:lineRule="auto"/>
              <w:ind w:left="426" w:firstLine="0"/>
              <w:jc w:val="both"/>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25 </w:t>
            </w:r>
          </w:p>
        </w:tc>
      </w:tr>
      <w:tr w:rsidR="00F92A12" w:rsidTr="0053680B">
        <w:trPr>
          <w:trHeight w:val="1971"/>
        </w:trPr>
        <w:tc>
          <w:tcPr>
            <w:tcW w:w="6270"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3 Show an understanding of the issues and influences affecting the global tourism and hospitality industry by reviewing the development of the industry and the reasons for change. Evaluate the impact of government activity and political issues, the effect of trends in modern lifestyle habits and the way in which external factors affect the industry and organisations within it. Define the contribution of the industry on the economy and its impacts. </w:t>
            </w:r>
          </w:p>
        </w:tc>
        <w:tc>
          <w:tcPr>
            <w:tcW w:w="2094"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33" w:line="259" w:lineRule="auto"/>
              <w:ind w:left="426" w:firstLine="0"/>
              <w:jc w:val="both"/>
            </w:pPr>
            <w:r>
              <w:rPr>
                <w:sz w:val="20"/>
              </w:rPr>
              <w:t xml:space="preserve">LO3, 3.1, 3.2, 3.3, </w:t>
            </w:r>
          </w:p>
          <w:p w:rsidR="00F92A12" w:rsidRDefault="00F92A12" w:rsidP="00F92A12">
            <w:pPr>
              <w:spacing w:after="0" w:line="259" w:lineRule="auto"/>
              <w:ind w:left="426" w:firstLine="0"/>
              <w:jc w:val="both"/>
            </w:pPr>
            <w:r>
              <w:rPr>
                <w:sz w:val="20"/>
              </w:rPr>
              <w:t xml:space="preserve">3.4, 3.5 </w:t>
            </w:r>
          </w:p>
        </w:tc>
        <w:tc>
          <w:tcPr>
            <w:tcW w:w="1275"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25 </w:t>
            </w:r>
          </w:p>
        </w:tc>
      </w:tr>
      <w:tr w:rsidR="00F92A12" w:rsidTr="0053680B">
        <w:trPr>
          <w:trHeight w:val="1411"/>
        </w:trPr>
        <w:tc>
          <w:tcPr>
            <w:tcW w:w="6270"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right="14" w:firstLine="0"/>
              <w:jc w:val="both"/>
            </w:pPr>
            <w:r>
              <w:rPr>
                <w:sz w:val="20"/>
              </w:rPr>
              <w:t xml:space="preserve">4 Demonstrate an understanding of the growth of global tourism and hospitality brands by Defining the characteristics and uses of branding. Analyse the development of global tourism and hospitality brands, the benefits of branding and brand loyalty and explain the use of tourism and hospitality globalisation strategies and their risks </w:t>
            </w:r>
          </w:p>
        </w:tc>
        <w:tc>
          <w:tcPr>
            <w:tcW w:w="2094"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LO4,4.1,4.2, 4.3, 4.4 </w:t>
            </w:r>
          </w:p>
        </w:tc>
        <w:tc>
          <w:tcPr>
            <w:tcW w:w="1275" w:type="dxa"/>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sz w:val="20"/>
              </w:rPr>
              <w:t xml:space="preserve">25 </w:t>
            </w:r>
          </w:p>
        </w:tc>
      </w:tr>
      <w:tr w:rsidR="00F92A12" w:rsidTr="0053680B">
        <w:trPr>
          <w:trHeight w:val="691"/>
        </w:trPr>
        <w:tc>
          <w:tcPr>
            <w:tcW w:w="9639" w:type="dxa"/>
            <w:gridSpan w:val="3"/>
            <w:tcBorders>
              <w:top w:val="single" w:sz="4" w:space="0" w:color="000000"/>
              <w:left w:val="single" w:sz="4" w:space="0" w:color="000000"/>
              <w:bottom w:val="single" w:sz="4" w:space="0" w:color="000000"/>
              <w:right w:val="single" w:sz="4" w:space="0" w:color="000000"/>
            </w:tcBorders>
          </w:tcPr>
          <w:p w:rsidR="00F92A12" w:rsidRDefault="00F92A12" w:rsidP="00F92A12">
            <w:pPr>
              <w:spacing w:after="0" w:line="259" w:lineRule="auto"/>
              <w:ind w:left="426" w:firstLine="0"/>
              <w:jc w:val="both"/>
            </w:pPr>
            <w:r>
              <w:rPr>
                <w:b/>
                <w:sz w:val="20"/>
              </w:rPr>
              <w:t>The word count is 3,500 words</w:t>
            </w:r>
            <w:r>
              <w:rPr>
                <w:b/>
              </w:rPr>
              <w:t xml:space="preserve"> </w:t>
            </w:r>
          </w:p>
        </w:tc>
      </w:tr>
    </w:tbl>
    <w:p w:rsidR="00F92A12" w:rsidRDefault="00F92A12" w:rsidP="00F92A12">
      <w:pPr>
        <w:spacing w:after="175" w:line="259" w:lineRule="auto"/>
        <w:ind w:left="426" w:firstLine="0"/>
        <w:jc w:val="both"/>
      </w:pPr>
      <w:r>
        <w:t xml:space="preserve"> </w:t>
      </w:r>
    </w:p>
    <w:p w:rsidR="00F92A12" w:rsidRDefault="00F92A12" w:rsidP="00F92A12">
      <w:pPr>
        <w:pBdr>
          <w:top w:val="single" w:sz="4" w:space="0" w:color="000000"/>
          <w:left w:val="single" w:sz="4" w:space="0" w:color="000000"/>
          <w:bottom w:val="single" w:sz="4" w:space="0" w:color="000000"/>
          <w:right w:val="single" w:sz="4" w:space="31" w:color="000000"/>
        </w:pBdr>
        <w:spacing w:after="87" w:line="259" w:lineRule="auto"/>
        <w:ind w:left="426" w:right="401"/>
        <w:jc w:val="both"/>
      </w:pPr>
      <w:r>
        <w:rPr>
          <w:b/>
          <w:sz w:val="20"/>
        </w:rPr>
        <w:t>The assignment is to be presented as a single report of 3,500 words</w:t>
      </w:r>
    </w:p>
    <w:p w:rsidR="00F92A12" w:rsidRDefault="00F92A12" w:rsidP="00F92A12">
      <w:pPr>
        <w:ind w:left="426" w:right="635"/>
        <w:jc w:val="both"/>
      </w:pPr>
    </w:p>
    <w:bookmarkEnd w:id="0"/>
    <w:p w:rsidR="00D32048" w:rsidRDefault="00D32048" w:rsidP="00F92A12">
      <w:pPr>
        <w:spacing w:after="0" w:line="259" w:lineRule="auto"/>
        <w:ind w:left="344" w:firstLine="0"/>
        <w:jc w:val="both"/>
      </w:pPr>
    </w:p>
    <w:sectPr w:rsidR="00D32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6D4A"/>
    <w:multiLevelType w:val="hybridMultilevel"/>
    <w:tmpl w:val="24040B5A"/>
    <w:lvl w:ilvl="0" w:tplc="E06A0612">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30C0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76A0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61E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ACE2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9CEC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C48F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B6DD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5812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A570A"/>
    <w:multiLevelType w:val="multilevel"/>
    <w:tmpl w:val="CC2E771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52B659FC"/>
    <w:multiLevelType w:val="hybridMultilevel"/>
    <w:tmpl w:val="D7764F40"/>
    <w:lvl w:ilvl="0" w:tplc="C584FAF8">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26DD7C">
      <w:start w:val="1"/>
      <w:numFmt w:val="bullet"/>
      <w:lvlText w:val="o"/>
      <w:lvlJc w:val="left"/>
      <w:pPr>
        <w:ind w:left="16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14761E">
      <w:start w:val="1"/>
      <w:numFmt w:val="bullet"/>
      <w:lvlText w:val="▪"/>
      <w:lvlJc w:val="left"/>
      <w:pPr>
        <w:ind w:left="2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54D580">
      <w:start w:val="1"/>
      <w:numFmt w:val="bullet"/>
      <w:lvlText w:val="•"/>
      <w:lvlJc w:val="left"/>
      <w:pPr>
        <w:ind w:left="3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F0D5C8">
      <w:start w:val="1"/>
      <w:numFmt w:val="bullet"/>
      <w:lvlText w:val="o"/>
      <w:lvlJc w:val="left"/>
      <w:pPr>
        <w:ind w:left="38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40FB4C">
      <w:start w:val="1"/>
      <w:numFmt w:val="bullet"/>
      <w:lvlText w:val="▪"/>
      <w:lvlJc w:val="left"/>
      <w:pPr>
        <w:ind w:left="4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545B34">
      <w:start w:val="1"/>
      <w:numFmt w:val="bullet"/>
      <w:lvlText w:val="•"/>
      <w:lvlJc w:val="left"/>
      <w:pPr>
        <w:ind w:left="5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8AF92E">
      <w:start w:val="1"/>
      <w:numFmt w:val="bullet"/>
      <w:lvlText w:val="o"/>
      <w:lvlJc w:val="left"/>
      <w:pPr>
        <w:ind w:left="59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67714">
      <w:start w:val="1"/>
      <w:numFmt w:val="bullet"/>
      <w:lvlText w:val="▪"/>
      <w:lvlJc w:val="left"/>
      <w:pPr>
        <w:ind w:left="6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726176"/>
    <w:multiLevelType w:val="hybridMultilevel"/>
    <w:tmpl w:val="89DA193E"/>
    <w:lvl w:ilvl="0" w:tplc="D518A232">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1CF904">
      <w:start w:val="1"/>
      <w:numFmt w:val="bullet"/>
      <w:lvlText w:val="o"/>
      <w:lvlJc w:val="left"/>
      <w:pPr>
        <w:ind w:left="16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5AD1BC">
      <w:start w:val="1"/>
      <w:numFmt w:val="bullet"/>
      <w:lvlText w:val="▪"/>
      <w:lvlJc w:val="left"/>
      <w:pPr>
        <w:ind w:left="23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5AF4A6">
      <w:start w:val="1"/>
      <w:numFmt w:val="bullet"/>
      <w:lvlText w:val="•"/>
      <w:lvlJc w:val="left"/>
      <w:pPr>
        <w:ind w:left="3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8C2E66">
      <w:start w:val="1"/>
      <w:numFmt w:val="bullet"/>
      <w:lvlText w:val="o"/>
      <w:lvlJc w:val="left"/>
      <w:pPr>
        <w:ind w:left="38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922F34">
      <w:start w:val="1"/>
      <w:numFmt w:val="bullet"/>
      <w:lvlText w:val="▪"/>
      <w:lvlJc w:val="left"/>
      <w:pPr>
        <w:ind w:left="4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942AE8">
      <w:start w:val="1"/>
      <w:numFmt w:val="bullet"/>
      <w:lvlText w:val="•"/>
      <w:lvlJc w:val="left"/>
      <w:pPr>
        <w:ind w:left="5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D26B26">
      <w:start w:val="1"/>
      <w:numFmt w:val="bullet"/>
      <w:lvlText w:val="o"/>
      <w:lvlJc w:val="left"/>
      <w:pPr>
        <w:ind w:left="59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486A82">
      <w:start w:val="1"/>
      <w:numFmt w:val="bullet"/>
      <w:lvlText w:val="▪"/>
      <w:lvlJc w:val="left"/>
      <w:pPr>
        <w:ind w:left="6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0150ED"/>
    <w:multiLevelType w:val="hybridMultilevel"/>
    <w:tmpl w:val="A978161E"/>
    <w:lvl w:ilvl="0" w:tplc="C3D66200">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4C86F8">
      <w:start w:val="1"/>
      <w:numFmt w:val="bullet"/>
      <w:lvlText w:val="o"/>
      <w:lvlJc w:val="left"/>
      <w:pPr>
        <w:ind w:left="15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1617E0">
      <w:start w:val="1"/>
      <w:numFmt w:val="bullet"/>
      <w:lvlText w:val="▪"/>
      <w:lvlJc w:val="left"/>
      <w:pPr>
        <w:ind w:left="2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CC08CA">
      <w:start w:val="1"/>
      <w:numFmt w:val="bullet"/>
      <w:lvlText w:val="•"/>
      <w:lvlJc w:val="left"/>
      <w:pPr>
        <w:ind w:left="3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C4B6A">
      <w:start w:val="1"/>
      <w:numFmt w:val="bullet"/>
      <w:lvlText w:val="o"/>
      <w:lvlJc w:val="left"/>
      <w:pPr>
        <w:ind w:left="37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7827E6">
      <w:start w:val="1"/>
      <w:numFmt w:val="bullet"/>
      <w:lvlText w:val="▪"/>
      <w:lvlJc w:val="left"/>
      <w:pPr>
        <w:ind w:left="44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888D2">
      <w:start w:val="1"/>
      <w:numFmt w:val="bullet"/>
      <w:lvlText w:val="•"/>
      <w:lvlJc w:val="left"/>
      <w:pPr>
        <w:ind w:left="5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1CB9F0">
      <w:start w:val="1"/>
      <w:numFmt w:val="bullet"/>
      <w:lvlText w:val="o"/>
      <w:lvlJc w:val="left"/>
      <w:pPr>
        <w:ind w:left="59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40F0E">
      <w:start w:val="1"/>
      <w:numFmt w:val="bullet"/>
      <w:lvlText w:val="▪"/>
      <w:lvlJc w:val="left"/>
      <w:pPr>
        <w:ind w:left="66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A70E93"/>
    <w:multiLevelType w:val="hybridMultilevel"/>
    <w:tmpl w:val="6F848918"/>
    <w:lvl w:ilvl="0" w:tplc="AFE43754">
      <w:start w:val="1"/>
      <w:numFmt w:val="bullet"/>
      <w:lvlText w:val="•"/>
      <w:lvlJc w:val="left"/>
      <w:pPr>
        <w:ind w:left="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84EF44">
      <w:start w:val="1"/>
      <w:numFmt w:val="bullet"/>
      <w:lvlText w:val="o"/>
      <w:lvlJc w:val="left"/>
      <w:pPr>
        <w:ind w:left="3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20C9F2">
      <w:start w:val="1"/>
      <w:numFmt w:val="bullet"/>
      <w:lvlText w:val="▪"/>
      <w:lvlJc w:val="left"/>
      <w:pPr>
        <w:ind w:left="1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2FC62">
      <w:start w:val="1"/>
      <w:numFmt w:val="bullet"/>
      <w:lvlText w:val="•"/>
      <w:lvlJc w:val="left"/>
      <w:pPr>
        <w:ind w:left="1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34E38C">
      <w:start w:val="1"/>
      <w:numFmt w:val="bullet"/>
      <w:lvlText w:val="o"/>
      <w:lvlJc w:val="left"/>
      <w:pPr>
        <w:ind w:left="25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BC7F46">
      <w:start w:val="1"/>
      <w:numFmt w:val="bullet"/>
      <w:lvlText w:val="▪"/>
      <w:lvlJc w:val="left"/>
      <w:pPr>
        <w:ind w:left="3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C4B210">
      <w:start w:val="1"/>
      <w:numFmt w:val="bullet"/>
      <w:lvlText w:val="•"/>
      <w:lvlJc w:val="left"/>
      <w:pPr>
        <w:ind w:left="3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EA681E">
      <w:start w:val="1"/>
      <w:numFmt w:val="bullet"/>
      <w:lvlText w:val="o"/>
      <w:lvlJc w:val="left"/>
      <w:pPr>
        <w:ind w:left="46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A8EB90">
      <w:start w:val="1"/>
      <w:numFmt w:val="bullet"/>
      <w:lvlText w:val="▪"/>
      <w:lvlJc w:val="left"/>
      <w:pPr>
        <w:ind w:left="5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37"/>
    <w:rsid w:val="000E2F80"/>
    <w:rsid w:val="00100852"/>
    <w:rsid w:val="001C0924"/>
    <w:rsid w:val="002D46D3"/>
    <w:rsid w:val="00304CD1"/>
    <w:rsid w:val="00562B2E"/>
    <w:rsid w:val="00707250"/>
    <w:rsid w:val="007B5AD9"/>
    <w:rsid w:val="00855F37"/>
    <w:rsid w:val="00890CFC"/>
    <w:rsid w:val="00AC192C"/>
    <w:rsid w:val="00B73468"/>
    <w:rsid w:val="00C46520"/>
    <w:rsid w:val="00D24587"/>
    <w:rsid w:val="00D25837"/>
    <w:rsid w:val="00D32048"/>
    <w:rsid w:val="00DE3D4B"/>
    <w:rsid w:val="00F92A12"/>
    <w:rsid w:val="00FE52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0C22"/>
  <w15:chartTrackingRefBased/>
  <w15:docId w15:val="{0EC75316-18E4-4298-8E2B-CEFB726C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837"/>
    <w:pPr>
      <w:spacing w:after="5" w:line="271" w:lineRule="auto"/>
      <w:ind w:left="1004" w:hanging="10"/>
    </w:pPr>
    <w:rPr>
      <w:rFonts w:ascii="Arial" w:eastAsia="Arial" w:hAnsi="Arial" w:cs="Arial"/>
      <w:color w:val="000000"/>
      <w:lang w:eastAsia="en-ZA"/>
    </w:rPr>
  </w:style>
  <w:style w:type="paragraph" w:styleId="Heading3">
    <w:name w:val="heading 3"/>
    <w:next w:val="Normal"/>
    <w:link w:val="Heading3Char"/>
    <w:uiPriority w:val="9"/>
    <w:unhideWhenUsed/>
    <w:qFormat/>
    <w:rsid w:val="00D25837"/>
    <w:pPr>
      <w:keepNext/>
      <w:keepLines/>
      <w:spacing w:after="0"/>
      <w:ind w:left="1004" w:hanging="10"/>
      <w:outlineLvl w:val="2"/>
    </w:pPr>
    <w:rPr>
      <w:rFonts w:ascii="Arial" w:eastAsia="Arial" w:hAnsi="Arial" w:cs="Arial"/>
      <w:b/>
      <w:color w:val="000000"/>
      <w:sz w:val="24"/>
      <w:lang w:eastAsia="en-ZA"/>
    </w:rPr>
  </w:style>
  <w:style w:type="paragraph" w:styleId="Heading4">
    <w:name w:val="heading 4"/>
    <w:basedOn w:val="Normal"/>
    <w:next w:val="Normal"/>
    <w:link w:val="Heading4Char"/>
    <w:uiPriority w:val="9"/>
    <w:semiHidden/>
    <w:unhideWhenUsed/>
    <w:qFormat/>
    <w:rsid w:val="00D25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837"/>
    <w:rPr>
      <w:rFonts w:ascii="Arial" w:eastAsia="Arial" w:hAnsi="Arial" w:cs="Arial"/>
      <w:b/>
      <w:color w:val="000000"/>
      <w:sz w:val="24"/>
      <w:lang w:eastAsia="en-ZA"/>
    </w:rPr>
  </w:style>
  <w:style w:type="table" w:customStyle="1" w:styleId="TableGrid">
    <w:name w:val="TableGrid"/>
    <w:rsid w:val="00D25837"/>
    <w:pPr>
      <w:spacing w:after="0" w:line="240" w:lineRule="auto"/>
    </w:pPr>
    <w:rPr>
      <w:rFonts w:eastAsiaTheme="minorEastAsia"/>
      <w:lang w:eastAsia="en-Z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D25837"/>
    <w:rPr>
      <w:rFonts w:asciiTheme="majorHAnsi" w:eastAsiaTheme="majorEastAsia" w:hAnsiTheme="majorHAnsi" w:cstheme="majorBidi"/>
      <w:i/>
      <w:iCs/>
      <w:color w:val="2F5496" w:themeColor="accent1" w:themeShade="BF"/>
      <w:lang w:eastAsia="en-ZA"/>
    </w:rPr>
  </w:style>
  <w:style w:type="paragraph" w:styleId="ListParagraph">
    <w:name w:val="List Paragraph"/>
    <w:basedOn w:val="Normal"/>
    <w:uiPriority w:val="34"/>
    <w:qFormat/>
    <w:rsid w:val="00D3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C3570D5A9D7440963FA0C3812C5480" ma:contentTypeVersion="12" ma:contentTypeDescription="Create a new document." ma:contentTypeScope="" ma:versionID="fd88c7cff679533ac39db13704f28678">
  <xsd:schema xmlns:xsd="http://www.w3.org/2001/XMLSchema" xmlns:xs="http://www.w3.org/2001/XMLSchema" xmlns:p="http://schemas.microsoft.com/office/2006/metadata/properties" xmlns:ns2="bf3ac572-497a-4e12-af42-33886d2bfd0d" xmlns:ns3="d43e1523-ee82-4ba1-b4fa-5c562861261c" targetNamespace="http://schemas.microsoft.com/office/2006/metadata/properties" ma:root="true" ma:fieldsID="a91fccfe39b7c1bd899ae12f763df0b3" ns2:_="" ns3:_="">
    <xsd:import namespace="bf3ac572-497a-4e12-af42-33886d2bfd0d"/>
    <xsd:import namespace="d43e1523-ee82-4ba1-b4fa-5c56286126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ac572-497a-4e12-af42-33886d2bf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e1523-ee82-4ba1-b4fa-5c56286126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5D9C00-1052-460B-8AE0-FAA4DEF4C514}">
  <ds:schemaRefs>
    <ds:schemaRef ds:uri="http://schemas.microsoft.com/sharepoint/v3/contenttype/forms"/>
  </ds:schemaRefs>
</ds:datastoreItem>
</file>

<file path=customXml/itemProps2.xml><?xml version="1.0" encoding="utf-8"?>
<ds:datastoreItem xmlns:ds="http://schemas.openxmlformats.org/officeDocument/2006/customXml" ds:itemID="{3F90661D-B638-4082-878E-9CBA3D84F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ac572-497a-4e12-af42-33886d2bfd0d"/>
    <ds:schemaRef ds:uri="d43e1523-ee82-4ba1-b4fa-5c5628612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AEA08-1BA1-4CF2-8987-982EE9B870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Duvenhage</dc:creator>
  <cp:keywords/>
  <dc:description/>
  <cp:lastModifiedBy>User</cp:lastModifiedBy>
  <cp:revision>2</cp:revision>
  <dcterms:created xsi:type="dcterms:W3CDTF">2023-01-26T14:12:00Z</dcterms:created>
  <dcterms:modified xsi:type="dcterms:W3CDTF">2023-01-26T14:12:00Z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0x010100DFC3570D5A9D7440963FA0C3812C5480</vt:lpwstr>
  </property>
</Properties>
</file>