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4294C"/>
          <w:sz w:val="40"/>
          <w:szCs w:val="40"/>
        </w:rPr>
        <w:t xml:space="preserve">Конструктор футбольной формы</w:t>
      </w:r>
    </w:p>
    <w:p>
      <w:pPr>
        <w:pBdr>
          <w:bottom w:val="single" w:color="DAD0BD" w:sz="6" w:space="6"/>
        </w:pBdr>
        <w:spacing w:after="120"/>
      </w:pPr>
      <w:r>
        <w:rPr>
          <w:color w:val="6B6459"/>
          <w:sz w:val="26"/>
          <w:szCs w:val="26"/>
        </w:rPr>
        <w:t xml:space="preserve">Как всё настроить самому, без программиста</w:t>
      </w:r>
    </w:p>
    <w:p>
      <w:pPr>
        <w:spacing w:after="260"/>
      </w:pPr>
      <w:r>
        <w:rPr>
          <w:color w:val="6B6459"/>
          <w:sz w:val="20"/>
          <w:szCs w:val="20"/>
        </w:rPr>
        <w:t xml:space="preserve">Инструкция для администратора jetronsport.ru. Обновлено 29.07.2026.</w:t>
      </w:r>
    </w:p>
    <w:p>
      <w:pPr>
        <w:spacing w:after="140" w:line="276"/>
      </w:pPr>
      <w:r>
        <w:t xml:space="preserve">Всё, что настраивается, собрано в одном месте: в админке сайта слева есть пункт «Конструктор формы». Внутри четыре вкладки: цены нанесений, размерные сетки, шрифты, модели и цвета. Отдельно живут два инструмента: цена изделия берётся из карточки товара, а рамки нанесений двигаются в редакторе зон прямо на макете.</w:t>
      </w:r>
    </w:p>
    <w:p>
      <w:pPr>
        <w:spacing w:after="140" w:line="276"/>
      </w:pPr>
      <w:r>
        <w:rPr>
          <w:b/>
          <w:bCs/>
        </w:rPr>
        <w:t xml:space="preserve">Изменения появляются у покупателей сразу после обновления страницы конструктора. </w:t>
      </w:r>
      <w:r>
        <w:t xml:space="preserve">Ничего перезапускать не нужно.</w:t>
      </w:r>
    </w:p>
    <w:p>
      <w:pPr>
        <w:pStyle w:val="Heading1"/>
        <w:spacing w:after="160" w:before="320"/>
      </w:pPr>
      <w:r>
        <w:t xml:space="preserve">1. Цены нанесений</w:t>
      </w:r>
    </w:p>
    <w:p>
      <w:pPr>
        <w:spacing w:after="140" w:line="276"/>
      </w:pPr>
      <w:r>
        <w:t xml:space="preserve">Админка сайта, пункт </w:t>
      </w:r>
      <w:r>
        <w:rPr>
          <w:b/>
          <w:bCs/>
        </w:rPr>
        <w:t xml:space="preserve">«Конструктор формы»</w:t>
      </w:r>
      <w:r>
        <w:t xml:space="preserve">, вкладка </w:t>
      </w:r>
      <w:r>
        <w:rPr>
          <w:b/>
          <w:bCs/>
        </w:rPr>
        <w:t xml:space="preserve">«Цены нанесений»</w:t>
      </w:r>
      <w:r>
        <w:t xml:space="preserve">.</w:t>
      </w:r>
    </w:p>
    <w:p>
      <w:pPr>
        <w:spacing w:after="140" w:line="276"/>
      </w:pPr>
      <w:r>
        <w:t xml:space="preserve">Здесь задаются надбавки к цене формы: фамилия и номер, номер на груди, логотипы, гетры и скидки. Цену самой формы тут не трогаем, она приходит из карточки товара, об этом раздел 5.</w:t>
      </w:r>
    </w:p>
    <w:tbl>
      <w:tblPr>
        <w:tblW w:type="dxa" w:w="9360"/>
        <w:tblBorders>
          <w:top w:val="single" w:color="DAD0BD" w:sz="2"/>
          <w:left w:val="single" w:color="DAD0BD" w:sz="2"/>
          <w:bottom w:val="single" w:color="DAD0BD" w:sz="2"/>
          <w:right w:val="single" w:color="DAD0BD" w:sz="2"/>
          <w:insideH w:val="single" w:color="DAD0BD" w:sz="2"/>
          <w:insideV w:val="single" w:color="DAD0BD" w:sz="2"/>
        </w:tblBorders>
      </w:tblPr>
      <w:tblGrid>
        <w:gridCol w:w="3400"/>
        <w:gridCol w:w="2600"/>
        <w:gridCol w:w="3360"/>
      </w:tblGrid>
      <w:tr>
        <w:trPr>
          <w:tblHeader/>
        </w:trPr>
        <w:tc>
          <w:tcPr>
            <w:tcW w:type="dxa" w:w="3400"/>
            <w:shd w:fill="F4EFE3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4294C"/>
              </w:rPr>
              <w:t xml:space="preserve">Что настраиваете</w:t>
            </w:r>
          </w:p>
        </w:tc>
        <w:tc>
          <w:tcPr>
            <w:tcW w:type="dxa" w:w="2600"/>
            <w:shd w:fill="F4EFE3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4294C"/>
              </w:rPr>
              <w:t xml:space="preserve">Единица</w:t>
            </w:r>
          </w:p>
        </w:tc>
        <w:tc>
          <w:tcPr>
            <w:tcW w:type="dxa" w:w="3360"/>
            <w:shd w:fill="F4EFE3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4294C"/>
              </w:rPr>
              <w:t xml:space="preserve">Пример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Фамилия и номер</w:t>
            </w:r>
          </w:p>
        </w:tc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рубли</w:t>
            </w:r>
          </w:p>
        </w:tc>
        <w:tc>
          <w:tcPr>
            <w:tcW w:type="dxa" w:w="33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600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Номер на груди, логотипы</w:t>
            </w:r>
          </w:p>
        </w:tc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рубли</w:t>
            </w:r>
          </w:p>
        </w:tc>
        <w:tc>
          <w:tcPr>
            <w:tcW w:type="dxa" w:w="33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300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Гетры</w:t>
            </w:r>
          </w:p>
        </w:tc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рубли</w:t>
            </w:r>
          </w:p>
        </w:tc>
        <w:tc>
          <w:tcPr>
            <w:tcW w:type="dxa" w:w="33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450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Скидки на нанесение Jetron</w:t>
            </w:r>
          </w:p>
        </w:tc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проценты</w:t>
            </w:r>
          </w:p>
        </w:tc>
        <w:tc>
          <w:tcPr>
            <w:tcW w:type="dxa" w:w="33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Логотип на груди бесплатно от</w:t>
            </w:r>
          </w:p>
        </w:tc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штук в заказе</w:t>
            </w:r>
          </w:p>
        </w:tc>
        <w:tc>
          <w:tcPr>
            <w:tcW w:type="dxa" w:w="33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20</w:t>
            </w:r>
          </w:p>
        </w:tc>
      </w:tr>
    </w:tbl>
    <w:p>
      <w:pPr>
        <w:spacing w:after="140" w:line="276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90" w:line="276"/>
      </w:pPr>
      <w:r>
        <w:t xml:space="preserve">Пустое поле означает «не задано»: прежнее значение сохранится, нулём оно не станет.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t xml:space="preserve">Скидки вводите числом процентов: написали 5, покупатель получит скидку 5 процентов.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t xml:space="preserve">Кнопка </w:t>
      </w:r>
      <w:r>
        <w:rPr>
          <w:b/>
          <w:bCs/>
        </w:rPr>
        <w:t xml:space="preserve">«Сбросить к значениям по умолчанию»</w:t>
      </w:r>
      <w:r>
        <w:t xml:space="preserve"> под формой возвращает исходные цены.</w:t>
      </w:r>
    </w:p>
    <w:p>
      <w:pPr>
        <w:pBdr>
          <w:top w:val="single" w:color="DAD0BD" w:sz="2"/>
          <w:bottom w:val="single" w:color="DAD0BD" w:sz="2"/>
          <w:left w:val="single" w:color="E0922F" w:sz="12"/>
          <w:right w:val="single" w:color="DAD0BD" w:sz="2"/>
        </w:pBdr>
        <w:shd w:fill="FDF2E0" w:val="clear"/>
        <w:spacing w:after="160" w:before="120" w:line="276"/>
        <w:ind w:left="220" w:right="220"/>
      </w:pPr>
      <w:r>
        <w:rPr>
          <w:b/>
          <w:bCs/>
        </w:rPr>
        <w:t xml:space="preserve">Проверяйте результат. </w:t>
      </w:r>
      <w:r>
        <w:t xml:space="preserve">После сохранения откройте конструктор, включите нанесение и убедитесь, что итоговая сумма изменилась так, как вы ожидали.</w:t>
      </w:r>
    </w:p>
    <w:p>
      <w:pPr>
        <w:pStyle w:val="Heading1"/>
        <w:spacing w:after="160" w:before="320"/>
      </w:pPr>
      <w:r>
        <w:t xml:space="preserve">2. Размерные сетки</w:t>
      </w:r>
    </w:p>
    <w:p>
      <w:pPr>
        <w:spacing w:after="140" w:line="276"/>
      </w:pPr>
      <w:r>
        <w:t xml:space="preserve">Вкладка </w:t>
      </w:r>
      <w:r>
        <w:rPr>
          <w:b/>
          <w:bCs/>
        </w:rPr>
        <w:t xml:space="preserve">«Размерные сетки»</w:t>
      </w:r>
      <w:r>
        <w:t xml:space="preserve">. Две таблицы, детская и взрослая. Их видит покупатель по ссылке «Таблица размеров».</w:t>
      </w:r>
    </w:p>
    <w:p>
      <w:pPr>
        <w:spacing w:after="140" w:line="276"/>
      </w:pPr>
      <w:r>
        <w:t xml:space="preserve">Таблица заполняется текстом. Первая строка это заголовки колонок, дальше по строке на размер. Значения разделяются точкой с запятой.</w:t>
      </w:r>
    </w:p>
    <w:p>
      <w:pPr>
        <w:spacing w:after="140" w:line="276"/>
      </w:pPr>
      <w:r>
        <w:rPr>
          <w:rFonts w:ascii="Consolas" w:cs="Consolas" w:eastAsia="Consolas" w:hAnsi="Consolas"/>
          <w:color w:val="14294C"/>
          <w:sz w:val="20"/>
          <w:szCs w:val="20"/>
        </w:rPr>
        <w:t xml:space="preserve">Размер на бирке ; Рост, см ; Возраст, лет</w:t>
      </w:r>
    </w:p>
    <w:p>
      <w:pPr>
        <w:spacing w:after="140" w:line="276"/>
      </w:pPr>
      <w:r>
        <w:rPr>
          <w:rFonts w:ascii="Consolas" w:cs="Consolas" w:eastAsia="Consolas" w:hAnsi="Consolas"/>
          <w:color w:val="14294C"/>
          <w:sz w:val="20"/>
          <w:szCs w:val="20"/>
        </w:rPr>
        <w:t xml:space="preserve">4XS ; 120-128 ; 5-6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t xml:space="preserve">Число значений в строке должно совпадать с числом заголовков.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t xml:space="preserve">Если где-то ошиблись, страница не сохранит таблицу и напишет номер строки: «Строка 9: 2 значений, а в заголовке 3». Поправьте эту строку и сохраните снова.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t xml:space="preserve">Колонки можно переименовать и добавить новые, главное чтобы во всех строках их было одинаково.</w:t>
      </w:r>
    </w:p>
    <w:p>
      <w:pPr>
        <w:pStyle w:val="Heading1"/>
        <w:spacing w:after="160" w:before="320"/>
      </w:pPr>
      <w:r>
        <w:t xml:space="preserve">3. Шрифты для фамилии и номера</w:t>
      </w:r>
    </w:p>
    <w:p>
      <w:pPr>
        <w:spacing w:after="140" w:line="276"/>
      </w:pPr>
      <w:r>
        <w:t xml:space="preserve">Вкладка </w:t>
      </w:r>
      <w:r>
        <w:rPr>
          <w:b/>
          <w:bCs/>
        </w:rPr>
        <w:t xml:space="preserve">«Шрифты»</w:t>
      </w:r>
      <w:r>
        <w:t xml:space="preserve">. Здесь список шрифтов, из которых покупатель выбирает начертание фамилии и номера.</w:t>
      </w:r>
    </w:p>
    <w:p>
      <w:pPr>
        <w:pStyle w:val="Heading2"/>
        <w:spacing w:after="120" w:before="260"/>
      </w:pPr>
      <w:r>
        <w:t xml:space="preserve">Как добавить свой шрифт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t xml:space="preserve">Нажмите «Выберите файл» и укажите файл шрифта: TTF, OTF, WOFF или WOFF2, до 5 МБ.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t xml:space="preserve">Впишите название, которое увидит покупатель, например «Спартак 2024».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t xml:space="preserve">Галочка «шрифт поддерживает русские буквы» стоит по умолчанию. Если шрифт только латинский, снимите её.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t xml:space="preserve">Нажмите «Загрузить шрифт». Он сразу появится в конструкторе в выборе шрифта.</w:t>
      </w:r>
    </w:p>
    <w:p>
      <w:pPr>
        <w:pBdr>
          <w:top w:val="single" w:color="DAD0BD" w:sz="2"/>
          <w:bottom w:val="single" w:color="DAD0BD" w:sz="2"/>
          <w:left w:val="single" w:color="E0922F" w:sz="12"/>
          <w:right w:val="single" w:color="DAD0BD" w:sz="2"/>
        </w:pBdr>
        <w:shd w:fill="FDF2E0" w:val="clear"/>
        <w:spacing w:after="160" w:before="120" w:line="276"/>
        <w:ind w:left="220" w:right="220"/>
      </w:pPr>
      <w:r>
        <w:rPr>
          <w:b/>
          <w:bCs/>
        </w:rPr>
        <w:t xml:space="preserve">Про кириллицу. </w:t>
      </w:r>
      <w:r>
        <w:t xml:space="preserve">Многие клубные шрифты нарисованы только под латиницу. Без галочки шрифт всё равно добавится, но русская фамилия в нём может выглядеть неаккуратно или не отображаться вовсе. Проверьте в конструкторе на настоящей фамилии.</w:t>
      </w:r>
    </w:p>
    <w:p>
      <w:pPr>
        <w:spacing w:after="140" w:line="276"/>
      </w:pPr>
      <w:r>
        <w:t xml:space="preserve">Удалить шрифт: ссылка </w:t>
      </w:r>
      <w:r>
        <w:rPr>
          <w:b/>
          <w:bCs/>
        </w:rPr>
        <w:t xml:space="preserve">«убрать»</w:t>
      </w:r>
      <w:r>
        <w:t xml:space="preserve"> в его строке. Кнопка </w:t>
      </w:r>
      <w:r>
        <w:rPr>
          <w:b/>
          <w:bCs/>
        </w:rPr>
        <w:t xml:space="preserve">«Вернуть исходный список»</w:t>
      </w:r>
      <w:r>
        <w:t xml:space="preserve"> возвращает набор шрифтов, с которым конструктор запускался.</w:t>
      </w:r>
    </w:p>
    <w:p>
      <w:pPr>
        <w:spacing w:after="140" w:line="276"/>
      </w:pPr>
      <w:r>
        <w:t xml:space="preserve">Имя файла можно писать по-русски и с пробелами, сайт сам приведёт его к безопасному виду.</w:t>
      </w:r>
    </w:p>
    <w:p>
      <w:pPr>
        <w:pStyle w:val="Heading1"/>
        <w:spacing w:after="160" w:before="320"/>
      </w:pPr>
      <w:r>
        <w:t xml:space="preserve">4. Модели и цвета</w:t>
      </w:r>
    </w:p>
    <w:p>
      <w:pPr>
        <w:spacing w:after="140" w:line="276"/>
      </w:pPr>
      <w:r>
        <w:t xml:space="preserve">Вкладка </w:t>
      </w:r>
      <w:r>
        <w:rPr>
          <w:b/>
          <w:bCs/>
        </w:rPr>
        <w:t xml:space="preserve">«Модели и цвета»</w:t>
      </w:r>
      <w:r>
        <w:t xml:space="preserve">. Это каталог формы: строка это конкретная модель в конкретном цвете, её видит покупатель под макетом.</w:t>
      </w:r>
    </w:p>
    <w:p>
      <w:pPr>
        <w:pStyle w:val="Heading2"/>
        <w:spacing w:after="120" w:before="260"/>
      </w:pPr>
      <w:r>
        <w:t xml:space="preserve">Как добавить новую модель или новый цвет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t xml:space="preserve">Приготовьте фотографию формы: PNG, JPG или WebP, до 8 МБ. Лучше всего прозрачный или ровный фон.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t xml:space="preserve">Выберите линейку из списка или впишите новую, например Champion.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t xml:space="preserve">Впишите название цвета так, как его увидит покупатель, например «Изумрудный», и выберите сам цвет для кружка в палитре.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t xml:space="preserve">Загрузите фото спереди. Фото сзади не обязательно: без него спина покажется тем же кадром.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t xml:space="preserve">Нажмите «Добавить модель».</w:t>
      </w:r>
    </w:p>
    <w:p>
      <w:pPr>
        <w:pBdr>
          <w:top w:val="single" w:color="DAD0BD" w:sz="2"/>
          <w:bottom w:val="single" w:color="DAD0BD" w:sz="2"/>
          <w:left w:val="single" w:color="E0922F" w:sz="12"/>
          <w:right w:val="single" w:color="DAD0BD" w:sz="2"/>
        </w:pBdr>
        <w:shd w:fill="FDF2E0" w:val="clear"/>
        <w:spacing w:after="160" w:before="120" w:line="276"/>
        <w:ind w:left="220" w:right="220"/>
      </w:pPr>
      <w:r>
        <w:rPr>
          <w:b/>
          <w:bCs/>
        </w:rPr>
        <w:t xml:space="preserve">Сразу после добавления разметьте зоны. </w:t>
      </w:r>
      <w:r>
        <w:t xml:space="preserve">Новая модель наследует общие рамки нанесения, и на вашей фотографии номер с фамилией почти наверняка сядут мимо. В строке модели есть ссылка «разметить», она открывает редактор зон именно на этой модели. Как править, в разделе 6.</w:t>
      </w:r>
    </w:p>
    <w:p>
      <w:pPr>
        <w:pStyle w:val="Heading2"/>
        <w:spacing w:after="120" w:before="260"/>
      </w:pPr>
      <w:r>
        <w:t xml:space="preserve">Полезно знать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t xml:space="preserve">Колонка </w:t>
      </w:r>
      <w:r>
        <w:rPr>
          <w:b/>
          <w:bCs/>
        </w:rPr>
        <w:t xml:space="preserve">«Зоны нанесения»</w:t>
      </w:r>
      <w:r>
        <w:t xml:space="preserve"> показывает, размечена модель или нет. У размеченных ссылка «поправить», у остальных «разметить».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t xml:space="preserve">Если добавить ту же линейку с тем же цветом ещё раз, второй строки не появится: обновятся фотографии. Так удобно менять фото, не удаляя модель.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t xml:space="preserve">Ссылка </w:t>
      </w:r>
      <w:r>
        <w:rPr>
          <w:b/>
          <w:bCs/>
        </w:rPr>
        <w:t xml:space="preserve">«убрать»</w:t>
      </w:r>
      <w:r>
        <w:t xml:space="preserve"> удаляет модель из каталога. Если это был последний вариант такого цвета, кружок цвета тоже уйдёт из палитры, чтобы у покупателя не оставалось пустых вариантов.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t xml:space="preserve">Кнопка </w:t>
      </w:r>
      <w:r>
        <w:rPr>
          <w:b/>
          <w:bCs/>
        </w:rPr>
        <w:t xml:space="preserve">«Вернуть исходный каталог моделей и цветов»</w:t>
      </w:r>
      <w:r>
        <w:t xml:space="preserve"> внизу страницы отменяет все ваши добавления и удаления разом.</w:t>
      </w:r>
    </w:p>
    <w:p>
      <w:pPr>
        <w:pStyle w:val="Heading1"/>
        <w:spacing w:after="160" w:before="320"/>
      </w:pPr>
      <w:r>
        <w:t xml:space="preserve">5. Цена изделия: из карточки товара</w:t>
      </w:r>
    </w:p>
    <w:p>
      <w:pPr>
        <w:spacing w:after="140" w:line="276"/>
      </w:pPr>
      <w:r>
        <w:t xml:space="preserve">Цену самой формы конструктор берёт из обычной карточки товара WooCommerce, в самом конструкторе её нет. Товар подбирается по трём признакам:</w:t>
      </w:r>
    </w:p>
    <w:tbl>
      <w:tblPr>
        <w:tblW w:type="dxa" w:w="9360"/>
        <w:tblBorders>
          <w:top w:val="single" w:color="DAD0BD" w:sz="2"/>
          <w:left w:val="single" w:color="DAD0BD" w:sz="2"/>
          <w:bottom w:val="single" w:color="DAD0BD" w:sz="2"/>
          <w:right w:val="single" w:color="DAD0BD" w:sz="2"/>
          <w:insideH w:val="single" w:color="DAD0BD" w:sz="2"/>
          <w:insideV w:val="single" w:color="DAD0BD" w:sz="2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type="dxa" w:w="2400"/>
            <w:shd w:fill="F4EFE3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4294C"/>
              </w:rPr>
              <w:t xml:space="preserve">Признак</w:t>
            </w:r>
          </w:p>
        </w:tc>
        <w:tc>
          <w:tcPr>
            <w:tcW w:type="dxa" w:w="3600"/>
            <w:shd w:fill="F4EFE3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4294C"/>
              </w:rPr>
              <w:t xml:space="preserve">Где задаётся в товаре</w:t>
            </w:r>
          </w:p>
        </w:tc>
        <w:tc>
          <w:tcPr>
            <w:tcW w:type="dxa" w:w="3360"/>
            <w:shd w:fill="F4EFE3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4294C"/>
              </w:rPr>
              <w:t xml:space="preserve">Пример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Модель</w:t>
            </w:r>
          </w:p>
        </w:tc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атрибут «Модель»</w:t>
            </w:r>
          </w:p>
        </w:tc>
        <w:tc>
          <w:tcPr>
            <w:tcW w:type="dxa" w:w="33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Champion, Winner, Space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Цвет</w:t>
            </w:r>
          </w:p>
        </w:tc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атрибут «Цвет»</w:t>
            </w:r>
          </w:p>
        </w:tc>
        <w:tc>
          <w:tcPr>
            <w:tcW w:type="dxa" w:w="33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Белый, Синий, Красный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Возраст</w:t>
            </w:r>
          </w:p>
        </w:tc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категория товара</w:t>
            </w:r>
          </w:p>
        </w:tc>
        <w:tc>
          <w:tcPr>
            <w:tcW w:type="dxa" w:w="33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«Взрослая форма» или «Детская форма»</w:t>
            </w:r>
          </w:p>
        </w:tc>
      </w:tr>
    </w:tbl>
    <w:p>
      <w:pPr>
        <w:spacing w:after="140" w:line="276"/>
      </w:pPr>
      <w:r>
        <w:t xml:space="preserve"/>
      </w:r>
    </w:p>
    <w:p>
      <w:pPr>
        <w:spacing w:after="140" w:line="276"/>
      </w:pPr>
      <w:r>
        <w:rPr>
          <w:b/>
          <w:bCs/>
        </w:rPr>
        <w:t xml:space="preserve">Чтобы изменить цену: </w:t>
      </w:r>
      <w:r>
        <w:t xml:space="preserve">откройте товар, измените цену, сохраните. В конструкторе новая цена появится в течение 10 минут, столько живёт кеш.</w:t>
      </w:r>
    </w:p>
    <w:p>
      <w:pPr>
        <w:spacing w:after="140" w:line="276"/>
      </w:pPr>
      <w:r>
        <w:rPr>
          <w:b/>
          <w:bCs/>
        </w:rPr>
        <w:t xml:space="preserve">Чтобы у модели появилась своя цена</w:t>
      </w:r>
      <w:r>
        <w:t xml:space="preserve">, у товара должны быть заполнены оба атрибута, Модель и Цвет, и выбрана категория «Взрослая форма» или «Детская форма». Если товара нет или атрибуты не заполнены, конструктор покажет базовую цену 1280 руб., детская 1090 руб.</w:t>
      </w:r>
    </w:p>
    <w:p>
      <w:pPr>
        <w:pBdr>
          <w:top w:val="single" w:color="DAD0BD" w:sz="2"/>
          <w:bottom w:val="single" w:color="DAD0BD" w:sz="2"/>
          <w:left w:val="single" w:color="E0922F" w:sz="12"/>
          <w:right w:val="single" w:color="DAD0BD" w:sz="2"/>
        </w:pBdr>
        <w:shd w:fill="FDF2E0" w:val="clear"/>
        <w:spacing w:after="160" w:before="120" w:line="276"/>
        <w:ind w:left="220" w:right="220"/>
      </w:pPr>
      <w:r>
        <w:rPr>
          <w:b/>
          <w:bCs/>
        </w:rPr>
        <w:t xml:space="preserve">Обратите внимание. </w:t>
      </w:r>
      <w:r>
        <w:t xml:space="preserve">В каталоге пока нет карточек для взрослого Champion, а также для линеек Legend и Venom. Для них показывается базовая цена. Заведите товары с нужными атрибутами, и цены подтянутся сами.</w:t>
      </w:r>
    </w:p>
    <w:p>
      <w:pPr>
        <w:pStyle w:val="Heading1"/>
        <w:spacing w:after="160" w:before="320"/>
      </w:pPr>
      <w:r>
        <w:t xml:space="preserve">6. Зоны нанесения: где и какого размера печать</w:t>
      </w:r>
    </w:p>
    <w:p>
      <w:pPr>
        <w:spacing w:after="140" w:line="276"/>
      </w:pPr>
      <w:r>
        <w:t xml:space="preserve">Зона это пунктирная рамка на макете: куда ляжет номер, фамилия или логотип. Рамки правятся отдельно для каждой модели.</w:t>
      </w:r>
    </w:p>
    <w:p>
      <w:pPr>
        <w:pStyle w:val="Heading2"/>
        <w:spacing w:after="120" w:before="260"/>
      </w:pPr>
      <w:r>
        <w:t xml:space="preserve">Как открыть редактор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t xml:space="preserve">Из админки: вкладка </w:t>
      </w:r>
      <w:r>
        <w:rPr>
          <w:b/>
          <w:bCs/>
        </w:rPr>
        <w:t xml:space="preserve">«Модели и цвета»</w:t>
      </w:r>
      <w:r>
        <w:t xml:space="preserve">, ссылка </w:t>
      </w:r>
      <w:r>
        <w:rPr>
          <w:b/>
          <w:bCs/>
        </w:rPr>
        <w:t xml:space="preserve">«разметить»</w:t>
      </w:r>
      <w:r>
        <w:t xml:space="preserve"> или </w:t>
      </w:r>
      <w:r>
        <w:rPr>
          <w:b/>
          <w:bCs/>
        </w:rPr>
        <w:t xml:space="preserve">«поправить»</w:t>
      </w:r>
      <w:r>
        <w:t xml:space="preserve"> в строке нужной модели. Откроется сразу она.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t xml:space="preserve">Вручную: </w:t>
      </w:r>
      <w:r>
        <w:rPr>
          <w:rFonts w:ascii="Consolas" w:cs="Consolas" w:eastAsia="Consolas" w:hAnsi="Consolas"/>
          <w:color w:val="14294C"/>
          <w:sz w:val="20"/>
          <w:szCs w:val="20"/>
        </w:rPr>
        <w:t xml:space="preserve">https://jetronsport.ru/constructor/?zones=edit</w:t>
      </w:r>
      <w:r>
        <w:t xml:space="preserve"> в том же браузере, где вы вошли в админку.</w:t>
      </w:r>
    </w:p>
    <w:p>
      <w:pPr>
        <w:spacing w:after="140" w:line="276"/>
      </w:pPr>
      <w:r>
        <w:t xml:space="preserve">Внизу слева появится тёмная панель «Редактор зон».</w:t>
      </w:r>
    </w:p>
    <w:p>
      <w:pPr>
        <w:pStyle w:val="Heading2"/>
        <w:spacing w:after="120" w:before="260"/>
      </w:pPr>
      <w:r>
        <w:t xml:space="preserve">Как править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t xml:space="preserve">Тяните рамку мышью, чтобы переместить. Тяните за угол, чтобы изменить размер. Номер и фамилия двигаются вместе с рамкой, результат виден сразу.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t xml:space="preserve">Нажмите </w:t>
      </w:r>
      <w:r>
        <w:rPr>
          <w:b/>
          <w:bCs/>
        </w:rPr>
        <w:t xml:space="preserve">«Сохранить»</w:t>
      </w:r>
      <w:r>
        <w:t xml:space="preserve">. Появится надпись «Сохранено».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t xml:space="preserve">Кнопка </w:t>
      </w:r>
      <w:r>
        <w:rPr>
          <w:b/>
          <w:bCs/>
        </w:rPr>
        <w:t xml:space="preserve">«Отменить правки»</w:t>
      </w:r>
      <w:r>
        <w:t xml:space="preserve"> возвращает зоны текущей модели к прежнему виду.</w:t>
      </w:r>
    </w:p>
    <w:p>
      <w:pPr>
        <w:spacing w:after="140" w:line="276"/>
      </w:pPr>
      <w:r>
        <w:t xml:space="preserve">Зоны хранятся отдельно для каждой модели, соседние вы не заденете. Покупатели увидят изменения после обновления страницы.</w:t>
      </w:r>
    </w:p>
    <w:p>
      <w:pPr>
        <w:pStyle w:val="Heading1"/>
        <w:spacing w:after="160" w:before="320"/>
      </w:pPr>
      <w:r>
        <w:t xml:space="preserve">7. Кадрирование мокапа: убрать лишние поля с фотографии</w:t>
      </w:r>
    </w:p>
    <w:p>
      <w:pPr>
        <w:spacing w:after="140" w:line="276"/>
      </w:pPr>
      <w:r>
        <w:t xml:space="preserve">Если у фотографии большие пустые поля по краям или изделие смещено, кадр можно поправить.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t xml:space="preserve">В редакторе зон, </w:t>
      </w:r>
      <w:r>
        <w:rPr>
          <w:rFonts w:ascii="Consolas" w:cs="Consolas" w:eastAsia="Consolas" w:hAnsi="Consolas"/>
          <w:color w:val="14294C"/>
          <w:sz w:val="20"/>
          <w:szCs w:val="20"/>
        </w:rPr>
        <w:t xml:space="preserve">?zones=edit</w:t>
      </w:r>
      <w:r>
        <w:t xml:space="preserve">, нажмите </w:t>
      </w:r>
      <w:r>
        <w:rPr>
          <w:b/>
          <w:bCs/>
        </w:rPr>
        <w:t xml:space="preserve">«Кадрировать фон»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t xml:space="preserve">Двигайте фотографию мышью, а за угловые точки увеличивайте или уменьшайте. Масштаб только пропорциональный, изображение не искажается.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t xml:space="preserve">Нажмите </w:t>
      </w:r>
      <w:r>
        <w:rPr>
          <w:b/>
          <w:bCs/>
        </w:rPr>
        <w:t xml:space="preserve">«Применить кадр»</w:t>
      </w:r>
      <w:r>
        <w:t xml:space="preserve">, затем </w:t>
      </w:r>
      <w:r>
        <w:rPr>
          <w:b/>
          <w:bCs/>
        </w:rPr>
        <w:t xml:space="preserve">«Сохранить»</w:t>
      </w:r>
      <w:r>
        <w:t xml:space="preserve">.</w:t>
      </w:r>
    </w:p>
    <w:p>
      <w:pPr>
        <w:pStyle w:val="Heading1"/>
        <w:spacing w:after="160" w:before="320"/>
      </w:pPr>
      <w:r>
        <w:t xml:space="preserve">8. Страница конструктора и меню</w:t>
      </w:r>
    </w:p>
    <w:p>
      <w:pPr>
        <w:spacing w:after="140" w:line="276"/>
      </w:pPr>
      <w:r>
        <w:t xml:space="preserve">Конструктор встроен в страницу </w:t>
      </w:r>
      <w:r>
        <w:rPr>
          <w:b/>
          <w:bCs/>
        </w:rPr>
        <w:t xml:space="preserve">«Онлайн-конструктор формы»</w:t>
      </w:r>
      <w:r>
        <w:t xml:space="preserve">. Найдите её в разделе Страницы. Внутри один блок с кодом вставки, его лучше не трогать.</w:t>
      </w:r>
    </w:p>
    <w:p>
      <w:pPr>
        <w:pBdr>
          <w:top w:val="single" w:color="DAD0BD" w:sz="2"/>
          <w:bottom w:val="single" w:color="DAD0BD" w:sz="2"/>
          <w:left w:val="single" w:color="E0922F" w:sz="12"/>
          <w:right w:val="single" w:color="DAD0BD" w:sz="2"/>
        </w:pBdr>
        <w:shd w:fill="FDF2E0" w:val="clear"/>
        <w:spacing w:after="160" w:before="120" w:line="276"/>
        <w:ind w:left="220" w:right="220"/>
      </w:pPr>
      <w:r>
        <w:rPr>
          <w:b/>
          <w:bCs/>
        </w:rPr>
        <w:t xml:space="preserve">Обратите внимание. </w:t>
      </w:r>
      <w:r>
        <w:t xml:space="preserve">На сайте два разных меню: основное для компьютера и мобильное. Пункт, добавленный в одно меню, во втором не появится. Если добавляете новый раздел, добавьте в оба: Внешний вид, Меню, «Меню основное» и «Меню мобильное».</w:t>
      </w:r>
    </w:p>
    <w:p>
      <w:pPr>
        <w:pStyle w:val="Heading1"/>
        <w:spacing w:after="160" w:before="320"/>
      </w:pPr>
      <w:r>
        <w:t xml:space="preserve">Короткая памятка</w:t>
      </w:r>
    </w:p>
    <w:tbl>
      <w:tblPr>
        <w:tblW w:type="dxa" w:w="9360"/>
        <w:tblBorders>
          <w:top w:val="single" w:color="DAD0BD" w:sz="2"/>
          <w:left w:val="single" w:color="DAD0BD" w:sz="2"/>
          <w:bottom w:val="single" w:color="DAD0BD" w:sz="2"/>
          <w:right w:val="single" w:color="DAD0BD" w:sz="2"/>
          <w:insideH w:val="single" w:color="DAD0BD" w:sz="2"/>
          <w:insideV w:val="single" w:color="DAD0BD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4EFE3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4294C"/>
              </w:rPr>
              <w:t xml:space="preserve">Что нужно</w:t>
            </w:r>
          </w:p>
        </w:tc>
        <w:tc>
          <w:tcPr>
            <w:tcW w:type="dxa" w:w="4680"/>
            <w:shd w:fill="F4EFE3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4294C"/>
              </w:rPr>
              <w:t xml:space="preserve">Куда идти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Изменить цену формы</w:t>
            </w:r>
          </w:p>
        </w:tc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Товары, нужный товар, поле «Цена»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Изменить цену нанесения или скидку</w:t>
            </w:r>
          </w:p>
        </w:tc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Конструктор формы, вкладка «Цены нанесений»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Поправить таблицу размеров</w:t>
            </w:r>
          </w:p>
        </w:tc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Конструктор формы, вкладка «Размерные сетки»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Добавить свой шрифт</w:t>
            </w:r>
          </w:p>
        </w:tc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Конструктор формы, вкладка «Шрифты»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Добавить модель или цвет</w:t>
            </w:r>
          </w:p>
        </w:tc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Конструктор формы, вкладка «Модели и цвета»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Подвинуть рамку нанесения</w:t>
            </w:r>
          </w:p>
        </w:tc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Ссылка «разметить» у модели, тянуть, «Сохранить»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Поправить кадр фотографии</w:t>
            </w:r>
          </w:p>
        </w:tc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Редактор зон, кнопка «Кадрировать фон»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Добавить пункт меню</w:t>
            </w:r>
          </w:p>
        </w:tc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Внешний вид, Меню, в оба меню</w:t>
            </w:r>
          </w:p>
        </w:tc>
      </w:tr>
    </w:tbl>
    <w:p>
      <w:pPr>
        <w:spacing w:after="140" w:line="276"/>
      </w:pPr>
      <w:r>
        <w:t xml:space="preserve"/>
      </w:r>
    </w:p>
    <w:p>
      <w:pPr>
        <w:spacing w:after="140" w:line="276"/>
      </w:pPr>
      <w:r>
        <w:rPr>
          <w:color w:val="6B6459"/>
        </w:rPr>
        <w:t xml:space="preserve">Если что-то повело себя не так, как вы ожидали, напишите мне: разберусь и поправлю.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B1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4294C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4294C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Конструктор футбольной формы: инструкция для администратора</dc:title>
  <dc:creator>JetronSport</dc:creator>
  <dc:description>Как настраивать конструктор формы на jetronsport.ru</dc:description>
  <cp:lastModifiedBy>Un-named</cp:lastModifiedBy>
  <cp:revision>1</cp:revision>
  <dcterms:created xsi:type="dcterms:W3CDTF">2026-07-29T10:57:04.751Z</dcterms:created>
  <dcterms:modified xsi:type="dcterms:W3CDTF">2026-07-29T10:57:04.752Z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