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//query utilizado para seleccionar todos los datos de la tabla del usuario para poder mostrarlas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$query="SELECT * FROM talleruno.usuario";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//query que se utiliza oara selecciona el dato del correo de cada usuario, el id de las tareas, su descripcion y prioridad de las tablas tarea y usuario y unirlas a una nueva tabla para mostrar la tarea dada a cada usuario y su prioridad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$quer= "SELECT talleruno.usuario.Correo AS correo,talleruno.tarea.idTarea,talleruno.tarea.Descripcion AS descripcion,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talleruno.tareausuario.prioridad AS prioridad FROM talleruno.tareausuario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JOIN talleruno.tarea ON talleruno.tarea.idTarea = talleruno.tarea.idTarea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JOIN talleruno.usuario ON talleruno.tareausuario.Correo = talleruno.usuario.Correo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JOIN talleruno.tarea ON talleruno.tareausuario.prioridad = talleruno.tarea.prioridad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ORDER BY prioridad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//query que permite insertar un nuevo usuario en la tabla de usuarios con los campos que recibe del formulario de registro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$query= "INSERT INTO talleruno.usuario (`idUsuario`,`nombre`, `apellido`, `correo`, `password`) VALUES ('','$nombre','$apellido','$correo','$password')";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//query para insertar una nueva tarea en la tabla de tarea en la base de datos talleruno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$query= "INSERT INTO talleruno.tarea (`idTarea`, `FechaInicio`, `FechaFinal`, `Descripcion`, `Prioridad`) VALUES ('','$FechaInicio','$FechaFinal','$Descripcion','$Prioridad')";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//se crea un query donde se selecciona el correo que es insertado sea igual a alguno perteneciente a la base de datos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$query = " SELECT talleruno.usuario.Correo , talleruno.usuario.Password from talleruno.usuario WHERE `Correo` = '$correo'";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Directorio de querys.docx</dc:title>
</cp:coreProperties>
</file>