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OCHeading"/>
      </w:pPr>
      <w:r>
        <w:t>Sumário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Sumário automático: clique com o botão direito sobre esta área e escolha "Atualizar campo" (ou selecione tudo e pressione F9) para gerar os títulos e páginas.</w:t>
      </w:r>
      <w:r>
        <w:fldChar w:fldCharType="end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1. Testes Unitários</w:t>
      </w:r>
    </w:p>
    <w:p>
      <w:r>
        <w:t>Os testes unitários foram desenvolvidos em C# (.NET 8) utilizando o framework xUnit. Para isolar cada cenário sem depender de um banco SQL Server real, foi utilizado o provedor Entity Framework Core InMemory, que cria uma base de dados em memória independente para cada teste. Cada caso segue o padrão AAA (Arrange–Act–Assert): prepara-se o contexto e os dados (Arrange), executa-se o método do controller sob teste (Act) e verifica-se o resultado retornado (Assert). A suíte está organizada no projeto GamePadAPI.Tests e é executada pelo comando dotnet test. Os casos cobrem as principais regras de negócio do back-end: cadastro e validação de usuários, autenticação via JWT com senhas protegidas por BCrypt, avaliações de jogos e gerenciamento de listas de jogos.</w:t>
      </w:r>
    </w:p>
    <w:p>
      <w:r>
        <w:rPr>
          <w:b/>
        </w:rPr>
        <w:t>Resultado da execução da suíte (dotnet test): 10 de 10 casos APROVADOS, 0 falhas.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CT01 – Cadastro de usuário com e-mail já existente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Existir na base um usuário cadastrado com o e-mail "user@teste.com".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Instanciar UsuariosController com um banco InMemory contendo o usuário existente.</w:t>
            </w:r>
          </w:p>
          <w:p>
            <w:r>
              <w:t>2) Chamar o método PostUsuario informando um novo usuário com o MESMO e-mail.</w:t>
            </w:r>
          </w:p>
          <w:p>
            <w:r>
              <w:t>3) Verificar o tipo de resultado retornado.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Usuario { Nome = "OutroNome", Email = "user@teste.com", Senha = "123456" 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BadRequest com a mensagem "Já existe um usuário cadastrado com este e-mail."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BadRequest com a mensagem "Já existe um usuário cadastrado com este e-mail.".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(xUnit + EF Core InMemory)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CT02 – Cadastro de usuário com nome de usuário já existente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Existir na base um usuário com o nome "jogador1".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Instanciar UsuariosController com banco InMemory contendo o usuário existente.</w:t>
            </w:r>
          </w:p>
          <w:p>
            <w:r>
              <w:t>2) Chamar PostUsuario com um e-mail novo, porém com o nome "jogador1".</w:t>
            </w:r>
          </w:p>
          <w:p>
            <w:r>
              <w:t>3) Verificar o tipo de resultado retornado.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Usuario { Nome = "jogador1", Email = "novo@teste.com", Senha = "123456" 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BadRequest com a mensagem "Já existe um usuário cadastrado com este nome de usuário."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BadRequest com a mensagem "Já existe um usuário cadastrado com este nome de usuário.".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(xUnit + EF Core InMemory)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CT03 – Cadastro de usuário válido (hash de senha e imagem padrão)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Base sem usuários que conflitem com os dados informados.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Instanciar UsuariosController com banco InMemory vazio.</w:t>
            </w:r>
          </w:p>
          <w:p>
            <w:r>
              <w:t>2) Chamar PostUsuario com um usuário válido.</w:t>
            </w:r>
          </w:p>
          <w:p>
            <w:r>
              <w:t>3) Verificar que o usuário foi criado, que a senha foi gravada com hash BCrypt (diferente do texto puro e validável por BCrypt.Verify) e que a imagem padrão foi atribuída.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Usuario { Nome = "novoUser", Email = "novo@teste.com", Senha = "senhaForte1" 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CreatedAtAction (usuário criado). A senha persistida é um hash BCrypt (diferente de "senhaForte1") e ImgUser = "/profile-images/default-profile.png".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Usuário criado (CreatedAtAction). Senha persistida como hash BCrypt validável por BCrypt.Verify e ImgUser = "/profile-images/default-profile.png".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(xUnit + EF Core InMemory + BCrypt)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CT04 – Autenticação com credenciais válidas (geração de JWT)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Existir usuário com e-mail "login@teste.com" e senha gravada via BCrypt.HashPassword("senha123").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Instanciar UsuariosController com banco InMemory contendo o usuário.</w:t>
            </w:r>
          </w:p>
          <w:p>
            <w:r>
              <w:t>2) Chamar Authenticate com o e-mail e a senha corretos.</w:t>
            </w:r>
          </w:p>
          <w:p>
            <w:r>
              <w:t>3) Verificar que o retorno é Ok e contém um token JWT não-vazio.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LoginDto { Email = "login@teste.com", Senha = "senha123" 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OkObjectResult contendo um token JWT (string não-vazia).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OkObjectResult contendo token JWT não-vazio.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(xUnit + EF Core InMemory + BCrypt/JWT)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CT05 – Autenticação com senha incorreta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Existir usuário com e-mail "login@teste.com" e senha "senha123".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Instanciar UsuariosController com banco InMemory contendo o usuário.</w:t>
            </w:r>
          </w:p>
          <w:p>
            <w:r>
              <w:t>2) Chamar Authenticate com o e-mail correto e a senha errada.</w:t>
            </w:r>
          </w:p>
          <w:p>
            <w:r>
              <w:t>3) Verificar o tipo de resultado retornado.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LoginDto { Email = "login@teste.com", Senha = "senhaErrada" 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NotFound com a mensagem "Email e/ou senha Inválidos!".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NotFound com a mensagem "Email e/ou senha Inválidos!".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(xUnit + EF Core InMemory)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CT06 – Avaliação: comentário enviado sem nota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Base de avaliações limpa.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Instanciar AvaliacoesApiController com banco InMemory.</w:t>
            </w:r>
          </w:p>
          <w:p>
            <w:r>
              <w:t>2) Chamar PostAvaliacao com um comentário preenchido e a nota vazia.</w:t>
            </w:r>
          </w:p>
          <w:p>
            <w:r>
              <w:t>3) Verificar o tipo de resultado retornado.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Avaliacao { Comentario = "Jogo ótimo", Nota = "" 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BadRequest com a mensagem "Para comentar, é necessário dar uma nota ao jogo."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BadRequest com a mensagem "Para comentar, é necessário dar uma nota ao jogo.".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Média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(xUnit + EF Core InMemory)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CT07 – Avaliação: nota sem comentário (caso válido)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Base de avaliações limpa.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Instanciar AvaliacoesApiController com banco InMemory.</w:t>
            </w:r>
          </w:p>
          <w:p>
            <w:r>
              <w:t>2) Chamar PostAvaliacao com uma nota válida e sem comentário.</w:t>
            </w:r>
          </w:p>
          <w:p>
            <w:r>
              <w:t>3) Verificar que a avaliação foi criada e persistida.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Avaliacao { Nota = "5", Comentario = null, IgdbGameId = 100 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CreatedAtAction (avaliação criada). Registro persistido na base InMemory.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Avaliação criada (CreatedAtAction) e persistida na base (1 registro).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Média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(xUnit + EF Core InMemory)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CT08 – Cálculo da média de avaliações por jogo com filtro mínimo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Existirem avaliações para dois jogos: Jogo A (notas 4 e 2 → média 3) e Jogo B (notas 5 e 5 → média 5).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Instanciar AvaliacoesApiController com banco InMemory contendo as avaliações.</w:t>
            </w:r>
          </w:p>
          <w:p>
            <w:r>
              <w:t>2) Chamar GetMedias informando minMedia = 4.</w:t>
            </w:r>
          </w:p>
          <w:p>
            <w:r>
              <w:t>3) Verificar que apenas o Jogo B é retornado, com média igual a 5.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minMedia = 4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Lista contendo somente o Jogo B com Media = 5 (Jogo A é filtrado por ter média 3).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Lista com um único item: Jogo B (IgdbGameId = 2) com Media = 5.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Média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(xUnit + EF Core InMemory)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CT09 – Curtir o próprio comentário (não permitido)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Existir uma avaliação de autoria do usuário de Id 10.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Instanciar AvaliacoesApiController com banco InMemory contendo a avaliação do usuário 10.</w:t>
            </w:r>
          </w:p>
          <w:p>
            <w:r>
              <w:t>2) Chamar LikeAvaliacao informando o Id da avaliação e usuarioId = 10 (o próprio autor).</w:t>
            </w:r>
          </w:p>
          <w:p>
            <w:r>
              <w:t>3) Verificar o tipo de resultado retornado.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avaliacaoId = 1, usuarioId = 10 (autor da avaliação)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BadRequest com a mensagem "Não pode curtir o próprio comentário."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BadRequest com a mensagem "Não pode curtir o próprio comentário.".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Baixa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(xUnit + EF Core InMemory)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CT10 – Adicionar à lista um jogo já presente nela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Existir uma lista (Id 1) que já contém o jogo de IgdbGameId = 500.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Instanciar GameListsController com banco InMemory contendo a lista e o item.</w:t>
            </w:r>
          </w:p>
          <w:p>
            <w:r>
              <w:t>2) Chamar AddGameToList informando o mesmo IgdbGameId = 500.</w:t>
            </w:r>
          </w:p>
          <w:p>
            <w:r>
              <w:t>3) Verificar o tipo de resultado retornado.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listId = 1, GameListItem { IgdbGameId = 500 }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Conflict com a mensagem "Este jogo já está na lista."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Conflict com a mensagem "Este jogo já está na lista.".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Média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(xUnit + EF Core InMemory)</w:t>
            </w:r>
          </w:p>
        </w:tc>
      </w:tr>
    </w:tbl>
    <w:p/>
    <w:p>
      <w:pPr>
        <w:pStyle w:val="Heading1"/>
      </w:pPr>
      <w:r>
        <w:t>2. Testes Funcionais Automatizados (Selenium)</w:t>
      </w:r>
    </w:p>
    <w:p>
      <w:r>
        <w:t>Os testes funcionais automatizados foram implementados em C# (.NET 8) com xUnit e Selenium WebDriver, dirigindo o navegador Microsoft Edge sobre o front-end (React + Vite) integrado ao back-end local. Cada caso simula a interação real do usuário — navegação, cliques e digitação — e verifica o comportamento da interface. A suíte (projeto GamePadAPI.SeleniumTests) é executada com o comando dotnet test, em ordem (CT11 a CT20) e com o navegador visível, o que facilita a gravação em vídeo. Os casos cobrem navegação, busca e detalhe de jogos (integração com a API IGDB), autenticação (login válido e inválido), cadastro de usuários e criação de listas.</w:t>
      </w:r>
    </w:p>
    <w:p>
      <w:r>
        <w:rPr>
          <w:b/>
        </w:rPr>
        <w:t>Resultado da execução da suíte (dotnet test): 10 de 10 casos APROVADOS, 0 falhas.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CT11 – A home carrega com o logo e a navbar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Front-end no ar em http://localhost:5173.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Abrir a página inicial ("/").</w:t>
            </w:r>
          </w:p>
          <w:p>
            <w:r>
              <w:t>2) Verificar que o logo do site e o link "Home" da navbar estão visíveis.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Navegação para "/"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Logo ("Logo do site") e o link "Home" da navbar visíveis.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Logo e link "Home" exibidos corretamente.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(Selenium WebDriver + Edge)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CT12 – Navegar para a página de Jogos pela navbar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Home aberta; back-end e API IGDB no ar.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Na home, clicar no link "Jogos" da navbar.</w:t>
            </w:r>
          </w:p>
          <w:p>
            <w:r>
              <w:t>2) Aguardar a rota /games carregar.</w:t>
            </w:r>
          </w:p>
          <w:p>
            <w:r>
              <w:t>3) Verificar que a listagem exibe ao menos um card de jogo.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Clique no link "Jogos"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URL passa a conter /games e ao menos um card de jogo é exibido.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Navegou para /games e exibiu os cards de jogos.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Média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(Selenium WebDriver + Edge)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CT13 – Buscar um jogo retorna resultados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Home aberta; API IGDB no ar.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Digitar "Zelda" no campo de busca da navbar.</w:t>
            </w:r>
          </w:p>
          <w:p>
            <w:r>
              <w:t>2) Clicar no botão de buscar.</w:t>
            </w:r>
          </w:p>
          <w:p>
            <w:r>
              <w:t>3) Aguardar a rota /games/search/ carregar.</w:t>
            </w:r>
          </w:p>
          <w:p>
            <w:r>
              <w:t>4) Verificar que ao menos um resultado é exibido.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Termo de busca: "Zelda"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URL contém /games/search/ e ao menos um resultado ("Ver detalhes de…") é exibido.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Exibiu a lista de resultados para "Zelda".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Média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(Selenium WebDriver + Edge)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CT14 – Abrir o detalhe de um jogo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Página /games com jogos listados.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Acessar /games.</w:t>
            </w:r>
          </w:p>
          <w:p>
            <w:r>
              <w:t>2) Clicar no primeiro card de jogo.</w:t>
            </w:r>
          </w:p>
          <w:p>
            <w:r>
              <w:t>3) Verificar a navegação para a página de detalhe.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Clique no primeiro card de jogo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URL no formato /games/{id} (número).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Abriu a página de detalhe (/games/{id}).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Média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(Selenium WebDriver + Edge)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CT15 – Abrir o modal de login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Home aberta, usuário não autenticado.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Clicar no botão "Entrar" da navbar.</w:t>
            </w:r>
          </w:p>
          <w:p>
            <w:r>
              <w:t>2) Verificar que o modal de login é exibido.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Clique no botão "Entrar"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Título "Entrar" e o campo de e-mail do modal visíveis.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Modal de login exibido com o campo de e-mail.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Média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(Selenium WebDriver + Edge)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CT16 – Login com credenciais inválidas exibe erro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Modal de login aberto; back-end no ar.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Abrir o modal de login.</w:t>
            </w:r>
          </w:p>
          <w:p>
            <w:r>
              <w:t>2) Preencher um e-mail inexistente e uma senha incorreta.</w:t>
            </w:r>
          </w:p>
          <w:p>
            <w:r>
              <w:t>3) Submeter o formulário.</w:t>
            </w:r>
          </w:p>
          <w:p>
            <w:r>
              <w:t>4) Verificar a mensagem de erro.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E-mail inexistente + senha "senhaErrada"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Mensagem de erro contendo "Inválidos".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Exibiu "Email e/ou senha Inválidos!".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(Selenium WebDriver + Edge)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CT17 – Validação do cadastro (campo obrigatório)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Home aberta.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Clicar no botão "Registrar" da navbar.</w:t>
            </w:r>
          </w:p>
          <w:p>
            <w:r>
              <w:t>2) Submeter o formulário de cadastro vazio.</w:t>
            </w:r>
          </w:p>
          <w:p>
            <w:r>
              <w:t>3) Verificar a mensagem de validação.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Formulário de cadastro enviado vazio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Mensagem de validação contendo "obrigatório".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Exibiu "Nome é obrigatório".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Média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(Selenium WebDriver + Edge)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CT18 – Cadastrar um novo usuário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Back-end no ar.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Abrir o modal de cadastro.</w:t>
            </w:r>
          </w:p>
          <w:p>
            <w:r>
              <w:t>2) Preencher nome e e-mail únicos, senha e confirmação.</w:t>
            </w:r>
          </w:p>
          <w:p>
            <w:r>
              <w:t>3) Submeter o formulário.</w:t>
            </w:r>
          </w:p>
          <w:p>
            <w:r>
              <w:t>4) Verificar a mensagem de sucesso.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Usuário novo (nome/e-mail com sufixo único, senha "senha123")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Mensagem "Cadastro realizado com sucesso!".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Usuário cadastrado e mensagem de sucesso exibida.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(Selenium WebDriver + Edge)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CT19 – Login com o usuário recém-cadastrado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Back-end no ar.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Cadastrar um novo usuário (a modal troca automaticamente para login).</w:t>
            </w:r>
          </w:p>
          <w:p>
            <w:r>
              <w:t>2) Informar e-mail e senha do usuário criado.</w:t>
            </w:r>
          </w:p>
          <w:p>
            <w:r>
              <w:t>3) Submeter o formulário.</w:t>
            </w:r>
          </w:p>
          <w:p>
            <w:r>
              <w:t>4) Verificar a saudação de boas-vindas.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Credenciais do usuário recém-cadastrado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Mensagem "Bem-vindo!".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Login efetuado e saudação "Bem-vindo!" exibida.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(Selenium WebDriver + Edge)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Caso de Teste</w:t>
            </w:r>
          </w:p>
        </w:tc>
        <w:tc>
          <w:tcPr>
            <w:tcW w:type="dxa" w:w="7200"/>
          </w:tcPr>
          <w:p>
            <w:r>
              <w:t>CT20 – Usuário logado cria uma nova lista de jogos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Pré-Condição</w:t>
            </w:r>
          </w:p>
        </w:tc>
        <w:tc>
          <w:tcPr>
            <w:tcW w:type="dxa" w:w="7200"/>
          </w:tcPr>
          <w:p>
            <w:r>
              <w:t>Back-end no ar.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Procedimento</w:t>
            </w:r>
          </w:p>
        </w:tc>
        <w:tc>
          <w:tcPr>
            <w:tcW w:type="dxa" w:w="7200"/>
          </w:tcPr>
          <w:p>
            <w:r>
              <w:t>1) Cadastrar e autenticar um usuário.</w:t>
            </w:r>
          </w:p>
          <w:p>
            <w:r>
              <w:t>2) Acessar a página de criação de lista (/list/create).</w:t>
            </w:r>
          </w:p>
          <w:p>
            <w:r>
              <w:t>3) Informar o nome da lista.</w:t>
            </w:r>
          </w:p>
          <w:p>
            <w:r>
              <w:t>4) Clicar em "Salvar Lista".</w:t>
            </w:r>
          </w:p>
          <w:p>
            <w:r>
              <w:t>5) Verificar a navegação para a lista criada.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Dados de entrada</w:t>
            </w:r>
          </w:p>
        </w:tc>
        <w:tc>
          <w:tcPr>
            <w:tcW w:type="dxa" w:w="7200"/>
          </w:tcPr>
          <w:p>
            <w:r>
              <w:t>Nome da lista: "Lista Selenium {sufixo}"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esperada</w:t>
            </w:r>
          </w:p>
        </w:tc>
        <w:tc>
          <w:tcPr>
            <w:tcW w:type="dxa" w:w="7200"/>
          </w:tcPr>
          <w:p>
            <w:r>
              <w:t>URL passa a conter /list/ (lista criada com sucesso).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Saída encontrada</w:t>
            </w:r>
          </w:p>
        </w:tc>
        <w:tc>
          <w:tcPr>
            <w:tcW w:type="dxa" w:w="7200"/>
          </w:tcPr>
          <w:p>
            <w:r>
              <w:t>Lista criada e redirecionou para a página da lista (/list/). Teste APROVADO (✓).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7200"/>
          </w:tcPr>
          <w:p>
            <w:r>
              <w:t>Média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7200"/>
          </w:tcPr>
          <w:p>
            <w:r>
              <w:t>Automatizada (Selenium WebDriver + Edge)</w:t>
            </w:r>
          </w:p>
        </w:tc>
      </w:tr>
    </w:tbl>
    <w:p/>
    <w:p>
      <w:pPr>
        <w:pStyle w:val="Heading1"/>
      </w:pPr>
      <w:r>
        <w:t>3. Testes Funcionais Manuais</w:t>
      </w:r>
    </w:p>
    <w:p>
      <w:r>
        <w:t>Os testes funcionais manuais foram executados diretamente pela interface do GamePad (React + Vite) com o back-end local no ar, simulando a interação real de um usuário. Adota-se a técnica de caixa-preta: validam-se entradas, ações e saídas observáveis na tela, sem conhecimento da implementação interna. Cada caso abaixo traz a saída esperada preenchida; a coluna "Saída encontrada" deve ser preenchida durante a execução, com o respectivo print de evidência.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Caso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CT21 – Avaliar um jogo com nota e comentário (Fazer Review)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Pré-Condição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Usuário autenticado, na página de detalhe de um jogo (/games/{id}), ainda sem avaliação própria para esse jogo.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Procedimento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1) Fazer login na aplicação.</w:t>
            </w:r>
          </w:p>
          <w:p>
            <w:r>
              <w:rPr>
                <w:b w:val="0"/>
              </w:rPr>
              <w:t>2) Abrir o detalhe de um jogo.</w:t>
            </w:r>
          </w:p>
          <w:p>
            <w:r>
              <w:rPr>
                <w:b w:val="0"/>
              </w:rPr>
              <w:t>3) Na coluna "Sua avaliação", clicar em "Fazer Review".</w:t>
            </w:r>
          </w:p>
          <w:p>
            <w:r>
              <w:rPr>
                <w:b w:val="0"/>
              </w:rPr>
              <w:t>4) No modal, selecionar 5 estrelas, digitar um comentário e clicar em "Salvar Review".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Dados de entrada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Nota = 5 estrelas; Comentário = "Jogo excelente, recomendo!"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esperada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 modal fecha; o comentário passa a aparecer na seção "Comentários" com o nome do usuário e as 5 estrelas; o botão muda de "Fazer Review" para "Editar Review"; a "Média dos usuários" é recalculada considerando a nova nota.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encontrada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(A preencher na execução — inserir aqui o print do resultado.)</w:t>
            </w:r>
          </w:p>
          <w:p/>
          <w:p/>
          <w:p/>
          <w:p/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Manual (caixa-preta)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Caso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CT22 – Editar uma review já existente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Pré-Condição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Usuário autenticado que já avaliou o jogo (ver CT21), na tela de detalhe desse jogo.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Procedimento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1) Abrir o detalhe do jogo já avaliado.</w:t>
            </w:r>
          </w:p>
          <w:p>
            <w:r>
              <w:rPr>
                <w:b w:val="0"/>
              </w:rPr>
              <w:t>2) Clicar em "Editar Review".</w:t>
            </w:r>
          </w:p>
          <w:p>
            <w:r>
              <w:rPr>
                <w:b w:val="0"/>
              </w:rPr>
              <w:t>3) No modal, alterar a nota para 3 estrelas e o texto do comentário.</w:t>
            </w:r>
          </w:p>
          <w:p>
            <w:r>
              <w:rPr>
                <w:b w:val="0"/>
              </w:rPr>
              <w:t>4) Clicar em "Salvar Review".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Dados de entrada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Nota = 3 estrelas; Comentário = "Revendo: é bom, mas tem alguns problemas."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esperada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 comentário e a nota são atualizados na seção "Comentários" (sem duplicar); a "Média dos usuários" é recalculada; o botão permanece como "Editar Review".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encontrada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(A preencher na execução — inserir aqui o print do resultado.)</w:t>
            </w:r>
          </w:p>
          <w:p/>
          <w:p/>
          <w:p/>
          <w:p/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Média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Manual (caixa-preta)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Caso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CT23 – Marcar os status "Zerado" e "Desejo" de um jogo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Pré-Condição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Usuário autenticado, na tela de detalhe de um jogo.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Procedimento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1) Na coluna de status, clicar no botão "Zerado".</w:t>
            </w:r>
          </w:p>
          <w:p>
            <w:r>
              <w:rPr>
                <w:b w:val="0"/>
              </w:rPr>
              <w:t>2) Em seguida, clicar no botão "Desejo".</w:t>
            </w:r>
          </w:p>
          <w:p>
            <w:r>
              <w:rPr>
                <w:b w:val="0"/>
              </w:rPr>
              <w:t>3) Observar o destaque dos botões e os contadores à esquerda ("Jogaram" e "Desejos").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Dados de entrada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Cliques nos botões "Zerado" e "Desejo".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esperada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Os botões "Zerado" e "Desejo" ficam destacados (estado selecionado) e os contadores "Jogaram" e "Desejos" são incrementados em 1 cada.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encontrada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(A preencher na execução — inserir aqui o print do resultado.)</w:t>
            </w:r>
          </w:p>
          <w:p/>
          <w:p/>
          <w:p/>
          <w:p/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Média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Manual (caixa-preta)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Caso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CT24 – Favoritar (curtir) um jogo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Pré-Condição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Usuário autenticado, na tela de detalhe de um jogo ainda não curtido.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Procedimento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1) Clicar no botão "Curtir" (ícone de coração).</w:t>
            </w:r>
          </w:p>
          <w:p>
            <w:r>
              <w:rPr>
                <w:b w:val="0"/>
              </w:rPr>
              <w:t>2) Observar a mudança visual do botão e o contador "Curtiram".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Dados de entrada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Clique no botão "Curtir".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esperada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 botão muda para "Curtido" (coração preenchido, em rosa) e o contador "Curtiram" é incrementado em 1.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encontrada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(A preencher na execução — inserir aqui o print do resultado.)</w:t>
            </w:r>
          </w:p>
          <w:p/>
          <w:p/>
          <w:p/>
          <w:p/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Média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Manual (caixa-preta)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Caso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CT25 – Curtir o comentário de outro usuário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Pré-Condição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Existir, no jogo, um comentário de OUTRO usuário; estar autenticado.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Procedimento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1) Abrir o detalhe do jogo e localizar, em "Comentários", um comentário de outro usuário.</w:t>
            </w:r>
          </w:p>
          <w:p>
            <w:r>
              <w:rPr>
                <w:b w:val="0"/>
              </w:rPr>
              <w:t>2) Clicar no botão de curtidas (ícone de "joinha") desse comentário.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Dados de entrada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Clique no botão de curtidas de um comentário de outro usuário.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esperada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 botão fica destacado (curtido) e a contagem de curtidas do comentário é incrementada em 1 (ex.: "0 curtidas" → "1 curtidas").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encontrada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(A preencher na execução — inserir aqui o print do resultado.)</w:t>
            </w:r>
          </w:p>
          <w:p/>
          <w:p/>
          <w:p/>
          <w:p/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Média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Manual (caixa-preta)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Caso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CT26 – Tentar curtir o próprio comentário (não permitido)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Pré-Condição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 próprio usuário autenticado possui um comentário publicado no jogo.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Procedimento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1) Abrir o detalhe do jogo e localizar o próprio comentário em "Comentários".</w:t>
            </w:r>
          </w:p>
          <w:p>
            <w:r>
              <w:rPr>
                <w:b w:val="0"/>
              </w:rPr>
              <w:t>2) Passar o mouse sobre o botão de curtidas e tentar clicar.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Dados de entrada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Tentativa de clique no botão de curtidas do próprio comentário.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esperada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 botão de curtidas aparece desabilitado (cursor "não permitido") com a dica "Você não pode curtir seu próprio comentário"; a contagem de curtidas não é alterada.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encontrada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(A preencher na execução — inserir aqui o print do resultado.)</w:t>
            </w:r>
          </w:p>
          <w:p/>
          <w:p/>
          <w:p/>
          <w:p/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Baixa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Manual (caixa-preta)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Caso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CT27 – Adicionar um jogo a uma lista existente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Pré-Condição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Usuário autenticado com pelo menos uma lista de jogos criada.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Procedimento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1) Abrir o detalhe de um jogo.</w:t>
            </w:r>
          </w:p>
          <w:p>
            <w:r>
              <w:rPr>
                <w:b w:val="0"/>
              </w:rPr>
              <w:t>2) Clicar no botão "Lista".</w:t>
            </w:r>
          </w:p>
          <w:p>
            <w:r>
              <w:rPr>
                <w:b w:val="0"/>
              </w:rPr>
              <w:t>3) No modal "Adicionar a uma lista", clicar em "Adicionar" na lista desejada.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Dados de entrada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Lista de destino: uma lista previamente criada pelo usuário.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esperada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 modal é fechado e o jogo é incluído na lista escolhida (ao reabrir o modal, o botão daquela lista passa a exibir "Remover", e o jogo aparece ao acessar a lista).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encontrada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(A preencher na execução — inserir aqui o print do resultado.)</w:t>
            </w:r>
          </w:p>
          <w:p/>
          <w:p/>
          <w:p/>
          <w:p/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Manual (caixa-preta)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Caso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CT28 – Editar o perfil em Configurações (nome e bio)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Pré-Condição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Usuário autenticado.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Procedimento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1) Abrir o menu do usuário (avatar na navbar) e clicar em "Configurações".</w:t>
            </w:r>
          </w:p>
          <w:p>
            <w:r>
              <w:rPr>
                <w:b w:val="0"/>
              </w:rPr>
              <w:t>2) Na aba "Perfil", alterar os campos de nome e biografia.</w:t>
            </w:r>
          </w:p>
          <w:p>
            <w:r>
              <w:rPr>
                <w:b w:val="0"/>
              </w:rPr>
              <w:t>3) Salvar as alterações.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Dados de entrada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Nome = "JogadorPro"; Bio = "Curto RPGs e jogos indie."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esperada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É exibida mensagem de sucesso e os dados são persistidos; o novo nome/bio passam a ser refletidos no perfil do usuário.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encontrada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(A preencher na execução — inserir aqui o print do resultado.)</w:t>
            </w:r>
          </w:p>
          <w:p/>
          <w:p/>
          <w:p/>
          <w:p/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Média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Manual (caixa-preta)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Caso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CT29 – Navegar pela Galeria de imagens do jogo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Pré-Condição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Estar na tela de detalhe de um jogo que possua screenshots.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Procedimento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1) Clicar na aba "Galeria".</w:t>
            </w:r>
          </w:p>
          <w:p>
            <w:r>
              <w:rPr>
                <w:b w:val="0"/>
              </w:rPr>
              <w:t>2) Usar as setas "anterior" e "próxima" para trocar as imagens.</w:t>
            </w:r>
          </w:p>
          <w:p>
            <w:r>
              <w:rPr>
                <w:b w:val="0"/>
              </w:rPr>
              <w:t>3) Clicar diretamente em um dos indicadores (bolinhas) de imagem.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Dados de entrada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Cliques nas setas de navegação e nos indicadores da galeria.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esperada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As imagens (screenshots) alternam conforme a navegação e o indicador "X / N" é atualizado de acordo com a imagem exibida.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encontrada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(A preencher na execução — inserir aqui o print do resultado.)</w:t>
            </w:r>
          </w:p>
          <w:p/>
          <w:p/>
          <w:p/>
          <w:p/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Baixa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Manual (caixa-preta)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Caso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CT30 – Encerrar a sessão (logout) pelo menu do usuário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Pré-Condição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Usuário autenticado.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Procedimento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1) Clicar no avatar do usuário na navbar para abrir o menu.</w:t>
            </w:r>
          </w:p>
          <w:p>
            <w:r>
              <w:rPr>
                <w:b w:val="0"/>
              </w:rPr>
              <w:t>2) Clicar na opção "Sair".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Dados de entrada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Clique na opção "Sair".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esperada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 sessão é encerrada; a navbar volta a exibir os botões "Entrar" e "Registrar", e as opções restritas a usuários logados deixam de aparecer.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Saída encontrada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(A preencher na execução — inserir aqui o print do resultado.)</w:t>
            </w:r>
          </w:p>
          <w:p/>
          <w:p/>
          <w:p/>
          <w:p/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Prioridade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Técnica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Manual (caixa-preta)</w:t>
            </w:r>
          </w:p>
        </w:tc>
      </w:tr>
    </w:tbl>
    <w:p>
      <w:pPr>
        <w:pStyle w:val="Heading1"/>
      </w:pPr>
      <w:r>
        <w:t>4. Refatoração de Métodos</w:t>
      </w:r>
    </w:p>
    <w:p>
      <w:r>
        <w:t>Foram refatorados dois métodos do back-end aplicando técnicas clássicas de refatoração. As mudanças preservam o comportamento: a suíte de 10 testes unitários continua 100% aprovada (10/10) após as alterações — os casos CT01 a CT03 exercitam PostUsuario e os casos CT06 e CT07 exercitam PostAvaliacao. Para cada método são apresentados o código antes e depois e uma breve explicação.</w:t>
      </w:r>
    </w:p>
    <w:p>
      <w:pPr>
        <w:pStyle w:val="Heading2"/>
      </w:pPr>
      <w:r>
        <w:t>4.1. PostUsuario — Extração de Método (eliminação de duplicação)</w:t>
      </w:r>
    </w:p>
    <w:p>
      <w:r>
        <w:t>Técnica: Extração de Método + eliminação de duplicação (princípio DRY). As verificações de "e-mail já cadastrado" e "nome já cadastrado" usavam a mesma consulta AnyAsync repetida em PostUsuario e também em PutUsuario. Essa lógica foi extraída para dois métodos privados reutilizáveis — EmailJaCadastrado(email, ignorarId) e NomeJaCadastrado(nome, ignorarId) —, onde o parâmetro ignorarId permite ao PutUsuario desconsiderar o próprio registro durante a atualização. Resultado: o método ficou mais curto e legível e a regra passou a existir em um único lugar, facilitando a manutenção.</w:t>
      </w:r>
    </w:p>
    <w:p>
      <w:r>
        <w:rPr>
          <w:b/>
        </w:rPr>
        <w:t>Antes:</w:t>
      </w:r>
    </w:p>
    <w:p>
      <w:r>
        <w:drawing>
          <wp:inline xmlns:a="http://schemas.openxmlformats.org/drawingml/2006/main" xmlns:pic="http://schemas.openxmlformats.org/drawingml/2006/picture">
            <wp:extent cx="5486400" cy="3047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1_PostUsuario_AN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Depois:</w:t>
      </w:r>
    </w:p>
    <w:p>
      <w:r>
        <w:drawing>
          <wp:inline xmlns:a="http://schemas.openxmlformats.org/drawingml/2006/main" xmlns:pic="http://schemas.openxmlformats.org/drawingml/2006/picture">
            <wp:extent cx="5486400" cy="30744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1_PostUsuario_DEPO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4.2. PostAvaliacao — Decompor Condicional</w:t>
      </w:r>
    </w:p>
    <w:p>
      <w:r>
        <w:t>Técnica: Decompor Condicional (Decompose Conditional). A condição booleana complexa do if (uma negação combinada a duas comparações sobre o campo Nota) foi extraída para um método com nome auto-explicativo: ComentarioSemNota(avaliacao). Com isso, o if passou a expressar diretamente a regra de negócio — "se há comentário sem nota, retorna BadRequest" —, reduzindo a carga cognitiva da leitura e tornando a regra reutilizável e testável de forma isolada.</w:t>
      </w:r>
    </w:p>
    <w:p>
      <w:r>
        <w:rPr>
          <w:b/>
        </w:rPr>
        <w:t>Antes:</w:t>
      </w:r>
    </w:p>
    <w:p>
      <w:r>
        <w:drawing>
          <wp:inline xmlns:a="http://schemas.openxmlformats.org/drawingml/2006/main" xmlns:pic="http://schemas.openxmlformats.org/drawingml/2006/picture">
            <wp:extent cx="5486400" cy="1588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2_PostAvaliacao_A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Depois:</w:t>
      </w:r>
    </w:p>
    <w:p>
      <w:r>
        <w:drawing>
          <wp:inline xmlns:a="http://schemas.openxmlformats.org/drawingml/2006/main" xmlns:pic="http://schemas.openxmlformats.org/drawingml/2006/picture">
            <wp:extent cx="5486400" cy="2517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2_PostAvaliacao_DEPO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Relatório de Defeitos</w:t>
      </w:r>
    </w:p>
    <w:p>
      <w:r>
        <w:t>Durante a execução dos testes (automatizados e manuais) e a análise do código do GamePad foram identificados os defeitos a seguir. Cada um é descrito com a severidade, o(s) caso(s) de teste relacionado(s), a localização no código, o comportamento esperado e o encontrado, além de uma proposta de solução. Os defeitos são reportados (status "Em aberto"); a correção foge ao escopo desta entrega, que se concentra na atividade de teste.</w:t>
      </w:r>
    </w:p>
    <w:p>
      <w:pPr>
        <w:pStyle w:val="Heading2"/>
      </w:pPr>
      <w:r>
        <w:t>5.1. Quadro-resumo dos defeitos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Defeito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Severidade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Caso(s)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D01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Estatísticas de status do jogo contam valores de enum incorretos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CT23, CT24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 aberto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D02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Mensagem de "jogo já está na lista" nunca é exibida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Média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CT27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 aberto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D03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Botão "Ler mais" da descrição do jogo nunca aparece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Média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CT14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 aberto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D04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Chave secreta do JWT embutida (hardcoded) no código-fonte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CT04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 aberto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D05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PostAvaliacao aceita nota fora da faixa 1–5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Baixa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CT06, CT07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Em aberto</w:t>
            </w:r>
          </w:p>
        </w:tc>
      </w:tr>
    </w:tbl>
    <w:p>
      <w:pPr>
        <w:pStyle w:val="Heading2"/>
      </w:pPr>
      <w:r>
        <w:t>5.2. D01 — Estatísticas de status contam valores de enum incorretos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Defeito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D01 – Estatísticas de status do jogo (Curtiram/Jogaram/Desejos) contam valores de enum incorretos.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Severidade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Alta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Caso(s)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CT23 (marcar "Zerado"/"Desejo") e CT24 (curtir um jogo).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Localização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src/front/src/pages/Games/GameSelected.jsx (cálculo de likedCount/playedCount/playingCount/wishlistCount).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 enum oficial do back-end é Jogando=0, Zerado=1, Wishlist=2, Curtido=3 (não existe 4). A gravação dos status está correta, mas os contadores usam números trocados: likedCount = status 4, playedCount = status 2, playingCount = status 1 e wishlistCount = status 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Comportamento esperado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"Curtiram" deve contar Curtido=3; "Jogaram" deve contar Jogando=0 e Zerado=1; "Desejos" deve contar Wishlist=2.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Comportamento encontrado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"Curtiram" fica sempre 0 (status 4 nunca é gravado); "Desejos" na verdade conta os curtidos (status 3); "Jogaram" mistura Zerado (1) e Wishlist (2).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Proposta de solução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Corrigir o mapeamento: likedCount=countStatus(3), playedCount=countStatus(1), playingCount=countStatus(0), wishlistCount=countStatus(2). De preferência, centralizar os códigos de status em uma constante única (front e back) para eliminar números mágicos divergentes.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Em aberto</w:t>
            </w:r>
          </w:p>
        </w:tc>
      </w:tr>
    </w:tbl>
    <w:p>
      <w:pPr>
        <w:pStyle w:val="Heading2"/>
      </w:pPr>
      <w:r>
        <w:t>5.3. D02 — Mensagem de "jogo já está na lista" nunca é exibida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Defeito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D02 – Ao adicionar um jogo já presente em uma lista, a mensagem específica não é exibida.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Severidade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Média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Caso(s)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CT27 (adicionar um jogo a uma lista existente).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Localização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src/front/src/pages/Games/GameSelected.jsx (addGameToList / handleAddGameToList); back-end: GameListsController.AddGameToList.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 back-end retorna 409 Conflict com a mensagem "Este jogo já está na lista.". No front, addGameToList lança um Error genérico (new Error(...)) em vez de propagar a resposta HTTP; o bloco catch testa "e instanceof Response &amp;&amp; e.status === 409", condição que nunca é verdadeira.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Comportamento esperado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Exibir "Este jogo já está nesta lista." quando o jogo já existir na lista.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Comportamento encontrado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É exibida a mensagem genérica "Erro ao adicionar jogo à lista.".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Proposta de solução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Tratar o status 409 dentro de addGameToList (por exemplo, verificar res.status e lançar um erro tipado com o status, ou retornar a própria Response) e ajustar o catch para exibir a mensagem correta.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Em aberto</w:t>
            </w:r>
          </w:p>
        </w:tc>
      </w:tr>
    </w:tbl>
    <w:p>
      <w:pPr>
        <w:pStyle w:val="Heading2"/>
      </w:pPr>
      <w:r>
        <w:t>5.4. D03 — Botão "Ler mais" da descrição do jogo nunca aparece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Defeito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D03 – Descrições longas do jogo ficam truncadas e o botão "Ler mais" nunca é exibido.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Severidade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Média (usabilidade)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Caso(s)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CT14 (abrir o detalhe de um jogo) / teste exploratório.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Localização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src/front/src/pages/Games/GameSelected.jsx (aba "Sobre o jogo").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 texto exibido vem de game.summary, porém a visibilidade do botão "Ler mais" é controlada por game.description.length &gt; 250. A API (IGDB) fornece o campo summary, não description; assim game.description é indefinido e o botão fica permanentemente oculto (display:none). Como "Mostrar menos" só é alcançável após expandir, ele também nunca aparece.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Comportamento esperado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Para resumos longos, o botão "Ler mais" deve aparecer e expandir o texto completo.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Comportamento encontrado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 texto é cortado em 6 linhas sem nenhuma opção para expandi-lo.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Proposta de solução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Basear a condição no mesmo campo exibido: game.summary &amp;&amp; game.summary.length &gt; 250.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Em aberto</w:t>
            </w:r>
          </w:p>
        </w:tc>
      </w:tr>
    </w:tbl>
    <w:p>
      <w:pPr>
        <w:pStyle w:val="Heading2"/>
      </w:pPr>
      <w:r>
        <w:t>5.5. D04 — Chave secreta do JWT embutida no código-fonte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Defeito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D04 – A chave de assinatura do token JWT está fixa (hardcoded) no código-fonte.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Severidade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Alta (segurança)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Caso(s)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CT04 (geração de token JWT) / revisão de segurança.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Localização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src/back/GamePadAPI/GamePadAPI/Controllers/UsuariosController.cs (GenerateJwtToken).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 chave usada para assinar os tokens é um literal de string no próprio código e está versionada no repositório. Qualquer pessoa com acesso ao código consegue forjar tokens válidos e se passar por qualquer usuário.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Comportamento esperado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 chave deve ficar fora do código, em configuração protegida, e ser carregada em tempo de execução.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Comportamento encontrado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Chave fixa no código-fonte, exposta no controle de versão.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Proposta de solução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Mover a chave para appsettings/variável de ambiente/User Secrets, lendo-a via IConfiguration; rotacionar a chave atual, já comprometida.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Em aberto</w:t>
            </w:r>
          </w:p>
        </w:tc>
      </w:tr>
    </w:tbl>
    <w:p>
      <w:pPr>
        <w:pStyle w:val="Heading2"/>
      </w:pPr>
      <w:r>
        <w:t>5.6. D05 — PostAvaliacao aceita nota fora da faixa 1–5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Defeito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D05 – A criação de avaliação não valida a faixa da nota.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Severidade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Baixa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Caso(s) de teste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CT06 e CT07 (regras de avaliação).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Localização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src/back/GamePadAPI/GamePadAPI/Controllers/AvaliacoesApiController.cs (PostAvaliacao).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 única validação existente impede comentário sem nota. Uma avaliação com nota "0" sem comentário, ou com valores fora da faixa (ex.: "99"), é aceita e persistida. O cálculo de média (GetMedias) considera esses valores, enquanto o gráfico de distribuição só contabiliza 1–5, gerando incoerência.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Comportamento esperado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Quando houver nota, ela deve ser um inteiro entre 1 e 5; valores fora da faixa devem ser rejeitados.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Comportamento encontrado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Notas "0" ou fora de 1–5 são aceitas e influenciam a média.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Proposta de solução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Validar no PostAvaliacao que a nota, quando presente, seja inteiro de 1 a 5, retornando BadRequest caso contrário.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Em aberto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