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9EE" w:rsidRPr="0057615B" w:rsidRDefault="00E50AEA" w:rsidP="000C79EE">
      <w:pPr>
        <w:shd w:val="clear" w:color="auto" w:fill="FFFFFF"/>
        <w:spacing w:beforeAutospacing="1" w:after="100" w:afterAutospacing="1" w:line="240" w:lineRule="auto"/>
        <w:rPr>
          <w:rFonts w:ascii="Wide Latin" w:eastAsia="Times New Roman" w:hAnsi="Wide Latin" w:cs="Arial"/>
          <w:b/>
          <w:sz w:val="48"/>
          <w:szCs w:val="48"/>
          <w:lang w:val="ru-RU" w:eastAsia="ru-RU"/>
        </w:rPr>
      </w:pPr>
      <w:r>
        <w:rPr>
          <w:rFonts w:ascii="Cambria" w:eastAsia="Times New Roman" w:hAnsi="Cambria" w:cs="Cambria"/>
          <w:b/>
          <w:sz w:val="48"/>
          <w:szCs w:val="48"/>
          <w:lang w:val="ru-RU" w:eastAsia="ru-RU"/>
        </w:rPr>
        <w:t>Взаимосвязь факторов</w:t>
      </w:r>
    </w:p>
    <w:p w:rsidR="000C79EE" w:rsidRDefault="00C34AC7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Общая схема</w:t>
      </w:r>
      <w:r w:rsidR="0025777A">
        <w:rPr>
          <w:rFonts w:ascii="Arial" w:eastAsia="Times New Roman" w:hAnsi="Arial" w:cs="Arial"/>
          <w:b/>
          <w:sz w:val="27"/>
          <w:szCs w:val="27"/>
          <w:lang w:val="ru-RU" w:eastAsia="ru-RU"/>
        </w:rPr>
        <w:t xml:space="preserve"> мет</w:t>
      </w:r>
      <w:r w:rsidR="003609FE">
        <w:rPr>
          <w:rFonts w:ascii="Arial" w:eastAsia="Times New Roman" w:hAnsi="Arial" w:cs="Arial"/>
          <w:b/>
          <w:sz w:val="27"/>
          <w:szCs w:val="27"/>
          <w:lang w:val="ru-RU" w:eastAsia="ru-RU"/>
        </w:rPr>
        <w:t>о</w:t>
      </w:r>
      <w:r w:rsidR="0025777A">
        <w:rPr>
          <w:rFonts w:ascii="Arial" w:eastAsia="Times New Roman" w:hAnsi="Arial" w:cs="Arial"/>
          <w:b/>
          <w:sz w:val="27"/>
          <w:szCs w:val="27"/>
          <w:lang w:val="ru-RU" w:eastAsia="ru-RU"/>
        </w:rPr>
        <w:t>дов</w:t>
      </w:r>
    </w:p>
    <w:p w:rsidR="007F7BCF" w:rsidRDefault="0025777A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27A2C9D" wp14:editId="140E6053">
            <wp:extent cx="5940425" cy="39693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C7" w:rsidRDefault="00C34AC7" w:rsidP="0025777A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p w:rsidR="0025777A" w:rsidRDefault="0025777A" w:rsidP="0025777A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Схема для рег</w:t>
      </w:r>
      <w:r w:rsidR="003609FE">
        <w:rPr>
          <w:rFonts w:ascii="Arial" w:eastAsia="Times New Roman" w:hAnsi="Arial" w:cs="Arial"/>
          <w:b/>
          <w:sz w:val="27"/>
          <w:szCs w:val="27"/>
          <w:lang w:val="ru-RU" w:eastAsia="ru-RU"/>
        </w:rPr>
        <w:t>ре</w:t>
      </w: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ссионного анализа</w:t>
      </w:r>
      <w:bookmarkStart w:id="0" w:name="_GoBack"/>
      <w:bookmarkEnd w:id="0"/>
    </w:p>
    <w:p w:rsidR="0025777A" w:rsidRDefault="0025777A" w:rsidP="0025777A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656587">
        <w:rPr>
          <w:noProof/>
          <w:lang w:val="ru-RU" w:eastAsia="ru-RU"/>
        </w:rPr>
        <w:drawing>
          <wp:inline distT="0" distB="0" distL="0" distR="0" wp14:anchorId="0452F48D" wp14:editId="7D7C7613">
            <wp:extent cx="5940425" cy="2970530"/>
            <wp:effectExtent l="0" t="0" r="3175" b="127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7A" w:rsidRPr="00BC6BBA" w:rsidRDefault="0025777A" w:rsidP="0025777A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p w:rsidR="003B0E00" w:rsidRPr="0025777A" w:rsidRDefault="003B0E00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</w:p>
    <w:p w:rsidR="0025777A" w:rsidRPr="0025777A" w:rsidRDefault="0025777A" w:rsidP="0025777A">
      <w:pPr>
        <w:spacing w:after="0"/>
        <w:jc w:val="both"/>
        <w:rPr>
          <w:lang w:val="ru-RU"/>
        </w:rPr>
      </w:pPr>
      <w:bookmarkStart w:id="1" w:name="_Hlk145063102"/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3B60A3" wp14:editId="4DF71B71">
                <wp:simplePos x="0" y="0"/>
                <wp:positionH relativeFrom="column">
                  <wp:posOffset>-3810</wp:posOffset>
                </wp:positionH>
                <wp:positionV relativeFrom="paragraph">
                  <wp:posOffset>41910</wp:posOffset>
                </wp:positionV>
                <wp:extent cx="1609725" cy="5143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8" y="21600"/>
                    <wp:lineTo x="21728" y="0"/>
                    <wp:lineTo x="0" y="0"/>
                  </wp:wrapPolygon>
                </wp:wrapTight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77A" w:rsidRPr="00802806" w:rsidRDefault="0025777A" w:rsidP="0025777A">
                            <w:pPr>
                              <w:jc w:val="center"/>
                            </w:pPr>
                            <w:proofErr w:type="spellStart"/>
                            <w:r>
                              <w:t>Выбор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фактора</w:t>
                            </w:r>
                            <w:proofErr w:type="spellEnd"/>
                            <w:r>
                              <w:t xml:space="preserve"> и </w:t>
                            </w:r>
                            <w:proofErr w:type="spellStart"/>
                            <w:r>
                              <w:t>отклика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3B60A3" id="Скругленный прямоугольник 6" o:spid="_x0000_s1026" style="position:absolute;left:0;text-align:left;margin-left:-.3pt;margin-top:3.3pt;width:126.75pt;height:40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" fillcolor="#4f81bd [3204]" strokecolor="#243f60 [1604]" strokeweight="2pt">
                <v:textbox>
                  <w:txbxContent>
                    <w:p w:rsidR="0025777A" w:rsidRPr="00802806" w:rsidRDefault="0025777A" w:rsidP="0025777A">
                      <w:pPr>
                        <w:jc w:val="center"/>
                      </w:pPr>
                      <w:proofErr w:type="spellStart"/>
                      <w:r>
                        <w:t>Выбор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фактора</w:t>
                      </w:r>
                      <w:proofErr w:type="spellEnd"/>
                      <w:r>
                        <w:t xml:space="preserve"> и </w:t>
                      </w:r>
                      <w:proofErr w:type="spellStart"/>
                      <w:r>
                        <w:t>отклика</w:t>
                      </w:r>
                      <w:proofErr w:type="spellEnd"/>
                    </w:p>
                  </w:txbxContent>
                </v:textbox>
                <w10:wrap type="tight"/>
              </v:roundrect>
            </w:pict>
          </mc:Fallback>
        </mc:AlternateContent>
      </w:r>
      <w:r w:rsidRPr="0025777A">
        <w:rPr>
          <w:lang w:val="ru-RU"/>
        </w:rPr>
        <w:t xml:space="preserve">На основании представлений о природе исследуемой проблемы, интуиции специалиста или опыта аналогичных исследований осуществляется выбор отклика и генерация возможных факторов. (тут пообсуждать несколько примеров-задач. В конце - написал список задачек. Если на лекции, то важно, чтобы каждый студент сам поупражнялся. На само деле – не всегда понятна, какая целевая лучше и в каких данных её лучше </w:t>
      </w:r>
      <w:proofErr w:type="spellStart"/>
      <w:r w:rsidRPr="0025777A">
        <w:rPr>
          <w:lang w:val="ru-RU"/>
        </w:rPr>
        <w:t>фикисровать</w:t>
      </w:r>
      <w:proofErr w:type="spellEnd"/>
      <w:r w:rsidRPr="0025777A">
        <w:rPr>
          <w:lang w:val="ru-RU"/>
        </w:rPr>
        <w:t>)</w:t>
      </w:r>
    </w:p>
    <w:p w:rsidR="0025777A" w:rsidRPr="0025777A" w:rsidRDefault="0025777A" w:rsidP="0025777A">
      <w:pPr>
        <w:spacing w:after="0"/>
        <w:jc w:val="both"/>
        <w:rPr>
          <w:lang w:val="ru-RU"/>
        </w:rPr>
      </w:pPr>
    </w:p>
    <w:p w:rsidR="0025777A" w:rsidRPr="0025777A" w:rsidRDefault="0025777A" w:rsidP="0025777A">
      <w:pPr>
        <w:spacing w:after="0"/>
        <w:jc w:val="both"/>
        <w:rPr>
          <w:lang w:val="ru-RU"/>
        </w:rPr>
      </w:pPr>
    </w:p>
    <w:p w:rsidR="0025777A" w:rsidRPr="0025777A" w:rsidRDefault="0025777A" w:rsidP="0025777A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E489CE" wp14:editId="29876FD1">
                <wp:simplePos x="0" y="0"/>
                <wp:positionH relativeFrom="column">
                  <wp:posOffset>-3810</wp:posOffset>
                </wp:positionH>
                <wp:positionV relativeFrom="paragraph">
                  <wp:posOffset>102870</wp:posOffset>
                </wp:positionV>
                <wp:extent cx="1609725" cy="971550"/>
                <wp:effectExtent l="0" t="0" r="28575" b="19050"/>
                <wp:wrapTight wrapText="bothSides">
                  <wp:wrapPolygon edited="0">
                    <wp:start x="767" y="0"/>
                    <wp:lineTo x="0" y="1271"/>
                    <wp:lineTo x="0" y="19906"/>
                    <wp:lineTo x="511" y="21600"/>
                    <wp:lineTo x="767" y="21600"/>
                    <wp:lineTo x="20961" y="21600"/>
                    <wp:lineTo x="21217" y="21600"/>
                    <wp:lineTo x="21728" y="19906"/>
                    <wp:lineTo x="21728" y="1271"/>
                    <wp:lineTo x="20961" y="0"/>
                    <wp:lineTo x="767" y="0"/>
                  </wp:wrapPolygon>
                </wp:wrapTight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77A" w:rsidRPr="00802806" w:rsidRDefault="0025777A" w:rsidP="0025777A">
                            <w:pPr>
                              <w:jc w:val="center"/>
                            </w:pPr>
                            <w:proofErr w:type="spellStart"/>
                            <w:r>
                              <w:t>Поиск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мультиколлинеарных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факторов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489CE" id="Скругленный прямоугольник 7" o:spid="_x0000_s1027" style="position:absolute;left:0;text-align:left;margin-left:-.3pt;margin-top:8.1pt;width:126.75pt;height:76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" fillcolor="#4f81bd [3204]" strokecolor="#243f60 [1604]" strokeweight="2pt">
                <v:textbox>
                  <w:txbxContent>
                    <w:p w:rsidR="0025777A" w:rsidRPr="00802806" w:rsidRDefault="0025777A" w:rsidP="0025777A">
                      <w:pPr>
                        <w:jc w:val="center"/>
                      </w:pPr>
                      <w:proofErr w:type="spellStart"/>
                      <w:r>
                        <w:t>Поиск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мультиколлинеарных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факторов</w:t>
                      </w:r>
                      <w:proofErr w:type="spellEnd"/>
                    </w:p>
                  </w:txbxContent>
                </v:textbox>
                <w10:wrap type="tight"/>
              </v:roundrect>
            </w:pict>
          </mc:Fallback>
        </mc:AlternateContent>
      </w:r>
      <w:r w:rsidRPr="0025777A">
        <w:rPr>
          <w:lang w:val="ru-RU"/>
        </w:rPr>
        <w:t xml:space="preserve">Далее – необходимо произвести анализ </w:t>
      </w:r>
      <w:proofErr w:type="spellStart"/>
      <w:r w:rsidRPr="0025777A">
        <w:rPr>
          <w:lang w:val="ru-RU"/>
        </w:rPr>
        <w:t>мультиколлинеарности</w:t>
      </w:r>
      <w:proofErr w:type="spellEnd"/>
      <w:r w:rsidRPr="0025777A">
        <w:rPr>
          <w:lang w:val="ru-RU"/>
        </w:rPr>
        <w:t xml:space="preserve"> факторов. Мы могли «сгоряча» </w:t>
      </w:r>
      <w:proofErr w:type="spellStart"/>
      <w:r w:rsidRPr="0025777A">
        <w:rPr>
          <w:lang w:val="ru-RU"/>
        </w:rPr>
        <w:t>нагенерить</w:t>
      </w:r>
      <w:proofErr w:type="spellEnd"/>
      <w:r w:rsidRPr="0025777A">
        <w:rPr>
          <w:lang w:val="ru-RU"/>
        </w:rPr>
        <w:t xml:space="preserve"> всякого, наверняка что-то и лишнее </w:t>
      </w:r>
      <w:proofErr w:type="gramStart"/>
      <w:r w:rsidRPr="0025777A">
        <w:rPr>
          <w:lang w:val="ru-RU"/>
        </w:rPr>
        <w:t>попалось)…</w:t>
      </w:r>
      <w:proofErr w:type="gramEnd"/>
      <w:r w:rsidRPr="0025777A">
        <w:rPr>
          <w:lang w:val="ru-RU"/>
        </w:rPr>
        <w:t xml:space="preserve"> Факторы называются </w:t>
      </w:r>
      <w:proofErr w:type="spellStart"/>
      <w:r w:rsidRPr="0025777A">
        <w:rPr>
          <w:lang w:val="ru-RU"/>
        </w:rPr>
        <w:t>мультиколлинеарными</w:t>
      </w:r>
      <w:proofErr w:type="spellEnd"/>
      <w:r w:rsidRPr="0025777A">
        <w:rPr>
          <w:lang w:val="ru-RU"/>
        </w:rPr>
        <w:t xml:space="preserve">, если между ними наблюдается достаточно сильная корреляционная связь (коэффициент корреляции 0,9 и более). Эта проблема затрудняет ранжирование факторов по степени влияния на отклик. </w:t>
      </w:r>
      <w:proofErr w:type="spellStart"/>
      <w:r w:rsidRPr="0025777A">
        <w:rPr>
          <w:lang w:val="ru-RU"/>
        </w:rPr>
        <w:t>Мультиколлинеарность</w:t>
      </w:r>
      <w:proofErr w:type="spellEnd"/>
      <w:r w:rsidRPr="0025777A">
        <w:rPr>
          <w:lang w:val="ru-RU"/>
        </w:rPr>
        <w:t xml:space="preserve"> определяется либо по корреляционной таблице, либо с помощью коэффициента роста дисперсии (КРД или </w:t>
      </w:r>
      <w:r>
        <w:t>VIF</w:t>
      </w:r>
      <w:r w:rsidRPr="0025777A">
        <w:rPr>
          <w:lang w:val="ru-RU"/>
        </w:rPr>
        <w:t xml:space="preserve">): если КРД &gt;5, то принято считать, что </w:t>
      </w:r>
      <w:proofErr w:type="spellStart"/>
      <w:r w:rsidRPr="0025777A">
        <w:rPr>
          <w:lang w:val="ru-RU"/>
        </w:rPr>
        <w:t>мультиколлинеарность</w:t>
      </w:r>
      <w:proofErr w:type="spellEnd"/>
      <w:r w:rsidRPr="0025777A">
        <w:rPr>
          <w:lang w:val="ru-RU"/>
        </w:rPr>
        <w:t xml:space="preserve"> присутствует. Рекомендуется удалить из модели </w:t>
      </w:r>
      <w:proofErr w:type="spellStart"/>
      <w:r w:rsidRPr="0025777A">
        <w:rPr>
          <w:lang w:val="ru-RU"/>
        </w:rPr>
        <w:t>мультиколлинеарные</w:t>
      </w:r>
      <w:proofErr w:type="spellEnd"/>
      <w:r w:rsidRPr="0025777A">
        <w:rPr>
          <w:lang w:val="ru-RU"/>
        </w:rPr>
        <w:t xml:space="preserve"> факторы (один из пары), если это не принципиально для решения поставленной задачи.</w:t>
      </w:r>
    </w:p>
    <w:p w:rsidR="0025777A" w:rsidRPr="0025777A" w:rsidRDefault="0025777A" w:rsidP="0025777A">
      <w:pPr>
        <w:spacing w:after="0"/>
        <w:jc w:val="both"/>
        <w:rPr>
          <w:lang w:val="ru-RU"/>
        </w:rPr>
      </w:pPr>
    </w:p>
    <w:p w:rsidR="0025777A" w:rsidRPr="0025777A" w:rsidRDefault="0025777A" w:rsidP="0025777A">
      <w:pPr>
        <w:spacing w:after="0"/>
        <w:jc w:val="both"/>
        <w:rPr>
          <w:lang w:val="ru-RU"/>
        </w:rPr>
      </w:pPr>
    </w:p>
    <w:p w:rsidR="0025777A" w:rsidRPr="0025777A" w:rsidRDefault="0025777A" w:rsidP="0025777A">
      <w:pPr>
        <w:spacing w:after="0"/>
        <w:jc w:val="both"/>
        <w:rPr>
          <w:lang w:val="ru-RU"/>
        </w:rPr>
      </w:pPr>
      <w:r w:rsidRPr="0025777A">
        <w:rPr>
          <w:lang w:val="ru-RU"/>
        </w:rPr>
        <w:br/>
      </w:r>
      <w:r w:rsidRPr="0025777A">
        <w:rPr>
          <w:lang w:val="ru-RU"/>
        </w:rPr>
        <w:br/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BD95F72" wp14:editId="6D2F6CEE">
                <wp:simplePos x="0" y="0"/>
                <wp:positionH relativeFrom="column">
                  <wp:posOffset>-3810</wp:posOffset>
                </wp:positionH>
                <wp:positionV relativeFrom="paragraph">
                  <wp:posOffset>53340</wp:posOffset>
                </wp:positionV>
                <wp:extent cx="1609725" cy="1133475"/>
                <wp:effectExtent l="0" t="0" r="28575" b="28575"/>
                <wp:wrapTight wrapText="bothSides">
                  <wp:wrapPolygon edited="0">
                    <wp:start x="1022" y="0"/>
                    <wp:lineTo x="0" y="1452"/>
                    <wp:lineTo x="0" y="20329"/>
                    <wp:lineTo x="1022" y="21782"/>
                    <wp:lineTo x="20705" y="21782"/>
                    <wp:lineTo x="21728" y="20329"/>
                    <wp:lineTo x="21728" y="1452"/>
                    <wp:lineTo x="20705" y="0"/>
                    <wp:lineTo x="1022" y="0"/>
                  </wp:wrapPolygon>
                </wp:wrapTight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77A" w:rsidRPr="00802806" w:rsidRDefault="0025777A" w:rsidP="0025777A">
                            <w:pPr>
                              <w:jc w:val="center"/>
                            </w:pPr>
                            <w:proofErr w:type="spellStart"/>
                            <w:r>
                              <w:t>Изучение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относительной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важности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мультиколлинерных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факторов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95F72" id="Скругленный прямоугольник 8" o:spid="_x0000_s1028" style="position:absolute;left:0;text-align:left;margin-left:-.3pt;margin-top:4.2pt;width:126.75pt;height:8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" fillcolor="#4f81bd [3204]" strokecolor="#243f60 [1604]" strokeweight="2pt">
                <v:textbox>
                  <w:txbxContent>
                    <w:p w:rsidR="0025777A" w:rsidRPr="00802806" w:rsidRDefault="0025777A" w:rsidP="0025777A">
                      <w:pPr>
                        <w:jc w:val="center"/>
                      </w:pPr>
                      <w:proofErr w:type="spellStart"/>
                      <w:r>
                        <w:t>Изучение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относительной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важности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мультиколлинерных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факторов</w:t>
                      </w:r>
                      <w:proofErr w:type="spellEnd"/>
                    </w:p>
                  </w:txbxContent>
                </v:textbox>
                <w10:wrap type="tight"/>
              </v:roundrect>
            </w:pict>
          </mc:Fallback>
        </mc:AlternateContent>
      </w:r>
      <w:r w:rsidRPr="0025777A">
        <w:rPr>
          <w:lang w:val="ru-RU"/>
        </w:rPr>
        <w:t xml:space="preserve">Из двух </w:t>
      </w:r>
      <w:proofErr w:type="spellStart"/>
      <w:r w:rsidRPr="0025777A">
        <w:rPr>
          <w:lang w:val="ru-RU"/>
        </w:rPr>
        <w:t>мультиколлинеарных</w:t>
      </w:r>
      <w:proofErr w:type="spellEnd"/>
      <w:r w:rsidRPr="0025777A">
        <w:rPr>
          <w:lang w:val="ru-RU"/>
        </w:rPr>
        <w:t xml:space="preserve"> факторов из анализа исключается тот, который меньше оказывает влияния на целевую (отклик). Он должен покинуть «наш праздник») (тут важное обсуждение ка это сделать.)</w:t>
      </w:r>
    </w:p>
    <w:p w:rsidR="0025777A" w:rsidRPr="0025777A" w:rsidRDefault="0025777A" w:rsidP="0025777A">
      <w:pPr>
        <w:spacing w:after="0"/>
        <w:jc w:val="both"/>
        <w:rPr>
          <w:lang w:val="ru-RU"/>
        </w:rPr>
      </w:pPr>
    </w:p>
    <w:p w:rsidR="0025777A" w:rsidRPr="0025777A" w:rsidRDefault="0025777A" w:rsidP="0025777A">
      <w:pPr>
        <w:spacing w:after="0"/>
        <w:jc w:val="both"/>
        <w:rPr>
          <w:lang w:val="ru-RU"/>
        </w:rPr>
      </w:pPr>
    </w:p>
    <w:p w:rsidR="0025777A" w:rsidRPr="0025777A" w:rsidRDefault="0025777A" w:rsidP="0025777A">
      <w:pPr>
        <w:spacing w:after="0"/>
        <w:jc w:val="both"/>
        <w:rPr>
          <w:lang w:val="ru-RU"/>
        </w:rPr>
      </w:pPr>
    </w:p>
    <w:p w:rsidR="0025777A" w:rsidRPr="0025777A" w:rsidRDefault="0025777A" w:rsidP="0025777A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72E277" wp14:editId="0566E0C0">
                <wp:simplePos x="0" y="0"/>
                <wp:positionH relativeFrom="column">
                  <wp:posOffset>-3810</wp:posOffset>
                </wp:positionH>
                <wp:positionV relativeFrom="paragraph">
                  <wp:posOffset>171450</wp:posOffset>
                </wp:positionV>
                <wp:extent cx="1609725" cy="352425"/>
                <wp:effectExtent l="0" t="0" r="28575" b="28575"/>
                <wp:wrapTight wrapText="bothSides">
                  <wp:wrapPolygon edited="0">
                    <wp:start x="0" y="0"/>
                    <wp:lineTo x="0" y="22184"/>
                    <wp:lineTo x="21728" y="22184"/>
                    <wp:lineTo x="21728" y="0"/>
                    <wp:lineTo x="0" y="0"/>
                  </wp:wrapPolygon>
                </wp:wrapTight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77A" w:rsidRPr="00802806" w:rsidRDefault="0025777A" w:rsidP="0025777A">
                            <w:pPr>
                              <w:jc w:val="center"/>
                            </w:pPr>
                            <w:proofErr w:type="spellStart"/>
                            <w:r>
                              <w:t>Анализ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остатков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2E277" id="Скругленный прямоугольник 9" o:spid="_x0000_s1029" style="position:absolute;left:0;text-align:left;margin-left:-.3pt;margin-top:13.5pt;width:126.75pt;height:27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" fillcolor="#4f81bd [3204]" strokecolor="#243f60 [1604]" strokeweight="2pt">
                <v:textbox>
                  <w:txbxContent>
                    <w:p w:rsidR="0025777A" w:rsidRPr="00802806" w:rsidRDefault="0025777A" w:rsidP="0025777A">
                      <w:pPr>
                        <w:jc w:val="center"/>
                      </w:pPr>
                      <w:proofErr w:type="spellStart"/>
                      <w:r>
                        <w:t>Анализ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остатков</w:t>
                      </w:r>
                      <w:proofErr w:type="spellEnd"/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25777A" w:rsidRPr="0025777A" w:rsidRDefault="0025777A" w:rsidP="0025777A">
      <w:pPr>
        <w:spacing w:after="0"/>
        <w:jc w:val="both"/>
        <w:rPr>
          <w:lang w:val="ru-RU"/>
        </w:rPr>
      </w:pPr>
      <w:r w:rsidRPr="0025777A">
        <w:rPr>
          <w:lang w:val="ru-RU"/>
        </w:rPr>
        <w:t>Следующий этап регрессионного анализа - очень важный. Это - анализ остатков. Он помогает понять – а хороша ли наша модель (Замечу, речь не идёт ещё о точности модели, она будет разбираться далее). Остатки представляют собой разности фактических значений отклика и значений, предсказанных по уравнению регрессии для одних и тех же факторов. Линейная форма регрессионной модели выбрана верно, если:</w:t>
      </w:r>
    </w:p>
    <w:p w:rsidR="0025777A" w:rsidRPr="0025777A" w:rsidRDefault="0025777A" w:rsidP="0025777A">
      <w:pPr>
        <w:spacing w:after="0"/>
        <w:jc w:val="both"/>
        <w:rPr>
          <w:lang w:val="ru-RU"/>
        </w:rPr>
      </w:pPr>
      <w:r w:rsidRPr="0025777A">
        <w:rPr>
          <w:lang w:val="ru-RU"/>
        </w:rPr>
        <w:t xml:space="preserve"> - остатки нормально распределены.</w:t>
      </w:r>
    </w:p>
    <w:p w:rsidR="0025777A" w:rsidRPr="0025777A" w:rsidRDefault="0025777A" w:rsidP="0025777A">
      <w:pPr>
        <w:spacing w:after="0"/>
        <w:jc w:val="both"/>
        <w:rPr>
          <w:lang w:val="ru-RU"/>
        </w:rPr>
      </w:pPr>
      <w:r w:rsidRPr="0025777A">
        <w:rPr>
          <w:lang w:val="ru-RU"/>
        </w:rPr>
        <w:t>-  остатки не зависят от предсказанных по уравнению регрессии значений отклика. (тема анализ остатков – рассмотрим отдельно)</w:t>
      </w:r>
    </w:p>
    <w:p w:rsidR="0025777A" w:rsidRPr="0025777A" w:rsidRDefault="0025777A" w:rsidP="0025777A">
      <w:pPr>
        <w:spacing w:after="0"/>
        <w:jc w:val="both"/>
        <w:rPr>
          <w:lang w:val="ru-RU"/>
        </w:rPr>
      </w:pPr>
      <w:r w:rsidRPr="0025777A">
        <w:rPr>
          <w:lang w:val="ru-RU"/>
        </w:rPr>
        <w:t>(</w:t>
      </w:r>
      <w:proofErr w:type="gramStart"/>
      <w:r w:rsidRPr="0025777A">
        <w:rPr>
          <w:lang w:val="ru-RU"/>
        </w:rPr>
        <w:t>СУПЕР ВАЖНАЯ ТЕМА</w:t>
      </w:r>
      <w:proofErr w:type="gramEnd"/>
      <w:r w:rsidRPr="0025777A">
        <w:rPr>
          <w:lang w:val="ru-RU"/>
        </w:rPr>
        <w:t>!!!!!!!!!!!)</w:t>
      </w:r>
    </w:p>
    <w:p w:rsidR="0025777A" w:rsidRPr="0025777A" w:rsidRDefault="0025777A" w:rsidP="0025777A">
      <w:pPr>
        <w:spacing w:after="0"/>
        <w:jc w:val="both"/>
        <w:rPr>
          <w:lang w:val="ru-RU"/>
        </w:rPr>
      </w:pPr>
    </w:p>
    <w:p w:rsidR="0025777A" w:rsidRPr="0025777A" w:rsidRDefault="0025777A" w:rsidP="0025777A">
      <w:pPr>
        <w:spacing w:after="0"/>
        <w:jc w:val="both"/>
        <w:rPr>
          <w:lang w:val="ru-RU"/>
        </w:rPr>
      </w:pPr>
    </w:p>
    <w:p w:rsidR="0025777A" w:rsidRPr="0025777A" w:rsidRDefault="0025777A" w:rsidP="0025777A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C8E058" wp14:editId="73536B74">
                <wp:simplePos x="0" y="0"/>
                <wp:positionH relativeFrom="column">
                  <wp:posOffset>62865</wp:posOffset>
                </wp:positionH>
                <wp:positionV relativeFrom="paragraph">
                  <wp:posOffset>39370</wp:posOffset>
                </wp:positionV>
                <wp:extent cx="1609725" cy="742950"/>
                <wp:effectExtent l="0" t="0" r="28575" b="19050"/>
                <wp:wrapTight wrapText="bothSides">
                  <wp:wrapPolygon edited="0">
                    <wp:start x="511" y="0"/>
                    <wp:lineTo x="0" y="1108"/>
                    <wp:lineTo x="0" y="20492"/>
                    <wp:lineTo x="256" y="21600"/>
                    <wp:lineTo x="21472" y="21600"/>
                    <wp:lineTo x="21728" y="20492"/>
                    <wp:lineTo x="21728" y="1108"/>
                    <wp:lineTo x="21217" y="0"/>
                    <wp:lineTo x="511" y="0"/>
                  </wp:wrapPolygon>
                </wp:wrapTight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77A" w:rsidRPr="00802806" w:rsidRDefault="0025777A" w:rsidP="0025777A">
                            <w:pPr>
                              <w:jc w:val="center"/>
                            </w:pPr>
                            <w:proofErr w:type="spellStart"/>
                            <w:r>
                              <w:t>Оценка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приемлемости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модели</w:t>
                            </w:r>
                            <w:proofErr w:type="spellEnd"/>
                            <w:r>
                              <w:t xml:space="preserve"> в </w:t>
                            </w:r>
                            <w:proofErr w:type="spellStart"/>
                            <w:r>
                              <w:t>целом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8E058" id="Скругленный прямоугольник 10" o:spid="_x0000_s1030" style="position:absolute;left:0;text-align:left;margin-left:4.95pt;margin-top:3.1pt;width:126.75pt;height:58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" fillcolor="#4f81bd [3204]" strokecolor="#243f60 [1604]" strokeweight="2pt">
                <v:textbox>
                  <w:txbxContent>
                    <w:p w:rsidR="0025777A" w:rsidRPr="00802806" w:rsidRDefault="0025777A" w:rsidP="0025777A">
                      <w:pPr>
                        <w:jc w:val="center"/>
                      </w:pPr>
                      <w:proofErr w:type="spellStart"/>
                      <w:r>
                        <w:t>Оценка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приемлемости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модели</w:t>
                      </w:r>
                      <w:proofErr w:type="spellEnd"/>
                      <w:r>
                        <w:t xml:space="preserve"> в </w:t>
                      </w:r>
                      <w:proofErr w:type="spellStart"/>
                      <w:r>
                        <w:t>целом</w:t>
                      </w:r>
                      <w:proofErr w:type="spellEnd"/>
                    </w:p>
                  </w:txbxContent>
                </v:textbox>
                <w10:wrap type="tight"/>
              </v:roundrect>
            </w:pict>
          </mc:Fallback>
        </mc:AlternateContent>
      </w:r>
      <w:r w:rsidRPr="0025777A">
        <w:rPr>
          <w:lang w:val="ru-RU"/>
        </w:rPr>
        <w:t xml:space="preserve">Приемлемость модели с точки зрения ее прогнозных качеств определяется с помощью сравнения нашей модели и «наивного» прогноза, т.е. прогноза по среднему (или называют ещё константной моделью). </w:t>
      </w:r>
    </w:p>
    <w:p w:rsidR="0025777A" w:rsidRPr="0025777A" w:rsidRDefault="0025777A" w:rsidP="0025777A">
      <w:pPr>
        <w:spacing w:after="0"/>
        <w:jc w:val="both"/>
        <w:rPr>
          <w:lang w:val="ru-RU"/>
        </w:rPr>
      </w:pPr>
    </w:p>
    <w:p w:rsidR="0025777A" w:rsidRPr="0025777A" w:rsidRDefault="0025777A" w:rsidP="0025777A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24E3906" wp14:editId="6DEE8CFE">
                <wp:simplePos x="0" y="0"/>
                <wp:positionH relativeFrom="column">
                  <wp:posOffset>62865</wp:posOffset>
                </wp:positionH>
                <wp:positionV relativeFrom="paragraph">
                  <wp:posOffset>147955</wp:posOffset>
                </wp:positionV>
                <wp:extent cx="1609725" cy="1304925"/>
                <wp:effectExtent l="0" t="0" r="28575" b="28575"/>
                <wp:wrapTight wrapText="bothSides">
                  <wp:wrapPolygon edited="0">
                    <wp:start x="1534" y="0"/>
                    <wp:lineTo x="0" y="1261"/>
                    <wp:lineTo x="0" y="20496"/>
                    <wp:lineTo x="1022" y="21758"/>
                    <wp:lineTo x="1278" y="21758"/>
                    <wp:lineTo x="20450" y="21758"/>
                    <wp:lineTo x="20705" y="21758"/>
                    <wp:lineTo x="21728" y="20496"/>
                    <wp:lineTo x="21728" y="1261"/>
                    <wp:lineTo x="20194" y="0"/>
                    <wp:lineTo x="1534" y="0"/>
                  </wp:wrapPolygon>
                </wp:wrapTight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77A" w:rsidRPr="0025777A" w:rsidRDefault="0025777A" w:rsidP="0025777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25777A">
                              <w:rPr>
                                <w:lang w:val="ru-RU"/>
                              </w:rPr>
                              <w:t>Анализ регрессионного уравнения и удаление факторов, не влияющих на отклик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E3906" id="Скругленный прямоугольник 11" o:spid="_x0000_s1031" style="position:absolute;left:0;text-align:left;margin-left:4.95pt;margin-top:11.65pt;width:126.75pt;height:102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" fillcolor="#4f81bd [3204]" strokecolor="#243f60 [1604]" strokeweight="2pt">
                <v:textbox>
                  <w:txbxContent>
                    <w:p w:rsidR="0025777A" w:rsidRPr="0025777A" w:rsidRDefault="0025777A" w:rsidP="0025777A">
                      <w:pPr>
                        <w:jc w:val="center"/>
                        <w:rPr>
                          <w:lang w:val="ru-RU"/>
                        </w:rPr>
                      </w:pPr>
                      <w:r w:rsidRPr="0025777A">
                        <w:rPr>
                          <w:lang w:val="ru-RU"/>
                        </w:rPr>
                        <w:t>Анализ регрессионного уравнения и удаление факторов, не влияющих на отклик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25777A" w:rsidRPr="0025777A" w:rsidRDefault="0025777A" w:rsidP="0025777A">
      <w:pPr>
        <w:spacing w:after="0"/>
        <w:jc w:val="both"/>
        <w:rPr>
          <w:lang w:val="ru-RU"/>
        </w:rPr>
      </w:pPr>
      <w:r w:rsidRPr="0025777A">
        <w:rPr>
          <w:lang w:val="ru-RU"/>
        </w:rPr>
        <w:t>Построили уравнение регрессии. Теперь надо понять – факторы которые мы включили в модель – важны? Или на этапе генерации (первый шаг) мы чего-то лишнего «закинули».</w:t>
      </w:r>
    </w:p>
    <w:p w:rsidR="0025777A" w:rsidRDefault="0025777A" w:rsidP="0025777A">
      <w:pPr>
        <w:spacing w:after="0"/>
        <w:jc w:val="both"/>
      </w:pPr>
      <w:r w:rsidRPr="0025777A">
        <w:rPr>
          <w:lang w:val="ru-RU"/>
        </w:rPr>
        <w:t>Это делается так: факторы, у которых (р-уровень).&gt; 0,</w:t>
      </w:r>
      <w:proofErr w:type="gramStart"/>
      <w:r w:rsidRPr="0025777A">
        <w:rPr>
          <w:lang w:val="ru-RU"/>
        </w:rPr>
        <w:t>05 ,</w:t>
      </w:r>
      <w:proofErr w:type="gramEnd"/>
      <w:r w:rsidRPr="0025777A">
        <w:rPr>
          <w:lang w:val="ru-RU"/>
        </w:rPr>
        <w:t xml:space="preserve"> могут быть исключены из анализа, т.е. они несущественно влияют на отклик.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любого</w:t>
      </w:r>
      <w:proofErr w:type="spellEnd"/>
      <w:r>
        <w:t xml:space="preserve"> </w:t>
      </w:r>
      <w:proofErr w:type="spellStart"/>
      <w:r>
        <w:t>исключения</w:t>
      </w:r>
      <w:proofErr w:type="spellEnd"/>
      <w:r>
        <w:t xml:space="preserve"> </w:t>
      </w:r>
      <w:proofErr w:type="spellStart"/>
      <w:r>
        <w:t>весь</w:t>
      </w:r>
      <w:proofErr w:type="spellEnd"/>
      <w:r>
        <w:t xml:space="preserve"> </w:t>
      </w:r>
      <w:proofErr w:type="spellStart"/>
      <w:r>
        <w:t>предшествующий</w:t>
      </w:r>
      <w:proofErr w:type="spellEnd"/>
      <w:r>
        <w:t xml:space="preserve"> </w:t>
      </w:r>
      <w:proofErr w:type="spellStart"/>
      <w:r>
        <w:t>алгоритм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повторить</w:t>
      </w:r>
      <w:proofErr w:type="spellEnd"/>
      <w:r>
        <w:t xml:space="preserve">. </w:t>
      </w:r>
    </w:p>
    <w:p w:rsidR="0025777A" w:rsidRDefault="0025777A" w:rsidP="0025777A">
      <w:pPr>
        <w:spacing w:after="0"/>
        <w:jc w:val="both"/>
      </w:pPr>
    </w:p>
    <w:p w:rsidR="0025777A" w:rsidRDefault="0025777A" w:rsidP="0025777A">
      <w:pPr>
        <w:spacing w:after="0"/>
        <w:jc w:val="both"/>
      </w:pPr>
    </w:p>
    <w:p w:rsidR="0025777A" w:rsidRDefault="0025777A" w:rsidP="0025777A">
      <w:pPr>
        <w:spacing w:after="0"/>
        <w:jc w:val="both"/>
      </w:pPr>
    </w:p>
    <w:p w:rsidR="0025777A" w:rsidRDefault="0025777A" w:rsidP="0025777A">
      <w:pPr>
        <w:spacing w:after="0"/>
        <w:jc w:val="both"/>
      </w:pPr>
    </w:p>
    <w:p w:rsidR="0025777A" w:rsidRPr="0025777A" w:rsidRDefault="0025777A" w:rsidP="0025777A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3A3E91A" wp14:editId="72327BF5">
                <wp:simplePos x="0" y="0"/>
                <wp:positionH relativeFrom="column">
                  <wp:posOffset>-3810</wp:posOffset>
                </wp:positionH>
                <wp:positionV relativeFrom="paragraph">
                  <wp:posOffset>1642110</wp:posOffset>
                </wp:positionV>
                <wp:extent cx="1609725" cy="352425"/>
                <wp:effectExtent l="0" t="0" r="28575" b="28575"/>
                <wp:wrapTight wrapText="bothSides">
                  <wp:wrapPolygon edited="0">
                    <wp:start x="0" y="0"/>
                    <wp:lineTo x="0" y="22184"/>
                    <wp:lineTo x="21728" y="22184"/>
                    <wp:lineTo x="21728" y="0"/>
                    <wp:lineTo x="0" y="0"/>
                  </wp:wrapPolygon>
                </wp:wrapTight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77A" w:rsidRPr="00802806" w:rsidRDefault="0025777A" w:rsidP="0025777A">
                            <w:pPr>
                              <w:jc w:val="center"/>
                            </w:pPr>
                            <w:proofErr w:type="spellStart"/>
                            <w:r>
                              <w:t>Построение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прогноза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A3E91A" id="Скругленный прямоугольник 12" o:spid="_x0000_s1032" style="position:absolute;left:0;text-align:left;margin-left:-.3pt;margin-top:129.3pt;width:126.75pt;height:27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" fillcolor="#4f81bd [3204]" strokecolor="#243f60 [1604]" strokeweight="2pt">
                <v:textbox>
                  <w:txbxContent>
                    <w:p w:rsidR="0025777A" w:rsidRPr="00802806" w:rsidRDefault="0025777A" w:rsidP="0025777A">
                      <w:pPr>
                        <w:jc w:val="center"/>
                      </w:pPr>
                      <w:proofErr w:type="spellStart"/>
                      <w:r>
                        <w:t>Построение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прогноза</w:t>
                      </w:r>
                      <w:proofErr w:type="spellEnd"/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CA6D67" wp14:editId="11D3C497">
                <wp:simplePos x="0" y="0"/>
                <wp:positionH relativeFrom="column">
                  <wp:posOffset>-70485</wp:posOffset>
                </wp:positionH>
                <wp:positionV relativeFrom="paragraph">
                  <wp:posOffset>41910</wp:posOffset>
                </wp:positionV>
                <wp:extent cx="1609725" cy="352425"/>
                <wp:effectExtent l="0" t="0" r="28575" b="28575"/>
                <wp:wrapTight wrapText="bothSides">
                  <wp:wrapPolygon edited="0">
                    <wp:start x="0" y="0"/>
                    <wp:lineTo x="0" y="22184"/>
                    <wp:lineTo x="21728" y="22184"/>
                    <wp:lineTo x="21728" y="0"/>
                    <wp:lineTo x="0" y="0"/>
                  </wp:wrapPolygon>
                </wp:wrapTight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77A" w:rsidRPr="00802806" w:rsidRDefault="0025777A" w:rsidP="0025777A">
                            <w:pPr>
                              <w:jc w:val="center"/>
                            </w:pPr>
                            <w:proofErr w:type="spellStart"/>
                            <w:r>
                              <w:t>Анализ</w:t>
                            </w:r>
                            <w:proofErr w:type="spellEnd"/>
                            <w:r>
                              <w:t xml:space="preserve"> 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A6D67" id="Скругленный прямоугольник 13" o:spid="_x0000_s1033" style="position:absolute;left:0;text-align:left;margin-left:-5.55pt;margin-top:3.3pt;width:126.75pt;height:27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" fillcolor="#4f81bd [3204]" strokecolor="#243f60 [1604]" strokeweight="2pt">
                <v:textbox>
                  <w:txbxContent>
                    <w:p w:rsidR="0025777A" w:rsidRPr="00802806" w:rsidRDefault="0025777A" w:rsidP="0025777A">
                      <w:pPr>
                        <w:jc w:val="center"/>
                      </w:pPr>
                      <w:proofErr w:type="spellStart"/>
                      <w:r>
                        <w:t>Анализ</w:t>
                      </w:r>
                      <w:proofErr w:type="spellEnd"/>
                      <w:r>
                        <w:t xml:space="preserve"> R2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t>R</w:t>
      </w:r>
      <w:r w:rsidRPr="0025777A">
        <w:rPr>
          <w:lang w:val="ru-RU"/>
        </w:rPr>
        <w:t xml:space="preserve">2 – коэффициент детерминации, показывает долю изменяемости отклика, происходящую под одновременным воздействием всех включенных в модель факторов. Другими словами, </w:t>
      </w:r>
      <w:proofErr w:type="gramStart"/>
      <w:r w:rsidRPr="0025777A">
        <w:rPr>
          <w:lang w:val="ru-RU"/>
        </w:rPr>
        <w:t>на сколько хорошо факторы</w:t>
      </w:r>
      <w:proofErr w:type="gramEnd"/>
      <w:r w:rsidRPr="0025777A">
        <w:rPr>
          <w:lang w:val="ru-RU"/>
        </w:rPr>
        <w:t xml:space="preserve"> объясняют отклик. Чем больше </w:t>
      </w:r>
      <w:r>
        <w:t>R</w:t>
      </w:r>
      <w:r w:rsidRPr="0025777A">
        <w:rPr>
          <w:lang w:val="ru-RU"/>
        </w:rPr>
        <w:t>2 (0</w:t>
      </w:r>
      <w:r>
        <w:sym w:font="Symbol" w:char="F0A3"/>
      </w:r>
      <w:r>
        <w:t>R</w:t>
      </w:r>
      <w:r w:rsidRPr="0025777A">
        <w:rPr>
          <w:lang w:val="ru-RU"/>
        </w:rPr>
        <w:t xml:space="preserve">2 </w:t>
      </w:r>
      <w:r>
        <w:sym w:font="Symbol" w:char="F0A3"/>
      </w:r>
      <w:r w:rsidRPr="0025777A">
        <w:rPr>
          <w:lang w:val="ru-RU"/>
        </w:rPr>
        <w:t xml:space="preserve">1), тем выше качество модели. Небольшое значение </w:t>
      </w:r>
      <w:r>
        <w:t>R</w:t>
      </w:r>
      <w:r w:rsidRPr="0025777A">
        <w:rPr>
          <w:lang w:val="ru-RU"/>
        </w:rPr>
        <w:t>2 (менее 0,3) может указывать на неадекватный подбор факторов и говорит о нецелесообразности построения прогнозов по такой модели. Нужно возвращаться на этап генерации факторов модели и искать дополнительные.</w:t>
      </w:r>
    </w:p>
    <w:p w:rsidR="0025777A" w:rsidRPr="0025777A" w:rsidRDefault="0025777A" w:rsidP="0025777A">
      <w:pPr>
        <w:spacing w:after="0"/>
        <w:jc w:val="both"/>
        <w:rPr>
          <w:lang w:val="ru-RU"/>
        </w:rPr>
      </w:pPr>
    </w:p>
    <w:p w:rsidR="0025777A" w:rsidRPr="0025777A" w:rsidRDefault="0025777A" w:rsidP="0025777A">
      <w:pPr>
        <w:spacing w:after="0"/>
        <w:jc w:val="both"/>
        <w:rPr>
          <w:lang w:val="ru-RU"/>
        </w:rPr>
      </w:pPr>
    </w:p>
    <w:p w:rsidR="0025777A" w:rsidRPr="0025777A" w:rsidRDefault="0025777A" w:rsidP="0025777A">
      <w:pPr>
        <w:spacing w:after="0"/>
        <w:jc w:val="both"/>
        <w:rPr>
          <w:lang w:val="ru-RU"/>
        </w:rPr>
      </w:pPr>
      <w:r w:rsidRPr="0025777A">
        <w:rPr>
          <w:lang w:val="ru-RU"/>
        </w:rPr>
        <w:t>И, наконец, «вишенка» всего регрессионного анализа – построение прогноза целевой переменной (отклика). Для построения прогноза необходимо ввести прогнозные значения факторов, влияние которых на отклик установлено, и заново провести регрессионный анализ с сохранением предсказанных по уравнению регрессии значений и 95-процентного интервала прогноза. (тема: анализ остатков и интервал прогноза – рассмотрены в других разделах).</w:t>
      </w:r>
    </w:p>
    <w:p w:rsidR="00C34AC7" w:rsidRDefault="00C34AC7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p w:rsidR="003B0E00" w:rsidRDefault="0029478D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26B1332" wp14:editId="7AA88455">
            <wp:extent cx="5940425" cy="1397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0C79EE" w:rsidRDefault="000C79EE" w:rsidP="00575DD4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</w:p>
    <w:p w:rsidR="007D57DA" w:rsidRDefault="007D57DA" w:rsidP="007D57DA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Дополнительная литература</w:t>
      </w:r>
    </w:p>
    <w:p w:rsidR="00C86EA1" w:rsidRDefault="00C86EA1" w:rsidP="00C34AC7">
      <w:pPr>
        <w:pStyle w:val="ab"/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Документация по библиотекам</w:t>
      </w:r>
    </w:p>
    <w:p w:rsidR="003E14BE" w:rsidRPr="003E14BE" w:rsidRDefault="003E14BE" w:rsidP="003E14BE">
      <w:pPr>
        <w:shd w:val="clear" w:color="auto" w:fill="FFFFFF"/>
        <w:spacing w:beforeAutospacing="1" w:after="100" w:afterAutospacing="1" w:line="240" w:lineRule="auto"/>
        <w:ind w:left="360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 xml:space="preserve">По линейной регрессии: </w:t>
      </w:r>
    </w:p>
    <w:p w:rsidR="00000000" w:rsidRPr="003E14BE" w:rsidRDefault="003609FE" w:rsidP="003E14BE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>https://bibl.nngasu.ru/electronicresources/uch-metod/economic_statistics/859984.pdf</w:t>
      </w:r>
    </w:p>
    <w:p w:rsidR="00000000" w:rsidRDefault="003E14BE" w:rsidP="003E14BE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hyperlink r:id="rId9" w:history="1"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https</w:t>
        </w:r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val="ru-RU" w:eastAsia="ru-RU"/>
          </w:rPr>
          <w:t>://</w:t>
        </w:r>
        <w:proofErr w:type="spellStart"/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habr</w:t>
        </w:r>
        <w:proofErr w:type="spellEnd"/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val="ru-RU" w:eastAsia="ru-RU"/>
          </w:rPr>
          <w:t>.</w:t>
        </w:r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com</w:t>
        </w:r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val="ru-RU" w:eastAsia="ru-RU"/>
          </w:rPr>
          <w:t>/</w:t>
        </w:r>
        <w:proofErr w:type="spellStart"/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ru</w:t>
        </w:r>
        <w:proofErr w:type="spellEnd"/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val="ru-RU" w:eastAsia="ru-RU"/>
          </w:rPr>
          <w:t>/</w:t>
        </w:r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articles</w:t>
        </w:r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val="ru-RU" w:eastAsia="ru-RU"/>
          </w:rPr>
          <w:t>/514818/</w:t>
        </w:r>
      </w:hyperlink>
    </w:p>
    <w:p w:rsidR="003E14BE" w:rsidRPr="003E14BE" w:rsidRDefault="003E14BE" w:rsidP="003E14BE">
      <w:pPr>
        <w:shd w:val="clear" w:color="auto" w:fill="FFFFFF"/>
        <w:spacing w:beforeAutospacing="1" w:after="100" w:afterAutospacing="1" w:line="240" w:lineRule="auto"/>
        <w:ind w:left="720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p w:rsidR="003E14BE" w:rsidRPr="003E14BE" w:rsidRDefault="003E14BE" w:rsidP="003E14BE">
      <w:pPr>
        <w:shd w:val="clear" w:color="auto" w:fill="FFFFFF"/>
        <w:spacing w:beforeAutospacing="1" w:after="100" w:afterAutospacing="1"/>
        <w:ind w:left="720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lastRenderedPageBreak/>
        <w:t xml:space="preserve">Реализация в питоне: </w:t>
      </w:r>
    </w:p>
    <w:p w:rsidR="003E14BE" w:rsidRPr="003E14BE" w:rsidRDefault="003E14BE" w:rsidP="003E14BE">
      <w:pPr>
        <w:numPr>
          <w:ilvl w:val="0"/>
          <w:numId w:val="3"/>
        </w:numPr>
        <w:shd w:val="clear" w:color="auto" w:fill="FFFFFF"/>
        <w:spacing w:beforeAutospacing="1" w:after="100" w:afterAutospacing="1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 xml:space="preserve">1. </w:t>
      </w:r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https</w:t>
      </w: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>://</w:t>
      </w:r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www</w:t>
      </w: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>.</w:t>
      </w:r>
      <w:proofErr w:type="spellStart"/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kaggle</w:t>
      </w:r>
      <w:proofErr w:type="spellEnd"/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>.</w:t>
      </w:r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com</w:t>
      </w: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>/</w:t>
      </w:r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code</w:t>
      </w: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>/</w:t>
      </w:r>
      <w:proofErr w:type="spellStart"/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muzafferdindar</w:t>
      </w:r>
      <w:proofErr w:type="spellEnd"/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>/</w:t>
      </w:r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linear</w:t>
      </w: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>-</w:t>
      </w:r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regression</w:t>
      </w: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>-</w:t>
      </w:r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in</w:t>
      </w: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>-</w:t>
      </w:r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python</w:t>
      </w:r>
    </w:p>
    <w:p w:rsidR="003E14BE" w:rsidRDefault="003E14BE" w:rsidP="003E14BE">
      <w:pPr>
        <w:numPr>
          <w:ilvl w:val="0"/>
          <w:numId w:val="3"/>
        </w:numPr>
        <w:shd w:val="clear" w:color="auto" w:fill="FFFFFF"/>
        <w:spacing w:beforeAutospacing="1" w:after="100" w:afterAutospacing="1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 xml:space="preserve">2. </w:t>
      </w:r>
      <w:hyperlink r:id="rId10" w:history="1"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https</w:t>
        </w:r>
        <w:r w:rsidRPr="003E14BE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://</w:t>
        </w:r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www</w:t>
        </w:r>
        <w:r w:rsidRPr="003E14BE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.</w:t>
        </w:r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kaggle</w:t>
        </w:r>
        <w:r w:rsidRPr="003E14BE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.</w:t>
        </w:r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com</w:t>
        </w:r>
        <w:r w:rsidRPr="003E14BE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/</w:t>
        </w:r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code</w:t>
        </w:r>
        <w:r w:rsidRPr="003E14BE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/</w:t>
        </w:r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emineyetm</w:t>
        </w:r>
        <w:r w:rsidRPr="003E14BE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/</w:t>
        </w:r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simple</w:t>
        </w:r>
        <w:r w:rsidRPr="003E14BE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-</w:t>
        </w:r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linear</w:t>
        </w:r>
        <w:r w:rsidRPr="003E14BE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-</w:t>
        </w:r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regression</w:t>
        </w:r>
        <w:r w:rsidRPr="003E14BE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-</w:t>
        </w:r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using</w:t>
        </w:r>
        <w:r w:rsidRPr="003E14BE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-</w:t>
        </w:r>
        <w:r w:rsidRPr="00CB662D">
          <w:rPr>
            <w:rStyle w:val="af4"/>
            <w:rFonts w:ascii="Arial" w:eastAsia="Times New Roman" w:hAnsi="Arial" w:cs="Arial"/>
            <w:b/>
            <w:sz w:val="27"/>
            <w:szCs w:val="27"/>
            <w:lang w:eastAsia="ru-RU"/>
          </w:rPr>
          <w:t>python</w:t>
        </w:r>
      </w:hyperlink>
    </w:p>
    <w:p w:rsidR="003E14BE" w:rsidRPr="003E14BE" w:rsidRDefault="003E14BE" w:rsidP="003E14BE">
      <w:pPr>
        <w:shd w:val="clear" w:color="auto" w:fill="FFFFFF"/>
        <w:spacing w:beforeAutospacing="1" w:after="100" w:afterAutospacing="1"/>
        <w:ind w:left="720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:rsidR="003E14BE" w:rsidRPr="003E14BE" w:rsidRDefault="003E14BE" w:rsidP="003E14BE">
      <w:pPr>
        <w:shd w:val="clear" w:color="auto" w:fill="FFFFFF"/>
        <w:spacing w:beforeAutospacing="1" w:after="100" w:afterAutospacing="1"/>
        <w:ind w:left="720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 xml:space="preserve">По логистической регрессии: </w:t>
      </w:r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https</w:t>
      </w: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>://</w:t>
      </w:r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www</w:t>
      </w: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>.</w:t>
      </w:r>
      <w:proofErr w:type="spellStart"/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kaggle</w:t>
      </w:r>
      <w:proofErr w:type="spellEnd"/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>.</w:t>
      </w:r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com</w:t>
      </w: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>/</w:t>
      </w:r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code</w:t>
      </w: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>/</w:t>
      </w:r>
      <w:proofErr w:type="spellStart"/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prashant</w:t>
      </w:r>
      <w:proofErr w:type="spellEnd"/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>111/</w:t>
      </w:r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logistic</w:t>
      </w: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>-</w:t>
      </w:r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regression</w:t>
      </w: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>-</w:t>
      </w:r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classifier</w:t>
      </w:r>
      <w:r w:rsidRPr="003E14BE">
        <w:rPr>
          <w:rFonts w:ascii="Arial" w:eastAsia="Times New Roman" w:hAnsi="Arial" w:cs="Arial"/>
          <w:b/>
          <w:sz w:val="27"/>
          <w:szCs w:val="27"/>
          <w:lang w:val="ru-RU" w:eastAsia="ru-RU"/>
        </w:rPr>
        <w:t>-</w:t>
      </w:r>
      <w:r w:rsidRPr="003E14BE">
        <w:rPr>
          <w:rFonts w:ascii="Arial" w:eastAsia="Times New Roman" w:hAnsi="Arial" w:cs="Arial"/>
          <w:b/>
          <w:sz w:val="27"/>
          <w:szCs w:val="27"/>
          <w:lang w:eastAsia="ru-RU"/>
        </w:rPr>
        <w:t>tutorial</w:t>
      </w:r>
    </w:p>
    <w:p w:rsidR="003E14BE" w:rsidRPr="003E14BE" w:rsidRDefault="003E14BE" w:rsidP="003E14BE">
      <w:pPr>
        <w:shd w:val="clear" w:color="auto" w:fill="FFFFFF"/>
        <w:spacing w:beforeAutospacing="1" w:after="100" w:afterAutospacing="1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p w:rsidR="003E14BE" w:rsidRPr="003E14BE" w:rsidRDefault="003E14BE" w:rsidP="003E14BE">
      <w:pPr>
        <w:shd w:val="clear" w:color="auto" w:fill="FFFFFF"/>
        <w:spacing w:beforeAutospacing="1" w:after="100" w:afterAutospacing="1" w:line="240" w:lineRule="auto"/>
        <w:ind w:left="360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p w:rsidR="003E14BE" w:rsidRPr="003E14BE" w:rsidRDefault="003E14BE" w:rsidP="003E14BE">
      <w:pPr>
        <w:shd w:val="clear" w:color="auto" w:fill="FFFFFF"/>
        <w:spacing w:beforeAutospacing="1" w:after="100" w:afterAutospacing="1" w:line="240" w:lineRule="auto"/>
        <w:ind w:left="360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p w:rsidR="003E14BE" w:rsidRPr="003E14BE" w:rsidRDefault="003E14BE" w:rsidP="003E14BE">
      <w:pPr>
        <w:shd w:val="clear" w:color="auto" w:fill="FFFFFF"/>
        <w:spacing w:beforeAutospacing="1" w:after="100" w:afterAutospacing="1" w:line="240" w:lineRule="auto"/>
        <w:ind w:left="360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sectPr w:rsidR="003E14BE" w:rsidRPr="003E14BE" w:rsidSect="007F7BCF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C0288"/>
    <w:multiLevelType w:val="multilevel"/>
    <w:tmpl w:val="9DEC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C64F8"/>
    <w:multiLevelType w:val="hybridMultilevel"/>
    <w:tmpl w:val="7B1A1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062D7"/>
    <w:multiLevelType w:val="hybridMultilevel"/>
    <w:tmpl w:val="295C23C4"/>
    <w:lvl w:ilvl="0" w:tplc="77FEE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4EA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38AB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AB4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4A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3E0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42D1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465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CE4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CB"/>
    <w:rsid w:val="000C79EE"/>
    <w:rsid w:val="000D266A"/>
    <w:rsid w:val="0025777A"/>
    <w:rsid w:val="00257E96"/>
    <w:rsid w:val="0027434B"/>
    <w:rsid w:val="0029478D"/>
    <w:rsid w:val="003609FE"/>
    <w:rsid w:val="003B0E00"/>
    <w:rsid w:val="003E14BE"/>
    <w:rsid w:val="003E56F4"/>
    <w:rsid w:val="004C54E1"/>
    <w:rsid w:val="005124C9"/>
    <w:rsid w:val="00573879"/>
    <w:rsid w:val="00575DD4"/>
    <w:rsid w:val="0057615B"/>
    <w:rsid w:val="005A5CCB"/>
    <w:rsid w:val="00676C04"/>
    <w:rsid w:val="006F4453"/>
    <w:rsid w:val="00774BD0"/>
    <w:rsid w:val="007D10B5"/>
    <w:rsid w:val="007D57DA"/>
    <w:rsid w:val="007F7BCF"/>
    <w:rsid w:val="00937E4E"/>
    <w:rsid w:val="00961809"/>
    <w:rsid w:val="00B14079"/>
    <w:rsid w:val="00BA42C9"/>
    <w:rsid w:val="00BC6BBA"/>
    <w:rsid w:val="00C34AC7"/>
    <w:rsid w:val="00C86EA1"/>
    <w:rsid w:val="00C97D36"/>
    <w:rsid w:val="00CA5FCB"/>
    <w:rsid w:val="00D50246"/>
    <w:rsid w:val="00E50AEA"/>
    <w:rsid w:val="00FB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FE86"/>
  <w15:chartTrackingRefBased/>
  <w15:docId w15:val="{3B53571F-7F84-432A-BC41-9864B7FF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246"/>
  </w:style>
  <w:style w:type="paragraph" w:styleId="1">
    <w:name w:val="heading 1"/>
    <w:basedOn w:val="a"/>
    <w:next w:val="a"/>
    <w:link w:val="10"/>
    <w:uiPriority w:val="9"/>
    <w:qFormat/>
    <w:rsid w:val="00D5024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24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24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24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24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24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24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24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24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24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50246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50246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50246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50246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50246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D5024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D5024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5024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D50246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D50246"/>
    <w:rPr>
      <w:b/>
      <w:bCs/>
    </w:rPr>
  </w:style>
  <w:style w:type="character" w:styleId="a9">
    <w:name w:val="Emphasis"/>
    <w:uiPriority w:val="20"/>
    <w:qFormat/>
    <w:rsid w:val="00D50246"/>
    <w:rPr>
      <w:caps/>
      <w:color w:val="243F60" w:themeColor="accent1" w:themeShade="7F"/>
      <w:spacing w:val="5"/>
    </w:rPr>
  </w:style>
  <w:style w:type="paragraph" w:styleId="aa">
    <w:name w:val="No Spacing"/>
    <w:uiPriority w:val="1"/>
    <w:qFormat/>
    <w:rsid w:val="00D50246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C97D3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50246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50246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D5024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D50246"/>
    <w:rPr>
      <w:color w:val="4F81BD" w:themeColor="accent1"/>
      <w:sz w:val="24"/>
      <w:szCs w:val="24"/>
    </w:rPr>
  </w:style>
  <w:style w:type="character" w:styleId="ae">
    <w:name w:val="Subtle Emphasis"/>
    <w:uiPriority w:val="19"/>
    <w:qFormat/>
    <w:rsid w:val="00D50246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D50246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D50246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D50246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D50246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unhideWhenUsed/>
    <w:qFormat/>
    <w:rsid w:val="00D50246"/>
    <w:pPr>
      <w:outlineLvl w:val="9"/>
    </w:pPr>
  </w:style>
  <w:style w:type="character" w:styleId="af4">
    <w:name w:val="Hyperlink"/>
    <w:basedOn w:val="a0"/>
    <w:uiPriority w:val="99"/>
    <w:unhideWhenUsed/>
    <w:rsid w:val="000C7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3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ode/emineyetm/simple-linear-regression-using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5148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4AB9E413-D39A-4C97-8D70-0FB33429D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2023-09-08T08:30:00Z</dcterms:created>
  <dcterms:modified xsi:type="dcterms:W3CDTF">2025-01-08T14:46:00Z</dcterms:modified>
</cp:coreProperties>
</file>