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CC75" w14:textId="7CE314EE" w:rsidR="002839BF" w:rsidRPr="002839BF" w:rsidRDefault="002839BF" w:rsidP="002839BF">
      <w:pPr>
        <w:shd w:val="clear" w:color="auto" w:fill="FFFFFF"/>
        <w:spacing w:after="129" w:line="242" w:lineRule="atLeast"/>
        <w:ind w:right="96"/>
        <w:jc w:val="center"/>
        <w:rPr>
          <w:rFonts w:ascii="Open Sans" w:eastAsia="Times New Roman" w:hAnsi="Open Sans" w:cs="Open Sans"/>
          <w:color w:val="000000" w:themeColor="text1"/>
          <w:sz w:val="21"/>
          <w:szCs w:val="21"/>
          <w:lang w:val="ru-RU"/>
        </w:rPr>
      </w:pPr>
      <w:bookmarkStart w:id="0" w:name="_top"/>
      <w:bookmarkStart w:id="1" w:name="_Hlk86703090"/>
      <w:bookmarkEnd w:id="0"/>
      <w:r w:rsidRPr="002839BF">
        <w:rPr>
          <w:rFonts w:eastAsia="Times New Roman" w:cs="Times New Roman"/>
          <w:color w:val="000000" w:themeColor="text1"/>
          <w:szCs w:val="28"/>
          <w:lang w:val="ru-RU"/>
        </w:rPr>
        <w:t>Муниципальное бюджетное общеобразовательное учреждение</w:t>
      </w:r>
      <w:bookmarkEnd w:id="1"/>
    </w:p>
    <w:p w14:paraId="004D6180" w14:textId="4CF7BDC6" w:rsidR="002839BF" w:rsidRPr="002839BF" w:rsidRDefault="002839BF" w:rsidP="002839BF">
      <w:pPr>
        <w:shd w:val="clear" w:color="auto" w:fill="FFFFFF"/>
        <w:spacing w:after="129" w:line="242" w:lineRule="atLeast"/>
        <w:ind w:right="96"/>
        <w:jc w:val="center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 xml:space="preserve">«Средняя общеобразовательная школа № </w:t>
      </w:r>
      <w:r>
        <w:rPr>
          <w:rFonts w:eastAsia="Times New Roman" w:cs="Times New Roman"/>
          <w:color w:val="181818"/>
          <w:szCs w:val="28"/>
          <w:lang w:val="ru-RU"/>
        </w:rPr>
        <w:t>20</w:t>
      </w:r>
      <w:r w:rsidRPr="002839BF">
        <w:rPr>
          <w:rFonts w:eastAsia="Times New Roman" w:cs="Times New Roman"/>
          <w:color w:val="181818"/>
          <w:szCs w:val="28"/>
          <w:lang w:val="ru-RU"/>
        </w:rPr>
        <w:t>»</w:t>
      </w:r>
    </w:p>
    <w:p w14:paraId="33A2196F" w14:textId="6F9E1A3A" w:rsidR="002839BF" w:rsidRPr="002839BF" w:rsidRDefault="002839BF" w:rsidP="002839BF">
      <w:pPr>
        <w:shd w:val="clear" w:color="auto" w:fill="FFFFFF"/>
        <w:spacing w:after="129" w:line="242" w:lineRule="atLeast"/>
        <w:ind w:right="96"/>
        <w:jc w:val="center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 xml:space="preserve">муниципального образования города </w:t>
      </w:r>
      <w:r>
        <w:rPr>
          <w:rFonts w:eastAsia="Times New Roman" w:cs="Times New Roman"/>
          <w:color w:val="181818"/>
          <w:szCs w:val="28"/>
          <w:lang w:val="ru-RU"/>
        </w:rPr>
        <w:t>Невинномысска</w:t>
      </w:r>
    </w:p>
    <w:p w14:paraId="7CC2752E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br/>
        <w:t> </w:t>
      </w:r>
    </w:p>
    <w:p w14:paraId="4B1654C1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 </w:t>
      </w:r>
    </w:p>
    <w:p w14:paraId="32BE5172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 </w:t>
      </w:r>
    </w:p>
    <w:p w14:paraId="4A475A61" w14:textId="0C77DA80" w:rsidR="002839BF" w:rsidRDefault="002839BF" w:rsidP="002839BF">
      <w:pPr>
        <w:pStyle w:val="a6"/>
        <w:jc w:val="center"/>
        <w:rPr>
          <w:rFonts w:eastAsia="Times New Roman"/>
          <w:lang w:val="ru-RU"/>
        </w:rPr>
      </w:pPr>
      <w:r w:rsidRPr="002839BF">
        <w:rPr>
          <w:rFonts w:eastAsia="Times New Roman"/>
          <w:lang w:val="ru-RU"/>
        </w:rPr>
        <w:t>ПРОЕКТНАЯ РАБОТА</w:t>
      </w:r>
    </w:p>
    <w:p w14:paraId="6D061493" w14:textId="77777777" w:rsidR="002839BF" w:rsidRPr="002839BF" w:rsidRDefault="002839BF" w:rsidP="002839BF">
      <w:pPr>
        <w:rPr>
          <w:lang w:val="ru-RU"/>
        </w:rPr>
      </w:pPr>
    </w:p>
    <w:p w14:paraId="49AE9222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jc w:val="center"/>
        <w:rPr>
          <w:rFonts w:eastAsia="Times New Roman" w:cs="Times New Roman"/>
          <w:b/>
          <w:bCs/>
          <w:color w:val="181818"/>
          <w:sz w:val="36"/>
          <w:szCs w:val="36"/>
          <w:lang w:val="ru-RU"/>
        </w:rPr>
      </w:pPr>
      <w:r w:rsidRPr="002839BF">
        <w:rPr>
          <w:rFonts w:eastAsia="Times New Roman" w:cs="Times New Roman"/>
          <w:b/>
          <w:bCs/>
          <w:color w:val="181818"/>
          <w:sz w:val="36"/>
          <w:szCs w:val="36"/>
          <w:lang w:val="ru-RU"/>
        </w:rPr>
        <w:t>Машинный перевод нейронными</w:t>
      </w:r>
    </w:p>
    <w:p w14:paraId="2E631E85" w14:textId="11BAE34C" w:rsidR="002839BF" w:rsidRPr="002839BF" w:rsidRDefault="002839BF" w:rsidP="002839BF">
      <w:pPr>
        <w:shd w:val="clear" w:color="auto" w:fill="FFFFFF"/>
        <w:spacing w:after="129" w:line="315" w:lineRule="atLeast"/>
        <w:ind w:right="96"/>
        <w:jc w:val="center"/>
        <w:rPr>
          <w:rFonts w:ascii="Open Sans" w:eastAsia="Times New Roman" w:hAnsi="Open Sans" w:cs="Open Sans"/>
          <w:color w:val="181818"/>
          <w:sz w:val="36"/>
          <w:szCs w:val="36"/>
          <w:lang w:val="ru-RU"/>
        </w:rPr>
      </w:pPr>
      <w:r w:rsidRPr="002839BF">
        <w:rPr>
          <w:rFonts w:eastAsia="Times New Roman" w:cs="Times New Roman"/>
          <w:b/>
          <w:bCs/>
          <w:color w:val="181818"/>
          <w:sz w:val="36"/>
          <w:szCs w:val="36"/>
          <w:lang w:val="ru-RU"/>
        </w:rPr>
        <w:t xml:space="preserve"> сетями архитектуры «Трансформер»</w:t>
      </w:r>
    </w:p>
    <w:p w14:paraId="2B96A1A5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b/>
          <w:bCs/>
          <w:color w:val="181818"/>
          <w:szCs w:val="28"/>
          <w:lang w:val="ru-RU"/>
        </w:rPr>
        <w:t> </w:t>
      </w:r>
    </w:p>
    <w:p w14:paraId="4CC3FBCD" w14:textId="1A5EC31C" w:rsidR="002839BF" w:rsidRDefault="002839BF" w:rsidP="002839BF">
      <w:pPr>
        <w:shd w:val="clear" w:color="auto" w:fill="FFFFFF"/>
        <w:spacing w:after="129" w:line="315" w:lineRule="atLeast"/>
        <w:ind w:right="96"/>
        <w:rPr>
          <w:rFonts w:eastAsia="Times New Roman" w:cs="Times New Roman"/>
          <w:b/>
          <w:bCs/>
          <w:color w:val="181818"/>
          <w:szCs w:val="28"/>
          <w:lang w:val="ru-RU"/>
        </w:rPr>
      </w:pPr>
      <w:r w:rsidRPr="002839BF">
        <w:rPr>
          <w:rFonts w:eastAsia="Times New Roman" w:cs="Times New Roman"/>
          <w:b/>
          <w:bCs/>
          <w:color w:val="181818"/>
          <w:szCs w:val="28"/>
          <w:lang w:val="ru-RU"/>
        </w:rPr>
        <w:t> </w:t>
      </w:r>
    </w:p>
    <w:p w14:paraId="406FDA00" w14:textId="1E0B1351" w:rsidR="002839BF" w:rsidRDefault="002839BF" w:rsidP="002839BF">
      <w:pPr>
        <w:shd w:val="clear" w:color="auto" w:fill="FFFFFF"/>
        <w:spacing w:after="129" w:line="315" w:lineRule="atLeast"/>
        <w:ind w:right="96"/>
        <w:rPr>
          <w:rFonts w:eastAsia="Times New Roman" w:cs="Times New Roman"/>
          <w:b/>
          <w:bCs/>
          <w:color w:val="181818"/>
          <w:szCs w:val="28"/>
          <w:lang w:val="ru-RU"/>
        </w:rPr>
      </w:pPr>
    </w:p>
    <w:p w14:paraId="29F0C3E6" w14:textId="14980E3F" w:rsidR="002839BF" w:rsidRDefault="002839BF" w:rsidP="002839BF">
      <w:pPr>
        <w:shd w:val="clear" w:color="auto" w:fill="FFFFFF"/>
        <w:spacing w:after="129" w:line="315" w:lineRule="atLeast"/>
        <w:ind w:right="96"/>
        <w:rPr>
          <w:rFonts w:eastAsia="Times New Roman" w:cs="Times New Roman"/>
          <w:b/>
          <w:bCs/>
          <w:color w:val="181818"/>
          <w:szCs w:val="28"/>
          <w:lang w:val="ru-RU"/>
        </w:rPr>
      </w:pPr>
    </w:p>
    <w:p w14:paraId="28674980" w14:textId="1D7B7956" w:rsidR="002839BF" w:rsidRDefault="002839BF" w:rsidP="002839BF">
      <w:pPr>
        <w:shd w:val="clear" w:color="auto" w:fill="FFFFFF"/>
        <w:spacing w:after="129" w:line="315" w:lineRule="atLeast"/>
        <w:ind w:right="96"/>
        <w:rPr>
          <w:rFonts w:eastAsia="Times New Roman" w:cs="Times New Roman"/>
          <w:b/>
          <w:bCs/>
          <w:color w:val="181818"/>
          <w:szCs w:val="28"/>
          <w:lang w:val="ru-RU"/>
        </w:rPr>
      </w:pPr>
    </w:p>
    <w:p w14:paraId="24EA96CF" w14:textId="56A85060" w:rsidR="002839BF" w:rsidRDefault="002839BF" w:rsidP="002839BF">
      <w:pPr>
        <w:shd w:val="clear" w:color="auto" w:fill="FFFFFF"/>
        <w:spacing w:after="129" w:line="315" w:lineRule="atLeast"/>
        <w:ind w:right="96"/>
        <w:rPr>
          <w:rFonts w:eastAsia="Times New Roman" w:cs="Times New Roman"/>
          <w:b/>
          <w:bCs/>
          <w:color w:val="181818"/>
          <w:szCs w:val="28"/>
          <w:lang w:val="ru-RU"/>
        </w:rPr>
      </w:pPr>
    </w:p>
    <w:p w14:paraId="1220502A" w14:textId="7CB01433" w:rsidR="002839BF" w:rsidRDefault="002839BF" w:rsidP="002839BF">
      <w:pPr>
        <w:shd w:val="clear" w:color="auto" w:fill="FFFFFF"/>
        <w:spacing w:after="129" w:line="315" w:lineRule="atLeast"/>
        <w:ind w:right="96"/>
        <w:rPr>
          <w:rFonts w:eastAsia="Times New Roman" w:cs="Times New Roman"/>
          <w:b/>
          <w:bCs/>
          <w:color w:val="181818"/>
          <w:szCs w:val="28"/>
          <w:lang w:val="ru-RU"/>
        </w:rPr>
      </w:pPr>
    </w:p>
    <w:p w14:paraId="0A03EA88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</w:p>
    <w:p w14:paraId="159FBE8B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b/>
          <w:bCs/>
          <w:color w:val="181818"/>
          <w:szCs w:val="28"/>
          <w:lang w:val="ru-RU"/>
        </w:rPr>
        <w:t> </w:t>
      </w:r>
    </w:p>
    <w:p w14:paraId="2C5D9085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jc w:val="right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Автор работы:</w:t>
      </w:r>
    </w:p>
    <w:p w14:paraId="1C7E16BC" w14:textId="6D0E9CF1" w:rsidR="002839BF" w:rsidRPr="002839BF" w:rsidRDefault="0093746A" w:rsidP="002839BF">
      <w:pPr>
        <w:shd w:val="clear" w:color="auto" w:fill="FFFFFF"/>
        <w:spacing w:after="129" w:line="315" w:lineRule="atLeast"/>
        <w:ind w:right="96"/>
        <w:jc w:val="right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>
        <w:rPr>
          <w:rFonts w:eastAsia="Times New Roman" w:cs="Times New Roman"/>
          <w:color w:val="181818"/>
          <w:szCs w:val="28"/>
          <w:lang w:val="ru-RU"/>
        </w:rPr>
        <w:t>_____</w:t>
      </w:r>
      <w:r w:rsidR="002839BF">
        <w:rPr>
          <w:rFonts w:eastAsia="Times New Roman" w:cs="Times New Roman"/>
          <w:color w:val="181818"/>
          <w:szCs w:val="28"/>
          <w:lang w:val="ru-RU"/>
        </w:rPr>
        <w:t xml:space="preserve"> Андрей</w:t>
      </w:r>
    </w:p>
    <w:p w14:paraId="2C3AEAA9" w14:textId="0549E047" w:rsidR="002839BF" w:rsidRPr="002839BF" w:rsidRDefault="002839BF" w:rsidP="002839BF">
      <w:pPr>
        <w:shd w:val="clear" w:color="auto" w:fill="FFFFFF"/>
        <w:spacing w:after="129" w:line="315" w:lineRule="atLeast"/>
        <w:ind w:right="96"/>
        <w:jc w:val="right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Учащийся 11</w:t>
      </w:r>
      <w:r>
        <w:rPr>
          <w:rFonts w:eastAsia="Times New Roman" w:cs="Times New Roman"/>
          <w:color w:val="181818"/>
          <w:szCs w:val="28"/>
          <w:lang w:val="ru-RU"/>
        </w:rPr>
        <w:t xml:space="preserve"> «А»</w:t>
      </w:r>
      <w:r w:rsidRPr="002839BF">
        <w:rPr>
          <w:rFonts w:eastAsia="Times New Roman" w:cs="Times New Roman"/>
          <w:color w:val="181818"/>
          <w:szCs w:val="28"/>
          <w:lang w:val="ru-RU"/>
        </w:rPr>
        <w:t xml:space="preserve"> класса</w:t>
      </w:r>
    </w:p>
    <w:p w14:paraId="6B49305B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jc w:val="right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Руководитель работы:</w:t>
      </w:r>
    </w:p>
    <w:p w14:paraId="71D10087" w14:textId="5F061837" w:rsidR="002839BF" w:rsidRPr="002839BF" w:rsidRDefault="002839BF" w:rsidP="002839BF">
      <w:pPr>
        <w:shd w:val="clear" w:color="auto" w:fill="FFFFFF"/>
        <w:spacing w:after="129" w:line="315" w:lineRule="atLeast"/>
        <w:ind w:right="96"/>
        <w:jc w:val="right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>
        <w:rPr>
          <w:rFonts w:eastAsia="Times New Roman" w:cs="Times New Roman"/>
          <w:color w:val="181818"/>
          <w:szCs w:val="28"/>
          <w:lang w:val="ru-RU"/>
        </w:rPr>
        <w:t>Буракова Наталья Сергеевна</w:t>
      </w:r>
    </w:p>
    <w:p w14:paraId="7A0E236A" w14:textId="4CCFD9C6" w:rsidR="002839BF" w:rsidRDefault="002839BF" w:rsidP="002839BF">
      <w:pPr>
        <w:shd w:val="clear" w:color="auto" w:fill="FFFFFF"/>
        <w:spacing w:after="129" w:line="315" w:lineRule="atLeast"/>
        <w:ind w:right="96"/>
        <w:rPr>
          <w:rFonts w:eastAsia="Times New Roman" w:cs="Times New Roman"/>
          <w:color w:val="181818"/>
          <w:szCs w:val="28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 </w:t>
      </w:r>
    </w:p>
    <w:p w14:paraId="5305FB91" w14:textId="77777777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</w:p>
    <w:p w14:paraId="7528451C" w14:textId="51CC948E" w:rsidR="002839BF" w:rsidRPr="002839BF" w:rsidRDefault="002839BF" w:rsidP="002839BF">
      <w:pPr>
        <w:shd w:val="clear" w:color="auto" w:fill="FFFFFF"/>
        <w:spacing w:after="129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 </w:t>
      </w:r>
    </w:p>
    <w:p w14:paraId="24F038E3" w14:textId="77777777" w:rsidR="002839BF" w:rsidRPr="002839BF" w:rsidRDefault="002839BF" w:rsidP="002839BF">
      <w:pPr>
        <w:shd w:val="clear" w:color="auto" w:fill="FFFFFF"/>
        <w:spacing w:after="0" w:line="315" w:lineRule="atLeast"/>
        <w:ind w:right="96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 </w:t>
      </w:r>
    </w:p>
    <w:p w14:paraId="2EC31DBB" w14:textId="10E1F8AD" w:rsidR="002839BF" w:rsidRPr="002839BF" w:rsidRDefault="002839BF" w:rsidP="002839BF">
      <w:pPr>
        <w:shd w:val="clear" w:color="auto" w:fill="FFFFFF"/>
        <w:spacing w:after="0" w:line="315" w:lineRule="atLeast"/>
        <w:ind w:right="96"/>
        <w:jc w:val="center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>
        <w:rPr>
          <w:rFonts w:eastAsia="Times New Roman" w:cs="Times New Roman"/>
          <w:color w:val="181818"/>
          <w:szCs w:val="28"/>
          <w:lang w:val="ru-RU"/>
        </w:rPr>
        <w:t>Невинномысск</w:t>
      </w:r>
    </w:p>
    <w:p w14:paraId="6A5F0440" w14:textId="6C4B5D3B" w:rsidR="00E438C1" w:rsidRDefault="002839BF" w:rsidP="003133AF">
      <w:pPr>
        <w:shd w:val="clear" w:color="auto" w:fill="FFFFFF"/>
        <w:spacing w:after="0" w:line="315" w:lineRule="atLeast"/>
        <w:ind w:right="96"/>
        <w:jc w:val="center"/>
        <w:rPr>
          <w:rFonts w:eastAsia="Times New Roman" w:cs="Times New Roman"/>
          <w:color w:val="181818"/>
          <w:szCs w:val="28"/>
          <w:lang w:val="ru-RU"/>
        </w:rPr>
      </w:pPr>
      <w:r w:rsidRPr="002839BF">
        <w:rPr>
          <w:rFonts w:eastAsia="Times New Roman" w:cs="Times New Roman"/>
          <w:color w:val="181818"/>
          <w:szCs w:val="28"/>
          <w:lang w:val="ru-RU"/>
        </w:rPr>
        <w:t>202</w:t>
      </w:r>
      <w:r>
        <w:rPr>
          <w:rFonts w:eastAsia="Times New Roman" w:cs="Times New Roman"/>
          <w:color w:val="181818"/>
          <w:szCs w:val="28"/>
          <w:lang w:val="ru-RU"/>
        </w:rPr>
        <w:t>3-2024</w:t>
      </w:r>
      <w:r w:rsidR="0009690F">
        <w:rPr>
          <w:rFonts w:eastAsia="Times New Roman" w:cs="Times New Roman"/>
          <w:color w:val="181818"/>
          <w:szCs w:val="28"/>
          <w:lang w:val="ru-RU"/>
        </w:rPr>
        <w:br w:type="page"/>
      </w:r>
    </w:p>
    <w:sdt>
      <w:sdtPr>
        <w:rPr>
          <w:rFonts w:asciiTheme="minorHAnsi" w:eastAsiaTheme="minorEastAsia" w:hAnsiTheme="minorHAnsi"/>
          <w:color w:val="181818"/>
          <w:sz w:val="28"/>
          <w:szCs w:val="28"/>
          <w:lang w:val="ru-RU" w:eastAsia="ru-RU"/>
        </w:rPr>
        <w:id w:val="-18877136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lang w:eastAsia="en-US"/>
        </w:rPr>
      </w:sdtEndPr>
      <w:sdtContent>
        <w:p w14:paraId="3B93B6B7" w14:textId="1C0506AA" w:rsidR="003133AF" w:rsidRPr="003133AF" w:rsidRDefault="003133AF" w:rsidP="00512F03">
          <w:pPr>
            <w:pStyle w:val="a4"/>
            <w:ind w:firstLine="284"/>
            <w:jc w:val="center"/>
            <w:rPr>
              <w:b/>
              <w:bCs/>
              <w:sz w:val="28"/>
              <w:szCs w:val="28"/>
              <w:lang w:val="ru-RU"/>
            </w:rPr>
          </w:pPr>
          <w:r w:rsidRPr="003133AF">
            <w:rPr>
              <w:b/>
              <w:bCs/>
              <w:color w:val="181818"/>
              <w:sz w:val="28"/>
              <w:szCs w:val="28"/>
              <w:lang w:val="ru-RU"/>
            </w:rPr>
            <w:t>ОГЛАВЛЕНИЕ</w:t>
          </w:r>
        </w:p>
        <w:p w14:paraId="30A799C1" w14:textId="3FDB6648" w:rsidR="003133AF" w:rsidRPr="003133AF" w:rsidRDefault="003133AF" w:rsidP="00512F03">
          <w:pPr>
            <w:pStyle w:val="a4"/>
            <w:ind w:firstLine="284"/>
            <w:rPr>
              <w:sz w:val="28"/>
              <w:szCs w:val="28"/>
              <w:lang w:val="ru-RU"/>
            </w:rPr>
          </w:pPr>
          <w:r w:rsidRPr="003133AF">
            <w:rPr>
              <w:color w:val="181818"/>
              <w:sz w:val="28"/>
              <w:szCs w:val="28"/>
              <w:lang w:val="ru-RU"/>
            </w:rPr>
            <w:t>ВВЕДЕНИЕ</w:t>
          </w:r>
          <w:r w:rsidRPr="003133A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  <w:lang w:val="ru-RU"/>
            </w:rPr>
            <w:t>3</w:t>
          </w:r>
        </w:p>
        <w:p w14:paraId="09A3ED1F" w14:textId="292216C2" w:rsidR="003133AF" w:rsidRDefault="003133AF" w:rsidP="002756AA">
          <w:pPr>
            <w:pStyle w:val="11"/>
            <w:rPr>
              <w:b/>
              <w:bCs/>
            </w:rPr>
          </w:pPr>
          <w:r w:rsidRPr="003133AF">
            <w:t>ГЛАВА 1 Введение в нейронные сети</w:t>
          </w:r>
          <w:r w:rsidRPr="003133AF">
            <w:ptab w:relativeTo="margin" w:alignment="right" w:leader="dot"/>
          </w:r>
          <w:r w:rsidRPr="003133AF">
            <w:rPr>
              <w:b/>
              <w:bCs/>
            </w:rPr>
            <w:t>4</w:t>
          </w:r>
        </w:p>
        <w:p w14:paraId="05AE5413" w14:textId="1BCFD33D" w:rsidR="003133AF" w:rsidRPr="003133AF" w:rsidRDefault="003133AF" w:rsidP="002756AA">
          <w:pPr>
            <w:pStyle w:val="11"/>
          </w:pPr>
          <w:r w:rsidRPr="003133AF">
            <w:t>ГЛАВА 2 Принцип работы моделей «</w:t>
          </w:r>
          <w:proofErr w:type="spellStart"/>
          <w:r w:rsidRPr="003133AF">
            <w:t>Transformer</w:t>
          </w:r>
          <w:proofErr w:type="spellEnd"/>
          <w:r w:rsidRPr="003133AF">
            <w:t>» в задачах NLP</w:t>
          </w:r>
          <w:r w:rsidRPr="003133AF"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0978D127" w14:textId="0EE79EEF" w:rsidR="003133AF" w:rsidRPr="003133AF" w:rsidRDefault="003133AF" w:rsidP="002756AA">
          <w:pPr>
            <w:pStyle w:val="11"/>
          </w:pPr>
          <w:r w:rsidRPr="003133AF">
            <w:t>ГЛАВА 3 Настройка оборудования для дальнейшей работы</w:t>
          </w:r>
          <w:r w:rsidRPr="003133AF"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4A6C6D61" w14:textId="66C8ED25" w:rsidR="003133AF" w:rsidRPr="003133AF" w:rsidRDefault="003133AF" w:rsidP="002756AA">
          <w:pPr>
            <w:pStyle w:val="11"/>
          </w:pPr>
          <w:r w:rsidRPr="003133AF">
            <w:t>ГЛАВА 4 Подготовка датасета</w:t>
          </w:r>
          <w:r w:rsidRPr="003133AF"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3A5B961D" w14:textId="1DF158BD" w:rsidR="003133AF" w:rsidRPr="003133AF" w:rsidRDefault="003133AF" w:rsidP="002756AA">
          <w:pPr>
            <w:pStyle w:val="11"/>
          </w:pPr>
          <w:r w:rsidRPr="003133AF">
            <w:t>ГЛАВА 5 Кодирование слов в векторы</w:t>
          </w:r>
          <w:r w:rsidRPr="003133AF"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4BE4FF61" w14:textId="4EE5FFA2" w:rsidR="003133AF" w:rsidRPr="003133AF" w:rsidRDefault="003133AF" w:rsidP="002756AA">
          <w:pPr>
            <w:pStyle w:val="11"/>
          </w:pPr>
          <w:r w:rsidRPr="003133AF">
            <w:t>ГЛАВА 6 Архитектура модели</w:t>
          </w:r>
          <w:r w:rsidRPr="003133AF"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143F2AD8" w14:textId="688CD3CC" w:rsidR="003133AF" w:rsidRPr="003133AF" w:rsidRDefault="003133AF" w:rsidP="002756AA">
          <w:pPr>
            <w:pStyle w:val="11"/>
          </w:pPr>
          <w:r w:rsidRPr="003133AF">
            <w:t>ГЛАВА 7 Тестирование модели</w:t>
          </w:r>
          <w:r w:rsidRPr="003133AF"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61D5720C" w14:textId="58A79B43" w:rsidR="003133AF" w:rsidRDefault="003133AF" w:rsidP="002756AA">
          <w:pPr>
            <w:pStyle w:val="11"/>
            <w:rPr>
              <w:b/>
              <w:bCs/>
            </w:rPr>
          </w:pPr>
          <w:r w:rsidRPr="003133AF">
            <w:t>ЗАКЛЮЧЕНИЕ</w:t>
          </w:r>
          <w:r w:rsidRPr="003133AF"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6D59BB29" w14:textId="6F870044" w:rsidR="003133AF" w:rsidRDefault="002756AA" w:rsidP="002756AA">
          <w:pPr>
            <w:pStyle w:val="11"/>
          </w:pPr>
          <w:r w:rsidRPr="002756AA">
            <w:t>СПИСОК ИСПОЛЬЗОВАНН</w:t>
          </w:r>
          <w:r w:rsidR="00C3216D">
            <w:t>ЫХ ИСТОЧНИКОВ ИНФОРМАЦИИ</w:t>
          </w:r>
          <w:r w:rsidR="003133AF" w:rsidRPr="002756AA">
            <w:ptab w:relativeTo="margin" w:alignment="right" w:leader="dot"/>
          </w:r>
          <w:r w:rsidRPr="002756AA">
            <w:rPr>
              <w:b/>
              <w:bCs/>
            </w:rPr>
            <w:t>11</w:t>
          </w:r>
        </w:p>
      </w:sdtContent>
    </w:sdt>
    <w:p w14:paraId="40299191" w14:textId="52795D08" w:rsidR="0009690F" w:rsidRDefault="0009690F" w:rsidP="0009690F">
      <w:pPr>
        <w:shd w:val="clear" w:color="auto" w:fill="FFFFFF"/>
        <w:spacing w:after="0" w:line="315" w:lineRule="atLeast"/>
        <w:rPr>
          <w:rFonts w:eastAsia="Times New Roman" w:cs="Times New Roman"/>
          <w:color w:val="181818"/>
          <w:szCs w:val="28"/>
          <w:lang w:val="ru-RU"/>
        </w:rPr>
      </w:pPr>
      <w:r>
        <w:rPr>
          <w:rFonts w:eastAsia="Times New Roman" w:cs="Times New Roman"/>
          <w:color w:val="181818"/>
          <w:szCs w:val="28"/>
          <w:lang w:val="ru-RU"/>
        </w:rPr>
        <w:br w:type="page"/>
      </w:r>
    </w:p>
    <w:p w14:paraId="7FEC594F" w14:textId="77777777" w:rsidR="0009690F" w:rsidRPr="0009690F" w:rsidRDefault="0009690F" w:rsidP="00D82813">
      <w:pPr>
        <w:pStyle w:val="ab"/>
        <w:rPr>
          <w:rFonts w:ascii="Open Sans" w:eastAsia="Times New Roman" w:hAnsi="Open Sans" w:cs="Open Sans"/>
          <w:sz w:val="21"/>
          <w:szCs w:val="21"/>
          <w:lang w:val="ru-RU"/>
        </w:rPr>
      </w:pPr>
      <w:r w:rsidRPr="0009690F">
        <w:rPr>
          <w:rFonts w:eastAsia="Times New Roman"/>
          <w:lang w:val="ru-RU"/>
        </w:rPr>
        <w:lastRenderedPageBreak/>
        <w:t>Введение</w:t>
      </w:r>
    </w:p>
    <w:p w14:paraId="292B34E5" w14:textId="3A4813FF" w:rsidR="0009690F" w:rsidRPr="0009690F" w:rsidRDefault="00B845C6" w:rsidP="00064E13">
      <w:pPr>
        <w:rPr>
          <w:rFonts w:ascii="Open Sans" w:hAnsi="Open Sans" w:cs="Open Sans"/>
          <w:color w:val="181818"/>
          <w:sz w:val="21"/>
          <w:szCs w:val="21"/>
          <w:lang w:val="ru-RU"/>
        </w:rPr>
      </w:pPr>
      <w:r>
        <w:rPr>
          <w:lang w:val="ru-RU"/>
        </w:rPr>
        <w:t>В последнее десятилетие нейронные сети стремительно развиваются</w:t>
      </w:r>
      <w:r w:rsidR="00DC05CB">
        <w:rPr>
          <w:lang w:val="ru-RU"/>
        </w:rPr>
        <w:t xml:space="preserve">. Сегодня они масштабно применяются во многих сферах экономики и общества, они настолько-же привычны как, например, </w:t>
      </w:r>
      <w:r w:rsidR="00DC05CB">
        <w:t>web</w:t>
      </w:r>
      <w:r w:rsidR="00DC05CB" w:rsidRPr="00DC05CB">
        <w:rPr>
          <w:lang w:val="ru-RU"/>
        </w:rPr>
        <w:t>-</w:t>
      </w:r>
      <w:r w:rsidR="00DC05CB">
        <w:rPr>
          <w:lang w:val="ru-RU"/>
        </w:rPr>
        <w:t>страница в интернете, хотя довольно многие не замечают, что в какой-нибудь задаче использовалась нейронная сеть.</w:t>
      </w:r>
    </w:p>
    <w:p w14:paraId="428F1AAD" w14:textId="7A33FF6A" w:rsidR="00DC05CB" w:rsidRDefault="00DC05CB" w:rsidP="00064E13">
      <w:pPr>
        <w:rPr>
          <w:color w:val="181818"/>
          <w:lang w:val="ru-RU"/>
        </w:rPr>
      </w:pPr>
      <w:r>
        <w:rPr>
          <w:color w:val="181818"/>
          <w:lang w:val="ru-RU"/>
        </w:rPr>
        <w:t>В разработку оборудования для обучения и использования искусственного интеллекта, а также исследования новых методов и архитектур, сегодня вкладываются колоссальные суммы. Например, 7 из 10 самых дорогих компаний на данный момент так или иначе связанны с компьютерной архитектурой или разработкой программного обеспечения, а значит многие из них очень активно занимаются исследованием машинного обучения.</w:t>
      </w:r>
    </w:p>
    <w:p w14:paraId="4116ED26" w14:textId="5E251235" w:rsidR="00DC05CB" w:rsidRPr="0009690F" w:rsidRDefault="00DC05CB" w:rsidP="00064E13">
      <w:pPr>
        <w:rPr>
          <w:color w:val="181818"/>
          <w:lang w:val="ru-RU"/>
        </w:rPr>
      </w:pPr>
      <w:r w:rsidRPr="00DC05CB">
        <w:rPr>
          <w:color w:val="181818"/>
          <w:lang w:val="ru-RU"/>
        </w:rPr>
        <w:t>Машинно</w:t>
      </w:r>
      <w:r>
        <w:rPr>
          <w:color w:val="181818"/>
          <w:lang w:val="ru-RU"/>
        </w:rPr>
        <w:t>е обучение затрагивает многие задачи</w:t>
      </w:r>
      <w:r w:rsidR="00CF2E92">
        <w:rPr>
          <w:color w:val="181818"/>
          <w:lang w:val="ru-RU"/>
        </w:rPr>
        <w:t xml:space="preserve">. Сегодня </w:t>
      </w:r>
      <w:r w:rsidR="00CE34B3">
        <w:rPr>
          <w:color w:val="181818"/>
          <w:lang w:val="ru-RU"/>
        </w:rPr>
        <w:t>основными направлениями</w:t>
      </w:r>
      <w:r w:rsidR="00CF2E92">
        <w:rPr>
          <w:color w:val="181818"/>
          <w:lang w:val="ru-RU"/>
        </w:rPr>
        <w:t xml:space="preserve"> глубокого обучения являются: компьютерное зрение (</w:t>
      </w:r>
      <w:r w:rsidR="00CF2E92">
        <w:rPr>
          <w:color w:val="181818"/>
        </w:rPr>
        <w:t>CV</w:t>
      </w:r>
      <w:r w:rsidR="00CF2E92">
        <w:rPr>
          <w:color w:val="181818"/>
          <w:lang w:val="ru-RU"/>
        </w:rPr>
        <w:t>)</w:t>
      </w:r>
      <w:r w:rsidR="00CF2E92" w:rsidRPr="00CF2E92">
        <w:rPr>
          <w:color w:val="181818"/>
          <w:lang w:val="ru-RU"/>
        </w:rPr>
        <w:t xml:space="preserve">, </w:t>
      </w:r>
      <w:r w:rsidR="00CF2E92">
        <w:rPr>
          <w:color w:val="181818"/>
          <w:lang w:val="ru-RU"/>
        </w:rPr>
        <w:t>обработка естественного языка (</w:t>
      </w:r>
      <w:r w:rsidR="00CF2E92">
        <w:rPr>
          <w:color w:val="181818"/>
        </w:rPr>
        <w:t>NLP</w:t>
      </w:r>
      <w:r w:rsidR="00CF2E92">
        <w:rPr>
          <w:color w:val="181818"/>
          <w:lang w:val="ru-RU"/>
        </w:rPr>
        <w:t>), генеративные модели (</w:t>
      </w:r>
      <w:r w:rsidR="00CF2E92">
        <w:rPr>
          <w:color w:val="181818"/>
        </w:rPr>
        <w:t>GAN</w:t>
      </w:r>
      <w:r w:rsidR="00CE34B3">
        <w:rPr>
          <w:color w:val="181818"/>
          <w:lang w:val="ru-RU"/>
        </w:rPr>
        <w:t>, диффузионные модели</w:t>
      </w:r>
      <w:r w:rsidR="00CF2E92">
        <w:rPr>
          <w:color w:val="181818"/>
          <w:lang w:val="ru-RU"/>
        </w:rPr>
        <w:t xml:space="preserve">), </w:t>
      </w:r>
      <w:r w:rsidR="00CE34B3">
        <w:rPr>
          <w:color w:val="181818"/>
          <w:lang w:val="ru-RU"/>
        </w:rPr>
        <w:t xml:space="preserve">а также существует </w:t>
      </w:r>
      <w:r w:rsidR="00CF2E92">
        <w:rPr>
          <w:color w:val="181818"/>
          <w:lang w:val="ru-RU"/>
        </w:rPr>
        <w:t>множество других, которые тоже активно развиваются. Мой проект будет связан с сетями для машинного перевода текста</w:t>
      </w:r>
      <w:r w:rsidR="00CE34B3">
        <w:rPr>
          <w:color w:val="181818"/>
          <w:lang w:val="ru-RU"/>
        </w:rPr>
        <w:t xml:space="preserve"> (перевод </w:t>
      </w:r>
      <w:r w:rsidR="00CF2E92">
        <w:rPr>
          <w:color w:val="181818"/>
          <w:lang w:val="ru-RU"/>
        </w:rPr>
        <w:t>с одного языка на другой</w:t>
      </w:r>
      <w:r w:rsidR="00CE34B3">
        <w:rPr>
          <w:color w:val="181818"/>
          <w:lang w:val="ru-RU"/>
        </w:rPr>
        <w:t>)</w:t>
      </w:r>
      <w:r w:rsidR="00CF2E92">
        <w:rPr>
          <w:color w:val="181818"/>
          <w:lang w:val="ru-RU"/>
        </w:rPr>
        <w:t>, я самостоятельно реализую модель нейронной сети и обучу её на довольно большом наборе данных.</w:t>
      </w:r>
    </w:p>
    <w:p w14:paraId="7F63087A" w14:textId="77777777" w:rsidR="005A5CA6" w:rsidRDefault="005A5CA6" w:rsidP="0009690F">
      <w:pPr>
        <w:shd w:val="clear" w:color="auto" w:fill="FFFFFF"/>
        <w:spacing w:after="0" w:line="315" w:lineRule="atLeast"/>
        <w:rPr>
          <w:rFonts w:eastAsia="Times New Roman" w:cs="Times New Roman"/>
          <w:b/>
          <w:bCs/>
          <w:color w:val="181818"/>
          <w:szCs w:val="28"/>
          <w:lang w:val="ru-RU"/>
        </w:rPr>
      </w:pPr>
    </w:p>
    <w:p w14:paraId="5A9B249A" w14:textId="77777777" w:rsidR="005A5CA6" w:rsidRPr="005A5CA6" w:rsidRDefault="005A5CA6" w:rsidP="005A5CA6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2" w:name="_Toc115707202"/>
      <w:r w:rsidRPr="005A5CA6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Цель:</w:t>
      </w:r>
      <w:bookmarkEnd w:id="2"/>
    </w:p>
    <w:p w14:paraId="0CD8084E" w14:textId="0A46B6CE" w:rsidR="005A5CA6" w:rsidRPr="005A5CA6" w:rsidRDefault="005A5CA6" w:rsidP="00064E13">
      <w:pPr>
        <w:rPr>
          <w:rFonts w:ascii="Open Sans" w:hAnsi="Open Sans" w:cs="Open Sans"/>
          <w:sz w:val="21"/>
          <w:szCs w:val="21"/>
          <w:lang w:val="ru-RU"/>
        </w:rPr>
      </w:pPr>
      <w:r w:rsidRPr="005A5CA6">
        <w:rPr>
          <w:lang w:val="ru-RU"/>
        </w:rPr>
        <w:t xml:space="preserve">Ознакомить </w:t>
      </w:r>
      <w:r w:rsidR="00064E13">
        <w:rPr>
          <w:lang w:val="ru-RU"/>
        </w:rPr>
        <w:t>слушателей</w:t>
      </w:r>
      <w:r w:rsidRPr="005A5CA6">
        <w:rPr>
          <w:lang w:val="ru-RU"/>
        </w:rPr>
        <w:t xml:space="preserve"> с </w:t>
      </w:r>
      <w:r w:rsidR="002242D7">
        <w:rPr>
          <w:lang w:val="ru-RU"/>
        </w:rPr>
        <w:t>работой нейронных сетей</w:t>
      </w:r>
      <w:r w:rsidR="00693C22">
        <w:rPr>
          <w:lang w:val="ru-RU"/>
        </w:rPr>
        <w:t xml:space="preserve"> и</w:t>
      </w:r>
      <w:r w:rsidR="002242D7">
        <w:rPr>
          <w:lang w:val="ru-RU"/>
        </w:rPr>
        <w:t xml:space="preserve"> </w:t>
      </w:r>
      <w:r w:rsidR="00693C22">
        <w:rPr>
          <w:lang w:val="ru-RU"/>
        </w:rPr>
        <w:t>языковых моделей</w:t>
      </w:r>
      <w:r w:rsidR="002242D7">
        <w:rPr>
          <w:lang w:val="ru-RU"/>
        </w:rPr>
        <w:t xml:space="preserve">, а также реализовать собственную сеть архитектуры </w:t>
      </w:r>
      <w:bookmarkStart w:id="3" w:name="_Hlk147257978"/>
      <w:r w:rsidR="002242D7">
        <w:rPr>
          <w:lang w:val="ru-RU"/>
        </w:rPr>
        <w:t>«</w:t>
      </w:r>
      <w:r w:rsidR="002242D7">
        <w:t>Transformer</w:t>
      </w:r>
      <w:r w:rsidR="002242D7">
        <w:rPr>
          <w:lang w:val="ru-RU"/>
        </w:rPr>
        <w:t>»</w:t>
      </w:r>
      <w:bookmarkEnd w:id="3"/>
      <w:r w:rsidR="002242D7">
        <w:rPr>
          <w:lang w:val="ru-RU"/>
        </w:rPr>
        <w:t xml:space="preserve"> для машинного перевода, показать пример её работы.</w:t>
      </w:r>
    </w:p>
    <w:p w14:paraId="56C36270" w14:textId="2C7AB196" w:rsidR="005A5CA6" w:rsidRDefault="005A5CA6" w:rsidP="005A5CA6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  <w:bookmarkStart w:id="4" w:name="_Toc115707203"/>
      <w:r w:rsidRPr="005A5CA6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Задачи:</w:t>
      </w:r>
      <w:bookmarkEnd w:id="4"/>
    </w:p>
    <w:p w14:paraId="493DB362" w14:textId="77777777" w:rsidR="00F3070B" w:rsidRPr="00F3070B" w:rsidRDefault="00F3070B" w:rsidP="00F3070B">
      <w:pPr>
        <w:pStyle w:val="a8"/>
        <w:numPr>
          <w:ilvl w:val="0"/>
          <w:numId w:val="31"/>
        </w:numPr>
        <w:shd w:val="clear" w:color="auto" w:fill="FFFFFF"/>
        <w:spacing w:before="40" w:beforeAutospacing="0"/>
        <w:ind w:left="357" w:hanging="357"/>
        <w:rPr>
          <w:color w:val="181818"/>
          <w:szCs w:val="28"/>
          <w:lang w:val="ru-RU"/>
        </w:rPr>
      </w:pPr>
      <w:r w:rsidRPr="00F3070B">
        <w:rPr>
          <w:lang w:val="ru-RU"/>
        </w:rPr>
        <w:t>Изучить необходимый для работы материал</w:t>
      </w:r>
      <w:r w:rsidRPr="00F3070B">
        <w:rPr>
          <w:color w:val="181818"/>
          <w:szCs w:val="28"/>
          <w:lang w:val="ru-RU"/>
        </w:rPr>
        <w:t xml:space="preserve"> </w:t>
      </w:r>
    </w:p>
    <w:p w14:paraId="1FB62763" w14:textId="0CDB0439" w:rsidR="004D68AB" w:rsidRPr="00F3070B" w:rsidRDefault="004D68AB" w:rsidP="00F3070B">
      <w:pPr>
        <w:pStyle w:val="a8"/>
        <w:numPr>
          <w:ilvl w:val="0"/>
          <w:numId w:val="31"/>
        </w:numPr>
        <w:shd w:val="clear" w:color="auto" w:fill="FFFFFF"/>
        <w:spacing w:after="0"/>
        <w:rPr>
          <w:rFonts w:ascii="Open Sans" w:hAnsi="Open Sans" w:cs="Open Sans"/>
          <w:color w:val="181818"/>
          <w:sz w:val="21"/>
          <w:szCs w:val="21"/>
          <w:lang w:val="ru-RU"/>
        </w:rPr>
      </w:pPr>
      <w:r w:rsidRPr="00F3070B">
        <w:rPr>
          <w:color w:val="181818"/>
          <w:szCs w:val="28"/>
          <w:lang w:val="ru-RU"/>
        </w:rPr>
        <w:t>Разобраться в поэтапном создании о обучении модели машинного обучения.</w:t>
      </w:r>
    </w:p>
    <w:p w14:paraId="6A2AD299" w14:textId="77777777" w:rsidR="004D68AB" w:rsidRPr="00F3070B" w:rsidRDefault="004D68AB" w:rsidP="00F3070B">
      <w:pPr>
        <w:pStyle w:val="a8"/>
        <w:numPr>
          <w:ilvl w:val="0"/>
          <w:numId w:val="31"/>
        </w:numPr>
        <w:shd w:val="clear" w:color="auto" w:fill="FFFFFF"/>
        <w:spacing w:after="0"/>
        <w:rPr>
          <w:rFonts w:ascii="Open Sans" w:hAnsi="Open Sans" w:cs="Open Sans"/>
          <w:color w:val="181818"/>
          <w:sz w:val="21"/>
          <w:szCs w:val="21"/>
          <w:lang w:val="ru-RU"/>
        </w:rPr>
      </w:pPr>
      <w:r w:rsidRPr="00F3070B">
        <w:rPr>
          <w:color w:val="181818"/>
          <w:szCs w:val="28"/>
          <w:lang w:val="ru-RU"/>
        </w:rPr>
        <w:t>Создать собственную модель и показать пример её работы.</w:t>
      </w:r>
    </w:p>
    <w:p w14:paraId="667F758E" w14:textId="42CDAF63" w:rsidR="00E56993" w:rsidRPr="005A5CA6" w:rsidRDefault="005A5CA6" w:rsidP="005A5CA6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  <w:bookmarkStart w:id="5" w:name="_Toc115707204"/>
      <w:r w:rsidRPr="005A5CA6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Этапы работы над проектом:</w:t>
      </w:r>
      <w:bookmarkEnd w:id="5"/>
    </w:p>
    <w:p w14:paraId="5BD8D250" w14:textId="4E323460" w:rsidR="005A5CA6" w:rsidRPr="004D68AB" w:rsidRDefault="00CF463B" w:rsidP="00F3070B">
      <w:pPr>
        <w:pStyle w:val="a8"/>
        <w:numPr>
          <w:ilvl w:val="0"/>
          <w:numId w:val="17"/>
        </w:numPr>
        <w:shd w:val="clear" w:color="auto" w:fill="FFFFFF"/>
        <w:spacing w:before="40" w:beforeAutospacing="0"/>
        <w:ind w:left="357" w:hanging="357"/>
        <w:rPr>
          <w:rFonts w:ascii="Open Sans" w:hAnsi="Open Sans" w:cs="Open Sans"/>
          <w:color w:val="181818"/>
          <w:sz w:val="21"/>
          <w:szCs w:val="21"/>
          <w:lang w:val="ru-RU"/>
        </w:rPr>
      </w:pPr>
      <w:r w:rsidRPr="004D68AB">
        <w:rPr>
          <w:color w:val="181818"/>
          <w:szCs w:val="28"/>
          <w:lang w:val="ru-RU"/>
        </w:rPr>
        <w:t xml:space="preserve">Очень краткое введение в нейронные сети </w:t>
      </w:r>
    </w:p>
    <w:p w14:paraId="0E476FCC" w14:textId="4E0036BC" w:rsidR="00E56993" w:rsidRPr="004D68AB" w:rsidRDefault="00CF463B" w:rsidP="004D68AB">
      <w:pPr>
        <w:pStyle w:val="a8"/>
        <w:numPr>
          <w:ilvl w:val="0"/>
          <w:numId w:val="17"/>
        </w:numPr>
        <w:shd w:val="clear" w:color="auto" w:fill="FFFFFF"/>
        <w:spacing w:after="0"/>
        <w:rPr>
          <w:color w:val="181818"/>
          <w:szCs w:val="28"/>
          <w:lang w:val="ru-RU"/>
        </w:rPr>
      </w:pPr>
      <w:r w:rsidRPr="004D68AB">
        <w:rPr>
          <w:color w:val="181818"/>
          <w:szCs w:val="28"/>
          <w:lang w:val="ru-RU"/>
        </w:rPr>
        <w:t>Принцип работы моделей «</w:t>
      </w:r>
      <w:r w:rsidRPr="004D68AB">
        <w:rPr>
          <w:color w:val="181818"/>
          <w:szCs w:val="28"/>
        </w:rPr>
        <w:t>Transformer</w:t>
      </w:r>
      <w:r w:rsidRPr="004D68AB">
        <w:rPr>
          <w:color w:val="181818"/>
          <w:szCs w:val="28"/>
          <w:lang w:val="ru-RU"/>
        </w:rPr>
        <w:t xml:space="preserve">» в задачах </w:t>
      </w:r>
      <w:r w:rsidRPr="004D68AB">
        <w:rPr>
          <w:color w:val="181818"/>
          <w:szCs w:val="28"/>
        </w:rPr>
        <w:t>NLP</w:t>
      </w:r>
    </w:p>
    <w:p w14:paraId="0A7E3081" w14:textId="419D8EBA" w:rsidR="00CF463B" w:rsidRPr="004D68AB" w:rsidRDefault="00CF463B" w:rsidP="004D68AB">
      <w:pPr>
        <w:pStyle w:val="a8"/>
        <w:numPr>
          <w:ilvl w:val="0"/>
          <w:numId w:val="17"/>
        </w:numPr>
        <w:shd w:val="clear" w:color="auto" w:fill="FFFFFF"/>
        <w:spacing w:after="0"/>
        <w:rPr>
          <w:rFonts w:ascii="Open Sans" w:hAnsi="Open Sans" w:cs="Open Sans"/>
          <w:color w:val="181818"/>
          <w:sz w:val="21"/>
          <w:szCs w:val="21"/>
          <w:lang w:val="ru-RU"/>
        </w:rPr>
      </w:pPr>
      <w:r w:rsidRPr="004D68AB">
        <w:rPr>
          <w:color w:val="181818"/>
          <w:szCs w:val="28"/>
          <w:lang w:val="ru-RU"/>
        </w:rPr>
        <w:t>Настройка оборудования для дальнейшей работы</w:t>
      </w:r>
    </w:p>
    <w:p w14:paraId="2617798A" w14:textId="225C5B16" w:rsidR="00CF463B" w:rsidRPr="004D68AB" w:rsidRDefault="00CF463B" w:rsidP="004D68AB">
      <w:pPr>
        <w:pStyle w:val="a8"/>
        <w:numPr>
          <w:ilvl w:val="0"/>
          <w:numId w:val="17"/>
        </w:numPr>
        <w:shd w:val="clear" w:color="auto" w:fill="FFFFFF"/>
        <w:spacing w:after="0"/>
        <w:rPr>
          <w:color w:val="181818"/>
          <w:szCs w:val="28"/>
          <w:lang w:val="ru-RU"/>
        </w:rPr>
      </w:pPr>
      <w:r w:rsidRPr="004D68AB">
        <w:rPr>
          <w:color w:val="181818"/>
          <w:szCs w:val="28"/>
          <w:lang w:val="ru-RU"/>
        </w:rPr>
        <w:t>Загрузка и подготовка датасета.</w:t>
      </w:r>
    </w:p>
    <w:p w14:paraId="6D9E7135" w14:textId="6CA42E2E" w:rsidR="00CF463B" w:rsidRPr="004D68AB" w:rsidRDefault="00CF463B" w:rsidP="004D68AB">
      <w:pPr>
        <w:pStyle w:val="a8"/>
        <w:numPr>
          <w:ilvl w:val="0"/>
          <w:numId w:val="17"/>
        </w:numPr>
        <w:shd w:val="clear" w:color="auto" w:fill="FFFFFF"/>
        <w:spacing w:after="0"/>
        <w:rPr>
          <w:rFonts w:ascii="Open Sans" w:hAnsi="Open Sans" w:cs="Open Sans"/>
          <w:color w:val="181818"/>
          <w:sz w:val="21"/>
          <w:szCs w:val="21"/>
          <w:lang w:val="ru-RU"/>
        </w:rPr>
      </w:pPr>
      <w:r w:rsidRPr="004D68AB">
        <w:rPr>
          <w:color w:val="181818"/>
          <w:szCs w:val="28"/>
          <w:lang w:val="ru-RU"/>
        </w:rPr>
        <w:t>Принцип кодирования слов (</w:t>
      </w:r>
      <w:r w:rsidRPr="004D68AB">
        <w:rPr>
          <w:color w:val="181818"/>
          <w:szCs w:val="28"/>
        </w:rPr>
        <w:t>Word</w:t>
      </w:r>
      <w:r w:rsidRPr="004D68AB">
        <w:rPr>
          <w:color w:val="181818"/>
          <w:szCs w:val="28"/>
          <w:lang w:val="ru-RU"/>
        </w:rPr>
        <w:t>2</w:t>
      </w:r>
      <w:r w:rsidRPr="004D68AB">
        <w:rPr>
          <w:color w:val="181818"/>
          <w:szCs w:val="28"/>
        </w:rPr>
        <w:t>Vec</w:t>
      </w:r>
      <w:r w:rsidRPr="004D68AB">
        <w:rPr>
          <w:color w:val="181818"/>
          <w:szCs w:val="28"/>
          <w:lang w:val="ru-RU"/>
        </w:rPr>
        <w:t>).</w:t>
      </w:r>
    </w:p>
    <w:p w14:paraId="7269E26E" w14:textId="3E930C4F" w:rsidR="00CF463B" w:rsidRPr="004D68AB" w:rsidRDefault="00CF463B" w:rsidP="004D68AB">
      <w:pPr>
        <w:pStyle w:val="a8"/>
        <w:numPr>
          <w:ilvl w:val="0"/>
          <w:numId w:val="17"/>
        </w:numPr>
        <w:shd w:val="clear" w:color="auto" w:fill="FFFFFF"/>
        <w:spacing w:after="0"/>
        <w:rPr>
          <w:color w:val="181818"/>
          <w:szCs w:val="28"/>
          <w:lang w:val="ru-RU"/>
        </w:rPr>
      </w:pPr>
      <w:bookmarkStart w:id="6" w:name="_Hlk149313749"/>
      <w:r w:rsidRPr="004D68AB">
        <w:rPr>
          <w:color w:val="181818"/>
          <w:szCs w:val="28"/>
          <w:lang w:val="ru-RU"/>
        </w:rPr>
        <w:t>Конструирование</w:t>
      </w:r>
      <w:r w:rsidR="00A876F9">
        <w:rPr>
          <w:color w:val="181818"/>
          <w:szCs w:val="28"/>
          <w:lang w:val="ru-RU"/>
        </w:rPr>
        <w:t xml:space="preserve"> и обучение</w:t>
      </w:r>
      <w:r w:rsidRPr="004D68AB">
        <w:rPr>
          <w:color w:val="181818"/>
          <w:szCs w:val="28"/>
          <w:lang w:val="ru-RU"/>
        </w:rPr>
        <w:t xml:space="preserve"> модели</w:t>
      </w:r>
    </w:p>
    <w:bookmarkEnd w:id="6"/>
    <w:p w14:paraId="1D5C7809" w14:textId="54CACC49" w:rsidR="00CF463B" w:rsidRDefault="00CF463B" w:rsidP="00F520A1">
      <w:pPr>
        <w:pStyle w:val="a8"/>
        <w:numPr>
          <w:ilvl w:val="0"/>
          <w:numId w:val="17"/>
        </w:numPr>
        <w:shd w:val="clear" w:color="auto" w:fill="FFFFFF"/>
        <w:spacing w:after="0"/>
        <w:rPr>
          <w:color w:val="181818"/>
          <w:szCs w:val="28"/>
          <w:lang w:val="ru-RU"/>
        </w:rPr>
      </w:pPr>
      <w:r w:rsidRPr="004D68AB">
        <w:rPr>
          <w:color w:val="181818"/>
          <w:szCs w:val="28"/>
          <w:lang w:val="ru-RU"/>
        </w:rPr>
        <w:t>Тестирование модели</w:t>
      </w:r>
    </w:p>
    <w:p w14:paraId="19B2D902" w14:textId="7D3BED8D" w:rsidR="00F520A1" w:rsidRPr="00F520A1" w:rsidRDefault="00F520A1" w:rsidP="00F520A1">
      <w:pPr>
        <w:spacing w:after="160" w:line="259" w:lineRule="auto"/>
        <w:ind w:firstLine="0"/>
        <w:jc w:val="left"/>
        <w:rPr>
          <w:color w:val="181818"/>
          <w:szCs w:val="28"/>
          <w:lang w:val="ru-RU"/>
        </w:rPr>
      </w:pPr>
      <w:r>
        <w:rPr>
          <w:color w:val="181818"/>
          <w:szCs w:val="28"/>
          <w:lang w:val="ru-RU"/>
        </w:rPr>
        <w:br w:type="page"/>
      </w:r>
    </w:p>
    <w:p w14:paraId="5AAC3FFD" w14:textId="68726E17" w:rsidR="0009690F" w:rsidRDefault="0009690F" w:rsidP="00E92CD2">
      <w:pPr>
        <w:pStyle w:val="1"/>
        <w:rPr>
          <w:rFonts w:eastAsia="Times New Roman"/>
          <w:lang w:val="ru-RU"/>
        </w:rPr>
      </w:pPr>
      <w:r w:rsidRPr="0009690F">
        <w:rPr>
          <w:rFonts w:eastAsia="Times New Roman"/>
          <w:lang w:val="ru-RU"/>
        </w:rPr>
        <w:lastRenderedPageBreak/>
        <w:t>Глава 1</w:t>
      </w:r>
    </w:p>
    <w:p w14:paraId="60211AD7" w14:textId="1A9B636B" w:rsidR="00CF463B" w:rsidRPr="0009690F" w:rsidRDefault="00CF463B" w:rsidP="00E92CD2">
      <w:pPr>
        <w:pStyle w:val="2"/>
        <w:rPr>
          <w:rFonts w:ascii="Open Sans" w:hAnsi="Open Sans" w:cs="Open Sans"/>
          <w:sz w:val="21"/>
          <w:szCs w:val="21"/>
          <w:lang w:val="ru-RU"/>
        </w:rPr>
      </w:pPr>
      <w:r>
        <w:rPr>
          <w:lang w:val="ru-RU"/>
        </w:rPr>
        <w:t>Введение в нейронные сети</w:t>
      </w:r>
    </w:p>
    <w:p w14:paraId="523A41B6" w14:textId="0D3458C5" w:rsidR="0009690F" w:rsidRDefault="002035A6" w:rsidP="00CF463B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E32C4" wp14:editId="0C291F2B">
                <wp:simplePos x="0" y="0"/>
                <wp:positionH relativeFrom="column">
                  <wp:posOffset>2733675</wp:posOffset>
                </wp:positionH>
                <wp:positionV relativeFrom="paragraph">
                  <wp:posOffset>3498850</wp:posOffset>
                </wp:positionV>
                <wp:extent cx="345503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C4D0A" w14:textId="2CBDD8E8" w:rsidR="002035A6" w:rsidRPr="002035A6" w:rsidRDefault="00C3216D" w:rsidP="002035A6">
                            <w:pPr>
                              <w:pStyle w:val="af3"/>
                              <w:rPr>
                                <w:rFonts w:eastAsia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</w:t>
                            </w:r>
                            <w:r w:rsidR="002035A6" w:rsidRPr="002035A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2035A6">
                              <w:fldChar w:fldCharType="begin"/>
                            </w:r>
                            <w:r w:rsidR="002035A6" w:rsidRPr="002035A6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="002035A6">
                              <w:instrText>SEQ</w:instrText>
                            </w:r>
                            <w:r w:rsidR="002035A6" w:rsidRPr="002035A6">
                              <w:rPr>
                                <w:lang w:val="ru-RU"/>
                              </w:rPr>
                              <w:instrText xml:space="preserve"> Изображение \* </w:instrText>
                            </w:r>
                            <w:r w:rsidR="002035A6">
                              <w:instrText>ARABIC</w:instrText>
                            </w:r>
                            <w:r w:rsidR="002035A6" w:rsidRPr="002035A6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="002035A6">
                              <w:fldChar w:fldCharType="separate"/>
                            </w:r>
                            <w:r w:rsidR="000A3C9C" w:rsidRPr="000A3C9C">
                              <w:rPr>
                                <w:noProof/>
                                <w:lang w:val="ru-RU"/>
                              </w:rPr>
                              <w:t>1</w:t>
                            </w:r>
                            <w:r w:rsidR="002035A6">
                              <w:fldChar w:fldCharType="end"/>
                            </w:r>
                            <w:r w:rsidR="002035A6">
                              <w:rPr>
                                <w:lang w:val="ru-RU"/>
                              </w:rPr>
                              <w:t xml:space="preserve"> - </w:t>
                            </w:r>
                            <w:r w:rsidR="002035A6" w:rsidRPr="00A17FD9">
                              <w:rPr>
                                <w:lang w:val="ru-RU"/>
                              </w:rPr>
                              <w:t>Графический пример работы нейронной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E32C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15.25pt;margin-top:275.5pt;width:272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J/QwIAAGMEAAAOAAAAZHJzL2Uyb0RvYy54bWysVMFuEzEQvSPxD5bvZJOWRC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sjphBLDNEp0/Hr8dnw4/jh+f/z8+IVMIke19VNM3VhMDs1baFDr3u/RGaE3pdPxi6AI&#10;xpHt+xPDogmEo/P89Xg8PB9TwjE2QQ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IIE&#10;hkvhAAAACwEAAA8AAABkcnMvZG93bnJldi54bWxMj7FOwzAQhnck3sE6JBZEndAkQIhTVRUMsFSE&#10;LmxufI0DsR3ZThvenoMFxrv79N/3V6vZDOyIPvTOCkgXCTC0rVO97QTs3p6u74CFKK2Sg7Mo4AsD&#10;rOrzs0qWyp3sKx6b2DEKsaGUAnSMY8l5aDUaGRZuREu3g/NGRhp9x5WXJwo3A79JkoIb2Vv6oOWI&#10;G43tZzMZAdvsfauvpsPjyzpb+ufdtCk+ukaIy4t5/QAs4hz/YPjRJ3WoyWnvJqsCGwRkyyQnVECe&#10;p1SKiPvbrAC2/92kwOuK/+9QfwMAAP//AwBQSwECLQAUAAYACAAAACEAtoM4kv4AAADhAQAAEwAA&#10;AAAAAAAAAAAAAAAAAAAAW0NvbnRlbnRfVHlwZXNdLnhtbFBLAQItABQABgAIAAAAIQA4/SH/1gAA&#10;AJQBAAALAAAAAAAAAAAAAAAAAC8BAABfcmVscy8ucmVsc1BLAQItABQABgAIAAAAIQC8s/J/QwIA&#10;AGMEAAAOAAAAAAAAAAAAAAAAAC4CAABkcnMvZTJvRG9jLnhtbFBLAQItABQABgAIAAAAIQCCBIZL&#10;4QAAAAsBAAAPAAAAAAAAAAAAAAAAAJ0EAABkcnMvZG93bnJldi54bWxQSwUGAAAAAAQABADzAAAA&#10;qwUAAAAA&#10;" stroked="f">
                <v:textbox style="mso-fit-shape-to-text:t" inset="0,0,0,0">
                  <w:txbxContent>
                    <w:p w14:paraId="5F4C4D0A" w14:textId="2CBDD8E8" w:rsidR="002035A6" w:rsidRPr="002035A6" w:rsidRDefault="00C3216D" w:rsidP="002035A6">
                      <w:pPr>
                        <w:pStyle w:val="af3"/>
                        <w:rPr>
                          <w:rFonts w:eastAsia="Times New Roman" w:cs="Times New Roman"/>
                          <w:noProof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</w:t>
                      </w:r>
                      <w:r w:rsidR="002035A6" w:rsidRPr="002035A6">
                        <w:rPr>
                          <w:lang w:val="ru-RU"/>
                        </w:rPr>
                        <w:t xml:space="preserve"> </w:t>
                      </w:r>
                      <w:r w:rsidR="002035A6">
                        <w:fldChar w:fldCharType="begin"/>
                      </w:r>
                      <w:r w:rsidR="002035A6" w:rsidRPr="002035A6">
                        <w:rPr>
                          <w:lang w:val="ru-RU"/>
                        </w:rPr>
                        <w:instrText xml:space="preserve"> </w:instrText>
                      </w:r>
                      <w:r w:rsidR="002035A6">
                        <w:instrText>SEQ</w:instrText>
                      </w:r>
                      <w:r w:rsidR="002035A6" w:rsidRPr="002035A6">
                        <w:rPr>
                          <w:lang w:val="ru-RU"/>
                        </w:rPr>
                        <w:instrText xml:space="preserve"> Изображение \* </w:instrText>
                      </w:r>
                      <w:r w:rsidR="002035A6">
                        <w:instrText>ARABIC</w:instrText>
                      </w:r>
                      <w:r w:rsidR="002035A6" w:rsidRPr="002035A6">
                        <w:rPr>
                          <w:lang w:val="ru-RU"/>
                        </w:rPr>
                        <w:instrText xml:space="preserve"> </w:instrText>
                      </w:r>
                      <w:r w:rsidR="002035A6">
                        <w:fldChar w:fldCharType="separate"/>
                      </w:r>
                      <w:r w:rsidR="000A3C9C" w:rsidRPr="000A3C9C">
                        <w:rPr>
                          <w:noProof/>
                          <w:lang w:val="ru-RU"/>
                        </w:rPr>
                        <w:t>1</w:t>
                      </w:r>
                      <w:r w:rsidR="002035A6">
                        <w:fldChar w:fldCharType="end"/>
                      </w:r>
                      <w:r w:rsidR="002035A6">
                        <w:rPr>
                          <w:lang w:val="ru-RU"/>
                        </w:rPr>
                        <w:t xml:space="preserve"> - </w:t>
                      </w:r>
                      <w:r w:rsidR="002035A6" w:rsidRPr="00A17FD9">
                        <w:rPr>
                          <w:lang w:val="ru-RU"/>
                        </w:rPr>
                        <w:t>Графический пример работы нейронной сети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6D1">
        <w:rPr>
          <w:rFonts w:eastAsia="Times New Roman" w:cs="Times New Roman"/>
          <w:noProof/>
          <w:color w:val="000000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8ADB2F8" wp14:editId="3E6C2F64">
            <wp:simplePos x="0" y="0"/>
            <wp:positionH relativeFrom="margin">
              <wp:align>right</wp:align>
            </wp:positionH>
            <wp:positionV relativeFrom="paragraph">
              <wp:posOffset>1499870</wp:posOffset>
            </wp:positionV>
            <wp:extent cx="3455035" cy="1941830"/>
            <wp:effectExtent l="0" t="0" r="0" b="127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3B">
        <w:rPr>
          <w:rFonts w:eastAsia="Times New Roman" w:cs="Times New Roman"/>
          <w:color w:val="000000"/>
          <w:szCs w:val="28"/>
          <w:lang w:val="ru-RU"/>
        </w:rPr>
        <w:t xml:space="preserve">Как ни странно, в «нейронных сетях» нет ни «сетей», ни «нейронов» в прямом смысле этого слова. Их правильнее было бы назвать </w:t>
      </w:r>
      <w:r w:rsidR="00CF463B" w:rsidRPr="00CF463B">
        <w:rPr>
          <w:rFonts w:eastAsia="Times New Roman" w:cs="Times New Roman"/>
          <w:color w:val="000000"/>
          <w:szCs w:val="28"/>
          <w:lang w:val="ru-RU"/>
        </w:rPr>
        <w:t xml:space="preserve">«обучаемые </w:t>
      </w:r>
      <w:r w:rsidR="00CF463B">
        <w:rPr>
          <w:rFonts w:eastAsia="Times New Roman" w:cs="Times New Roman"/>
          <w:color w:val="000000"/>
          <w:szCs w:val="28"/>
          <w:lang w:val="ru-RU"/>
        </w:rPr>
        <w:t>м</w:t>
      </w:r>
      <w:r w:rsidR="00CF463B" w:rsidRPr="00CF463B">
        <w:rPr>
          <w:rFonts w:eastAsia="Times New Roman" w:cs="Times New Roman"/>
          <w:color w:val="000000"/>
          <w:szCs w:val="28"/>
          <w:lang w:val="ru-RU"/>
        </w:rPr>
        <w:t>ногоуровневые</w:t>
      </w:r>
      <w:r w:rsidR="00CF463B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CF463B" w:rsidRPr="00CF463B">
        <w:rPr>
          <w:rFonts w:eastAsia="Times New Roman" w:cs="Times New Roman"/>
          <w:color w:val="000000"/>
          <w:szCs w:val="28"/>
          <w:lang w:val="ru-RU"/>
        </w:rPr>
        <w:t>представления», или «обучаемые иерархические представления», или даже</w:t>
      </w:r>
      <w:r w:rsidR="00CF463B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CF463B" w:rsidRPr="00CF463B">
        <w:rPr>
          <w:rFonts w:eastAsia="Times New Roman" w:cs="Times New Roman"/>
          <w:color w:val="000000"/>
          <w:szCs w:val="28"/>
          <w:lang w:val="ru-RU"/>
        </w:rPr>
        <w:t>«глубокие дифференцируемые модели»</w:t>
      </w:r>
      <w:r w:rsidR="00CF463B">
        <w:rPr>
          <w:rFonts w:eastAsia="Times New Roman" w:cs="Times New Roman"/>
          <w:color w:val="000000"/>
          <w:szCs w:val="28"/>
          <w:lang w:val="ru-RU"/>
        </w:rPr>
        <w:t>. Всё дело в том</w:t>
      </w:r>
      <w:r w:rsidR="001019CC">
        <w:rPr>
          <w:rFonts w:eastAsia="Times New Roman" w:cs="Times New Roman"/>
          <w:color w:val="000000"/>
          <w:szCs w:val="28"/>
          <w:lang w:val="ru-RU"/>
        </w:rPr>
        <w:t>,</w:t>
      </w:r>
      <w:r w:rsidR="00CF463B">
        <w:rPr>
          <w:rFonts w:eastAsia="Times New Roman" w:cs="Times New Roman"/>
          <w:color w:val="000000"/>
          <w:szCs w:val="28"/>
          <w:lang w:val="ru-RU"/>
        </w:rPr>
        <w:t xml:space="preserve"> что задача нейронных сетей сводится к тому, чтобы с помощь</w:t>
      </w:r>
      <w:r w:rsidR="001019CC">
        <w:rPr>
          <w:rFonts w:eastAsia="Times New Roman" w:cs="Times New Roman"/>
          <w:color w:val="000000"/>
          <w:szCs w:val="28"/>
          <w:lang w:val="ru-RU"/>
        </w:rPr>
        <w:t>ю элементарных математических преобразований (умножение, сложение и др.) получить из входных данных, как бы «выделить» выходные данные, которые соответствовали бы ответу на задачу. Именно поэтому модели глубокого обучения так хорошо справляются с задачами компьютерного зрения, распознавания голоса, «понимания» текста, потому что они как бы «выделяют» ту полезную информацию, которую несёт в себе поток входных данных.</w:t>
      </w:r>
    </w:p>
    <w:p w14:paraId="077A1823" w14:textId="76DDD91F" w:rsidR="00506C9D" w:rsidRDefault="002035A6" w:rsidP="00506C9D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4C7AE" wp14:editId="55672117">
                <wp:simplePos x="0" y="0"/>
                <wp:positionH relativeFrom="column">
                  <wp:posOffset>2193290</wp:posOffset>
                </wp:positionH>
                <wp:positionV relativeFrom="paragraph">
                  <wp:posOffset>4277995</wp:posOffset>
                </wp:positionV>
                <wp:extent cx="399224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F68FE" w14:textId="42CE1B50" w:rsidR="002035A6" w:rsidRPr="00C65B39" w:rsidRDefault="00C3216D" w:rsidP="002035A6">
                            <w:pPr>
                              <w:pStyle w:val="af3"/>
                              <w:rPr>
                                <w:rFonts w:eastAsia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</w:t>
                            </w:r>
                            <w:r w:rsidR="002035A6">
                              <w:t xml:space="preserve"> </w:t>
                            </w:r>
                            <w:fldSimple w:instr=" SEQ Изображение \* ARABIC ">
                              <w:r w:rsidR="000A3C9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2035A6">
                              <w:rPr>
                                <w:lang w:val="ru-RU"/>
                              </w:rPr>
                              <w:t xml:space="preserve"> - Графическое изображение градиентного спуска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4C7AE" id="Надпись 7" o:spid="_x0000_s1027" type="#_x0000_t202" style="position:absolute;left:0;text-align:left;margin-left:172.7pt;margin-top:336.85pt;width:314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JeRwIAAGoEAAAOAAAAZHJzL2Uyb0RvYy54bWysVLFu2zAQ3Qv0HwjutWynSRrBcuA6cFHA&#10;SAI4RWaaoiwCFI8laUvu1r2/kH/o0KFbf8H5ox4pyWnTTkUX6nh3PPK9d6fJZVMpshPWSdAZHQ2G&#10;lAjNIZd6k9EPd4tXbyhxnumcKdAio3vh6OX05YtJbVIxhhJULizBItqltclo6b1Jk8TxUlTMDcAI&#10;jcECbMU8bu0myS2rsXqlkvFweJbUYHNjgQvn0HvVBuk01i8Kwf1NUTjhicoovs3H1cZ1HdZkOmHp&#10;xjJTSt49g/3DKyomNV56LHXFPCNbK/8oVUluwUHhBxyqBIpCchExIJrR8BmaVcmMiFiQHGeONLn/&#10;V5Zf724tkXlGzynRrEKJDg+Hr4dvhx+H74+fH7+Q88BRbVyKqSuDyb55Cw1q3fsdOgP0prBV+CIo&#10;gnFke39kWDSecHSeXFyMx69PKeEYOzs5DTWSp6PGOv9OQEWCkVGL8kVW2W7pfJvap4SbHCiZL6RS&#10;YRMCc2XJjqHUdSm96Ir/lqV0yNUQTrUFgycJ+FocwfLNuomcHDGuId8jdAttAznDFxLvWzLnb5nF&#10;jkG0OAX+BpdCQZ1R6CxKSrCf/uYP+SgkRimpsQMz6j5umRWUqPcaJQ7t2hu2N9a9obfVHBDpCOfL&#10;8GjiAetVbxYWqnscjlm4BUNMc7wro743576dAxwuLmazmIRNaZhf6pXhoXTP611zz6zpVPEo5jX0&#10;vcnSZ+K0uVEeM9t6ZDoqF3htWezoxoaO2nfDFybm133MevpFTH8CAAD//wMAUEsDBBQABgAIAAAA&#10;IQDxfxgH4gAAAAsBAAAPAAAAZHJzL2Rvd25yZXYueG1sTI+xTsMwEIZ3JN7BOiQW1DolJikhTlVV&#10;MNClIu3C5sZuHIjPke204e0xLDDe3af/vr9cTaYnZ+V8Z5HDYp4AUdhY2WHL4bB/mS2B+CBQit6i&#10;4vClPKyq66tSFNJe8E2d69CSGIK+EBx0CENBqW+0MsLP7aAw3k7WGRHi6FoqnbjEcNPT+yTJqBEd&#10;xg9aDGqjVfNZj4bDjr3v9N14et6uWepeD+Mm+2hrzm9vpvUTkKCm8AfDj35Uhyo6He2I0pOeQ8oe&#10;WEQ5ZHmaA4nEY84WQI6/myXQqqT/O1TfAAAA//8DAFBLAQItABQABgAIAAAAIQC2gziS/gAAAOEB&#10;AAATAAAAAAAAAAAAAAAAAAAAAABbQ29udGVudF9UeXBlc10ueG1sUEsBAi0AFAAGAAgAAAAhADj9&#10;If/WAAAAlAEAAAsAAAAAAAAAAAAAAAAALwEAAF9yZWxzLy5yZWxzUEsBAi0AFAAGAAgAAAAhAOo8&#10;sl5HAgAAagQAAA4AAAAAAAAAAAAAAAAALgIAAGRycy9lMm9Eb2MueG1sUEsBAi0AFAAGAAgAAAAh&#10;APF/GAfiAAAACwEAAA8AAAAAAAAAAAAAAAAAoQQAAGRycy9kb3ducmV2LnhtbFBLBQYAAAAABAAE&#10;APMAAACwBQAAAAA=&#10;" stroked="f">
                <v:textbox style="mso-fit-shape-to-text:t" inset="0,0,0,0">
                  <w:txbxContent>
                    <w:p w14:paraId="044F68FE" w14:textId="42CE1B50" w:rsidR="002035A6" w:rsidRPr="00C65B39" w:rsidRDefault="00C3216D" w:rsidP="002035A6">
                      <w:pPr>
                        <w:pStyle w:val="af3"/>
                        <w:rPr>
                          <w:rFonts w:eastAsia="Times New Roman" w:cs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ru-RU"/>
                        </w:rPr>
                        <w:t>Рисунок</w:t>
                      </w:r>
                      <w:r w:rsidR="002035A6">
                        <w:t xml:space="preserve"> </w:t>
                      </w:r>
                      <w:r w:rsidR="00804073">
                        <w:fldChar w:fldCharType="begin"/>
                      </w:r>
                      <w:r w:rsidR="00804073">
                        <w:instrText xml:space="preserve"> SEQ</w:instrText>
                      </w:r>
                      <w:r w:rsidR="00804073">
                        <w:instrText xml:space="preserve"> Изображение \* ARABIC </w:instrText>
                      </w:r>
                      <w:r w:rsidR="00804073">
                        <w:fldChar w:fldCharType="separate"/>
                      </w:r>
                      <w:r w:rsidR="000A3C9C">
                        <w:rPr>
                          <w:noProof/>
                        </w:rPr>
                        <w:t>2</w:t>
                      </w:r>
                      <w:r w:rsidR="00804073">
                        <w:rPr>
                          <w:noProof/>
                        </w:rPr>
                        <w:fldChar w:fldCharType="end"/>
                      </w:r>
                      <w:r w:rsidR="002035A6">
                        <w:rPr>
                          <w:lang w:val="ru-RU"/>
                        </w:rPr>
                        <w:t xml:space="preserve"> - Графическое изображение градиентного спуска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6D1">
        <w:rPr>
          <w:rFonts w:eastAsia="Times New Roman" w:cs="Times New Roman"/>
          <w:noProof/>
          <w:color w:val="000000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1A6C9D2C" wp14:editId="35055CEA">
            <wp:simplePos x="0" y="0"/>
            <wp:positionH relativeFrom="margin">
              <wp:posOffset>2193290</wp:posOffset>
            </wp:positionH>
            <wp:positionV relativeFrom="paragraph">
              <wp:posOffset>2244090</wp:posOffset>
            </wp:positionV>
            <wp:extent cx="3992245" cy="2244725"/>
            <wp:effectExtent l="0" t="0" r="8255" b="317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C9D">
        <w:rPr>
          <w:rFonts w:eastAsia="Times New Roman" w:cs="Times New Roman"/>
          <w:color w:val="000000"/>
          <w:szCs w:val="28"/>
          <w:lang w:val="ru-RU"/>
        </w:rPr>
        <w:t>Итак, если работа сводится только к многократному перемножению матриц</w:t>
      </w:r>
      <w:r>
        <w:rPr>
          <w:rFonts w:eastAsia="Times New Roman" w:cs="Times New Roman"/>
          <w:color w:val="000000"/>
          <w:szCs w:val="28"/>
          <w:lang w:val="ru-RU"/>
        </w:rPr>
        <w:t xml:space="preserve"> (</w:t>
      </w:r>
      <w:r w:rsidR="00C3216D">
        <w:rPr>
          <w:color w:val="000000"/>
          <w:szCs w:val="28"/>
          <w:lang w:val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val="ru-RU"/>
        </w:rPr>
        <w:t>1)</w:t>
      </w:r>
      <w:r w:rsidR="00506C9D">
        <w:rPr>
          <w:rFonts w:eastAsia="Times New Roman" w:cs="Times New Roman"/>
          <w:color w:val="000000"/>
          <w:szCs w:val="28"/>
          <w:lang w:val="ru-RU"/>
        </w:rPr>
        <w:t xml:space="preserve">, то как они обучаются хорошо справляться с задачами? На самом деле все современные нейронные сети обучаются при помощи </w:t>
      </w:r>
      <w:r w:rsidR="00506C9D" w:rsidRPr="00A416D1">
        <w:rPr>
          <w:rFonts w:eastAsia="Times New Roman" w:cs="Times New Roman"/>
          <w:i/>
          <w:iCs/>
          <w:color w:val="000000"/>
          <w:szCs w:val="28"/>
          <w:lang w:val="ru-RU"/>
        </w:rPr>
        <w:t>обратного распространения ошибки</w:t>
      </w:r>
      <w:r w:rsidR="00A416D1">
        <w:rPr>
          <w:rFonts w:eastAsia="Times New Roman" w:cs="Times New Roman"/>
          <w:color w:val="000000"/>
          <w:szCs w:val="28"/>
          <w:lang w:val="ru-RU"/>
        </w:rPr>
        <w:t>, называемого «Градиентный спуск»</w:t>
      </w:r>
      <w:r w:rsidR="00A46EB6">
        <w:rPr>
          <w:rFonts w:eastAsia="Times New Roman" w:cs="Times New Roman"/>
          <w:color w:val="000000"/>
          <w:szCs w:val="28"/>
          <w:lang w:val="ru-RU"/>
        </w:rPr>
        <w:t xml:space="preserve"> (</w:t>
      </w:r>
      <w:r w:rsidR="00C3216D">
        <w:rPr>
          <w:color w:val="000000"/>
          <w:szCs w:val="28"/>
          <w:lang w:val="ru-RU"/>
        </w:rPr>
        <w:t xml:space="preserve">рисунок </w:t>
      </w:r>
      <w:r w:rsidR="00A46EB6">
        <w:rPr>
          <w:rFonts w:eastAsia="Times New Roman" w:cs="Times New Roman"/>
          <w:color w:val="000000"/>
          <w:szCs w:val="28"/>
          <w:lang w:val="ru-RU"/>
        </w:rPr>
        <w:t>2)</w:t>
      </w:r>
      <w:r w:rsidR="00506C9D">
        <w:rPr>
          <w:rFonts w:eastAsia="Times New Roman" w:cs="Times New Roman"/>
          <w:color w:val="000000"/>
          <w:szCs w:val="28"/>
          <w:lang w:val="ru-RU"/>
        </w:rPr>
        <w:t xml:space="preserve">. Обучаясь на большом количестве тренировочных образцов (иногда даже больше десятков миллионов) они сравнивают свои ответы с </w:t>
      </w:r>
      <w:r w:rsidR="00506C9D" w:rsidRPr="00506C9D">
        <w:rPr>
          <w:rFonts w:eastAsia="Times New Roman" w:cs="Times New Roman"/>
          <w:i/>
          <w:iCs/>
          <w:color w:val="000000"/>
          <w:szCs w:val="28"/>
          <w:lang w:val="ru-RU"/>
        </w:rPr>
        <w:t>эталонными</w:t>
      </w:r>
      <w:r w:rsidR="00506C9D">
        <w:rPr>
          <w:rFonts w:eastAsia="Times New Roman" w:cs="Times New Roman"/>
          <w:color w:val="000000"/>
          <w:szCs w:val="28"/>
          <w:lang w:val="ru-RU"/>
        </w:rPr>
        <w:t xml:space="preserve"> ответами и считают величину своей ошибки, работая в </w:t>
      </w:r>
      <w:r w:rsidR="00506C9D" w:rsidRPr="00506C9D">
        <w:rPr>
          <w:rFonts w:eastAsia="Times New Roman" w:cs="Times New Roman"/>
          <w:i/>
          <w:iCs/>
          <w:color w:val="000000"/>
          <w:szCs w:val="28"/>
          <w:lang w:val="ru-RU"/>
        </w:rPr>
        <w:t>обратную</w:t>
      </w:r>
      <w:r w:rsidR="00506C9D">
        <w:rPr>
          <w:rFonts w:eastAsia="Times New Roman" w:cs="Times New Roman"/>
          <w:color w:val="000000"/>
          <w:szCs w:val="28"/>
          <w:lang w:val="ru-RU"/>
        </w:rPr>
        <w:t xml:space="preserve"> сторону, они находят для каждого </w:t>
      </w:r>
      <w:r w:rsidR="00DF1243">
        <w:rPr>
          <w:rFonts w:eastAsia="Times New Roman" w:cs="Times New Roman"/>
          <w:color w:val="000000"/>
          <w:szCs w:val="28"/>
          <w:lang w:val="ru-RU"/>
        </w:rPr>
        <w:t>параметра величину, которую он внёс либо в саму ошибку, либо для её предотвращения</w:t>
      </w:r>
      <w:r w:rsidR="00A416D1">
        <w:rPr>
          <w:rFonts w:eastAsia="Times New Roman" w:cs="Times New Roman"/>
          <w:color w:val="000000"/>
          <w:szCs w:val="28"/>
          <w:lang w:val="ru-RU"/>
        </w:rPr>
        <w:t xml:space="preserve"> (словно находя миллионы производных для заданных параметрами точек)</w:t>
      </w:r>
      <w:r w:rsidR="00DF1243">
        <w:rPr>
          <w:rFonts w:eastAsia="Times New Roman" w:cs="Times New Roman"/>
          <w:color w:val="000000"/>
          <w:szCs w:val="28"/>
          <w:lang w:val="ru-RU"/>
        </w:rPr>
        <w:t>. И по найденным величинам корректирует каждый параметр так, чтобы на данном образце он выдавал меньшую ошибку, именно поэтому для обучения нужно так много образцов, чтобы сеть запомнила основные признаки в тренировочных данных, а не сами данные (тогда бы она ни на что не годилась).</w:t>
      </w:r>
    </w:p>
    <w:p w14:paraId="139EB841" w14:textId="4B0F61D1" w:rsidR="005D3882" w:rsidRDefault="005D3882" w:rsidP="005D3882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</w:p>
    <w:p w14:paraId="28285E5A" w14:textId="08C0BE27" w:rsidR="005D3882" w:rsidRDefault="00AC17C7" w:rsidP="005D3882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3642B51E" wp14:editId="5B4EF48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43480" cy="1713865"/>
            <wp:effectExtent l="0" t="0" r="0" b="63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882">
        <w:rPr>
          <w:rFonts w:eastAsia="Times New Roman" w:cs="Times New Roman"/>
          <w:color w:val="000000"/>
          <w:szCs w:val="28"/>
          <w:lang w:val="ru-RU"/>
        </w:rPr>
        <w:t>Почему же глубокое обучение начало развиваться относительно недавно? Этому поспособствовали многие важные факторы:</w:t>
      </w:r>
    </w:p>
    <w:p w14:paraId="6D8C032B" w14:textId="161CCA7B" w:rsidR="005D3882" w:rsidRPr="005D3882" w:rsidRDefault="005D3882" w:rsidP="005D3882">
      <w:pPr>
        <w:pStyle w:val="a8"/>
        <w:numPr>
          <w:ilvl w:val="0"/>
          <w:numId w:val="3"/>
        </w:numPr>
        <w:rPr>
          <w:lang w:val="ru-RU"/>
        </w:rPr>
      </w:pPr>
      <w:r>
        <w:rPr>
          <w:szCs w:val="28"/>
          <w:lang w:val="ru-RU"/>
        </w:rPr>
        <w:t>Многократное увеличение вычислительных способностей (современные видеокарты</w:t>
      </w:r>
      <w:r w:rsidR="007D7BA0">
        <w:rPr>
          <w:szCs w:val="28"/>
          <w:lang w:val="ru-RU"/>
        </w:rPr>
        <w:t xml:space="preserve"> </w:t>
      </w:r>
      <w:r w:rsidR="007D7BA0">
        <w:rPr>
          <w:szCs w:val="28"/>
        </w:rPr>
        <w:t>GPU</w:t>
      </w:r>
      <w:r>
        <w:rPr>
          <w:szCs w:val="28"/>
          <w:lang w:val="ru-RU"/>
        </w:rPr>
        <w:t>, тензорные процессоры</w:t>
      </w:r>
      <w:r w:rsidR="007D7BA0" w:rsidRPr="007D7BA0">
        <w:rPr>
          <w:szCs w:val="28"/>
          <w:lang w:val="ru-RU"/>
        </w:rPr>
        <w:t xml:space="preserve"> </w:t>
      </w:r>
      <w:r w:rsidR="007D7BA0">
        <w:rPr>
          <w:szCs w:val="28"/>
        </w:rPr>
        <w:t>TPU</w:t>
      </w:r>
      <w:r>
        <w:rPr>
          <w:szCs w:val="28"/>
          <w:lang w:val="ru-RU"/>
        </w:rPr>
        <w:t xml:space="preserve">, крупные </w:t>
      </w:r>
      <w:r w:rsidRPr="005D3882">
        <w:rPr>
          <w:i/>
          <w:iCs/>
          <w:szCs w:val="28"/>
          <w:lang w:val="ru-RU"/>
        </w:rPr>
        <w:t>датацентры</w:t>
      </w:r>
      <w:r w:rsidR="00A46EB6">
        <w:rPr>
          <w:i/>
          <w:iCs/>
          <w:szCs w:val="28"/>
          <w:lang w:val="ru-RU"/>
        </w:rPr>
        <w:t xml:space="preserve"> </w:t>
      </w:r>
      <w:r w:rsidR="00A46EB6">
        <w:rPr>
          <w:color w:val="000000"/>
          <w:szCs w:val="28"/>
          <w:lang w:val="ru-RU"/>
        </w:rPr>
        <w:t>(</w:t>
      </w:r>
      <w:r w:rsidR="00C3216D">
        <w:rPr>
          <w:color w:val="000000"/>
          <w:szCs w:val="28"/>
          <w:lang w:val="ru-RU"/>
        </w:rPr>
        <w:t xml:space="preserve">рисунок </w:t>
      </w:r>
      <w:r w:rsidR="00A46EB6">
        <w:rPr>
          <w:color w:val="000000"/>
          <w:szCs w:val="28"/>
          <w:lang w:val="ru-RU"/>
        </w:rPr>
        <w:t>3)</w:t>
      </w:r>
      <w:r>
        <w:rPr>
          <w:szCs w:val="28"/>
          <w:lang w:val="ru-RU"/>
        </w:rPr>
        <w:t xml:space="preserve"> и др.)</w:t>
      </w:r>
    </w:p>
    <w:p w14:paraId="26344592" w14:textId="0CD3668A" w:rsidR="005D3882" w:rsidRPr="005D3882" w:rsidRDefault="00A46EB6" w:rsidP="005D3882">
      <w:pPr>
        <w:pStyle w:val="a8"/>
        <w:numPr>
          <w:ilvl w:val="0"/>
          <w:numId w:val="3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3AAC0" wp14:editId="4948E704">
                <wp:simplePos x="0" y="0"/>
                <wp:positionH relativeFrom="column">
                  <wp:posOffset>3752850</wp:posOffset>
                </wp:positionH>
                <wp:positionV relativeFrom="paragraph">
                  <wp:posOffset>154305</wp:posOffset>
                </wp:positionV>
                <wp:extent cx="2499995" cy="19494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194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067780" w14:textId="07A3FFC0" w:rsidR="00A46EB6" w:rsidRPr="00613B57" w:rsidRDefault="00A46EB6" w:rsidP="00A46EB6">
                            <w:pPr>
                              <w:pStyle w:val="af3"/>
                              <w:ind w:firstLine="0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</w:t>
                            </w:r>
                            <w:r w:rsidR="00C3216D">
                              <w:rPr>
                                <w:lang w:val="ru-RU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fldSimple w:instr=" SEQ Изображение \* ARABIC ">
                              <w:r w:rsidR="000A3C9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- Современный дата-центр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AAC0" id="Надпись 8" o:spid="_x0000_s1028" type="#_x0000_t202" style="position:absolute;left:0;text-align:left;margin-left:295.5pt;margin-top:12.15pt;width:196.85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NgSAIAAG0EAAAOAAAAZHJzL2Uyb0RvYy54bWysVM1uEzEQviPxDpbvZJMoRc0qmyqkCkKK&#10;2kop6tnxerOWbI+xneyGG3degXfgwIEbr5C+EeP9SaFwQuTgjGfGY3/fN7Ozq1orchDOSzAZHQ2G&#10;lAjDIZdml9H396tXl5T4wEzOFBiR0aPw9Gr+8sWssqkYQwkqF45gEePTyma0DMGmSeJ5KTTzA7DC&#10;YLAAp1nArdsluWMVVtcqGQ+Hr5MKXG4dcOE9eq/bIJ039YtC8HBbFF4EojKKbwvN6pp1G9dkPmPp&#10;zjFbSt49g/3DKzSTBi89l7pmgZG9k3+U0pI78FCEAQedQFFILhoMiGY0fIZmUzIrGixIjrdnmvz/&#10;K8tvDneOyDyjKJRhGiU6fTl9PX07/Th9f/z0+JlcRo4q61NM3VhMDvUbqFHr3u/RGaHXhdPxH0ER&#10;jCPbxzPDog6Eo3M8meLvghKOsdF0Mp1cxDLJ02nrfHgrQJNoZNShgg2x7LD2oU3tU+JlHpTMV1Kp&#10;uImBpXLkwFDtqpRBdMV/y1Im5hqIp9qC0ZNEiC2UaIV6Wze0jHuYW8iPiN5B20Pe8pXE+9bMhzvm&#10;sGkQMA5CuMWlUFBlFDqLkhLcx7/5Yz5qiVFKKmzCjPoPe+YEJeqdQZVjx/aG641tb5i9XgIiHeGI&#10;Wd6YeMAF1ZuFA/2A87GIt2CIGY53ZTT05jK0o4DzxcVi0SRhX1oW1mZjeSzd83pfPzBnO1UC6nkD&#10;fXuy9Jk4bW7L8mIfoJCNcpHXlsWObuzpRvtu/uLQ/Lpvsp6+EvOfAAAA//8DAFBLAwQUAAYACAAA&#10;ACEAzNODeuAAAAAJAQAADwAAAGRycy9kb3ducmV2LnhtbEyPwU7DMBBE70j8g7VIXBB1GtrShjgV&#10;tHCDQ0vVsxsvSUS8jmynSf+e5QTH0Yxm3uTr0bbijD40jhRMJwkIpNKZhioFh8+3+yWIEDUZ3TpC&#10;BRcMsC6ur3KdGTfQDs/7WAkuoZBpBXWMXSZlKGu0Okxch8Tel/NWR5a+ksbrgcttK9MkWUirG+KF&#10;Wne4qbH83vdWwWLr+2FHm7vt4fVdf3RVeny5HJW6vRmfn0BEHONfGH7xGR0KZjq5nkwQrYL5aspf&#10;ooJ09gCCA6vl7BHEiZ15ArLI5f8HxQ8AAAD//wMAUEsBAi0AFAAGAAgAAAAhALaDOJL+AAAA4QEA&#10;ABMAAAAAAAAAAAAAAAAAAAAAAFtDb250ZW50X1R5cGVzXS54bWxQSwECLQAUAAYACAAAACEAOP0h&#10;/9YAAACUAQAACwAAAAAAAAAAAAAAAAAvAQAAX3JlbHMvLnJlbHNQSwECLQAUAAYACAAAACEAQCkj&#10;YEgCAABtBAAADgAAAAAAAAAAAAAAAAAuAgAAZHJzL2Uyb0RvYy54bWxQSwECLQAUAAYACAAAACEA&#10;zNODeuAAAAAJAQAADwAAAAAAAAAAAAAAAACiBAAAZHJzL2Rvd25yZXYueG1sUEsFBgAAAAAEAAQA&#10;8wAAAK8FAAAAAA==&#10;" stroked="f">
                <v:textbox inset="0,0,0,0">
                  <w:txbxContent>
                    <w:p w14:paraId="21067780" w14:textId="07A3FFC0" w:rsidR="00A46EB6" w:rsidRPr="00613B57" w:rsidRDefault="00A46EB6" w:rsidP="00A46EB6">
                      <w:pPr>
                        <w:pStyle w:val="af3"/>
                        <w:ind w:firstLine="0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lang w:val="ru-RU"/>
                        </w:rPr>
                        <w:t xml:space="preserve">       </w:t>
                      </w:r>
                      <w:r w:rsidR="00C3216D">
                        <w:rPr>
                          <w:lang w:val="ru-RU"/>
                        </w:rPr>
                        <w:t>Рисунок</w:t>
                      </w:r>
                      <w:r>
                        <w:t xml:space="preserve"> </w:t>
                      </w:r>
                      <w:r w:rsidR="00804073">
                        <w:fldChar w:fldCharType="begin"/>
                      </w:r>
                      <w:r w:rsidR="00804073">
                        <w:instrText xml:space="preserve"> SEQ Изображение \* ARABIC </w:instrText>
                      </w:r>
                      <w:r w:rsidR="00804073">
                        <w:fldChar w:fldCharType="separate"/>
                      </w:r>
                      <w:r w:rsidR="000A3C9C">
                        <w:rPr>
                          <w:noProof/>
                        </w:rPr>
                        <w:t>3</w:t>
                      </w:r>
                      <w:r w:rsidR="0080407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Современный дата-центр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882">
        <w:rPr>
          <w:szCs w:val="28"/>
          <w:lang w:val="ru-RU"/>
        </w:rPr>
        <w:t>Появление больших датасетов из огромного объёма данных со всего интернета</w:t>
      </w:r>
    </w:p>
    <w:p w14:paraId="72C73470" w14:textId="2FEED108" w:rsidR="005D3882" w:rsidRPr="005D3882" w:rsidRDefault="005D3882" w:rsidP="005D3882">
      <w:pPr>
        <w:pStyle w:val="a8"/>
        <w:numPr>
          <w:ilvl w:val="0"/>
          <w:numId w:val="3"/>
        </w:numPr>
        <w:rPr>
          <w:lang w:val="ru-RU"/>
        </w:rPr>
      </w:pPr>
      <w:r>
        <w:rPr>
          <w:szCs w:val="28"/>
          <w:lang w:val="ru-RU"/>
        </w:rPr>
        <w:t>Разработка библиотек и фреймворков, которые многократно ускоряют разработку и сильно снижают порог входа в сферу разработки</w:t>
      </w:r>
    </w:p>
    <w:p w14:paraId="0B92037B" w14:textId="4A6EEBB4" w:rsidR="005D3882" w:rsidRPr="005D3882" w:rsidRDefault="00A46EB6" w:rsidP="005D3882">
      <w:pPr>
        <w:pStyle w:val="a8"/>
        <w:numPr>
          <w:ilvl w:val="0"/>
          <w:numId w:val="3"/>
        </w:numPr>
        <w:rPr>
          <w:lang w:val="ru-RU"/>
        </w:rPr>
      </w:pPr>
      <w:r>
        <w:rPr>
          <w:szCs w:val="28"/>
          <w:lang w:val="ru-RU"/>
        </w:rPr>
        <w:t>Активное вложение денег</w:t>
      </w:r>
      <w:r w:rsidR="005D3882">
        <w:rPr>
          <w:szCs w:val="28"/>
          <w:lang w:val="ru-RU"/>
        </w:rPr>
        <w:t xml:space="preserve"> развития отрасли и быстрое внедрение технологий в экономику</w:t>
      </w:r>
    </w:p>
    <w:p w14:paraId="1FF7BD68" w14:textId="645C6DBC" w:rsidR="0009690F" w:rsidRDefault="0009690F" w:rsidP="003B3540">
      <w:pPr>
        <w:pStyle w:val="1"/>
        <w:rPr>
          <w:rFonts w:eastAsia="Times New Roman"/>
          <w:lang w:val="ru-RU"/>
        </w:rPr>
      </w:pPr>
      <w:r w:rsidRPr="0009690F">
        <w:rPr>
          <w:rFonts w:eastAsia="Times New Roman"/>
          <w:lang w:val="ru-RU"/>
        </w:rPr>
        <w:t>Глава 2</w:t>
      </w:r>
    </w:p>
    <w:p w14:paraId="45D41D91" w14:textId="6DB49532" w:rsidR="00AC17C7" w:rsidRPr="0009690F" w:rsidRDefault="00AC17C7" w:rsidP="00E92CD2">
      <w:pPr>
        <w:pStyle w:val="2"/>
        <w:rPr>
          <w:rFonts w:ascii="Open Sans" w:hAnsi="Open Sans" w:cs="Open Sans"/>
          <w:sz w:val="21"/>
          <w:szCs w:val="21"/>
          <w:lang w:val="ru-RU"/>
        </w:rPr>
      </w:pPr>
      <w:r>
        <w:rPr>
          <w:lang w:val="ru-RU"/>
        </w:rPr>
        <w:t>Принцип работы моделей «</w:t>
      </w:r>
      <w:r>
        <w:t>Transformer</w:t>
      </w:r>
      <w:r>
        <w:rPr>
          <w:lang w:val="ru-RU"/>
        </w:rPr>
        <w:t xml:space="preserve">» в задачах </w:t>
      </w:r>
      <w:r>
        <w:t>NLP</w:t>
      </w:r>
    </w:p>
    <w:p w14:paraId="32234DDB" w14:textId="304CE673" w:rsidR="00AC17C7" w:rsidRDefault="00AC17C7" w:rsidP="00AC17C7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 w:rsidRPr="00AC17C7">
        <w:rPr>
          <w:rFonts w:eastAsia="Times New Roman" w:cs="Times New Roman"/>
          <w:color w:val="000000"/>
          <w:szCs w:val="28"/>
          <w:lang w:val="ru-RU"/>
        </w:rPr>
        <w:t>Обработка текстов на естественном языке (Natural Language Processing, NLP) — общее направление искусственного интеллекта и математической лингвистики. Оно изучает проблемы компьютерного анализа и синтеза текстов на естественных языках.</w:t>
      </w:r>
      <w:r>
        <w:rPr>
          <w:rFonts w:eastAsia="Times New Roman" w:cs="Times New Roman"/>
          <w:color w:val="000000"/>
          <w:szCs w:val="28"/>
          <w:lang w:val="ru-RU"/>
        </w:rPr>
        <w:t xml:space="preserve"> Существует множество видов подзадач для обработки естественного языка, машинный перевод – одно из ключевых направлений. Текст – это последовательность данных, а для обработки последовательности существует 3 вида нейронных сетей:</w:t>
      </w:r>
    </w:p>
    <w:p w14:paraId="047BD5FD" w14:textId="6907CBB3" w:rsidR="00AC17C7" w:rsidRDefault="00AC17C7" w:rsidP="00AC17C7">
      <w:pPr>
        <w:pStyle w:val="a8"/>
        <w:numPr>
          <w:ilvl w:val="0"/>
          <w:numId w:val="4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Свёрточные (</w:t>
      </w:r>
      <w:r>
        <w:rPr>
          <w:color w:val="000000"/>
          <w:szCs w:val="28"/>
        </w:rPr>
        <w:t>CNN</w:t>
      </w:r>
      <w:r w:rsidRPr="00AC17C7">
        <w:rPr>
          <w:color w:val="000000"/>
          <w:szCs w:val="28"/>
          <w:lang w:val="ru-RU"/>
        </w:rPr>
        <w:t xml:space="preserve">, </w:t>
      </w:r>
      <w:r>
        <w:rPr>
          <w:color w:val="000000"/>
          <w:szCs w:val="28"/>
        </w:rPr>
        <w:t>Conv</w:t>
      </w:r>
      <w:r>
        <w:rPr>
          <w:color w:val="000000"/>
          <w:szCs w:val="28"/>
          <w:lang w:val="ru-RU"/>
        </w:rPr>
        <w:t>)</w:t>
      </w:r>
      <w:r w:rsidR="000A3C9C">
        <w:rPr>
          <w:color w:val="000000"/>
          <w:szCs w:val="28"/>
          <w:lang w:val="ru-RU"/>
        </w:rPr>
        <w:t xml:space="preserve"> (5)</w:t>
      </w:r>
      <w:r w:rsidRPr="00AC17C7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для обобщения текстов подходят плохо, но всё ещё используются</w:t>
      </w:r>
      <w:r w:rsidR="000A3C9C">
        <w:rPr>
          <w:color w:val="000000"/>
          <w:szCs w:val="28"/>
          <w:lang w:val="ru-RU"/>
        </w:rPr>
        <w:t xml:space="preserve"> для нестандартных задач</w:t>
      </w:r>
      <w:r>
        <w:rPr>
          <w:color w:val="000000"/>
          <w:szCs w:val="28"/>
          <w:lang w:val="ru-RU"/>
        </w:rPr>
        <w:t>.</w:t>
      </w:r>
    </w:p>
    <w:p w14:paraId="17069022" w14:textId="0891BE9B" w:rsidR="00AC17C7" w:rsidRDefault="00AC17C7" w:rsidP="00AC17C7">
      <w:pPr>
        <w:pStyle w:val="a8"/>
        <w:numPr>
          <w:ilvl w:val="0"/>
          <w:numId w:val="4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Рекурентные (</w:t>
      </w:r>
      <w:r>
        <w:rPr>
          <w:color w:val="000000"/>
          <w:szCs w:val="28"/>
        </w:rPr>
        <w:t>RNN</w:t>
      </w:r>
      <w:r>
        <w:rPr>
          <w:color w:val="000000"/>
          <w:szCs w:val="28"/>
          <w:lang w:val="ru-RU"/>
        </w:rPr>
        <w:t>) – обрабатывают последовательности шаг за шагом, обладают краткосрочной памятью, до 2017 года были лучшими в обработке текста.</w:t>
      </w:r>
    </w:p>
    <w:p w14:paraId="4D2FA814" w14:textId="1C43C382" w:rsidR="00AC17C7" w:rsidRPr="00426308" w:rsidRDefault="009F0231" w:rsidP="00426308">
      <w:pPr>
        <w:pStyle w:val="a8"/>
        <w:numPr>
          <w:ilvl w:val="0"/>
          <w:numId w:val="4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40124" wp14:editId="547E383D">
                <wp:simplePos x="0" y="0"/>
                <wp:positionH relativeFrom="column">
                  <wp:posOffset>3374390</wp:posOffset>
                </wp:positionH>
                <wp:positionV relativeFrom="paragraph">
                  <wp:posOffset>1939290</wp:posOffset>
                </wp:positionV>
                <wp:extent cx="2614295" cy="185420"/>
                <wp:effectExtent l="0" t="0" r="0" b="508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185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75143" w14:textId="73E00F25" w:rsidR="00A46EB6" w:rsidRPr="00A46EB6" w:rsidRDefault="00A46EB6" w:rsidP="00A46EB6">
                            <w:pPr>
                              <w:pStyle w:val="af3"/>
                              <w:ind w:firstLine="0"/>
                              <w:rPr>
                                <w:rFonts w:eastAsia="Times New Roman" w:cs="Times New Roman"/>
                                <w:noProof/>
                                <w:sz w:val="2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</w:t>
                            </w:r>
                            <w:r w:rsidR="00C3216D">
                              <w:rPr>
                                <w:lang w:val="ru-RU"/>
                              </w:rPr>
                              <w:t>Рисунок</w:t>
                            </w:r>
                            <w:r w:rsidRPr="00A46EB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A46EB6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A46EB6">
                              <w:rPr>
                                <w:lang w:val="ru-RU"/>
                              </w:rPr>
                              <w:instrText xml:space="preserve"> Изображение \* </w:instrText>
                            </w:r>
                            <w:r>
                              <w:instrText>ARABIC</w:instrText>
                            </w:r>
                            <w:r w:rsidRPr="00A46EB6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A3C9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- Схема модели трансформера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0124" id="Надпись 9" o:spid="_x0000_s1029" type="#_x0000_t202" style="position:absolute;left:0;text-align:left;margin-left:265.7pt;margin-top:152.7pt;width:205.85pt;height:1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0MTAIAAG0EAAAOAAAAZHJzL2Uyb0RvYy54bWysVMFuEzEQvSPxD5bvZJPQVk2UTRVSBSFF&#10;baUU9ex4vVlLtsfYTnbDjTu/wD9w4MCNX0j/iLE3m0LhhLh4xzPjsd97Mzu5arQiO+G8BJPTQa9P&#10;iTAcCmk2OX1/v3h1SYkPzBRMgRE53QtPr6YvX0xqOxZDqEAVwhEsYvy4tjmtQrDjLPO8Epr5Hlhh&#10;MFiC0yzg1m2ywrEaq2uVDfv9i6wGV1gHXHiP3us2SKepflkKHm7L0otAVE7xbSGtLq3ruGbTCRtv&#10;HLOV5MdnsH94hWbS4KWnUtcsMLJ18o9SWnIHHsrQ46AzKEvJRcKAaAb9Z2hWFbMiYUFyvD3R5P9f&#10;WX6zu3NEFjkdUWKYRokOXw5fD98OPw7fHz89fiajyFFt/RhTVxaTQ/MGGtS683t0RuhN6XT8IiiC&#10;cWR7f2JYNIFwdA4vBmfD0TklHGODy/OzYZIgezptnQ9vBWgSjZw6VDARy3ZLH/AlmNqlxMs8KFks&#10;pFJxEwNz5ciOodp1JYOIb8QTv2UpE3MNxFNtOHqyCLGFEq3QrJtEy+sO5hqKPaJ30PaQt3wh8b4l&#10;8+GOOWwaBIyDEG5xKRXUOYWjRUkF7uPf/DEftcQoJTU2YU79hy1zghL1zqDKsWM7w3XGujPMVs8B&#10;kQ5wxCxPJh5wQXVm6UA/4HzM4i0YYobjXTkNnTkP7SjgfHExm6Uk7EvLwtKsLI+lO17vmwfm7FGV&#10;gHreQNeebPxMnDa3ZXm2DVDKpFzktWXxSDf2dJLnOH9xaH7dp6ynv8T0JwAAAP//AwBQSwMEFAAG&#10;AAgAAAAhAIsJMf/gAAAACwEAAA8AAABkcnMvZG93bnJldi54bWxMj01Pg0AQhu8m/ofNmHgxdqFQ&#10;osjSaKs3PbQ2PU/ZFYjsLGGXQv+940lv8/HknWeK9Ww7cTaDbx0piBcRCEOV0y3VCg6fb/cPIHxA&#10;0tg5MgouxsO6vL4qMNduop0570MtOIR8jgqaEPpcSl81xqJfuN4Q777cYDFwO9RSDzhxuO3kMooy&#10;abElvtBgbzaNqb73o1WQbYdx2tHmbnt4fcePvl4eXy5HpW5v5ucnEMHM4Q+GX31Wh5KdTm4k7UWn&#10;YJXEKaMKkmjFBROPaRKDOPEkSTOQZSH//1D+AAAA//8DAFBLAQItABQABgAIAAAAIQC2gziS/gAA&#10;AOEBAAATAAAAAAAAAAAAAAAAAAAAAABbQ29udGVudF9UeXBlc10ueG1sUEsBAi0AFAAGAAgAAAAh&#10;ADj9If/WAAAAlAEAAAsAAAAAAAAAAAAAAAAALwEAAF9yZWxzLy5yZWxzUEsBAi0AFAAGAAgAAAAh&#10;AAZRTQxMAgAAbQQAAA4AAAAAAAAAAAAAAAAALgIAAGRycy9lMm9Eb2MueG1sUEsBAi0AFAAGAAgA&#10;AAAhAIsJMf/gAAAACwEAAA8AAAAAAAAAAAAAAAAApgQAAGRycy9kb3ducmV2LnhtbFBLBQYAAAAA&#10;BAAEAPMAAACzBQAAAAA=&#10;" stroked="f">
                <v:textbox inset="0,0,0,0">
                  <w:txbxContent>
                    <w:p w14:paraId="00775143" w14:textId="73E00F25" w:rsidR="00A46EB6" w:rsidRPr="00A46EB6" w:rsidRDefault="00A46EB6" w:rsidP="00A46EB6">
                      <w:pPr>
                        <w:pStyle w:val="af3"/>
                        <w:ind w:firstLine="0"/>
                        <w:rPr>
                          <w:rFonts w:eastAsia="Times New Roman" w:cs="Times New Roman"/>
                          <w:noProof/>
                          <w:sz w:val="28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</w:t>
                      </w:r>
                      <w:r w:rsidR="00C3216D">
                        <w:rPr>
                          <w:lang w:val="ru-RU"/>
                        </w:rPr>
                        <w:t>Рисунок</w:t>
                      </w:r>
                      <w:r w:rsidRPr="00A46EB6">
                        <w:rPr>
                          <w:lang w:val="ru-RU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A46EB6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A46EB6">
                        <w:rPr>
                          <w:lang w:val="ru-RU"/>
                        </w:rPr>
                        <w:instrText xml:space="preserve"> Изображение \* </w:instrText>
                      </w:r>
                      <w:r>
                        <w:instrText>ARABIC</w:instrText>
                      </w:r>
                      <w:r w:rsidRPr="00A46EB6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0A3C9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Схема модели трансформера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24734622" wp14:editId="00BDBFA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14955" cy="1885315"/>
            <wp:effectExtent l="0" t="0" r="4445" b="63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C7" w:rsidRPr="00426308">
        <w:rPr>
          <w:color w:val="000000"/>
          <w:szCs w:val="28"/>
          <w:lang w:val="ru-RU"/>
        </w:rPr>
        <w:t>Трансформеры (</w:t>
      </w:r>
      <w:r w:rsidR="00122A9F" w:rsidRPr="00426308">
        <w:rPr>
          <w:color w:val="000000"/>
          <w:szCs w:val="28"/>
        </w:rPr>
        <w:t>Transformers</w:t>
      </w:r>
      <w:r w:rsidR="00AC17C7" w:rsidRPr="00426308">
        <w:rPr>
          <w:color w:val="000000"/>
          <w:szCs w:val="28"/>
          <w:lang w:val="ru-RU"/>
        </w:rPr>
        <w:t>)</w:t>
      </w:r>
      <w:r w:rsidR="000A3C9C">
        <w:rPr>
          <w:color w:val="000000"/>
          <w:szCs w:val="28"/>
          <w:lang w:val="ru-RU"/>
        </w:rPr>
        <w:t xml:space="preserve"> </w:t>
      </w:r>
      <w:r w:rsidR="00A46EB6">
        <w:rPr>
          <w:color w:val="000000"/>
          <w:szCs w:val="28"/>
          <w:lang w:val="ru-RU"/>
        </w:rPr>
        <w:t>(1,2,3,4)</w:t>
      </w:r>
      <w:r w:rsidR="00122A9F" w:rsidRPr="00426308">
        <w:rPr>
          <w:color w:val="000000"/>
          <w:szCs w:val="28"/>
          <w:lang w:val="ru-RU"/>
        </w:rPr>
        <w:t xml:space="preserve"> – новая архитектура, которая занимает первое место в обработке текстов, </w:t>
      </w:r>
      <w:r w:rsidR="007C70B5" w:rsidRPr="00426308">
        <w:rPr>
          <w:color w:val="000000"/>
          <w:szCs w:val="28"/>
          <w:lang w:val="ru-RU"/>
        </w:rPr>
        <w:t>её главное преимущество — это то</w:t>
      </w:r>
      <w:r w:rsidR="00122A9F" w:rsidRPr="00426308">
        <w:rPr>
          <w:color w:val="000000"/>
          <w:szCs w:val="28"/>
          <w:lang w:val="ru-RU"/>
        </w:rPr>
        <w:t>, что она смотрит на весь текст целиком и может улавлив</w:t>
      </w:r>
      <w:r w:rsidR="007C70B5" w:rsidRPr="00426308">
        <w:rPr>
          <w:color w:val="000000"/>
          <w:szCs w:val="28"/>
          <w:lang w:val="ru-RU"/>
        </w:rPr>
        <w:t>ать контекст.</w:t>
      </w:r>
      <w:r w:rsidR="00426308" w:rsidRPr="00426308">
        <w:rPr>
          <w:color w:val="000000"/>
          <w:szCs w:val="28"/>
          <w:lang w:val="ru-RU"/>
        </w:rPr>
        <w:t xml:space="preserve"> </w:t>
      </w:r>
      <w:r w:rsidR="00426308" w:rsidRPr="00426308">
        <w:rPr>
          <w:color w:val="181818"/>
          <w:szCs w:val="28"/>
          <w:lang w:val="ru-RU"/>
        </w:rPr>
        <w:t xml:space="preserve">На основе трансформеров работают такие популярные сети как </w:t>
      </w:r>
      <w:r w:rsidR="00426308" w:rsidRPr="00426308">
        <w:rPr>
          <w:color w:val="181818"/>
          <w:szCs w:val="28"/>
        </w:rPr>
        <w:t>Chat</w:t>
      </w:r>
      <w:r w:rsidR="00426308" w:rsidRPr="00426308">
        <w:rPr>
          <w:color w:val="181818"/>
          <w:szCs w:val="28"/>
          <w:lang w:val="ru-RU"/>
        </w:rPr>
        <w:t>-</w:t>
      </w:r>
      <w:r w:rsidR="00426308" w:rsidRPr="00426308">
        <w:rPr>
          <w:color w:val="181818"/>
          <w:szCs w:val="28"/>
        </w:rPr>
        <w:t>GPT</w:t>
      </w:r>
      <w:r w:rsidR="00426308" w:rsidRPr="00426308">
        <w:rPr>
          <w:color w:val="181818"/>
          <w:szCs w:val="28"/>
          <w:lang w:val="ru-RU"/>
        </w:rPr>
        <w:t xml:space="preserve">, </w:t>
      </w:r>
      <w:r w:rsidR="00426308" w:rsidRPr="00426308">
        <w:rPr>
          <w:color w:val="181818"/>
          <w:szCs w:val="28"/>
        </w:rPr>
        <w:t>Google</w:t>
      </w:r>
      <w:r w:rsidR="00426308" w:rsidRPr="00426308">
        <w:rPr>
          <w:color w:val="181818"/>
          <w:szCs w:val="28"/>
          <w:lang w:val="ru-RU"/>
        </w:rPr>
        <w:t xml:space="preserve"> </w:t>
      </w:r>
      <w:r w:rsidR="00426308" w:rsidRPr="00426308">
        <w:rPr>
          <w:color w:val="181818"/>
          <w:szCs w:val="28"/>
        </w:rPr>
        <w:t>Translate</w:t>
      </w:r>
      <w:r w:rsidR="00426308" w:rsidRPr="00426308">
        <w:rPr>
          <w:color w:val="181818"/>
          <w:szCs w:val="28"/>
          <w:lang w:val="ru-RU"/>
        </w:rPr>
        <w:t xml:space="preserve">, </w:t>
      </w:r>
      <w:r w:rsidR="00426308" w:rsidRPr="00426308">
        <w:rPr>
          <w:color w:val="181818"/>
          <w:szCs w:val="28"/>
        </w:rPr>
        <w:t>BERT</w:t>
      </w:r>
      <w:r w:rsidR="00426308" w:rsidRPr="00426308">
        <w:rPr>
          <w:color w:val="181818"/>
          <w:szCs w:val="28"/>
          <w:lang w:val="ru-RU"/>
        </w:rPr>
        <w:t xml:space="preserve"> и др.</w:t>
      </w:r>
      <w:r w:rsidR="00A46EB6">
        <w:rPr>
          <w:color w:val="181818"/>
          <w:szCs w:val="28"/>
          <w:lang w:val="ru-RU"/>
        </w:rPr>
        <w:t xml:space="preserve"> </w:t>
      </w:r>
      <w:r w:rsidR="00A46EB6">
        <w:rPr>
          <w:color w:val="000000"/>
          <w:szCs w:val="28"/>
          <w:lang w:val="ru-RU"/>
        </w:rPr>
        <w:t>(</w:t>
      </w:r>
      <w:r w:rsidR="00C3216D">
        <w:rPr>
          <w:color w:val="000000"/>
          <w:szCs w:val="28"/>
          <w:lang w:val="ru-RU"/>
        </w:rPr>
        <w:t xml:space="preserve">рисунок </w:t>
      </w:r>
      <w:r w:rsidR="00A46EB6">
        <w:rPr>
          <w:color w:val="000000"/>
          <w:szCs w:val="28"/>
          <w:lang w:val="ru-RU"/>
        </w:rPr>
        <w:t>4)</w:t>
      </w:r>
    </w:p>
    <w:p w14:paraId="55131666" w14:textId="6679A39D" w:rsidR="007C70B5" w:rsidRDefault="00A46EB6" w:rsidP="0009690F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CCE2E" wp14:editId="0E4959E5">
                <wp:simplePos x="0" y="0"/>
                <wp:positionH relativeFrom="margin">
                  <wp:align>left</wp:align>
                </wp:positionH>
                <wp:positionV relativeFrom="paragraph">
                  <wp:posOffset>3347720</wp:posOffset>
                </wp:positionV>
                <wp:extent cx="6185535" cy="213995"/>
                <wp:effectExtent l="0" t="0" r="5715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213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465AF" w14:textId="371822CC" w:rsidR="00A46EB6" w:rsidRPr="000A3C9C" w:rsidRDefault="000A3C9C" w:rsidP="00A46EB6">
                            <w:pPr>
                              <w:pStyle w:val="af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="00C3216D">
                              <w:rPr>
                                <w:lang w:val="ru-RU"/>
                              </w:rPr>
                              <w:t>Рисунок</w:t>
                            </w:r>
                            <w:r w:rsidR="00A46EB6" w:rsidRPr="000A3C9C">
                              <w:rPr>
                                <w:lang w:val="ru-RU"/>
                              </w:rPr>
                              <w:t xml:space="preserve"> </w:t>
                            </w:r>
                            <w:r w:rsidR="00A46EB6">
                              <w:fldChar w:fldCharType="begin"/>
                            </w:r>
                            <w:r w:rsidR="00A46EB6" w:rsidRPr="000A3C9C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="00A46EB6">
                              <w:instrText>SEQ</w:instrText>
                            </w:r>
                            <w:r w:rsidR="00A46EB6" w:rsidRPr="000A3C9C">
                              <w:rPr>
                                <w:lang w:val="ru-RU"/>
                              </w:rPr>
                              <w:instrText xml:space="preserve"> Изображение \* </w:instrText>
                            </w:r>
                            <w:r w:rsidR="00A46EB6">
                              <w:instrText>ARABIC</w:instrText>
                            </w:r>
                            <w:r w:rsidR="00A46EB6" w:rsidRPr="000A3C9C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="00A46EB6">
                              <w:fldChar w:fldCharType="separate"/>
                            </w:r>
                            <w:r w:rsidRPr="000A3C9C">
                              <w:rPr>
                                <w:noProof/>
                                <w:lang w:val="ru-RU"/>
                              </w:rPr>
                              <w:t>5</w:t>
                            </w:r>
                            <w:r w:rsidR="00A46EB6">
                              <w:fldChar w:fldCharType="end"/>
                            </w:r>
                            <w:r w:rsidR="00A46EB6">
                              <w:rPr>
                                <w:lang w:val="ru-RU"/>
                              </w:rPr>
                              <w:t xml:space="preserve"> – Схем</w:t>
                            </w:r>
                            <w:r>
                              <w:rPr>
                                <w:lang w:val="ru-RU"/>
                              </w:rPr>
                              <w:t>атическое строение</w:t>
                            </w:r>
                            <w:r w:rsidR="00A46EB6">
                              <w:rPr>
                                <w:lang w:val="ru-RU"/>
                              </w:rPr>
                              <w:t xml:space="preserve"> двух блоков трансформера</w:t>
                            </w:r>
                            <w:r>
                              <w:rPr>
                                <w:lang w:val="ru-RU"/>
                              </w:rPr>
                              <w:t xml:space="preserve"> (по слоям нейронной сети)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CE2E" id="Надпись 10" o:spid="_x0000_s1030" type="#_x0000_t202" style="position:absolute;left:0;text-align:left;margin-left:0;margin-top:263.6pt;width:487.05pt;height:16.8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WGSgIAAG8EAAAOAAAAZHJzL2Uyb0RvYy54bWysVM1uEzEQviPxDpbvZJOUVO0qmyqkCkKK&#10;2kop6tnxerOWbI+xneyGG3degXfgwIEbr5C+EeP9SaFwQly845nxZ3/fzOz0qtaK7IXzEkxGR4Mh&#10;JcJwyKXZZvT9/fLVBSU+MJMzBUZk9CA8vZq9fDGtbCrGUILKhSMIYnxa2YyWIdg0STwvhWZ+AFYY&#10;DBbgNAu4ddskd6xCdK2S8XB4nlTgcuuAC+/Re90G6azBLwrBw21ReBGIyii+LTSra9ZNXJPZlKVb&#10;x2wpefcM9g+v0EwavPQEdc0CIzsn/4DSkjvwUIQBB51AUUguGg7IZjR8xmZdMisaLiiOtyeZ/P+D&#10;5Tf7O0dkjrVDeQzTWKPjl+PX47fjj+P3x0+PnwkGUKXK+hST1xbTQ/0GajzR+z06I/m6cDp+kRbB&#10;OAIeThqLOhCOzvPRxWRyNqGEY2w8Oru8nESY5Om0dT68FaBJNDLqsIaNtGy/8qFN7VPiZR6UzJdS&#10;qbiJgYVyZM+w3lUpg+jAf8tSJuYaiKdawOhJIsWWSrRCvakbYV73NDeQH5C9g7aLvOVLifetmA93&#10;zGHbIGEchXCLS6Ggyih0FiUluI9/88d8rCZGKamwDTPqP+yYE5SodwbrHHu2N1xvbHrD7PQCkOkI&#10;h8zyxsQDLqjeLBzoB5yQebwFQ8xwvCujoTcXoR0GnDAu5vMmCTvTsrAya8sjdK/rff3AnO2qErCe&#10;N9A3KEufFafNbVWe7wIUsqlc1LVVsZMbu7qpfTeBcWx+3TdZT/+J2U8AAAD//wMAUEsDBBQABgAI&#10;AAAAIQDuH3va3gAAAAgBAAAPAAAAZHJzL2Rvd25yZXYueG1sTI/BTsMwEETvSPyDtUhcEHUaQUpD&#10;nApauJVDS9XzNjZJRLyObKdJ/57lBMfZWc28KVaT7cTZ+NA6UjCfJSAMVU63VCs4fL7fP4EIEUlj&#10;58gouJgAq/L6qsBcu5F25ryPteAQCjkqaGLscylD1RiLYeZ6Q+x9OW8xsvS11B5HDredTJMkkxZb&#10;4oYGe7NuTPW9H6yCbOOHcUfru83hbYsffZ0eXy9HpW5vppdnENFM8e8ZfvEZHUpmOrmBdBCdAh4S&#10;FTymixQE28vFwxzEiS9ZsgRZFvL/gPIHAAD//wMAUEsBAi0AFAAGAAgAAAAhALaDOJL+AAAA4QEA&#10;ABMAAAAAAAAAAAAAAAAAAAAAAFtDb250ZW50X1R5cGVzXS54bWxQSwECLQAUAAYACAAAACEAOP0h&#10;/9YAAACUAQAACwAAAAAAAAAAAAAAAAAvAQAAX3JlbHMvLnJlbHNQSwECLQAUAAYACAAAACEAVSTl&#10;hkoCAABvBAAADgAAAAAAAAAAAAAAAAAuAgAAZHJzL2Uyb0RvYy54bWxQSwECLQAUAAYACAAAACEA&#10;7h972t4AAAAIAQAADwAAAAAAAAAAAAAAAACkBAAAZHJzL2Rvd25yZXYueG1sUEsFBgAAAAAEAAQA&#10;8wAAAK8FAAAAAA==&#10;" stroked="f">
                <v:textbox inset="0,0,0,0">
                  <w:txbxContent>
                    <w:p w14:paraId="4C8465AF" w14:textId="371822CC" w:rsidR="00A46EB6" w:rsidRPr="000A3C9C" w:rsidRDefault="000A3C9C" w:rsidP="00A46EB6">
                      <w:pPr>
                        <w:pStyle w:val="af3"/>
                        <w:rPr>
                          <w:noProof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   </w:t>
                      </w:r>
                      <w:r w:rsidR="00C3216D">
                        <w:rPr>
                          <w:lang w:val="ru-RU"/>
                        </w:rPr>
                        <w:t>Рисунок</w:t>
                      </w:r>
                      <w:r w:rsidR="00A46EB6" w:rsidRPr="000A3C9C">
                        <w:rPr>
                          <w:lang w:val="ru-RU"/>
                        </w:rPr>
                        <w:t xml:space="preserve"> </w:t>
                      </w:r>
                      <w:r w:rsidR="00A46EB6">
                        <w:fldChar w:fldCharType="begin"/>
                      </w:r>
                      <w:r w:rsidR="00A46EB6" w:rsidRPr="000A3C9C">
                        <w:rPr>
                          <w:lang w:val="ru-RU"/>
                        </w:rPr>
                        <w:instrText xml:space="preserve"> </w:instrText>
                      </w:r>
                      <w:r w:rsidR="00A46EB6">
                        <w:instrText>SEQ</w:instrText>
                      </w:r>
                      <w:r w:rsidR="00A46EB6" w:rsidRPr="000A3C9C">
                        <w:rPr>
                          <w:lang w:val="ru-RU"/>
                        </w:rPr>
                        <w:instrText xml:space="preserve"> Изображение \* </w:instrText>
                      </w:r>
                      <w:r w:rsidR="00A46EB6">
                        <w:instrText>ARABIC</w:instrText>
                      </w:r>
                      <w:r w:rsidR="00A46EB6" w:rsidRPr="000A3C9C">
                        <w:rPr>
                          <w:lang w:val="ru-RU"/>
                        </w:rPr>
                        <w:instrText xml:space="preserve"> </w:instrText>
                      </w:r>
                      <w:r w:rsidR="00A46EB6">
                        <w:fldChar w:fldCharType="separate"/>
                      </w:r>
                      <w:r w:rsidRPr="000A3C9C">
                        <w:rPr>
                          <w:noProof/>
                          <w:lang w:val="ru-RU"/>
                        </w:rPr>
                        <w:t>5</w:t>
                      </w:r>
                      <w:r w:rsidR="00A46EB6">
                        <w:fldChar w:fldCharType="end"/>
                      </w:r>
                      <w:r w:rsidR="00A46EB6">
                        <w:rPr>
                          <w:lang w:val="ru-RU"/>
                        </w:rPr>
                        <w:t xml:space="preserve"> – Схем</w:t>
                      </w:r>
                      <w:r>
                        <w:rPr>
                          <w:lang w:val="ru-RU"/>
                        </w:rPr>
                        <w:t>атическое строение</w:t>
                      </w:r>
                      <w:r w:rsidR="00A46EB6">
                        <w:rPr>
                          <w:lang w:val="ru-RU"/>
                        </w:rPr>
                        <w:t xml:space="preserve"> двух блоков трансформера</w:t>
                      </w:r>
                      <w:r>
                        <w:rPr>
                          <w:lang w:val="ru-RU"/>
                        </w:rPr>
                        <w:t xml:space="preserve"> (по слоям нейронной сети)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45C">
        <w:rPr>
          <w:noProof/>
          <w:color w:val="000000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F1FA578" wp14:editId="52235D8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85535" cy="3291205"/>
            <wp:effectExtent l="0" t="0" r="5715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981">
        <w:rPr>
          <w:rFonts w:eastAsia="Times New Roman" w:cs="Times New Roman"/>
          <w:color w:val="000000"/>
          <w:szCs w:val="28"/>
          <w:lang w:val="ru-RU"/>
        </w:rPr>
        <w:t>Трансформер</w:t>
      </w:r>
      <w:r w:rsidR="000A3C9C">
        <w:rPr>
          <w:rFonts w:eastAsia="Times New Roman" w:cs="Times New Roman"/>
          <w:color w:val="000000"/>
          <w:szCs w:val="28"/>
          <w:lang w:val="ru-RU"/>
        </w:rPr>
        <w:t xml:space="preserve"> (</w:t>
      </w:r>
      <w:r w:rsidR="00C3216D">
        <w:rPr>
          <w:color w:val="000000"/>
          <w:szCs w:val="28"/>
          <w:lang w:val="ru-RU"/>
        </w:rPr>
        <w:t xml:space="preserve">рисунок </w:t>
      </w:r>
      <w:r w:rsidR="000A3C9C">
        <w:rPr>
          <w:rFonts w:eastAsia="Times New Roman" w:cs="Times New Roman"/>
          <w:color w:val="000000"/>
          <w:szCs w:val="28"/>
          <w:lang w:val="ru-RU"/>
        </w:rPr>
        <w:t>5)</w:t>
      </w:r>
      <w:r w:rsidR="00D53981">
        <w:rPr>
          <w:rFonts w:eastAsia="Times New Roman" w:cs="Times New Roman"/>
          <w:color w:val="000000"/>
          <w:szCs w:val="28"/>
          <w:lang w:val="ru-RU"/>
        </w:rPr>
        <w:t xml:space="preserve"> содержит в себе 2 основных блока – это </w:t>
      </w:r>
      <w:r w:rsidR="00D53981" w:rsidRPr="00D53981">
        <w:rPr>
          <w:rFonts w:eastAsia="Times New Roman" w:cs="Times New Roman"/>
          <w:i/>
          <w:iCs/>
          <w:color w:val="000000"/>
          <w:szCs w:val="28"/>
          <w:lang w:val="ru-RU"/>
        </w:rPr>
        <w:t>энкодер</w:t>
      </w:r>
      <w:r w:rsidR="00D53981">
        <w:rPr>
          <w:rFonts w:eastAsia="Times New Roman" w:cs="Times New Roman"/>
          <w:color w:val="000000"/>
          <w:szCs w:val="28"/>
          <w:lang w:val="ru-RU"/>
        </w:rPr>
        <w:t xml:space="preserve"> и </w:t>
      </w:r>
      <w:r w:rsidR="00D53981" w:rsidRPr="00D53981">
        <w:rPr>
          <w:rFonts w:eastAsia="Times New Roman" w:cs="Times New Roman"/>
          <w:i/>
          <w:iCs/>
          <w:color w:val="000000"/>
          <w:szCs w:val="28"/>
          <w:lang w:val="ru-RU"/>
        </w:rPr>
        <w:t>декодер</w:t>
      </w:r>
      <w:r w:rsidR="00D53981">
        <w:rPr>
          <w:rFonts w:eastAsia="Times New Roman" w:cs="Times New Roman"/>
          <w:color w:val="000000"/>
          <w:szCs w:val="28"/>
          <w:lang w:val="ru-RU"/>
        </w:rPr>
        <w:t>.</w:t>
      </w:r>
      <w:r w:rsidR="00B2115D">
        <w:rPr>
          <w:rFonts w:eastAsia="Times New Roman" w:cs="Times New Roman"/>
          <w:color w:val="000000"/>
          <w:szCs w:val="28"/>
          <w:lang w:val="ru-RU"/>
        </w:rPr>
        <w:t xml:space="preserve"> Они довольно схоже работают, </w:t>
      </w:r>
      <w:r w:rsidR="0043345C">
        <w:rPr>
          <w:rFonts w:eastAsia="Times New Roman" w:cs="Times New Roman"/>
          <w:color w:val="000000"/>
          <w:szCs w:val="28"/>
          <w:lang w:val="ru-RU"/>
        </w:rPr>
        <w:t>однако</w:t>
      </w:r>
      <w:r w:rsidR="00B2115D">
        <w:rPr>
          <w:rFonts w:eastAsia="Times New Roman" w:cs="Times New Roman"/>
          <w:color w:val="000000"/>
          <w:szCs w:val="28"/>
          <w:lang w:val="ru-RU"/>
        </w:rPr>
        <w:t xml:space="preserve"> декодер берёт дополнительно закодированную информацию, а также имеет в составе фильтр, который не даёт ему обрабатывать следующие по ходу написания слова.</w:t>
      </w:r>
      <w:r w:rsidR="0043345C">
        <w:rPr>
          <w:rFonts w:eastAsia="Times New Roman" w:cs="Times New Roman"/>
          <w:color w:val="000000"/>
          <w:szCs w:val="28"/>
          <w:lang w:val="ru-RU"/>
        </w:rPr>
        <w:t xml:space="preserve"> В блоках применяются такие слои как:</w:t>
      </w:r>
      <w:r w:rsidR="00B2115D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3345C">
        <w:rPr>
          <w:rFonts w:eastAsia="Times New Roman" w:cs="Times New Roman"/>
          <w:color w:val="000000"/>
          <w:szCs w:val="28"/>
          <w:lang w:val="ru-RU"/>
        </w:rPr>
        <w:t xml:space="preserve">остаточные связи (для более </w:t>
      </w:r>
      <w:r w:rsidR="0043345C" w:rsidRPr="0043345C">
        <w:rPr>
          <w:rFonts w:eastAsia="Times New Roman" w:cs="Times New Roman"/>
          <w:i/>
          <w:iCs/>
          <w:color w:val="000000"/>
          <w:szCs w:val="28"/>
          <w:lang w:val="ru-RU"/>
        </w:rPr>
        <w:t>плавного</w:t>
      </w:r>
      <w:r w:rsidR="0043345C">
        <w:rPr>
          <w:rFonts w:eastAsia="Times New Roman" w:cs="Times New Roman"/>
          <w:color w:val="000000"/>
          <w:szCs w:val="28"/>
          <w:lang w:val="ru-RU"/>
        </w:rPr>
        <w:t xml:space="preserve"> градиента), нормализация вывода каждого слоя (для большего обобщения) и </w:t>
      </w:r>
      <w:r w:rsidR="00743379">
        <w:rPr>
          <w:rFonts w:eastAsia="Times New Roman" w:cs="Times New Roman"/>
          <w:color w:val="000000"/>
          <w:szCs w:val="28"/>
          <w:lang w:val="ru-RU"/>
        </w:rPr>
        <w:t xml:space="preserve">самый классический полносвязный слой сразу за слоем внимания (для большей </w:t>
      </w:r>
      <w:r w:rsidR="00743379" w:rsidRPr="00743379">
        <w:rPr>
          <w:rFonts w:eastAsia="Times New Roman" w:cs="Times New Roman"/>
          <w:i/>
          <w:iCs/>
          <w:color w:val="000000"/>
          <w:szCs w:val="28"/>
          <w:lang w:val="ru-RU"/>
        </w:rPr>
        <w:t>неровности</w:t>
      </w:r>
      <w:r w:rsidR="00743379">
        <w:rPr>
          <w:rFonts w:eastAsia="Times New Roman" w:cs="Times New Roman"/>
          <w:color w:val="000000"/>
          <w:szCs w:val="28"/>
          <w:lang w:val="ru-RU"/>
        </w:rPr>
        <w:t xml:space="preserve"> в контексте)</w:t>
      </w:r>
      <w:r w:rsidR="0043345C">
        <w:rPr>
          <w:rFonts w:eastAsia="Times New Roman" w:cs="Times New Roman"/>
          <w:color w:val="000000"/>
          <w:szCs w:val="28"/>
          <w:lang w:val="ru-RU"/>
        </w:rPr>
        <w:t xml:space="preserve">. </w:t>
      </w:r>
      <w:r w:rsidR="00B2115D">
        <w:rPr>
          <w:rFonts w:eastAsia="Times New Roman" w:cs="Times New Roman"/>
          <w:color w:val="000000"/>
          <w:szCs w:val="28"/>
          <w:lang w:val="ru-RU"/>
        </w:rPr>
        <w:t>Основа всей этой архитектуры – это довольно современный «</w:t>
      </w:r>
      <w:r w:rsidR="00B2115D" w:rsidRPr="00B2115D">
        <w:rPr>
          <w:rFonts w:eastAsia="Times New Roman" w:cs="Times New Roman"/>
          <w:i/>
          <w:iCs/>
          <w:color w:val="000000"/>
          <w:szCs w:val="28"/>
          <w:lang w:val="ru-RU"/>
        </w:rPr>
        <w:t>Механизм внимания</w:t>
      </w:r>
      <w:r w:rsidR="00B2115D">
        <w:rPr>
          <w:rFonts w:eastAsia="Times New Roman" w:cs="Times New Roman"/>
          <w:color w:val="000000"/>
          <w:szCs w:val="28"/>
          <w:lang w:val="ru-RU"/>
        </w:rPr>
        <w:t xml:space="preserve">», когда нейронная сеть, имея кокой-либо контекст, может отдавать </w:t>
      </w:r>
      <w:r w:rsidR="00B2115D" w:rsidRPr="00B2115D">
        <w:rPr>
          <w:rFonts w:eastAsia="Times New Roman" w:cs="Times New Roman"/>
          <w:i/>
          <w:iCs/>
          <w:color w:val="000000"/>
          <w:szCs w:val="28"/>
          <w:lang w:val="ru-RU"/>
        </w:rPr>
        <w:t>предпочтение</w:t>
      </w:r>
      <w:r w:rsidR="00B2115D">
        <w:rPr>
          <w:rFonts w:eastAsia="Times New Roman" w:cs="Times New Roman"/>
          <w:color w:val="000000"/>
          <w:szCs w:val="28"/>
          <w:lang w:val="ru-RU"/>
        </w:rPr>
        <w:t xml:space="preserve"> более значимым признакам (в нашем случае словам). Именно поэтому трансформеры так хорошо улавливают контекст в цепочке слов, они многократно связывают между собой разные слова. </w:t>
      </w:r>
    </w:p>
    <w:p w14:paraId="71F5FCBE" w14:textId="15D3F466" w:rsidR="00B2115D" w:rsidRDefault="00B2115D" w:rsidP="0009690F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 нашем случае архитектура будет следующей:</w:t>
      </w:r>
    </w:p>
    <w:p w14:paraId="20FA7299" w14:textId="754F0025" w:rsidR="00B2115D" w:rsidRDefault="00B2115D" w:rsidP="00B2115D">
      <w:pPr>
        <w:pStyle w:val="a8"/>
        <w:numPr>
          <w:ilvl w:val="0"/>
          <w:numId w:val="9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Первый блок энкодера будет </w:t>
      </w:r>
      <w:r w:rsidR="0043345C">
        <w:rPr>
          <w:color w:val="000000"/>
          <w:szCs w:val="28"/>
          <w:lang w:val="ru-RU"/>
        </w:rPr>
        <w:t>принимать закодированные</w:t>
      </w:r>
      <w:r>
        <w:rPr>
          <w:color w:val="000000"/>
          <w:szCs w:val="28"/>
          <w:lang w:val="ru-RU"/>
        </w:rPr>
        <w:t xml:space="preserve"> вектора слов</w:t>
      </w:r>
      <w:r w:rsidR="0043345C">
        <w:rPr>
          <w:color w:val="000000"/>
          <w:szCs w:val="28"/>
          <w:lang w:val="ru-RU"/>
        </w:rPr>
        <w:t xml:space="preserve"> исходного предложения</w:t>
      </w:r>
      <w:r>
        <w:rPr>
          <w:color w:val="000000"/>
          <w:szCs w:val="28"/>
          <w:lang w:val="ru-RU"/>
        </w:rPr>
        <w:t xml:space="preserve"> (о</w:t>
      </w:r>
      <w:r w:rsidR="007D7BA0" w:rsidRPr="007D7BA0">
        <w:rPr>
          <w:color w:val="000000"/>
          <w:szCs w:val="28"/>
          <w:lang w:val="ru-RU"/>
        </w:rPr>
        <w:t xml:space="preserve"> </w:t>
      </w:r>
      <w:r w:rsidR="007D7BA0">
        <w:rPr>
          <w:color w:val="000000"/>
          <w:szCs w:val="28"/>
          <w:lang w:val="ru-RU"/>
        </w:rPr>
        <w:t>векторах слов сказано в 5 главе</w:t>
      </w:r>
      <w:r>
        <w:rPr>
          <w:color w:val="000000"/>
          <w:szCs w:val="28"/>
          <w:lang w:val="ru-RU"/>
        </w:rPr>
        <w:t>), и искать связи между разными словами.</w:t>
      </w:r>
    </w:p>
    <w:p w14:paraId="518E76D7" w14:textId="439B58C4" w:rsidR="00B2115D" w:rsidRDefault="00B2115D" w:rsidP="00B2115D">
      <w:pPr>
        <w:pStyle w:val="a8"/>
        <w:numPr>
          <w:ilvl w:val="0"/>
          <w:numId w:val="9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Далее он предаст</w:t>
      </w:r>
      <w:r w:rsidR="0043345C">
        <w:rPr>
          <w:color w:val="000000"/>
          <w:szCs w:val="28"/>
          <w:lang w:val="ru-RU"/>
        </w:rPr>
        <w:t xml:space="preserve"> результат другому блоку энкодера, и так по цепочке, пока все блоки не выделят </w:t>
      </w:r>
      <w:r w:rsidR="0043345C" w:rsidRPr="0043345C">
        <w:rPr>
          <w:i/>
          <w:iCs/>
          <w:color w:val="000000"/>
          <w:szCs w:val="28"/>
          <w:lang w:val="ru-RU"/>
        </w:rPr>
        <w:t>смысл</w:t>
      </w:r>
      <w:r w:rsidR="0043345C">
        <w:rPr>
          <w:color w:val="000000"/>
          <w:szCs w:val="28"/>
          <w:lang w:val="ru-RU"/>
        </w:rPr>
        <w:t xml:space="preserve"> этого предложения.</w:t>
      </w:r>
    </w:p>
    <w:p w14:paraId="61A9CF58" w14:textId="26EC2F5F" w:rsidR="003B3540" w:rsidRDefault="0043345C" w:rsidP="00F520A1">
      <w:pPr>
        <w:pStyle w:val="a8"/>
        <w:numPr>
          <w:ilvl w:val="0"/>
          <w:numId w:val="9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Дальше блоки декодера будут по цепочке принимать закодированные вектора слов того, что он уже успел перевести, и, пользуясь полезной информацией от энкодера, будет предсказывать следующее слово в переводимом предложении.</w:t>
      </w:r>
    </w:p>
    <w:p w14:paraId="2222DA02" w14:textId="2E12490F" w:rsidR="00935939" w:rsidRPr="00935939" w:rsidRDefault="00935939" w:rsidP="00935939">
      <w:pPr>
        <w:spacing w:after="160" w:line="259" w:lineRule="auto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54EC0206" w14:textId="6DE81FF5" w:rsidR="00426308" w:rsidRDefault="00426308" w:rsidP="00E92CD2">
      <w:pPr>
        <w:pStyle w:val="1"/>
        <w:rPr>
          <w:rFonts w:eastAsia="Times New Roman"/>
          <w:lang w:val="ru-RU"/>
        </w:rPr>
      </w:pPr>
      <w:r w:rsidRPr="0009690F">
        <w:rPr>
          <w:rFonts w:eastAsia="Times New Roman"/>
          <w:lang w:val="ru-RU"/>
        </w:rPr>
        <w:lastRenderedPageBreak/>
        <w:t xml:space="preserve">Глава </w:t>
      </w:r>
      <w:r w:rsidR="004F12B5">
        <w:rPr>
          <w:rFonts w:eastAsia="Times New Roman"/>
          <w:lang w:val="ru-RU"/>
        </w:rPr>
        <w:t>3</w:t>
      </w:r>
    </w:p>
    <w:p w14:paraId="1D6DBA6B" w14:textId="7ECB42A0" w:rsidR="00426308" w:rsidRDefault="00426308" w:rsidP="00E92CD2">
      <w:pPr>
        <w:pStyle w:val="2"/>
        <w:rPr>
          <w:rFonts w:ascii="Open Sans" w:hAnsi="Open Sans" w:cs="Open Sans"/>
          <w:sz w:val="21"/>
          <w:szCs w:val="21"/>
          <w:lang w:val="ru-RU"/>
        </w:rPr>
      </w:pPr>
      <w:r>
        <w:rPr>
          <w:lang w:val="ru-RU"/>
        </w:rPr>
        <w:t>Настройка оборудования для дальнейшей работы</w:t>
      </w:r>
    </w:p>
    <w:p w14:paraId="1F8411CE" w14:textId="627A589E" w:rsidR="0009690F" w:rsidRDefault="00426308" w:rsidP="0009690F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Для работы с нейронными сетями нужен достаточно мощный персональный компьютер</w:t>
      </w:r>
      <w:r w:rsidR="00E7512A">
        <w:rPr>
          <w:rFonts w:eastAsia="Times New Roman" w:cs="Times New Roman"/>
          <w:color w:val="000000"/>
          <w:szCs w:val="28"/>
          <w:lang w:val="ru-RU"/>
        </w:rPr>
        <w:t>, либо аренда вычислительных ресурсов в облаке. Вот рекомендуемая конфигурация:</w:t>
      </w:r>
    </w:p>
    <w:p w14:paraId="062E689F" w14:textId="0193F27E" w:rsidR="00E7512A" w:rsidRPr="00E7512A" w:rsidRDefault="00E7512A" w:rsidP="00E7512A">
      <w:pPr>
        <w:pStyle w:val="a8"/>
        <w:numPr>
          <w:ilvl w:val="0"/>
          <w:numId w:val="7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</w:rPr>
        <w:t>GPU</w:t>
      </w:r>
      <w:r w:rsidRPr="00A04D55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Nvidia</w:t>
      </w:r>
      <w:r w:rsidRPr="00A04D55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RTX</w:t>
      </w:r>
      <w:r w:rsidR="00A04D55">
        <w:rPr>
          <w:color w:val="000000"/>
          <w:szCs w:val="28"/>
          <w:lang w:val="ru-RU"/>
        </w:rPr>
        <w:t xml:space="preserve"> – очень сильно ускоряет работу нейросетей в сравнении с процессором (</w:t>
      </w:r>
      <w:r w:rsidR="00A04D55" w:rsidRPr="00A04D55">
        <w:rPr>
          <w:color w:val="000000"/>
          <w:szCs w:val="28"/>
          <w:lang w:val="ru-RU"/>
        </w:rPr>
        <w:t>~</w:t>
      </w:r>
      <w:r w:rsidR="00A04D55">
        <w:rPr>
          <w:color w:val="000000"/>
          <w:szCs w:val="28"/>
          <w:lang w:val="ru-RU"/>
        </w:rPr>
        <w:t>50-100 раз)</w:t>
      </w:r>
    </w:p>
    <w:p w14:paraId="6D4F016A" w14:textId="40A7F021" w:rsidR="00E7512A" w:rsidRPr="00E7512A" w:rsidRDefault="00E7512A" w:rsidP="00E7512A">
      <w:pPr>
        <w:pStyle w:val="a8"/>
        <w:numPr>
          <w:ilvl w:val="0"/>
          <w:numId w:val="7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Современный </w:t>
      </w:r>
      <w:r>
        <w:rPr>
          <w:color w:val="000000"/>
          <w:szCs w:val="28"/>
        </w:rPr>
        <w:t>CPU</w:t>
      </w:r>
    </w:p>
    <w:p w14:paraId="02CD7D0B" w14:textId="647AD9DE" w:rsidR="00E7512A" w:rsidRPr="00E7512A" w:rsidRDefault="00E7512A" w:rsidP="00E7512A">
      <w:pPr>
        <w:pStyle w:val="a8"/>
        <w:numPr>
          <w:ilvl w:val="0"/>
          <w:numId w:val="7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 w:rsidRPr="00A04D55">
        <w:rPr>
          <w:color w:val="000000"/>
          <w:szCs w:val="28"/>
          <w:lang w:val="ru-RU"/>
        </w:rPr>
        <w:t xml:space="preserve">16-32 </w:t>
      </w:r>
      <w:r>
        <w:rPr>
          <w:color w:val="000000"/>
          <w:szCs w:val="28"/>
        </w:rPr>
        <w:t>GB</w:t>
      </w:r>
      <w:r w:rsidRPr="00A04D55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оперативной памяти</w:t>
      </w:r>
      <w:r w:rsidRPr="00A04D55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DDR</w:t>
      </w:r>
      <w:r w:rsidRPr="00A04D55">
        <w:rPr>
          <w:color w:val="000000"/>
          <w:szCs w:val="28"/>
          <w:lang w:val="ru-RU"/>
        </w:rPr>
        <w:t>4</w:t>
      </w:r>
      <w:r w:rsidR="00A04D55">
        <w:rPr>
          <w:color w:val="000000"/>
          <w:szCs w:val="28"/>
          <w:lang w:val="ru-RU"/>
        </w:rPr>
        <w:t xml:space="preserve"> – датасет частично хранится в памяти во время обучения</w:t>
      </w:r>
    </w:p>
    <w:p w14:paraId="60F52B74" w14:textId="38BF8538" w:rsidR="00E7512A" w:rsidRDefault="00E7512A" w:rsidP="00E7512A">
      <w:pPr>
        <w:pStyle w:val="a8"/>
        <w:numPr>
          <w:ilvl w:val="0"/>
          <w:numId w:val="7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 w:rsidRPr="00E7512A">
        <w:rPr>
          <w:color w:val="000000"/>
          <w:szCs w:val="28"/>
          <w:lang w:val="ru-RU"/>
        </w:rPr>
        <w:t xml:space="preserve">50 </w:t>
      </w:r>
      <w:r>
        <w:rPr>
          <w:color w:val="000000"/>
          <w:szCs w:val="28"/>
        </w:rPr>
        <w:t>GB</w:t>
      </w:r>
      <w:r w:rsidRPr="00E7512A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свободного места</w:t>
      </w:r>
      <w:r w:rsidR="00A04D55">
        <w:rPr>
          <w:color w:val="000000"/>
          <w:szCs w:val="28"/>
          <w:lang w:val="ru-RU"/>
        </w:rPr>
        <w:t xml:space="preserve"> –</w:t>
      </w:r>
      <w:r>
        <w:rPr>
          <w:color w:val="000000"/>
          <w:szCs w:val="28"/>
          <w:lang w:val="ru-RU"/>
        </w:rPr>
        <w:t xml:space="preserve"> для</w:t>
      </w:r>
      <w:r w:rsidR="00A04D55">
        <w:rPr>
          <w:color w:val="000000"/>
          <w:szCs w:val="28"/>
          <w:lang w:val="ru-RU"/>
        </w:rPr>
        <w:t xml:space="preserve"> экспериментов с</w:t>
      </w:r>
      <w:r>
        <w:rPr>
          <w:color w:val="000000"/>
          <w:szCs w:val="28"/>
          <w:lang w:val="ru-RU"/>
        </w:rPr>
        <w:t xml:space="preserve"> датасет</w:t>
      </w:r>
      <w:r w:rsidR="00A04D55">
        <w:rPr>
          <w:color w:val="000000"/>
          <w:szCs w:val="28"/>
          <w:lang w:val="ru-RU"/>
        </w:rPr>
        <w:t>ами</w:t>
      </w:r>
    </w:p>
    <w:p w14:paraId="44C76478" w14:textId="571F66E0" w:rsidR="00E7512A" w:rsidRPr="00E7512A" w:rsidRDefault="00E7512A" w:rsidP="00E7512A">
      <w:pPr>
        <w:pStyle w:val="a8"/>
        <w:numPr>
          <w:ilvl w:val="0"/>
          <w:numId w:val="7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Операционная система </w:t>
      </w:r>
      <w:r w:rsidR="00935939">
        <w:rPr>
          <w:color w:val="000000"/>
          <w:szCs w:val="28"/>
          <w:lang w:val="ru-RU"/>
        </w:rPr>
        <w:t xml:space="preserve">любая, у меня </w:t>
      </w:r>
      <w:r>
        <w:rPr>
          <w:color w:val="000000"/>
          <w:szCs w:val="28"/>
        </w:rPr>
        <w:t>Windows</w:t>
      </w:r>
      <w:r>
        <w:rPr>
          <w:color w:val="000000"/>
          <w:szCs w:val="28"/>
          <w:lang w:val="ru-RU"/>
        </w:rPr>
        <w:t xml:space="preserve"> (хотя для машинного обучения </w:t>
      </w:r>
      <w:r w:rsidR="00935939">
        <w:rPr>
          <w:color w:val="000000"/>
          <w:szCs w:val="28"/>
          <w:lang w:val="ru-RU"/>
        </w:rPr>
        <w:t>часто</w:t>
      </w:r>
      <w:r>
        <w:rPr>
          <w:color w:val="000000"/>
          <w:szCs w:val="28"/>
          <w:lang w:val="ru-RU"/>
        </w:rPr>
        <w:t xml:space="preserve"> использ</w:t>
      </w:r>
      <w:r w:rsidR="00935939">
        <w:rPr>
          <w:color w:val="000000"/>
          <w:szCs w:val="28"/>
          <w:lang w:val="ru-RU"/>
        </w:rPr>
        <w:t>уют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Linux</w:t>
      </w:r>
      <w:r>
        <w:rPr>
          <w:color w:val="000000"/>
          <w:szCs w:val="28"/>
          <w:lang w:val="ru-RU"/>
        </w:rPr>
        <w:t>)</w:t>
      </w:r>
    </w:p>
    <w:p w14:paraId="021A9ADB" w14:textId="520DC991" w:rsidR="00E7512A" w:rsidRPr="00D53981" w:rsidRDefault="00E7512A" w:rsidP="00C57540">
      <w:pPr>
        <w:rPr>
          <w:lang w:val="ru-RU"/>
        </w:rPr>
      </w:pPr>
      <w:r>
        <w:rPr>
          <w:lang w:val="ru-RU"/>
        </w:rPr>
        <w:t>Для начала работы также необходимо</w:t>
      </w:r>
      <w:r w:rsidR="00F30420">
        <w:rPr>
          <w:lang w:val="ru-RU"/>
        </w:rPr>
        <w:t xml:space="preserve"> установить</w:t>
      </w:r>
      <w:r>
        <w:rPr>
          <w:lang w:val="ru-RU"/>
        </w:rPr>
        <w:t xml:space="preserve"> определенное совместимое программное обеспечение</w:t>
      </w:r>
      <w:r w:rsidR="00F30420">
        <w:rPr>
          <w:lang w:val="ru-RU"/>
        </w:rPr>
        <w:t>, иначе не получится начать работу над созданием собственной сети</w:t>
      </w:r>
      <w:r>
        <w:rPr>
          <w:lang w:val="ru-RU"/>
        </w:rPr>
        <w:t xml:space="preserve"> (в скобках версии, установленные у меня):</w:t>
      </w:r>
    </w:p>
    <w:p w14:paraId="4B285289" w14:textId="61FC857B" w:rsidR="00E7512A" w:rsidRPr="00E7512A" w:rsidRDefault="00E7512A" w:rsidP="00E7512A">
      <w:pPr>
        <w:pStyle w:val="a8"/>
        <w:numPr>
          <w:ilvl w:val="0"/>
          <w:numId w:val="8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</w:rPr>
        <w:t>Python</w:t>
      </w:r>
      <w:r w:rsidRPr="00F30420">
        <w:rPr>
          <w:color w:val="000000"/>
          <w:szCs w:val="28"/>
          <w:lang w:val="ru-RU"/>
        </w:rPr>
        <w:t xml:space="preserve"> (3.</w:t>
      </w:r>
      <w:r w:rsidR="00EE53C3">
        <w:rPr>
          <w:color w:val="000000"/>
          <w:szCs w:val="28"/>
          <w:lang w:val="ru-RU"/>
        </w:rPr>
        <w:t>10</w:t>
      </w:r>
      <w:r w:rsidRPr="00F30420">
        <w:rPr>
          <w:color w:val="000000"/>
          <w:szCs w:val="28"/>
          <w:lang w:val="ru-RU"/>
        </w:rPr>
        <w:t>)</w:t>
      </w:r>
      <w:r w:rsidR="00F30420">
        <w:rPr>
          <w:color w:val="000000"/>
          <w:szCs w:val="28"/>
          <w:lang w:val="ru-RU"/>
        </w:rPr>
        <w:t xml:space="preserve"> – </w:t>
      </w:r>
      <w:r w:rsidR="00A04D55">
        <w:rPr>
          <w:color w:val="000000"/>
          <w:szCs w:val="28"/>
          <w:lang w:val="ru-RU"/>
        </w:rPr>
        <w:t>лидирующий</w:t>
      </w:r>
      <w:r w:rsidR="00F30420">
        <w:rPr>
          <w:color w:val="000000"/>
          <w:szCs w:val="28"/>
          <w:lang w:val="ru-RU"/>
        </w:rPr>
        <w:t xml:space="preserve"> язык программирования для машинного обучения</w:t>
      </w:r>
    </w:p>
    <w:p w14:paraId="0BCCB819" w14:textId="5407B169" w:rsidR="00E7512A" w:rsidRPr="00E7512A" w:rsidRDefault="00E7512A" w:rsidP="00E7512A">
      <w:pPr>
        <w:pStyle w:val="a8"/>
        <w:numPr>
          <w:ilvl w:val="0"/>
          <w:numId w:val="8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</w:rPr>
        <w:t>CUDA</w:t>
      </w:r>
      <w:r w:rsidR="00F30420">
        <w:rPr>
          <w:color w:val="000000"/>
          <w:szCs w:val="28"/>
          <w:lang w:val="ru-RU"/>
        </w:rPr>
        <w:t xml:space="preserve"> (</w:t>
      </w:r>
      <w:r w:rsidR="00F30420" w:rsidRPr="00F30420">
        <w:rPr>
          <w:color w:val="000000"/>
          <w:szCs w:val="28"/>
          <w:lang w:val="ru-RU"/>
        </w:rPr>
        <w:t>11.4</w:t>
      </w:r>
      <w:r w:rsidR="00F30420">
        <w:rPr>
          <w:color w:val="000000"/>
          <w:szCs w:val="28"/>
          <w:lang w:val="ru-RU"/>
        </w:rPr>
        <w:t>) и</w:t>
      </w:r>
      <w:r w:rsidRPr="00F30420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cuDNN</w:t>
      </w:r>
      <w:r w:rsidR="00F30420">
        <w:rPr>
          <w:color w:val="000000"/>
          <w:szCs w:val="28"/>
          <w:lang w:val="ru-RU"/>
        </w:rPr>
        <w:t xml:space="preserve"> (</w:t>
      </w:r>
      <w:r w:rsidR="00F30420" w:rsidRPr="00F30420">
        <w:rPr>
          <w:color w:val="000000"/>
          <w:szCs w:val="28"/>
          <w:lang w:val="ru-RU"/>
        </w:rPr>
        <w:t>8.9.3.28</w:t>
      </w:r>
      <w:r w:rsidR="00F30420">
        <w:rPr>
          <w:color w:val="000000"/>
          <w:szCs w:val="28"/>
          <w:lang w:val="ru-RU"/>
        </w:rPr>
        <w:t>)</w:t>
      </w:r>
      <w:r w:rsidR="00F30420" w:rsidRPr="00F30420">
        <w:rPr>
          <w:color w:val="000000"/>
          <w:szCs w:val="28"/>
          <w:lang w:val="ru-RU"/>
        </w:rPr>
        <w:t xml:space="preserve"> – </w:t>
      </w:r>
      <w:r w:rsidR="00F30420">
        <w:rPr>
          <w:color w:val="000000"/>
          <w:szCs w:val="28"/>
          <w:lang w:val="ru-RU"/>
        </w:rPr>
        <w:t>очень важные отдельные библиотеки для работы с видеокартой и ускорения обучения путём оптимизации</w:t>
      </w:r>
    </w:p>
    <w:p w14:paraId="2CA6EC87" w14:textId="1BD2C10F" w:rsidR="00E7512A" w:rsidRPr="00F30420" w:rsidRDefault="00E7512A" w:rsidP="00E7512A">
      <w:pPr>
        <w:pStyle w:val="a8"/>
        <w:numPr>
          <w:ilvl w:val="0"/>
          <w:numId w:val="8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</w:rPr>
        <w:t>NumPy</w:t>
      </w:r>
      <w:r w:rsidRPr="00F30420">
        <w:rPr>
          <w:color w:val="000000"/>
          <w:szCs w:val="28"/>
          <w:lang w:val="ru-RU"/>
        </w:rPr>
        <w:t xml:space="preserve"> (1.23.5), </w:t>
      </w:r>
      <w:r w:rsidR="00F30420">
        <w:rPr>
          <w:color w:val="000000"/>
          <w:szCs w:val="28"/>
        </w:rPr>
        <w:t>Matplotlib</w:t>
      </w:r>
      <w:r w:rsidRPr="00F30420">
        <w:rPr>
          <w:color w:val="000000"/>
          <w:szCs w:val="28"/>
          <w:lang w:val="ru-RU"/>
        </w:rPr>
        <w:t xml:space="preserve">, </w:t>
      </w:r>
      <w:r>
        <w:rPr>
          <w:color w:val="000000"/>
          <w:szCs w:val="28"/>
        </w:rPr>
        <w:t>SciPy</w:t>
      </w:r>
      <w:r w:rsidRPr="00F30420">
        <w:rPr>
          <w:color w:val="000000"/>
          <w:szCs w:val="28"/>
          <w:lang w:val="ru-RU"/>
        </w:rPr>
        <w:t xml:space="preserve">, </w:t>
      </w:r>
      <w:r>
        <w:rPr>
          <w:color w:val="000000"/>
          <w:szCs w:val="28"/>
        </w:rPr>
        <w:t>Pandas</w:t>
      </w:r>
      <w:r w:rsidR="00F30420" w:rsidRPr="00F30420">
        <w:rPr>
          <w:color w:val="000000"/>
          <w:szCs w:val="28"/>
          <w:lang w:val="ru-RU"/>
        </w:rPr>
        <w:t xml:space="preserve"> – </w:t>
      </w:r>
      <w:r w:rsidR="00F30420">
        <w:rPr>
          <w:color w:val="000000"/>
          <w:szCs w:val="28"/>
          <w:lang w:val="ru-RU"/>
        </w:rPr>
        <w:t xml:space="preserve">стандартный набор библиотек (на </w:t>
      </w:r>
      <w:r w:rsidR="00F30420">
        <w:rPr>
          <w:color w:val="000000"/>
          <w:szCs w:val="28"/>
        </w:rPr>
        <w:t>Python</w:t>
      </w:r>
      <w:r w:rsidR="00F30420">
        <w:rPr>
          <w:color w:val="000000"/>
          <w:szCs w:val="28"/>
          <w:lang w:val="ru-RU"/>
        </w:rPr>
        <w:t>) для машинного обучения.</w:t>
      </w:r>
    </w:p>
    <w:p w14:paraId="3504D6CC" w14:textId="0CBE74AC" w:rsidR="00E7512A" w:rsidRDefault="00F30420" w:rsidP="00E7512A">
      <w:pPr>
        <w:pStyle w:val="a8"/>
        <w:numPr>
          <w:ilvl w:val="0"/>
          <w:numId w:val="8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</w:rPr>
        <w:t>TensorFlow</w:t>
      </w:r>
      <w:r w:rsidR="00E7512A" w:rsidRPr="00F30420">
        <w:rPr>
          <w:color w:val="000000"/>
          <w:szCs w:val="28"/>
          <w:lang w:val="ru-RU"/>
        </w:rPr>
        <w:t xml:space="preserve"> (2.10.1)</w:t>
      </w:r>
      <w:r w:rsidRPr="00F30420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и</w:t>
      </w:r>
      <w:r w:rsidR="00E7512A" w:rsidRPr="00F30420">
        <w:rPr>
          <w:color w:val="000000"/>
          <w:szCs w:val="28"/>
          <w:lang w:val="ru-RU"/>
        </w:rPr>
        <w:t xml:space="preserve"> </w:t>
      </w:r>
      <w:r w:rsidR="00E7512A">
        <w:rPr>
          <w:color w:val="000000"/>
          <w:szCs w:val="28"/>
        </w:rPr>
        <w:t>Keras</w:t>
      </w:r>
      <w:r>
        <w:rPr>
          <w:color w:val="000000"/>
          <w:szCs w:val="28"/>
          <w:lang w:val="ru-RU"/>
        </w:rPr>
        <w:t xml:space="preserve"> </w:t>
      </w:r>
      <w:r w:rsidR="00E7512A" w:rsidRPr="00F30420">
        <w:rPr>
          <w:color w:val="000000"/>
          <w:szCs w:val="28"/>
          <w:lang w:val="ru-RU"/>
        </w:rPr>
        <w:t>(2.10)</w:t>
      </w:r>
      <w:r w:rsidRPr="00F30420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сами</w:t>
      </w:r>
      <w:r w:rsidRPr="00F30420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 xml:space="preserve">фреймворки (на </w:t>
      </w:r>
      <w:r>
        <w:rPr>
          <w:color w:val="000000"/>
          <w:szCs w:val="28"/>
        </w:rPr>
        <w:t>Python</w:t>
      </w:r>
      <w:r>
        <w:rPr>
          <w:color w:val="000000"/>
          <w:szCs w:val="28"/>
          <w:lang w:val="ru-RU"/>
        </w:rPr>
        <w:t>) для создания, обучения и использования нейронных сетей.</w:t>
      </w:r>
    </w:p>
    <w:p w14:paraId="018EA981" w14:textId="42A07EF8" w:rsidR="00D53981" w:rsidRPr="00D53981" w:rsidRDefault="00D53981" w:rsidP="00E7512A">
      <w:pPr>
        <w:pStyle w:val="a8"/>
        <w:numPr>
          <w:ilvl w:val="0"/>
          <w:numId w:val="8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</w:rPr>
        <w:t>Keras</w:t>
      </w:r>
      <w:r w:rsidRPr="00D53981">
        <w:rPr>
          <w:color w:val="000000"/>
          <w:szCs w:val="28"/>
          <w:lang w:val="ru-RU"/>
        </w:rPr>
        <w:t>-</w:t>
      </w:r>
      <w:r>
        <w:rPr>
          <w:color w:val="000000"/>
          <w:szCs w:val="28"/>
        </w:rPr>
        <w:t>nlp</w:t>
      </w:r>
      <w:r w:rsidRPr="00D53981">
        <w:rPr>
          <w:color w:val="000000"/>
          <w:szCs w:val="28"/>
          <w:lang w:val="ru-RU"/>
        </w:rPr>
        <w:t xml:space="preserve">, </w:t>
      </w:r>
      <w:r>
        <w:rPr>
          <w:color w:val="000000"/>
          <w:szCs w:val="28"/>
        </w:rPr>
        <w:t>Keras</w:t>
      </w:r>
      <w:r w:rsidRPr="00D53981">
        <w:rPr>
          <w:color w:val="000000"/>
          <w:szCs w:val="28"/>
          <w:lang w:val="ru-RU"/>
        </w:rPr>
        <w:t>-</w:t>
      </w:r>
      <w:r>
        <w:rPr>
          <w:color w:val="000000"/>
          <w:szCs w:val="28"/>
        </w:rPr>
        <w:t>tuner</w:t>
      </w:r>
      <w:r w:rsidRPr="00D53981">
        <w:rPr>
          <w:color w:val="000000"/>
          <w:szCs w:val="28"/>
          <w:lang w:val="ru-RU"/>
        </w:rPr>
        <w:t xml:space="preserve">, </w:t>
      </w:r>
      <w:r>
        <w:rPr>
          <w:color w:val="000000"/>
          <w:szCs w:val="28"/>
        </w:rPr>
        <w:t>TensorFlowText</w:t>
      </w:r>
      <w:r w:rsidRPr="00D53981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дополнение</w:t>
      </w:r>
      <w:r w:rsidRPr="00D53981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к</w:t>
      </w:r>
      <w:r w:rsidRPr="00D53981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фреймворкам, необходимые для конкретно нашей задачи.</w:t>
      </w:r>
    </w:p>
    <w:p w14:paraId="2AA40914" w14:textId="530E9E0D" w:rsidR="00E7512A" w:rsidRPr="00E7512A" w:rsidRDefault="00E7512A" w:rsidP="00E7512A">
      <w:pPr>
        <w:pStyle w:val="a8"/>
        <w:numPr>
          <w:ilvl w:val="0"/>
          <w:numId w:val="8"/>
        </w:numPr>
        <w:shd w:val="clear" w:color="auto" w:fill="FFFFFF"/>
        <w:spacing w:after="144" w:line="315" w:lineRule="atLeast"/>
        <w:rPr>
          <w:color w:val="000000"/>
          <w:szCs w:val="28"/>
          <w:lang w:val="ru-RU"/>
        </w:rPr>
      </w:pPr>
      <w:r>
        <w:rPr>
          <w:color w:val="000000"/>
          <w:szCs w:val="28"/>
        </w:rPr>
        <w:t>Jupyter</w:t>
      </w:r>
      <w:r w:rsidRPr="00F30420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Notebook</w:t>
      </w:r>
      <w:r w:rsidR="00F30420" w:rsidRPr="00F30420">
        <w:rPr>
          <w:color w:val="000000"/>
          <w:szCs w:val="28"/>
          <w:lang w:val="ru-RU"/>
        </w:rPr>
        <w:t xml:space="preserve"> – </w:t>
      </w:r>
      <w:r w:rsidR="00F30420">
        <w:rPr>
          <w:color w:val="000000"/>
          <w:szCs w:val="28"/>
        </w:rPr>
        <w:t>web</w:t>
      </w:r>
      <w:r w:rsidR="00F30420" w:rsidRPr="00F30420">
        <w:rPr>
          <w:color w:val="000000"/>
          <w:szCs w:val="28"/>
          <w:lang w:val="ru-RU"/>
        </w:rPr>
        <w:t xml:space="preserve"> </w:t>
      </w:r>
      <w:r w:rsidR="00F30420">
        <w:rPr>
          <w:color w:val="000000"/>
          <w:szCs w:val="28"/>
        </w:rPr>
        <w:t>IDE</w:t>
      </w:r>
      <w:r w:rsidR="00F30420" w:rsidRPr="00F30420">
        <w:rPr>
          <w:color w:val="000000"/>
          <w:szCs w:val="28"/>
          <w:lang w:val="ru-RU"/>
        </w:rPr>
        <w:t xml:space="preserve"> </w:t>
      </w:r>
      <w:r w:rsidR="00F30420">
        <w:rPr>
          <w:color w:val="000000"/>
          <w:szCs w:val="28"/>
          <w:lang w:val="ru-RU"/>
        </w:rPr>
        <w:t xml:space="preserve">и </w:t>
      </w:r>
      <w:r w:rsidR="00D53981">
        <w:rPr>
          <w:color w:val="000000"/>
          <w:szCs w:val="28"/>
          <w:lang w:val="ru-RU"/>
        </w:rPr>
        <w:t>эффективная</w:t>
      </w:r>
      <w:r w:rsidR="00F30420">
        <w:rPr>
          <w:color w:val="000000"/>
          <w:szCs w:val="28"/>
          <w:lang w:val="ru-RU"/>
        </w:rPr>
        <w:t xml:space="preserve"> среда разработки для машинного обучения</w:t>
      </w:r>
    </w:p>
    <w:p w14:paraId="637EEE39" w14:textId="2233C896" w:rsidR="00E7512A" w:rsidRDefault="00F30420" w:rsidP="00E7512A">
      <w:pPr>
        <w:pStyle w:val="a8"/>
        <w:numPr>
          <w:ilvl w:val="0"/>
          <w:numId w:val="8"/>
        </w:numPr>
        <w:shd w:val="clear" w:color="auto" w:fill="FFFFFF"/>
        <w:spacing w:after="144" w:line="315" w:lineRule="atLeast"/>
        <w:rPr>
          <w:color w:val="000000"/>
          <w:szCs w:val="28"/>
        </w:rPr>
      </w:pPr>
      <w:r>
        <w:rPr>
          <w:color w:val="000000"/>
          <w:szCs w:val="28"/>
        </w:rPr>
        <w:t xml:space="preserve">IDE </w:t>
      </w:r>
      <w:r w:rsidR="00E7512A">
        <w:rPr>
          <w:color w:val="000000"/>
          <w:szCs w:val="28"/>
        </w:rPr>
        <w:t>JetBrains PyCharm (Professional or Community)</w:t>
      </w:r>
      <w:r w:rsidRPr="00F304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F30420">
        <w:rPr>
          <w:color w:val="000000"/>
          <w:szCs w:val="28"/>
        </w:rPr>
        <w:t xml:space="preserve"> </w:t>
      </w:r>
      <w:r>
        <w:rPr>
          <w:color w:val="000000"/>
          <w:szCs w:val="28"/>
          <w:lang w:val="ru-RU"/>
        </w:rPr>
        <w:t>лучшая</w:t>
      </w:r>
      <w:r w:rsidRPr="00F30420">
        <w:rPr>
          <w:color w:val="000000"/>
          <w:szCs w:val="28"/>
        </w:rPr>
        <w:t xml:space="preserve"> </w:t>
      </w:r>
      <w:r>
        <w:rPr>
          <w:color w:val="000000"/>
          <w:szCs w:val="28"/>
          <w:lang w:val="ru-RU"/>
        </w:rPr>
        <w:t>среда</w:t>
      </w:r>
      <w:r w:rsidRPr="00F30420">
        <w:rPr>
          <w:color w:val="000000"/>
          <w:szCs w:val="28"/>
        </w:rPr>
        <w:t xml:space="preserve"> </w:t>
      </w:r>
      <w:r>
        <w:rPr>
          <w:color w:val="000000"/>
          <w:szCs w:val="28"/>
          <w:lang w:val="ru-RU"/>
        </w:rPr>
        <w:t>разработки</w:t>
      </w:r>
      <w:r w:rsidRPr="00F30420">
        <w:rPr>
          <w:color w:val="000000"/>
          <w:szCs w:val="28"/>
        </w:rPr>
        <w:t xml:space="preserve"> </w:t>
      </w:r>
      <w:r>
        <w:rPr>
          <w:color w:val="000000"/>
          <w:szCs w:val="28"/>
          <w:lang w:val="ru-RU"/>
        </w:rPr>
        <w:t>для</w:t>
      </w:r>
      <w:r w:rsidRPr="00F304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Python</w:t>
      </w:r>
    </w:p>
    <w:p w14:paraId="04D9A565" w14:textId="30A27B8A" w:rsidR="00935939" w:rsidRDefault="00D53981" w:rsidP="00F520A1">
      <w:pPr>
        <w:rPr>
          <w:lang w:val="ru-RU"/>
        </w:rPr>
      </w:pPr>
      <w:r>
        <w:rPr>
          <w:lang w:val="ru-RU"/>
        </w:rPr>
        <w:t>Также в процессе запуска моделей могут понадобиться и другие библиотеки, совместимые с ключевыми для работы фреймворками.</w:t>
      </w:r>
    </w:p>
    <w:p w14:paraId="12891976" w14:textId="3FFE3095" w:rsidR="003B3540" w:rsidRPr="00E92CD2" w:rsidRDefault="00935939" w:rsidP="00C321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AC274A3" w14:textId="471736E8" w:rsidR="00A04D55" w:rsidRDefault="00A04D55" w:rsidP="00E92CD2">
      <w:pPr>
        <w:pStyle w:val="1"/>
        <w:rPr>
          <w:rFonts w:eastAsia="Times New Roman"/>
          <w:lang w:val="ru-RU"/>
        </w:rPr>
      </w:pPr>
      <w:r w:rsidRPr="0009690F">
        <w:rPr>
          <w:rFonts w:eastAsia="Times New Roman"/>
          <w:lang w:val="ru-RU"/>
        </w:rPr>
        <w:lastRenderedPageBreak/>
        <w:t xml:space="preserve">Глава </w:t>
      </w:r>
      <w:r w:rsidR="00E33F4C">
        <w:rPr>
          <w:rFonts w:eastAsia="Times New Roman"/>
          <w:lang w:val="ru-RU"/>
        </w:rPr>
        <w:t>4</w:t>
      </w:r>
    </w:p>
    <w:p w14:paraId="41019098" w14:textId="62E700E0" w:rsidR="00A04D55" w:rsidRPr="0009690F" w:rsidRDefault="00E33F4C" w:rsidP="00E92CD2">
      <w:pPr>
        <w:pStyle w:val="2"/>
        <w:rPr>
          <w:rFonts w:ascii="Open Sans" w:hAnsi="Open Sans" w:cs="Open Sans"/>
          <w:sz w:val="21"/>
          <w:szCs w:val="21"/>
          <w:lang w:val="ru-RU"/>
        </w:rPr>
      </w:pPr>
      <w:r w:rsidRPr="002839BF">
        <w:rPr>
          <w:lang w:val="ru-RU"/>
        </w:rPr>
        <w:t xml:space="preserve">Подготовка </w:t>
      </w:r>
      <w:r>
        <w:rPr>
          <w:lang w:val="ru-RU"/>
        </w:rPr>
        <w:t>датасета</w:t>
      </w:r>
    </w:p>
    <w:p w14:paraId="74217A74" w14:textId="36A87CC7" w:rsidR="00AA7189" w:rsidRDefault="00E33F4C" w:rsidP="0009690F">
      <w:pPr>
        <w:shd w:val="clear" w:color="auto" w:fill="FFFFFF"/>
        <w:spacing w:after="144" w:line="31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Датасет </w:t>
      </w:r>
      <w:r w:rsidR="00AA7189">
        <w:rPr>
          <w:rFonts w:eastAsia="Times New Roman" w:cs="Times New Roman"/>
          <w:color w:val="000000"/>
          <w:szCs w:val="28"/>
          <w:lang w:val="ru-RU"/>
        </w:rPr>
        <w:t>–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AA7189">
        <w:rPr>
          <w:rFonts w:eastAsia="Times New Roman" w:cs="Times New Roman"/>
          <w:color w:val="000000"/>
          <w:szCs w:val="28"/>
          <w:lang w:val="ru-RU"/>
        </w:rPr>
        <w:t>один из самых важных компонентов для обучения нейросети. Это большой набор из обучающих образцов: картинок, текста или звука - в зависимости от задачи. От его качества, обширности и количества образцов – напрямую зависит качество итоговой модели.</w:t>
      </w:r>
    </w:p>
    <w:p w14:paraId="5BF6D1DA" w14:textId="44B1D4E1" w:rsidR="00E33F4C" w:rsidRDefault="00AA7189" w:rsidP="00935939">
      <w:pPr>
        <w:shd w:val="clear" w:color="auto" w:fill="FFFFFF"/>
        <w:spacing w:after="80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Для своего исследования я использовал два разных датасета:</w:t>
      </w:r>
    </w:p>
    <w:p w14:paraId="7E815A67" w14:textId="69447C7F" w:rsidR="00AA7189" w:rsidRDefault="00D4275C" w:rsidP="00935939">
      <w:pPr>
        <w:pStyle w:val="a8"/>
        <w:numPr>
          <w:ilvl w:val="0"/>
          <w:numId w:val="12"/>
        </w:numPr>
        <w:shd w:val="clear" w:color="auto" w:fill="FFFFFF"/>
        <w:spacing w:before="40" w:beforeAutospacing="0" w:after="200" w:afterAutospacing="0" w:line="0" w:lineRule="atLeast"/>
        <w:ind w:left="714" w:hanging="357"/>
        <w:rPr>
          <w:color w:val="000000"/>
          <w:szCs w:val="28"/>
          <w:lang w:val="ru-RU"/>
        </w:rPr>
      </w:pPr>
      <w:hyperlink r:id="rId13" w:history="1">
        <w:r w:rsidR="00AA7189" w:rsidRPr="00AA7189">
          <w:rPr>
            <w:rStyle w:val="a5"/>
            <w:szCs w:val="28"/>
          </w:rPr>
          <w:t>WMT</w:t>
        </w:r>
        <w:r w:rsidR="00AA7189" w:rsidRPr="00AA7189">
          <w:rPr>
            <w:rStyle w:val="a5"/>
            <w:szCs w:val="28"/>
            <w:lang w:val="ru-RU"/>
          </w:rPr>
          <w:t xml:space="preserve">15 </w:t>
        </w:r>
        <w:r w:rsidR="00AA7189" w:rsidRPr="00AA7189">
          <w:rPr>
            <w:rStyle w:val="a5"/>
            <w:szCs w:val="28"/>
          </w:rPr>
          <w:t>English</w:t>
        </w:r>
        <w:r w:rsidR="00AA7189" w:rsidRPr="00AA7189">
          <w:rPr>
            <w:rStyle w:val="a5"/>
            <w:szCs w:val="28"/>
            <w:lang w:val="ru-RU"/>
          </w:rPr>
          <w:t>-</w:t>
        </w:r>
        <w:r w:rsidR="00AA7189" w:rsidRPr="00AA7189">
          <w:rPr>
            <w:rStyle w:val="a5"/>
            <w:szCs w:val="28"/>
          </w:rPr>
          <w:t>French</w:t>
        </w:r>
      </w:hyperlink>
      <w:r w:rsidR="00AA7189">
        <w:rPr>
          <w:color w:val="000000"/>
          <w:szCs w:val="28"/>
          <w:lang w:val="ru-RU"/>
        </w:rPr>
        <w:t xml:space="preserve"> (</w:t>
      </w:r>
      <w:r w:rsidR="00AA7189" w:rsidRPr="00AA7189">
        <w:rPr>
          <w:color w:val="000000"/>
          <w:szCs w:val="28"/>
          <w:lang w:val="ru-RU"/>
        </w:rPr>
        <w:t xml:space="preserve">~9 </w:t>
      </w:r>
      <w:r w:rsidR="00AA7189">
        <w:rPr>
          <w:color w:val="000000"/>
          <w:szCs w:val="28"/>
        </w:rPr>
        <w:t>GB</w:t>
      </w:r>
      <w:r w:rsidR="00AA7189">
        <w:rPr>
          <w:color w:val="000000"/>
          <w:szCs w:val="28"/>
          <w:lang w:val="ru-RU"/>
        </w:rPr>
        <w:t>)</w:t>
      </w:r>
      <w:r w:rsidR="00AA7189" w:rsidRPr="00AA7189">
        <w:rPr>
          <w:color w:val="000000"/>
          <w:szCs w:val="28"/>
          <w:lang w:val="ru-RU"/>
        </w:rPr>
        <w:t xml:space="preserve"> –</w:t>
      </w:r>
      <w:r w:rsidR="00AA7189">
        <w:rPr>
          <w:color w:val="000000"/>
          <w:szCs w:val="28"/>
          <w:lang w:val="ru-RU"/>
        </w:rPr>
        <w:t xml:space="preserve"> большой</w:t>
      </w:r>
      <w:r w:rsidR="00AA7189" w:rsidRPr="00AA7189">
        <w:rPr>
          <w:color w:val="000000"/>
          <w:szCs w:val="28"/>
          <w:lang w:val="ru-RU"/>
        </w:rPr>
        <w:t xml:space="preserve"> </w:t>
      </w:r>
      <w:r w:rsidR="00AA7189">
        <w:rPr>
          <w:color w:val="000000"/>
          <w:szCs w:val="28"/>
          <w:lang w:val="ru-RU"/>
        </w:rPr>
        <w:t>англо</w:t>
      </w:r>
      <w:r w:rsidR="00AA7189" w:rsidRPr="00AA7189">
        <w:rPr>
          <w:color w:val="000000"/>
          <w:szCs w:val="28"/>
          <w:lang w:val="ru-RU"/>
        </w:rPr>
        <w:t>-</w:t>
      </w:r>
      <w:r w:rsidR="00AA7189">
        <w:rPr>
          <w:color w:val="000000"/>
          <w:szCs w:val="28"/>
          <w:lang w:val="ru-RU"/>
        </w:rPr>
        <w:t>французский датасет переводов, содержащий примерно 21 миллион обучающих образцов</w:t>
      </w:r>
    </w:p>
    <w:p w14:paraId="4A8F41C9" w14:textId="478389F0" w:rsidR="003B3540" w:rsidRDefault="00D4275C" w:rsidP="00935939">
      <w:pPr>
        <w:pStyle w:val="a8"/>
        <w:numPr>
          <w:ilvl w:val="0"/>
          <w:numId w:val="12"/>
        </w:numPr>
        <w:shd w:val="clear" w:color="auto" w:fill="FFFFFF"/>
        <w:spacing w:before="40" w:beforeAutospacing="0" w:after="200" w:afterAutospacing="0" w:line="0" w:lineRule="atLeast"/>
        <w:ind w:left="714" w:hanging="357"/>
        <w:rPr>
          <w:color w:val="000000"/>
          <w:szCs w:val="28"/>
          <w:lang w:val="ru-RU"/>
        </w:rPr>
      </w:pPr>
      <w:hyperlink r:id="rId14" w:history="1">
        <w:r w:rsidR="00C57540">
          <w:rPr>
            <w:rStyle w:val="a5"/>
            <w:szCs w:val="28"/>
          </w:rPr>
          <w:t>YandexCorpus</w:t>
        </w:r>
        <w:r w:rsidR="00C57540" w:rsidRPr="00C57540">
          <w:rPr>
            <w:rStyle w:val="a5"/>
            <w:szCs w:val="28"/>
            <w:lang w:val="ru-RU"/>
          </w:rPr>
          <w:t xml:space="preserve"> </w:t>
        </w:r>
        <w:r w:rsidR="00C57540">
          <w:rPr>
            <w:rStyle w:val="a5"/>
            <w:szCs w:val="28"/>
          </w:rPr>
          <w:t>En</w:t>
        </w:r>
        <w:r w:rsidR="00C57540" w:rsidRPr="00C57540">
          <w:rPr>
            <w:rStyle w:val="a5"/>
            <w:szCs w:val="28"/>
            <w:lang w:val="ru-RU"/>
          </w:rPr>
          <w:t>-</w:t>
        </w:r>
        <w:r w:rsidR="00C57540">
          <w:rPr>
            <w:rStyle w:val="a5"/>
            <w:szCs w:val="28"/>
          </w:rPr>
          <w:t>Ru</w:t>
        </w:r>
      </w:hyperlink>
      <w:r w:rsidR="00C57540" w:rsidRPr="00C57540">
        <w:rPr>
          <w:color w:val="000000"/>
          <w:szCs w:val="28"/>
          <w:lang w:val="ru-RU"/>
        </w:rPr>
        <w:t xml:space="preserve"> </w:t>
      </w:r>
      <w:r w:rsidR="00C57540">
        <w:rPr>
          <w:color w:val="000000"/>
          <w:szCs w:val="28"/>
          <w:lang w:val="ru-RU"/>
        </w:rPr>
        <w:t>(</w:t>
      </w:r>
      <w:r w:rsidR="00C57540" w:rsidRPr="00AA7189">
        <w:rPr>
          <w:color w:val="000000"/>
          <w:szCs w:val="28"/>
          <w:lang w:val="ru-RU"/>
        </w:rPr>
        <w:t>~</w:t>
      </w:r>
      <w:r w:rsidR="00C57540" w:rsidRPr="00C57540">
        <w:rPr>
          <w:color w:val="000000"/>
          <w:szCs w:val="28"/>
          <w:lang w:val="ru-RU"/>
        </w:rPr>
        <w:t>300</w:t>
      </w:r>
      <w:r w:rsidR="00C57540" w:rsidRPr="00AA7189">
        <w:rPr>
          <w:color w:val="000000"/>
          <w:szCs w:val="28"/>
          <w:lang w:val="ru-RU"/>
        </w:rPr>
        <w:t xml:space="preserve"> </w:t>
      </w:r>
      <w:r w:rsidR="00C57540">
        <w:rPr>
          <w:color w:val="000000"/>
          <w:szCs w:val="28"/>
        </w:rPr>
        <w:t>MB</w:t>
      </w:r>
      <w:r w:rsidR="00C57540" w:rsidRPr="00C57540">
        <w:rPr>
          <w:color w:val="000000"/>
          <w:szCs w:val="28"/>
          <w:lang w:val="ru-RU"/>
        </w:rPr>
        <w:t xml:space="preserve">) </w:t>
      </w:r>
      <w:r w:rsidR="00E92CD2">
        <w:rPr>
          <w:color w:val="000000"/>
          <w:szCs w:val="28"/>
          <w:lang w:val="ru-RU"/>
        </w:rPr>
        <w:t>-</w:t>
      </w:r>
      <w:r w:rsidR="00C57540" w:rsidRPr="00C57540">
        <w:rPr>
          <w:color w:val="000000"/>
          <w:szCs w:val="28"/>
          <w:lang w:val="ru-RU"/>
        </w:rPr>
        <w:t xml:space="preserve"> </w:t>
      </w:r>
      <w:r w:rsidR="00C57540">
        <w:rPr>
          <w:color w:val="000000"/>
          <w:szCs w:val="28"/>
          <w:lang w:val="ru-RU"/>
        </w:rPr>
        <w:t>средний</w:t>
      </w:r>
      <w:r w:rsidR="00C57540" w:rsidRPr="00AA7189">
        <w:rPr>
          <w:color w:val="000000"/>
          <w:szCs w:val="28"/>
          <w:lang w:val="ru-RU"/>
        </w:rPr>
        <w:t xml:space="preserve"> </w:t>
      </w:r>
      <w:r w:rsidR="00C57540">
        <w:rPr>
          <w:color w:val="000000"/>
          <w:szCs w:val="28"/>
          <w:lang w:val="ru-RU"/>
        </w:rPr>
        <w:t>англо</w:t>
      </w:r>
      <w:r w:rsidR="00C57540" w:rsidRPr="00AA7189">
        <w:rPr>
          <w:color w:val="000000"/>
          <w:szCs w:val="28"/>
          <w:lang w:val="ru-RU"/>
        </w:rPr>
        <w:t>-</w:t>
      </w:r>
      <w:r w:rsidR="00C57540">
        <w:rPr>
          <w:color w:val="000000"/>
          <w:szCs w:val="28"/>
          <w:lang w:val="ru-RU"/>
        </w:rPr>
        <w:t>русский датасет переводов, содержащий 1 миллион обучающих образцов</w:t>
      </w:r>
    </w:p>
    <w:p w14:paraId="03D9F43A" w14:textId="4B082E4F" w:rsidR="004D68AB" w:rsidRPr="00EE53C3" w:rsidRDefault="003B3540" w:rsidP="004D68AB">
      <w:pPr>
        <w:rPr>
          <w:lang w:val="ru-RU"/>
        </w:rPr>
      </w:pPr>
      <w:r>
        <w:rPr>
          <w:lang w:val="ru-RU"/>
        </w:rPr>
        <w:t xml:space="preserve">Также в коде проекта идет процесс частичной загрузки данных в память, предобработка текстов, обработка </w:t>
      </w:r>
      <w:r w:rsidR="00D05D17">
        <w:rPr>
          <w:lang w:val="ru-RU"/>
        </w:rPr>
        <w:t xml:space="preserve">будущих </w:t>
      </w:r>
      <w:r>
        <w:rPr>
          <w:lang w:val="ru-RU"/>
        </w:rPr>
        <w:t>пакетов и распараллеливание нагрузки между ядрами процессора</w:t>
      </w:r>
      <w:r w:rsidR="00D05D17">
        <w:rPr>
          <w:lang w:val="ru-RU"/>
        </w:rPr>
        <w:t xml:space="preserve"> – весь этот функционал предоставляет класс </w:t>
      </w:r>
      <w:r w:rsidR="00D05D17" w:rsidRPr="00D05D17">
        <w:rPr>
          <w:rFonts w:ascii="Cascadia Code" w:hAnsi="Cascadia Code"/>
          <w:sz w:val="22"/>
          <w:shd w:val="clear" w:color="auto" w:fill="C9C9C9" w:themeFill="accent3" w:themeFillTint="99"/>
        </w:rPr>
        <w:t>tf</w:t>
      </w:r>
      <w:r w:rsidR="00D05D17" w:rsidRPr="00D05D17">
        <w:rPr>
          <w:rFonts w:ascii="Cascadia Code" w:hAnsi="Cascadia Code"/>
          <w:sz w:val="22"/>
          <w:shd w:val="clear" w:color="auto" w:fill="C9C9C9" w:themeFill="accent3" w:themeFillTint="99"/>
          <w:lang w:val="ru-RU"/>
        </w:rPr>
        <w:t>.</w:t>
      </w:r>
      <w:proofErr w:type="gramStart"/>
      <w:r w:rsidR="00D05D17" w:rsidRPr="00D05D17">
        <w:rPr>
          <w:rFonts w:ascii="Cascadia Code" w:hAnsi="Cascadia Code"/>
          <w:sz w:val="22"/>
          <w:shd w:val="clear" w:color="auto" w:fill="C9C9C9" w:themeFill="accent3" w:themeFillTint="99"/>
        </w:rPr>
        <w:t>data</w:t>
      </w:r>
      <w:r w:rsidR="00D05D17" w:rsidRPr="00D05D17">
        <w:rPr>
          <w:rFonts w:ascii="Cascadia Code" w:hAnsi="Cascadia Code"/>
          <w:sz w:val="22"/>
          <w:shd w:val="clear" w:color="auto" w:fill="C9C9C9" w:themeFill="accent3" w:themeFillTint="99"/>
          <w:lang w:val="ru-RU"/>
        </w:rPr>
        <w:t>.</w:t>
      </w:r>
      <w:r w:rsidR="00D05D17" w:rsidRPr="00D05D17">
        <w:rPr>
          <w:rFonts w:ascii="Cascadia Code" w:hAnsi="Cascadia Code"/>
          <w:sz w:val="22"/>
          <w:shd w:val="clear" w:color="auto" w:fill="C9C9C9" w:themeFill="accent3" w:themeFillTint="99"/>
        </w:rPr>
        <w:t>Dataset</w:t>
      </w:r>
      <w:proofErr w:type="gramEnd"/>
      <w:r w:rsidR="00D05D17" w:rsidRPr="00D05D17">
        <w:rPr>
          <w:lang w:val="ru-RU"/>
        </w:rPr>
        <w:t xml:space="preserve"> </w:t>
      </w:r>
      <w:r w:rsidR="00D05D17">
        <w:rPr>
          <w:lang w:val="ru-RU"/>
        </w:rPr>
        <w:t xml:space="preserve">из фреймворка </w:t>
      </w:r>
      <w:r w:rsidR="00716566">
        <w:t>TensorFlow</w:t>
      </w:r>
      <w:r w:rsidR="00D05D17" w:rsidRPr="00D05D17">
        <w:rPr>
          <w:lang w:val="ru-RU"/>
        </w:rPr>
        <w:t>.</w:t>
      </w:r>
    </w:p>
    <w:p w14:paraId="401D4F04" w14:textId="4CBD5815" w:rsidR="00D05D17" w:rsidRDefault="00D05D17" w:rsidP="00D05D17">
      <w:pPr>
        <w:pStyle w:val="1"/>
        <w:rPr>
          <w:rFonts w:eastAsia="Times New Roman"/>
          <w:lang w:val="ru-RU"/>
        </w:rPr>
      </w:pPr>
      <w:r w:rsidRPr="0009690F">
        <w:rPr>
          <w:rFonts w:eastAsia="Times New Roman"/>
          <w:lang w:val="ru-RU"/>
        </w:rPr>
        <w:t xml:space="preserve">Глава </w:t>
      </w:r>
      <w:r>
        <w:rPr>
          <w:rFonts w:eastAsia="Times New Roman"/>
          <w:lang w:val="ru-RU"/>
        </w:rPr>
        <w:t>5</w:t>
      </w:r>
    </w:p>
    <w:p w14:paraId="3F6D2E03" w14:textId="005E2027" w:rsidR="00D05D17" w:rsidRPr="0009690F" w:rsidRDefault="00D05D17" w:rsidP="00D05D17">
      <w:pPr>
        <w:pStyle w:val="2"/>
        <w:rPr>
          <w:rFonts w:ascii="Open Sans" w:hAnsi="Open Sans" w:cs="Open Sans"/>
          <w:sz w:val="21"/>
          <w:szCs w:val="21"/>
          <w:lang w:val="ru-RU"/>
        </w:rPr>
      </w:pPr>
      <w:r>
        <w:rPr>
          <w:color w:val="181818"/>
          <w:szCs w:val="28"/>
          <w:lang w:val="ru-RU"/>
        </w:rPr>
        <w:t>Кодирование слов в векторы</w:t>
      </w:r>
    </w:p>
    <w:p w14:paraId="01ACA50E" w14:textId="068C1477" w:rsidR="00EE53C3" w:rsidRDefault="000A3C9C" w:rsidP="00E92CD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2019AB" wp14:editId="6728D7DB">
                <wp:simplePos x="0" y="0"/>
                <wp:positionH relativeFrom="margin">
                  <wp:align>right</wp:align>
                </wp:positionH>
                <wp:positionV relativeFrom="paragraph">
                  <wp:posOffset>1807528</wp:posOffset>
                </wp:positionV>
                <wp:extent cx="2304415" cy="161925"/>
                <wp:effectExtent l="0" t="0" r="635" b="9525"/>
                <wp:wrapTight wrapText="bothSides">
                  <wp:wrapPolygon edited="0">
                    <wp:start x="0" y="0"/>
                    <wp:lineTo x="0" y="20329"/>
                    <wp:lineTo x="21427" y="20329"/>
                    <wp:lineTo x="21427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F23C7" w14:textId="6CB1DF77" w:rsidR="000A3C9C" w:rsidRPr="00F77415" w:rsidRDefault="00C3216D" w:rsidP="000A3C9C">
                            <w:pPr>
                              <w:pStyle w:val="af3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</w:t>
                            </w:r>
                            <w:r w:rsidR="000A3C9C">
                              <w:t xml:space="preserve"> </w:t>
                            </w:r>
                            <w:fldSimple w:instr=" SEQ Изображение \* ARABIC ">
                              <w:r w:rsidR="000A3C9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0A3C9C">
                              <w:rPr>
                                <w:lang w:val="ru-RU"/>
                              </w:rPr>
                              <w:t xml:space="preserve"> - Кодирование слов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19AB" id="Надпись 11" o:spid="_x0000_s1031" type="#_x0000_t202" style="position:absolute;left:0;text-align:left;margin-left:130.25pt;margin-top:142.35pt;width:181.45pt;height:12.75pt;z-index:-2516398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utSAIAAG8EAAAOAAAAZHJzL2Uyb0RvYy54bWysVMGO0zAQvSPxD5bvNE3ZXUHUdFW6KkJa&#10;7a7URXt2Haex5HiM7TYpN+78Av/AgQM3fqH7R4ydpIWFE+LijGfGY7/3ZjK9bGtFdsI6CTqn6WhM&#10;idAcCqk3OX1/v3zxihLnmS6YAi1yuheOXs6eP5s2JhMTqEAVwhIsol3WmJxW3pssSRyvRM3cCIzQ&#10;GCzB1szj1m6SwrIGq9cqmYzHF0kDtjAWuHAOvVddkM5i/bIU3N+WpROeqJzi23xcbVzXYU1mU5Zt&#10;LDOV5P0z2D+8omZS46XHUlfMM7K18o9SteQWHJR+xKFOoCwlFxEDoknHT9CsKmZExILkOHOkyf2/&#10;svxmd2eJLFC7lBLNatTo8OXw9fDt8OPw/fHT42eCAWSpMS7D5JXBdN++gRZPDH6HzgC+LW0dvgiL&#10;YBz53h85Fq0nHJ2Tl+Ozs/ScEo6x9CJ9PTkPZZLTaWOdfyugJsHIqUUNI7Vsd+18lzqkhMscKFks&#10;pVJhEwILZcmOod5NJb3oi/+WpXTI1RBOdQWDJwkQOyjB8u26jcTE9wXPGoo9orfQdZEzfCnxvmvm&#10;/B2z2DYIGEfB3+JSKmhyCr1FSQX249/8IR/VxCglDbZhTt2HLbOCEvVOo86hZwfDDsZ6MPS2XgAi&#10;RenwNdHEA9arwSwt1A84IfNwC4aY5nhXTv1gLnw3DDhhXMznMQk70zB/rVeGh9IDr/ftA7OmV8Wj&#10;njcwNCjLnojT5XYsz7ceShmVO7HY041dHbXvJzCMza/7mHX6T8x+AgAA//8DAFBLAwQUAAYACAAA&#10;ACEAAOZ7fN8AAAAIAQAADwAAAGRycy9kb3ducmV2LnhtbEyPwU7DMBBE70j8g7VIXBB1alBo0zgV&#10;tHCDQ0vV8zY2SUS8jmKnSf+e5QS3Wc1q5k2+nlwrzrYPjScN81kCwlLpTUOVhsPn2/0CRIhIBltP&#10;VsPFBlgX11c5ZsaPtLPnfawEh1DIUEMdY5dJGcraOgwz31li78v3DiOffSVNjyOHu1aqJEmlw4a4&#10;ocbObmpbfu8HpyHd9sO4o83d9vD6jh9dpY4vl6PWtzfT8wpEtFP8e4ZffEaHgplOfiATRKuBh0QN&#10;avH4BILth1QtQZxYzBMFssjl/wHFDwAAAP//AwBQSwECLQAUAAYACAAAACEAtoM4kv4AAADhAQAA&#10;EwAAAAAAAAAAAAAAAAAAAAAAW0NvbnRlbnRfVHlwZXNdLnhtbFBLAQItABQABgAIAAAAIQA4/SH/&#10;1gAAAJQBAAALAAAAAAAAAAAAAAAAAC8BAABfcmVscy8ucmVsc1BLAQItABQABgAIAAAAIQDgbput&#10;SAIAAG8EAAAOAAAAAAAAAAAAAAAAAC4CAABkcnMvZTJvRG9jLnhtbFBLAQItABQABgAIAAAAIQAA&#10;5nt83wAAAAgBAAAPAAAAAAAAAAAAAAAAAKIEAABkcnMvZG93bnJldi54bWxQSwUGAAAAAAQABADz&#10;AAAArgUAAAAA&#10;" stroked="f">
                <v:textbox inset="0,0,0,0">
                  <w:txbxContent>
                    <w:p w14:paraId="5F9F23C7" w14:textId="6CB1DF77" w:rsidR="000A3C9C" w:rsidRPr="00F77415" w:rsidRDefault="00C3216D" w:rsidP="000A3C9C">
                      <w:pPr>
                        <w:pStyle w:val="af3"/>
                        <w:rPr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Рисунок</w:t>
                      </w:r>
                      <w:r w:rsidR="000A3C9C">
                        <w:t xml:space="preserve"> </w:t>
                      </w:r>
                      <w:r w:rsidR="00804073">
                        <w:fldChar w:fldCharType="begin"/>
                      </w:r>
                      <w:r w:rsidR="00804073">
                        <w:instrText xml:space="preserve"> SEQ Изображение \* ARABIC </w:instrText>
                      </w:r>
                      <w:r w:rsidR="00804073">
                        <w:fldChar w:fldCharType="separate"/>
                      </w:r>
                      <w:r w:rsidR="000A3C9C">
                        <w:rPr>
                          <w:noProof/>
                        </w:rPr>
                        <w:t>6</w:t>
                      </w:r>
                      <w:r w:rsidR="00804073">
                        <w:rPr>
                          <w:noProof/>
                        </w:rPr>
                        <w:fldChar w:fldCharType="end"/>
                      </w:r>
                      <w:r w:rsidR="000A3C9C">
                        <w:rPr>
                          <w:lang w:val="ru-RU"/>
                        </w:rPr>
                        <w:t xml:space="preserve"> - Кодирование слов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D68AB"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26993474" wp14:editId="598EE8E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04415" cy="1720850"/>
            <wp:effectExtent l="0" t="0" r="635" b="0"/>
            <wp:wrapTight wrapText="bothSides">
              <wp:wrapPolygon edited="0">
                <wp:start x="0" y="0"/>
                <wp:lineTo x="0" y="21281"/>
                <wp:lineTo x="21427" y="21281"/>
                <wp:lineTo x="214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17">
        <w:rPr>
          <w:lang w:val="ru-RU"/>
        </w:rPr>
        <w:t>Как так</w:t>
      </w:r>
      <w:r w:rsidR="00EE53C3">
        <w:rPr>
          <w:lang w:val="ru-RU"/>
        </w:rPr>
        <w:t xml:space="preserve"> текст не является числовыми данными, нейронные сети не могут его обработать при помощи математических преобразований. Поэтому текст необходимо представить в виде чисел или векторов.</w:t>
      </w:r>
      <w:r w:rsidR="0045080C">
        <w:rPr>
          <w:lang w:val="ru-RU"/>
        </w:rPr>
        <w:t xml:space="preserve"> На самом деле возможно передать смысл текста при помощи векторов</w:t>
      </w:r>
      <w:r w:rsidR="006A4138">
        <w:rPr>
          <w:lang w:val="ru-RU"/>
        </w:rPr>
        <w:t>, так как существует множество таких комбинаций векторов, которые могут передать полезную информацию, такую как пол, количество, синонимичность, группу и некоторые другие</w:t>
      </w:r>
      <w:r>
        <w:rPr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(</w:t>
      </w:r>
      <w:r w:rsidR="00C3216D">
        <w:rPr>
          <w:color w:val="000000"/>
          <w:szCs w:val="28"/>
          <w:lang w:val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val="ru-RU"/>
        </w:rPr>
        <w:t>6)</w:t>
      </w:r>
      <w:r w:rsidR="0045080C">
        <w:rPr>
          <w:lang w:val="ru-RU"/>
        </w:rPr>
        <w:t>.</w:t>
      </w:r>
      <w:r w:rsidR="006A4138">
        <w:rPr>
          <w:lang w:val="ru-RU"/>
        </w:rPr>
        <w:t xml:space="preserve"> </w:t>
      </w:r>
      <w:r w:rsidR="00EE53C3">
        <w:rPr>
          <w:lang w:val="ru-RU"/>
        </w:rPr>
        <w:t>Этот непростой процесс проходит в несколько этапов и может иметь разные реализации:</w:t>
      </w:r>
    </w:p>
    <w:p w14:paraId="22B520A5" w14:textId="77C9235E" w:rsidR="00C57540" w:rsidRDefault="00EE53C3" w:rsidP="00EE53C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Приведение текста в нижний регистр, удаление ненужных символов</w:t>
      </w:r>
      <w:r w:rsidR="0045080C">
        <w:rPr>
          <w:lang w:val="ru-RU"/>
        </w:rPr>
        <w:t xml:space="preserve">, </w:t>
      </w:r>
      <w:r w:rsidR="0045080C" w:rsidRPr="006A4138">
        <w:rPr>
          <w:i/>
          <w:iCs/>
          <w:lang w:val="ru-RU"/>
        </w:rPr>
        <w:t>лемматизация</w:t>
      </w:r>
      <w:r w:rsidR="0045080C">
        <w:rPr>
          <w:lang w:val="ru-RU"/>
        </w:rPr>
        <w:t xml:space="preserve"> (приведение слов в начальную форму, т.к. «яблоко» и «яблока» имеют очень схожий смысл), разбиение текста на токены (обычно отдельные слова, но могут быть и символы, и предлоги, и группы слов).</w:t>
      </w:r>
    </w:p>
    <w:p w14:paraId="76E2C117" w14:textId="436B7F66" w:rsidR="0045080C" w:rsidRDefault="0045080C" w:rsidP="00EE53C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Токенизация – выборка самых частых токенов и присвоение им уникального индекса.</w:t>
      </w:r>
    </w:p>
    <w:p w14:paraId="156AC5C9" w14:textId="01A07F57" w:rsidR="0045080C" w:rsidRDefault="0045080C" w:rsidP="00EE53C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 xml:space="preserve">Создание модели векторных представлений слов (таких как </w:t>
      </w:r>
      <w:r>
        <w:t>Word</w:t>
      </w:r>
      <w:r w:rsidRPr="0045080C">
        <w:rPr>
          <w:lang w:val="ru-RU"/>
        </w:rPr>
        <w:t>2</w:t>
      </w:r>
      <w:r>
        <w:t>Vec</w:t>
      </w:r>
      <w:r w:rsidRPr="0045080C">
        <w:rPr>
          <w:lang w:val="ru-RU"/>
        </w:rPr>
        <w:t xml:space="preserve"> </w:t>
      </w:r>
      <w:r>
        <w:rPr>
          <w:lang w:val="ru-RU"/>
        </w:rPr>
        <w:t>или</w:t>
      </w:r>
      <w:r w:rsidRPr="0045080C">
        <w:rPr>
          <w:lang w:val="ru-RU"/>
        </w:rPr>
        <w:t xml:space="preserve"> </w:t>
      </w:r>
      <w:r>
        <w:t>GloVe</w:t>
      </w:r>
      <w:r>
        <w:rPr>
          <w:lang w:val="ru-RU"/>
        </w:rPr>
        <w:t xml:space="preserve">), либо добавление к нашей модели </w:t>
      </w:r>
      <w:r>
        <w:t>Embedding</w:t>
      </w:r>
      <w:r>
        <w:rPr>
          <w:lang w:val="ru-RU"/>
        </w:rPr>
        <w:t xml:space="preserve"> слоя</w:t>
      </w:r>
      <w:r w:rsidRPr="0045080C">
        <w:rPr>
          <w:lang w:val="ru-RU"/>
        </w:rPr>
        <w:t xml:space="preserve"> </w:t>
      </w:r>
      <w:r>
        <w:rPr>
          <w:lang w:val="ru-RU"/>
        </w:rPr>
        <w:t>(</w:t>
      </w:r>
      <w:r w:rsidR="000A3C9C">
        <w:rPr>
          <w:lang w:val="ru-RU"/>
        </w:rPr>
        <w:t>является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полносвязны</w:t>
      </w:r>
      <w:r w:rsidR="000A3C9C">
        <w:rPr>
          <w:lang w:val="ru-RU"/>
        </w:rPr>
        <w:t>м</w:t>
      </w:r>
      <w:proofErr w:type="spellEnd"/>
      <w:r>
        <w:rPr>
          <w:lang w:val="ru-RU"/>
        </w:rPr>
        <w:t xml:space="preserve"> сло</w:t>
      </w:r>
      <w:r w:rsidR="000A3C9C">
        <w:rPr>
          <w:lang w:val="ru-RU"/>
        </w:rPr>
        <w:t>ем</w:t>
      </w:r>
      <w:r>
        <w:rPr>
          <w:lang w:val="ru-RU"/>
        </w:rPr>
        <w:t>), который сам при обучении создаст для каждого токена (слова) совой вектор.</w:t>
      </w:r>
    </w:p>
    <w:p w14:paraId="1B3B349D" w14:textId="74E8040A" w:rsidR="00E33F4C" w:rsidRPr="00F520A1" w:rsidRDefault="000A3C9C" w:rsidP="00F520A1">
      <w:pPr>
        <w:pStyle w:val="a8"/>
        <w:numPr>
          <w:ilvl w:val="0"/>
          <w:numId w:val="15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58D41B" wp14:editId="2F79065E">
                <wp:simplePos x="0" y="0"/>
                <wp:positionH relativeFrom="column">
                  <wp:posOffset>3652520</wp:posOffset>
                </wp:positionH>
                <wp:positionV relativeFrom="paragraph">
                  <wp:posOffset>1220470</wp:posOffset>
                </wp:positionV>
                <wp:extent cx="2541270" cy="166370"/>
                <wp:effectExtent l="0" t="0" r="0" b="5080"/>
                <wp:wrapTight wrapText="bothSides">
                  <wp:wrapPolygon edited="0">
                    <wp:start x="0" y="0"/>
                    <wp:lineTo x="0" y="19786"/>
                    <wp:lineTo x="21373" y="19786"/>
                    <wp:lineTo x="21373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EAF49" w14:textId="07FF266D" w:rsidR="000A3C9C" w:rsidRPr="005006AC" w:rsidRDefault="000A3C9C" w:rsidP="000A3C9C">
                            <w:pPr>
                              <w:pStyle w:val="af3"/>
                              <w:ind w:firstLine="0"/>
                              <w:rPr>
                                <w:rFonts w:eastAsia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="00C3216D">
                              <w:rPr>
                                <w:lang w:val="ru-RU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fldSimple w:instr=" SEQ Изображение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- Позиционное кодирование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D41B" id="Надпись 13" o:spid="_x0000_s1032" type="#_x0000_t202" style="position:absolute;left:0;text-align:left;margin-left:287.6pt;margin-top:96.1pt;width:200.1pt;height:13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EGSAIAAG8EAAAOAAAAZHJzL2Uyb0RvYy54bWysVMFuEzEQvSPxD5bvZJMUAoqyqUKqIKSq&#10;rZSinh2vN2vJ9hjbyW64cecX+IceOHDjF9I/YuzdTaFwQly845nx2O+9mZ2dN1qRvXBegsnpaDCk&#10;RBgOhTTbnH64Xb14Q4kPzBRMgRE5PQhPz+fPn81qOxVjqEAVwhEsYvy0tjmtQrDTLPO8Epr5AVhh&#10;MFiC0yzg1m2zwrEaq2uVjYfDSVaDK6wDLrxH70UbpPNUvywFD9dl6UUgKqf4tpBWl9ZNXLP5jE23&#10;jtlK8u4Z7B9eoZk0eOmp1AULjOyc/KOUltyBhzIMOOgMylJykTAgmtHwCZp1xaxIWJAcb080+f9X&#10;ll/tbxyRBWp3RolhGjU6fj3eH78dfxy/P3x++EIwgCzV1k8xeW0xPTRvocETvd+jM4JvSqfjF2ER&#10;jCPfhxPHogmEo3P86uVo/BpDHGOjyeQMbSyfPZ62zod3AjSJRk4dapioZftLH9rUPiVe5kHJYiWV&#10;ipsYWCpH9gz1risZRFf8tyxlYq6BeKotGD1ZhNhCiVZoNk0iZtLD3EBxQPQO2i7ylq8k3nfJfLhh&#10;DtsGUeEohGtcSgV1TqGzKKnAffqbP+ajmhilpMY2zKn/uGNOUKLeG9Q59mxvuN7Y9IbZ6SUg0hEO&#10;meXJxAMuqN4sHeg7nJBFvAVDzHC8K6ehN5ehHQacMC4Wi5SEnWlZuDRry2Ppntfb5o4526kSUM8r&#10;6BuUTZ+I0+a2LC92AUqZlIu8tix2dGNXJ+27CYxj8+s+ZT3+J+Y/AQAA//8DAFBLAwQUAAYACAAA&#10;ACEAS5FbWuEAAAALAQAADwAAAGRycy9kb3ducmV2LnhtbEyPy07DMBBF90j8gzWV2CDq1Gr6CHEq&#10;aGEHi5aqazd2k4h4HNlOk/49wwp2M7pHd87km9G27Gp8aBxKmE0TYAZLpxusJBy/3p9WwEJUqFXr&#10;0Ei4mQCb4v4uV5l2A+7N9RArRiUYMiWhjrHLOA9lbawKU9cZpOzivFWRVl9x7dVA5bblIkkW3KoG&#10;6UKtOrOtTfl96K2Exc73wx63j7vj24f67Cpxer2dpHyYjC/PwKIZ4x8Mv/qkDgU5nV2POrBWQrpM&#10;BaEUrAUNRKyX6RzYWYKYrebAi5z//6H4AQAA//8DAFBLAQItABQABgAIAAAAIQC2gziS/gAAAOEB&#10;AAATAAAAAAAAAAAAAAAAAAAAAABbQ29udGVudF9UeXBlc10ueG1sUEsBAi0AFAAGAAgAAAAhADj9&#10;If/WAAAAlAEAAAsAAAAAAAAAAAAAAAAALwEAAF9yZWxzLy5yZWxzUEsBAi0AFAAGAAgAAAAhAHQI&#10;gQZIAgAAbwQAAA4AAAAAAAAAAAAAAAAALgIAAGRycy9lMm9Eb2MueG1sUEsBAi0AFAAGAAgAAAAh&#10;AEuRW1rhAAAACwEAAA8AAAAAAAAAAAAAAAAAogQAAGRycy9kb3ducmV2LnhtbFBLBQYAAAAABAAE&#10;APMAAACwBQAAAAA=&#10;" stroked="f">
                <v:textbox inset="0,0,0,0">
                  <w:txbxContent>
                    <w:p w14:paraId="230EAF49" w14:textId="07FF266D" w:rsidR="000A3C9C" w:rsidRPr="005006AC" w:rsidRDefault="000A3C9C" w:rsidP="000A3C9C">
                      <w:pPr>
                        <w:pStyle w:val="af3"/>
                        <w:ind w:firstLine="0"/>
                        <w:rPr>
                          <w:rFonts w:eastAsia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lang w:val="ru-RU"/>
                        </w:rPr>
                        <w:t xml:space="preserve">        </w:t>
                      </w:r>
                      <w:r w:rsidR="00C3216D">
                        <w:rPr>
                          <w:lang w:val="ru-RU"/>
                        </w:rPr>
                        <w:t>Рисунок</w:t>
                      </w:r>
                      <w:r>
                        <w:t xml:space="preserve"> </w:t>
                      </w:r>
                      <w:r w:rsidR="00804073">
                        <w:fldChar w:fldCharType="begin"/>
                      </w:r>
                      <w:r w:rsidR="00804073">
                        <w:instrText xml:space="preserve"> SEQ Изображение \* ARABIC </w:instrText>
                      </w:r>
                      <w:r w:rsidR="00804073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0407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Позиционное кодирование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68AB"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7A7DE3A3" wp14:editId="4B3D339E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536825" cy="1224915"/>
            <wp:effectExtent l="0" t="0" r="0" b="0"/>
            <wp:wrapTight wrapText="bothSides">
              <wp:wrapPolygon edited="0">
                <wp:start x="0" y="0"/>
                <wp:lineTo x="0" y="21163"/>
                <wp:lineTo x="21411" y="21163"/>
                <wp:lineTo x="214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138">
        <w:rPr>
          <w:lang w:val="ru-RU"/>
        </w:rPr>
        <w:t xml:space="preserve">(Только для архитектуры Трансформер) Необходимо также закодировать позицию каждого слова в предложении, потому что сеть не будет различать его положение самостоятельно. Поэтому нужен либо дополнительный </w:t>
      </w:r>
      <w:r w:rsidR="006A4138">
        <w:t>Embedding</w:t>
      </w:r>
      <w:r w:rsidR="006A4138">
        <w:rPr>
          <w:lang w:val="ru-RU"/>
        </w:rPr>
        <w:t xml:space="preserve"> слой, либо прибавлять </w:t>
      </w:r>
      <w:r w:rsidR="004D68AB">
        <w:rPr>
          <w:lang w:val="ru-RU"/>
        </w:rPr>
        <w:t>к векторам</w:t>
      </w:r>
      <w:r w:rsidR="006A4138">
        <w:rPr>
          <w:lang w:val="ru-RU"/>
        </w:rPr>
        <w:t xml:space="preserve"> метку, например </w:t>
      </w:r>
      <w:r w:rsidR="004D68AB" w:rsidRPr="004D68AB">
        <w:rPr>
          <w:i/>
          <w:iCs/>
          <w:lang w:val="ru-RU"/>
        </w:rPr>
        <w:t>SinePositionEncoding</w:t>
      </w:r>
      <w:r>
        <w:rPr>
          <w:i/>
          <w:iCs/>
          <w:lang w:val="ru-RU"/>
        </w:rPr>
        <w:t xml:space="preserve"> </w:t>
      </w:r>
      <w:r>
        <w:rPr>
          <w:color w:val="000000"/>
          <w:szCs w:val="28"/>
          <w:lang w:val="ru-RU"/>
        </w:rPr>
        <w:t>(</w:t>
      </w:r>
      <w:r w:rsidR="00C3216D">
        <w:rPr>
          <w:color w:val="000000"/>
          <w:szCs w:val="28"/>
          <w:lang w:val="ru-RU"/>
        </w:rPr>
        <w:t>рисунок</w:t>
      </w:r>
      <w:r>
        <w:rPr>
          <w:color w:val="000000"/>
          <w:szCs w:val="28"/>
          <w:lang w:val="ru-RU"/>
        </w:rPr>
        <w:t xml:space="preserve"> 7)</w:t>
      </w:r>
      <w:r w:rsidR="004D68AB">
        <w:rPr>
          <w:lang w:val="ru-RU"/>
        </w:rPr>
        <w:t>, которую использовали авторы оригинальной стать</w:t>
      </w:r>
      <w:r>
        <w:rPr>
          <w:lang w:val="ru-RU"/>
        </w:rPr>
        <w:t>и (4)</w:t>
      </w:r>
      <w:r w:rsidR="004D68AB">
        <w:rPr>
          <w:lang w:val="ru-RU"/>
        </w:rPr>
        <w:t xml:space="preserve">. </w:t>
      </w:r>
    </w:p>
    <w:p w14:paraId="47E78615" w14:textId="6F2DBC7D" w:rsidR="00A876F9" w:rsidRDefault="00A876F9" w:rsidP="00A876F9">
      <w:pPr>
        <w:pStyle w:val="1"/>
        <w:rPr>
          <w:rFonts w:eastAsia="Times New Roman"/>
          <w:lang w:val="ru-RU"/>
        </w:rPr>
      </w:pPr>
      <w:r w:rsidRPr="0009690F">
        <w:rPr>
          <w:rFonts w:eastAsia="Times New Roman"/>
          <w:lang w:val="ru-RU"/>
        </w:rPr>
        <w:t xml:space="preserve">Глава </w:t>
      </w:r>
      <w:r>
        <w:rPr>
          <w:rFonts w:eastAsia="Times New Roman"/>
          <w:lang w:val="ru-RU"/>
        </w:rPr>
        <w:t>6</w:t>
      </w:r>
    </w:p>
    <w:p w14:paraId="0C78C616" w14:textId="21F603CA" w:rsidR="00A876F9" w:rsidRDefault="00A876F9" w:rsidP="00D9168A">
      <w:pPr>
        <w:pStyle w:val="2"/>
        <w:rPr>
          <w:color w:val="181818"/>
          <w:szCs w:val="28"/>
          <w:lang w:val="ru-RU"/>
        </w:rPr>
      </w:pPr>
      <w:r>
        <w:rPr>
          <w:color w:val="181818"/>
          <w:szCs w:val="28"/>
          <w:lang w:val="ru-RU"/>
        </w:rPr>
        <w:t>Конструирование и обучение модели</w:t>
      </w:r>
    </w:p>
    <w:p w14:paraId="74C484E2" w14:textId="49F30F08" w:rsidR="00C47BEF" w:rsidRDefault="00A876F9" w:rsidP="00F520A1">
      <w:pPr>
        <w:rPr>
          <w:lang w:val="ru-RU"/>
        </w:rPr>
      </w:pPr>
      <w:r>
        <w:rPr>
          <w:lang w:val="ru-RU"/>
        </w:rPr>
        <w:t xml:space="preserve">После всех проделанных шагов осталось сконструировать нашу модель. Готовые блоки энкодера, декодера и позиционного кодирования есть в библиотеке </w:t>
      </w:r>
      <w:r>
        <w:t>keras</w:t>
      </w:r>
      <w:r w:rsidRPr="00A876F9">
        <w:rPr>
          <w:lang w:val="ru-RU"/>
        </w:rPr>
        <w:t>-</w:t>
      </w:r>
      <w:r>
        <w:t>nlp</w:t>
      </w:r>
      <w:r>
        <w:rPr>
          <w:lang w:val="ru-RU"/>
        </w:rPr>
        <w:t>, поэтому</w:t>
      </w:r>
      <w:r w:rsidR="000A3C9C">
        <w:rPr>
          <w:lang w:val="ru-RU"/>
        </w:rPr>
        <w:t xml:space="preserve"> в их</w:t>
      </w:r>
      <w:r>
        <w:rPr>
          <w:lang w:val="ru-RU"/>
        </w:rPr>
        <w:t xml:space="preserve"> реализ</w:t>
      </w:r>
      <w:r w:rsidR="000A3C9C">
        <w:rPr>
          <w:lang w:val="ru-RU"/>
        </w:rPr>
        <w:t>ации</w:t>
      </w:r>
      <w:r>
        <w:rPr>
          <w:lang w:val="ru-RU"/>
        </w:rPr>
        <w:t xml:space="preserve"> нет необходимости.</w:t>
      </w:r>
    </w:p>
    <w:p w14:paraId="416C7A93" w14:textId="77777777" w:rsidR="00EA6AA5" w:rsidRDefault="00C47BEF" w:rsidP="00D9168A">
      <w:pPr>
        <w:rPr>
          <w:lang w:val="ru-RU"/>
        </w:rPr>
      </w:pPr>
      <w:r>
        <w:rPr>
          <w:lang w:val="ru-RU"/>
        </w:rPr>
        <w:t xml:space="preserve">Фреймворк </w:t>
      </w:r>
      <w:r>
        <w:t>Keras</w:t>
      </w:r>
      <w:r w:rsidRPr="00C47BEF">
        <w:rPr>
          <w:lang w:val="ru-RU"/>
        </w:rPr>
        <w:t xml:space="preserve"> </w:t>
      </w:r>
      <w:r>
        <w:rPr>
          <w:lang w:val="ru-RU"/>
        </w:rPr>
        <w:t>имеет удобный функционал для создания и обучения моделей, поэтому процесс обучения и контроль метрик проходит очень просто. Чтобы модель достигла лучших результатов нужно подобрать правильные гиперпараметры, делается это простым перебором разных значений для достижения лучших результатов.</w:t>
      </w:r>
      <w:r w:rsidR="00F1186B" w:rsidRPr="00F1186B">
        <w:rPr>
          <w:lang w:val="ru-RU"/>
        </w:rPr>
        <w:t xml:space="preserve"> </w:t>
      </w:r>
      <w:r w:rsidR="00F1186B">
        <w:rPr>
          <w:lang w:val="ru-RU"/>
        </w:rPr>
        <w:t>Гиперпараметры данной модели:</w:t>
      </w:r>
      <w:r>
        <w:rPr>
          <w:lang w:val="ru-RU"/>
        </w:rPr>
        <w:t xml:space="preserve"> </w:t>
      </w:r>
      <w:r w:rsidR="00F1186B">
        <w:rPr>
          <w:lang w:val="ru-RU"/>
        </w:rPr>
        <w:t>шаг обучения, размер пакета, оптимизатор, количество блоков и головок внимания в них, размер вектора кодирования</w:t>
      </w:r>
      <w:r w:rsidR="00EA6AA5">
        <w:rPr>
          <w:lang w:val="ru-RU"/>
        </w:rPr>
        <w:t>, коэффициент отсева, размер полносвязного слоя в блоках</w:t>
      </w:r>
      <w:r w:rsidR="00F1186B">
        <w:rPr>
          <w:lang w:val="ru-RU"/>
        </w:rPr>
        <w:t>.</w:t>
      </w:r>
      <w:r w:rsidR="00EA6AA5">
        <w:rPr>
          <w:lang w:val="ru-RU"/>
        </w:rPr>
        <w:t xml:space="preserve"> </w:t>
      </w:r>
    </w:p>
    <w:p w14:paraId="514D4A4C" w14:textId="41CDEB57" w:rsidR="00C47BEF" w:rsidRDefault="00C47BEF" w:rsidP="00D9168A">
      <w:pPr>
        <w:rPr>
          <w:lang w:val="ru-RU"/>
        </w:rPr>
      </w:pPr>
      <w:r>
        <w:rPr>
          <w:lang w:val="ru-RU"/>
        </w:rPr>
        <w:t>Это самый затратный по времени этап работы, так как обучение должно занимать в нашем случае минимум 30 минут, а лучше всего будет продолжительно обучать ее, вплоть до нескольких суток.</w:t>
      </w:r>
      <w:r w:rsidR="00935939">
        <w:rPr>
          <w:lang w:val="ru-RU"/>
        </w:rPr>
        <w:t xml:space="preserve"> Весь код с комментариями будет прикреплен к проекту.</w:t>
      </w:r>
    </w:p>
    <w:p w14:paraId="1AD32FA9" w14:textId="20B9A826" w:rsidR="00F26A72" w:rsidRDefault="002E1088" w:rsidP="00D9168A">
      <w:pPr>
        <w:rPr>
          <w:lang w:val="ru-RU"/>
        </w:rPr>
      </w:pPr>
      <w:r>
        <w:rPr>
          <w:lang w:val="ru-RU"/>
        </w:rPr>
        <w:t>Наиболее</w:t>
      </w:r>
      <w:r w:rsidR="00F26A72">
        <w:rPr>
          <w:lang w:val="ru-RU"/>
        </w:rPr>
        <w:t xml:space="preserve"> удачная конфигурация</w:t>
      </w:r>
      <w:r>
        <w:rPr>
          <w:lang w:val="ru-RU"/>
        </w:rPr>
        <w:t xml:space="preserve"> модели обучалась 70 эпох (по 1000 пакетов в каждой эпохе), п</w:t>
      </w:r>
      <w:r w:rsidR="00C3216D">
        <w:rPr>
          <w:lang w:val="ru-RU"/>
        </w:rPr>
        <w:t>рошло</w:t>
      </w:r>
      <w:r>
        <w:rPr>
          <w:lang w:val="ru-RU"/>
        </w:rPr>
        <w:t xml:space="preserve"> времени</w:t>
      </w:r>
      <w:r w:rsidR="00C3216D">
        <w:rPr>
          <w:lang w:val="ru-RU"/>
        </w:rPr>
        <w:t>:</w:t>
      </w:r>
      <w:r>
        <w:rPr>
          <w:lang w:val="ru-RU"/>
        </w:rPr>
        <w:t xml:space="preserve"> 7000 сек или </w:t>
      </w:r>
      <w:r w:rsidRPr="00282308">
        <w:rPr>
          <w:lang w:val="ru-RU"/>
        </w:rPr>
        <w:t>~2</w:t>
      </w:r>
      <w:r>
        <w:rPr>
          <w:lang w:val="ru-RU"/>
        </w:rPr>
        <w:t xml:space="preserve"> часа, вот ее характеристики</w:t>
      </w:r>
      <w:r w:rsidR="00F26A72">
        <w:rPr>
          <w:lang w:val="ru-RU"/>
        </w:rPr>
        <w:t>:</w:t>
      </w:r>
    </w:p>
    <w:p w14:paraId="33664B44" w14:textId="21542C45" w:rsidR="00F26A72" w:rsidRDefault="00F26A72" w:rsidP="00F26A72">
      <w:pPr>
        <w:pStyle w:val="a8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Размер пакета</w:t>
      </w:r>
      <w:r w:rsidR="002E1088">
        <w:rPr>
          <w:lang w:val="ru-RU"/>
        </w:rPr>
        <w:t xml:space="preserve"> </w:t>
      </w:r>
      <w:r>
        <w:rPr>
          <w:lang w:val="ru-RU"/>
        </w:rPr>
        <w:t>(батча) 64</w:t>
      </w:r>
      <w:r w:rsidR="002E1088">
        <w:rPr>
          <w:lang w:val="ru-RU"/>
        </w:rPr>
        <w:t xml:space="preserve"> образца</w:t>
      </w:r>
      <w:r>
        <w:rPr>
          <w:lang w:val="ru-RU"/>
        </w:rPr>
        <w:t xml:space="preserve"> для одного прохода</w:t>
      </w:r>
    </w:p>
    <w:p w14:paraId="2E6F776B" w14:textId="17D03A06" w:rsidR="00F26A72" w:rsidRDefault="00F26A72" w:rsidP="00F26A72">
      <w:pPr>
        <w:pStyle w:val="a8"/>
        <w:numPr>
          <w:ilvl w:val="0"/>
          <w:numId w:val="19"/>
        </w:numPr>
        <w:rPr>
          <w:lang w:val="ru-RU"/>
        </w:rPr>
      </w:pPr>
      <w:r>
        <w:rPr>
          <w:lang w:val="ru-RU"/>
        </w:rPr>
        <w:t>Шаг обучения 0,00025, само-понижающийся</w:t>
      </w:r>
    </w:p>
    <w:p w14:paraId="439A351C" w14:textId="0B5412EA" w:rsidR="00F26A72" w:rsidRDefault="00F26A72" w:rsidP="00F26A72">
      <w:pPr>
        <w:pStyle w:val="a8"/>
        <w:numPr>
          <w:ilvl w:val="0"/>
          <w:numId w:val="19"/>
        </w:numPr>
        <w:rPr>
          <w:lang w:val="ru-RU"/>
        </w:rPr>
      </w:pPr>
      <w:r>
        <w:rPr>
          <w:lang w:val="ru-RU"/>
        </w:rPr>
        <w:t>2 блока энкодера и декодера</w:t>
      </w:r>
    </w:p>
    <w:p w14:paraId="52F85F38" w14:textId="6547F59B" w:rsidR="00F26A72" w:rsidRDefault="00F26A72" w:rsidP="00F26A72">
      <w:pPr>
        <w:pStyle w:val="a8"/>
        <w:numPr>
          <w:ilvl w:val="0"/>
          <w:numId w:val="19"/>
        </w:numPr>
        <w:rPr>
          <w:lang w:val="ru-RU"/>
        </w:rPr>
      </w:pPr>
      <w:r>
        <w:rPr>
          <w:lang w:val="ru-RU"/>
        </w:rPr>
        <w:t>8 независимых потоков внимания в каждом блоке</w:t>
      </w:r>
    </w:p>
    <w:p w14:paraId="0866E564" w14:textId="631FAB5C" w:rsidR="00F26A72" w:rsidRDefault="00282308" w:rsidP="00F26A72">
      <w:pPr>
        <w:pStyle w:val="a8"/>
        <w:numPr>
          <w:ilvl w:val="0"/>
          <w:numId w:val="19"/>
        </w:numPr>
        <w:rPr>
          <w:lang w:val="ru-RU"/>
        </w:rPr>
      </w:pPr>
      <w:r>
        <w:rPr>
          <w:lang w:val="ru-RU"/>
        </w:rPr>
        <w:t>Р</w:t>
      </w:r>
      <w:r w:rsidR="00F26A72">
        <w:rPr>
          <w:lang w:val="ru-RU"/>
        </w:rPr>
        <w:t>азмерность вектора для токена</w:t>
      </w:r>
      <w:r>
        <w:rPr>
          <w:lang w:val="ru-RU"/>
        </w:rPr>
        <w:t xml:space="preserve"> 256</w:t>
      </w:r>
    </w:p>
    <w:p w14:paraId="5AA6D1B6" w14:textId="77777777" w:rsidR="0025394B" w:rsidRDefault="00F26A72" w:rsidP="0025394B">
      <w:pPr>
        <w:pStyle w:val="a8"/>
        <w:numPr>
          <w:ilvl w:val="0"/>
          <w:numId w:val="19"/>
        </w:numPr>
        <w:rPr>
          <w:lang w:val="ru-RU"/>
        </w:rPr>
      </w:pPr>
      <w:r>
        <w:rPr>
          <w:lang w:val="ru-RU"/>
        </w:rPr>
        <w:t>Всего токенов 20000</w:t>
      </w:r>
    </w:p>
    <w:p w14:paraId="1C17FE17" w14:textId="7DE52419" w:rsidR="00F26A72" w:rsidRPr="0025394B" w:rsidRDefault="00F26A72" w:rsidP="0025394B">
      <w:pPr>
        <w:pStyle w:val="a8"/>
        <w:numPr>
          <w:ilvl w:val="0"/>
          <w:numId w:val="19"/>
        </w:numPr>
        <w:rPr>
          <w:lang w:val="ru-RU"/>
        </w:rPr>
      </w:pPr>
      <w:r w:rsidRPr="0025394B">
        <w:rPr>
          <w:lang w:val="ru-RU"/>
        </w:rPr>
        <w:t>Длина предложений обрезалась или дополнялась до 40</w:t>
      </w:r>
      <w:r w:rsidR="002E1088" w:rsidRPr="0025394B">
        <w:rPr>
          <w:lang w:val="ru-RU"/>
        </w:rPr>
        <w:t xml:space="preserve"> токенов</w:t>
      </w:r>
      <w:r w:rsidR="00935939" w:rsidRPr="0025394B">
        <w:rPr>
          <w:lang w:val="ru-RU"/>
        </w:rPr>
        <w:br w:type="page"/>
      </w:r>
    </w:p>
    <w:p w14:paraId="42AB8D93" w14:textId="3506CDA2" w:rsidR="00EA6AA5" w:rsidRDefault="00EA6AA5" w:rsidP="00EA6AA5">
      <w:pPr>
        <w:pStyle w:val="1"/>
        <w:rPr>
          <w:rFonts w:eastAsia="Times New Roman"/>
          <w:lang w:val="ru-RU"/>
        </w:rPr>
      </w:pPr>
      <w:r w:rsidRPr="0009690F">
        <w:rPr>
          <w:rFonts w:eastAsia="Times New Roman"/>
          <w:lang w:val="ru-RU"/>
        </w:rPr>
        <w:lastRenderedPageBreak/>
        <w:t xml:space="preserve">Глава </w:t>
      </w:r>
      <w:r>
        <w:rPr>
          <w:rFonts w:eastAsia="Times New Roman"/>
          <w:lang w:val="ru-RU"/>
        </w:rPr>
        <w:t>7</w:t>
      </w:r>
    </w:p>
    <w:p w14:paraId="4A6325A1" w14:textId="10869864" w:rsidR="00EA6AA5" w:rsidRDefault="00EA6AA5" w:rsidP="00EA6AA5">
      <w:pPr>
        <w:pStyle w:val="2"/>
        <w:rPr>
          <w:color w:val="181818"/>
          <w:szCs w:val="28"/>
          <w:lang w:val="ru-RU"/>
        </w:rPr>
      </w:pPr>
      <w:r>
        <w:rPr>
          <w:color w:val="181818"/>
          <w:szCs w:val="28"/>
          <w:lang w:val="ru-RU"/>
        </w:rPr>
        <w:t>Тестирование модели</w:t>
      </w:r>
    </w:p>
    <w:p w14:paraId="34B00563" w14:textId="77777777" w:rsidR="007D7BA0" w:rsidRPr="001E6327" w:rsidRDefault="007D7BA0" w:rsidP="007D7BA0">
      <w:pPr>
        <w:rPr>
          <w:lang w:val="ru-RU"/>
        </w:rPr>
      </w:pPr>
      <w:r>
        <w:rPr>
          <w:lang w:val="ru-RU"/>
        </w:rPr>
        <w:t xml:space="preserve">Качество перевода текста ожидаемо не самое лучшее, из-за множества причин: модель относительно не большая, </w:t>
      </w:r>
      <w:r w:rsidRPr="00EA6AA5">
        <w:rPr>
          <w:i/>
          <w:iCs/>
          <w:lang w:val="ru-RU"/>
        </w:rPr>
        <w:t>словарный запас</w:t>
      </w:r>
      <w:r>
        <w:rPr>
          <w:lang w:val="ru-RU"/>
        </w:rPr>
        <w:t xml:space="preserve"> модели очень маленький, время обучения и мощность оборудования недостаточная, обработка текста довольно грубая. Поэтому сравнивать с переводчиками от </w:t>
      </w:r>
      <w:r>
        <w:t>Google</w:t>
      </w:r>
      <w:r w:rsidRPr="001E6327">
        <w:rPr>
          <w:lang w:val="ru-RU"/>
        </w:rPr>
        <w:t xml:space="preserve"> </w:t>
      </w:r>
      <w:r>
        <w:rPr>
          <w:lang w:val="ru-RU"/>
        </w:rPr>
        <w:t>и Яндекс нет смысла.</w:t>
      </w:r>
    </w:p>
    <w:p w14:paraId="1266DEB6" w14:textId="11349F7B" w:rsidR="002168F6" w:rsidRDefault="002168F6" w:rsidP="002168F6">
      <w:pPr>
        <w:rPr>
          <w:lang w:val="ru-RU"/>
        </w:rPr>
      </w:pPr>
      <w:r>
        <w:rPr>
          <w:lang w:val="ru-RU"/>
        </w:rPr>
        <w:t>Вот</w:t>
      </w:r>
      <w:r w:rsidR="00F520A1">
        <w:rPr>
          <w:lang w:val="ru-RU"/>
        </w:rPr>
        <w:t xml:space="preserve"> три</w:t>
      </w:r>
      <w:r>
        <w:rPr>
          <w:lang w:val="ru-RU"/>
        </w:rPr>
        <w:t xml:space="preserve"> пример</w:t>
      </w:r>
      <w:r w:rsidR="00F520A1">
        <w:rPr>
          <w:lang w:val="ru-RU"/>
        </w:rPr>
        <w:t>а</w:t>
      </w:r>
      <w:r>
        <w:rPr>
          <w:lang w:val="ru-RU"/>
        </w:rPr>
        <w:t xml:space="preserve"> для тестового набора данных, того на котором модель никогда не обучалась:</w:t>
      </w:r>
    </w:p>
    <w:p w14:paraId="742E6970" w14:textId="0101AFD3" w:rsidR="00F520A1" w:rsidRPr="00980037" w:rsidRDefault="00F520A1" w:rsidP="0025394B">
      <w:pPr>
        <w:shd w:val="clear" w:color="auto" w:fill="D0CECE" w:themeFill="background2" w:themeFillShade="E6"/>
        <w:ind w:left="936" w:hanging="369"/>
        <w:contextualSpacing/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  <w:lang w:val="ru-RU"/>
        </w:rPr>
        <w:t>Пример</w:t>
      </w:r>
      <w:r w:rsidRPr="00980037">
        <w:rPr>
          <w:rFonts w:ascii="Cascadia Code" w:hAnsi="Cascadia Code"/>
          <w:sz w:val="22"/>
        </w:rPr>
        <w:t xml:space="preserve"> 1:</w:t>
      </w:r>
    </w:p>
    <w:p w14:paraId="0C54CA8A" w14:textId="5A8D814F" w:rsidR="002168F6" w:rsidRPr="00F520A1" w:rsidRDefault="002168F6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  <w:lang w:val="ru-RU"/>
        </w:rPr>
      </w:pPr>
      <w:r w:rsidRPr="00980037">
        <w:rPr>
          <w:rFonts w:ascii="Cascadia Code" w:hAnsi="Cascadia Code"/>
          <w:sz w:val="22"/>
        </w:rPr>
        <w:t xml:space="preserve">Input: [START] lake [UNK] is only one mile </w:t>
      </w:r>
      <w:proofErr w:type="gramStart"/>
      <w:r w:rsidRPr="00980037">
        <w:rPr>
          <w:rFonts w:ascii="Cascadia Code" w:hAnsi="Cascadia Code"/>
          <w:sz w:val="22"/>
        </w:rPr>
        <w:t>away .</w:t>
      </w:r>
      <w:proofErr w:type="gramEnd"/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 xml:space="preserve">[END]                    </w:t>
      </w:r>
    </w:p>
    <w:p w14:paraId="0307E87D" w14:textId="77777777" w:rsidR="002168F6" w:rsidRPr="00F520A1" w:rsidRDefault="002168F6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  <w:lang w:val="ru-RU"/>
        </w:rPr>
      </w:pPr>
      <w:r w:rsidRPr="00F520A1">
        <w:rPr>
          <w:rFonts w:ascii="Cascadia Code" w:hAnsi="Cascadia Code"/>
          <w:sz w:val="22"/>
          <w:lang w:val="ru-RU"/>
        </w:rPr>
        <w:t xml:space="preserve">Predict: [START] [UNK] [UNK] находится </w:t>
      </w:r>
      <w:proofErr w:type="spellStart"/>
      <w:r w:rsidRPr="00F520A1">
        <w:rPr>
          <w:rFonts w:ascii="Cascadia Code" w:hAnsi="Cascadia Code"/>
          <w:sz w:val="22"/>
          <w:lang w:val="ru-RU"/>
        </w:rPr>
        <w:t>находится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всего в </w:t>
      </w:r>
      <w:proofErr w:type="spellStart"/>
      <w:r w:rsidRPr="00F520A1">
        <w:rPr>
          <w:rFonts w:ascii="Cascadia Code" w:hAnsi="Cascadia Code"/>
          <w:sz w:val="22"/>
          <w:lang w:val="ru-RU"/>
        </w:rPr>
        <w:t>в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минутах </w:t>
      </w:r>
      <w:proofErr w:type="spellStart"/>
      <w:r w:rsidRPr="00F520A1">
        <w:rPr>
          <w:rFonts w:ascii="Cascadia Code" w:hAnsi="Cascadia Code"/>
          <w:sz w:val="22"/>
          <w:lang w:val="ru-RU"/>
        </w:rPr>
        <w:t>минутах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ходьбы </w:t>
      </w:r>
      <w:proofErr w:type="spellStart"/>
      <w:proofErr w:type="gramStart"/>
      <w:r w:rsidRPr="00F520A1">
        <w:rPr>
          <w:rFonts w:ascii="Cascadia Code" w:hAnsi="Cascadia Code"/>
          <w:sz w:val="22"/>
          <w:lang w:val="ru-RU"/>
        </w:rPr>
        <w:t>ходьбы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.</w:t>
      </w:r>
      <w:proofErr w:type="gramEnd"/>
      <w:r w:rsidRPr="00F520A1">
        <w:rPr>
          <w:rFonts w:ascii="Cascadia Code" w:hAnsi="Cascadia Code"/>
          <w:sz w:val="22"/>
          <w:lang w:val="ru-RU"/>
        </w:rPr>
        <w:t xml:space="preserve"> от [END]</w:t>
      </w:r>
    </w:p>
    <w:p w14:paraId="38DF3DCD" w14:textId="7ACEBCF1" w:rsidR="00F520A1" w:rsidRPr="00980037" w:rsidRDefault="002168F6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</w:rPr>
      </w:pPr>
      <w:r w:rsidRPr="00F520A1">
        <w:rPr>
          <w:rFonts w:ascii="Cascadia Code" w:hAnsi="Cascadia Code"/>
          <w:sz w:val="22"/>
          <w:lang w:val="ru-RU"/>
        </w:rPr>
        <w:t xml:space="preserve">Target: [START] этот </w:t>
      </w:r>
      <w:proofErr w:type="spellStart"/>
      <w:r w:rsidRPr="00F520A1">
        <w:rPr>
          <w:rFonts w:ascii="Cascadia Code" w:hAnsi="Cascadia Code"/>
          <w:sz w:val="22"/>
          <w:lang w:val="ru-RU"/>
        </w:rPr>
        <w:t>семеиныи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отель расположен в самом центре города [UNK</w:t>
      </w:r>
      <w:proofErr w:type="gramStart"/>
      <w:r w:rsidRPr="00F520A1">
        <w:rPr>
          <w:rFonts w:ascii="Cascadia Code" w:hAnsi="Cascadia Code"/>
          <w:sz w:val="22"/>
          <w:lang w:val="ru-RU"/>
        </w:rPr>
        <w:t>] .</w:t>
      </w:r>
      <w:proofErr w:type="gramEnd"/>
      <w:r w:rsidRPr="00F520A1">
        <w:rPr>
          <w:rFonts w:ascii="Cascadia Code" w:hAnsi="Cascadia Code"/>
          <w:sz w:val="22"/>
          <w:lang w:val="ru-RU"/>
        </w:rPr>
        <w:t xml:space="preserve"> </w:t>
      </w:r>
      <w:r w:rsidR="0025394B">
        <w:rPr>
          <w:rFonts w:ascii="Cascadia Code" w:hAnsi="Cascadia Code"/>
          <w:sz w:val="22"/>
          <w:lang w:val="ru-RU"/>
        </w:rPr>
        <w:t xml:space="preserve">   </w:t>
      </w:r>
      <w:r w:rsidRPr="00980037">
        <w:rPr>
          <w:rFonts w:ascii="Cascadia Code" w:hAnsi="Cascadia Code"/>
          <w:sz w:val="22"/>
        </w:rPr>
        <w:t>[END]</w:t>
      </w:r>
    </w:p>
    <w:p w14:paraId="6EDA1E49" w14:textId="77777777" w:rsidR="00F520A1" w:rsidRPr="00980037" w:rsidRDefault="00F520A1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</w:rPr>
      </w:pPr>
    </w:p>
    <w:p w14:paraId="222B309B" w14:textId="155D5B63" w:rsidR="00F520A1" w:rsidRPr="00980037" w:rsidRDefault="00F520A1" w:rsidP="0025394B">
      <w:pPr>
        <w:shd w:val="clear" w:color="auto" w:fill="D0CECE" w:themeFill="background2" w:themeFillShade="E6"/>
        <w:ind w:left="936" w:hanging="216"/>
        <w:contextualSpacing/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  <w:lang w:val="ru-RU"/>
        </w:rPr>
        <w:t>Пример</w:t>
      </w:r>
      <w:r w:rsidRPr="00980037">
        <w:rPr>
          <w:rFonts w:ascii="Cascadia Code" w:hAnsi="Cascadia Code"/>
          <w:sz w:val="22"/>
        </w:rPr>
        <w:t xml:space="preserve"> 2:</w:t>
      </w:r>
    </w:p>
    <w:p w14:paraId="2D252361" w14:textId="5A69A6A7" w:rsidR="002168F6" w:rsidRPr="00F520A1" w:rsidRDefault="002168F6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  <w:lang w:val="ru-RU"/>
        </w:rPr>
      </w:pPr>
      <w:r w:rsidRPr="00980037">
        <w:rPr>
          <w:rFonts w:ascii="Cascadia Code" w:hAnsi="Cascadia Code"/>
          <w:sz w:val="22"/>
        </w:rPr>
        <w:t>Input:</w:t>
      </w:r>
      <w:r w:rsidR="00F520A1" w:rsidRPr="00980037">
        <w:rPr>
          <w:rFonts w:ascii="Cascadia Code" w:hAnsi="Cascadia Code"/>
          <w:sz w:val="22"/>
        </w:rPr>
        <w:t xml:space="preserve"> </w:t>
      </w:r>
      <w:r w:rsidRPr="00980037">
        <w:rPr>
          <w:rFonts w:ascii="Cascadia Code" w:hAnsi="Cascadia Code"/>
          <w:sz w:val="22"/>
        </w:rPr>
        <w:t xml:space="preserve">[START] the services which must be included in this new declaration are solely the services which will be taxed for vat purposes in the other </w:t>
      </w:r>
      <w:proofErr w:type="spellStart"/>
      <w:proofErr w:type="gramStart"/>
      <w:r w:rsidRPr="00980037">
        <w:rPr>
          <w:rFonts w:ascii="Cascadia Code" w:hAnsi="Cascadia Code"/>
          <w:sz w:val="22"/>
        </w:rPr>
        <w:t>ms</w:t>
      </w:r>
      <w:proofErr w:type="spellEnd"/>
      <w:r w:rsidRPr="00980037">
        <w:rPr>
          <w:rFonts w:ascii="Cascadia Code" w:hAnsi="Cascadia Code"/>
          <w:sz w:val="22"/>
        </w:rPr>
        <w:t xml:space="preserve"> .</w:t>
      </w:r>
      <w:proofErr w:type="gramEnd"/>
      <w:r w:rsidRPr="00980037">
        <w:rPr>
          <w:rFonts w:ascii="Cascadia Code" w:hAnsi="Cascadia Code"/>
          <w:sz w:val="22"/>
        </w:rPr>
        <w:t xml:space="preserve"> services which are supplied to persons established outside the </w:t>
      </w:r>
      <w:proofErr w:type="spellStart"/>
      <w:r w:rsidRPr="00980037">
        <w:rPr>
          <w:rFonts w:ascii="Cascadia Code" w:hAnsi="Cascadia Code"/>
          <w:sz w:val="22"/>
        </w:rPr>
        <w:t>eu</w:t>
      </w:r>
      <w:proofErr w:type="spellEnd"/>
      <w:r w:rsidRPr="00980037">
        <w:rPr>
          <w:rFonts w:ascii="Cascadia Code" w:hAnsi="Cascadia Code"/>
          <w:sz w:val="22"/>
        </w:rPr>
        <w:t xml:space="preserve"> must not be </w:t>
      </w:r>
      <w:proofErr w:type="gramStart"/>
      <w:r w:rsidRPr="00980037">
        <w:rPr>
          <w:rFonts w:ascii="Cascadia Code" w:hAnsi="Cascadia Code"/>
          <w:sz w:val="22"/>
        </w:rPr>
        <w:t>included .</w:t>
      </w:r>
      <w:proofErr w:type="gramEnd"/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 xml:space="preserve">[END]             </w:t>
      </w:r>
    </w:p>
    <w:p w14:paraId="7DF0CBBA" w14:textId="28BB1048" w:rsidR="002168F6" w:rsidRPr="00F520A1" w:rsidRDefault="002168F6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  <w:lang w:val="ru-RU"/>
        </w:rPr>
      </w:pPr>
      <w:r w:rsidRPr="00F520A1">
        <w:rPr>
          <w:rFonts w:ascii="Cascadia Code" w:hAnsi="Cascadia Code"/>
          <w:sz w:val="22"/>
          <w:lang w:val="ru-RU"/>
        </w:rPr>
        <w:t>Predict: [START] услуги [UNK</w:t>
      </w:r>
      <w:proofErr w:type="gramStart"/>
      <w:r w:rsidRPr="00F520A1">
        <w:rPr>
          <w:rFonts w:ascii="Cascadia Code" w:hAnsi="Cascadia Code"/>
          <w:sz w:val="22"/>
          <w:lang w:val="ru-RU"/>
        </w:rPr>
        <w:t>] ,</w:t>
      </w:r>
      <w:proofErr w:type="gramEnd"/>
      <w:r w:rsidRPr="00F520A1">
        <w:rPr>
          <w:rFonts w:ascii="Cascadia Code" w:hAnsi="Cascadia Code"/>
          <w:sz w:val="22"/>
          <w:lang w:val="ru-RU"/>
        </w:rPr>
        <w:t xml:space="preserve"> , которые </w:t>
      </w:r>
      <w:proofErr w:type="spellStart"/>
      <w:r w:rsidRPr="00F520A1">
        <w:rPr>
          <w:rFonts w:ascii="Cascadia Code" w:hAnsi="Cascadia Code"/>
          <w:sz w:val="22"/>
          <w:lang w:val="ru-RU"/>
        </w:rPr>
        <w:t>которые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должны </w:t>
      </w:r>
      <w:proofErr w:type="spellStart"/>
      <w:r w:rsidRPr="00F520A1">
        <w:rPr>
          <w:rFonts w:ascii="Cascadia Code" w:hAnsi="Cascadia Code"/>
          <w:sz w:val="22"/>
          <w:lang w:val="ru-RU"/>
        </w:rPr>
        <w:t>должны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быть </w:t>
      </w:r>
      <w:proofErr w:type="spellStart"/>
      <w:r w:rsidRPr="00F520A1">
        <w:rPr>
          <w:rFonts w:ascii="Cascadia Code" w:hAnsi="Cascadia Code"/>
          <w:sz w:val="22"/>
          <w:lang w:val="ru-RU"/>
        </w:rPr>
        <w:t>быть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игр природных только услуг по уровне отношению [UNK] к </w:t>
      </w:r>
      <w:proofErr w:type="spellStart"/>
      <w:r w:rsidRPr="00F520A1">
        <w:rPr>
          <w:rFonts w:ascii="Cascadia Code" w:hAnsi="Cascadia Code"/>
          <w:sz w:val="22"/>
          <w:lang w:val="ru-RU"/>
        </w:rPr>
        <w:t>к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[UNK] другим </w:t>
      </w:r>
      <w:proofErr w:type="spellStart"/>
      <w:r w:rsidRPr="00F520A1">
        <w:rPr>
          <w:rFonts w:ascii="Cascadia Code" w:hAnsi="Cascadia Code"/>
          <w:sz w:val="22"/>
          <w:lang w:val="ru-RU"/>
        </w:rPr>
        <w:t>китаиского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. мира службы . , [END]</w:t>
      </w:r>
    </w:p>
    <w:p w14:paraId="0ED08BFC" w14:textId="40C8C14B" w:rsidR="007D7BA0" w:rsidRPr="00980037" w:rsidRDefault="002168F6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</w:rPr>
      </w:pPr>
      <w:r w:rsidRPr="00F520A1">
        <w:rPr>
          <w:rFonts w:ascii="Cascadia Code" w:hAnsi="Cascadia Code"/>
          <w:sz w:val="22"/>
          <w:lang w:val="ru-RU"/>
        </w:rPr>
        <w:t xml:space="preserve">Target: [START] </w:t>
      </w:r>
      <w:proofErr w:type="gramStart"/>
      <w:r w:rsidRPr="00F520A1">
        <w:rPr>
          <w:rFonts w:ascii="Cascadia Code" w:hAnsi="Cascadia Code"/>
          <w:sz w:val="22"/>
          <w:lang w:val="ru-RU"/>
        </w:rPr>
        <w:t>услуги ,</w:t>
      </w:r>
      <w:proofErr w:type="gramEnd"/>
      <w:r w:rsidRPr="00F520A1">
        <w:rPr>
          <w:rFonts w:ascii="Cascadia Code" w:hAnsi="Cascadia Code"/>
          <w:sz w:val="22"/>
          <w:lang w:val="ru-RU"/>
        </w:rPr>
        <w:t xml:space="preserve"> которые должны быть включены в эту новую декларацию , являются исключительно услугами , которые будут [UNK] налогом для </w:t>
      </w:r>
      <w:proofErr w:type="spellStart"/>
      <w:r w:rsidRPr="00F520A1">
        <w:rPr>
          <w:rFonts w:ascii="Cascadia Code" w:hAnsi="Cascadia Code"/>
          <w:sz w:val="22"/>
          <w:lang w:val="ru-RU"/>
        </w:rPr>
        <w:t>целеи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[UNK] , в </w:t>
      </w:r>
      <w:proofErr w:type="spellStart"/>
      <w:r w:rsidRPr="00F520A1">
        <w:rPr>
          <w:rFonts w:ascii="Cascadia Code" w:hAnsi="Cascadia Code"/>
          <w:sz w:val="22"/>
          <w:lang w:val="ru-RU"/>
        </w:rPr>
        <w:t>другои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[UNK] . </w:t>
      </w:r>
      <w:r w:rsidRPr="00980037">
        <w:rPr>
          <w:rFonts w:ascii="Cascadia Code" w:hAnsi="Cascadia Code"/>
          <w:sz w:val="22"/>
        </w:rPr>
        <w:t>[END]</w:t>
      </w:r>
    </w:p>
    <w:p w14:paraId="6759C51C" w14:textId="77777777" w:rsidR="00F520A1" w:rsidRPr="00980037" w:rsidRDefault="00F520A1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</w:rPr>
      </w:pPr>
    </w:p>
    <w:p w14:paraId="5440DCD2" w14:textId="4C5392A6" w:rsidR="00F520A1" w:rsidRPr="00980037" w:rsidRDefault="00F520A1" w:rsidP="0025394B">
      <w:pPr>
        <w:shd w:val="clear" w:color="auto" w:fill="D0CECE" w:themeFill="background2" w:themeFillShade="E6"/>
        <w:ind w:left="936" w:hanging="216"/>
        <w:contextualSpacing/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  <w:lang w:val="ru-RU"/>
        </w:rPr>
        <w:t>Пример</w:t>
      </w:r>
      <w:r w:rsidRPr="00980037">
        <w:rPr>
          <w:rFonts w:ascii="Cascadia Code" w:hAnsi="Cascadia Code"/>
          <w:sz w:val="22"/>
        </w:rPr>
        <w:t xml:space="preserve"> 3:</w:t>
      </w:r>
    </w:p>
    <w:p w14:paraId="132BF871" w14:textId="7D5C2D40" w:rsidR="007D7BA0" w:rsidRPr="00980037" w:rsidRDefault="007D7BA0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</w:rPr>
      </w:pPr>
      <w:r w:rsidRPr="00980037">
        <w:rPr>
          <w:rFonts w:ascii="Cascadia Code" w:hAnsi="Cascadia Code"/>
          <w:sz w:val="22"/>
        </w:rPr>
        <w:t xml:space="preserve">Input: [START] output files from the [UNK] proxy application are also stored as a proprietary </w:t>
      </w:r>
      <w:proofErr w:type="gramStart"/>
      <w:r w:rsidRPr="00980037">
        <w:rPr>
          <w:rFonts w:ascii="Cascadia Code" w:hAnsi="Cascadia Code"/>
          <w:sz w:val="22"/>
        </w:rPr>
        <w:t>format ,</w:t>
      </w:r>
      <w:proofErr w:type="gramEnd"/>
      <w:r w:rsidRPr="00980037">
        <w:rPr>
          <w:rFonts w:ascii="Cascadia Code" w:hAnsi="Cascadia Code"/>
          <w:sz w:val="22"/>
        </w:rPr>
        <w:t xml:space="preserve"> and can only be opened using [UNK] dynamics [UNK] toolkit . [END]                            </w:t>
      </w:r>
    </w:p>
    <w:p w14:paraId="66130446" w14:textId="691ABB0C" w:rsidR="007D7BA0" w:rsidRPr="00F520A1" w:rsidRDefault="007D7BA0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  <w:lang w:val="ru-RU"/>
        </w:rPr>
      </w:pPr>
      <w:r w:rsidRPr="00980037">
        <w:rPr>
          <w:rFonts w:ascii="Cascadia Code" w:hAnsi="Cascadia Code"/>
          <w:sz w:val="22"/>
        </w:rPr>
        <w:t xml:space="preserve">Predict: [START] [UNK] [UNK] [UNK] [UNK] </w:t>
      </w:r>
      <w:r w:rsidRPr="00F520A1">
        <w:rPr>
          <w:rFonts w:ascii="Cascadia Code" w:hAnsi="Cascadia Code"/>
          <w:sz w:val="22"/>
          <w:lang w:val="ru-RU"/>
        </w:rPr>
        <w:t>также</w:t>
      </w:r>
      <w:r w:rsidRPr="00980037">
        <w:rPr>
          <w:rFonts w:ascii="Cascadia Code" w:hAnsi="Cascadia Code"/>
          <w:sz w:val="22"/>
        </w:rPr>
        <w:t xml:space="preserve"> </w:t>
      </w:r>
      <w:proofErr w:type="spellStart"/>
      <w:r w:rsidRPr="00F520A1">
        <w:rPr>
          <w:rFonts w:ascii="Cascadia Code" w:hAnsi="Cascadia Code"/>
          <w:sz w:val="22"/>
          <w:lang w:val="ru-RU"/>
        </w:rPr>
        <w:t>также</w:t>
      </w:r>
      <w:proofErr w:type="spellEnd"/>
      <w:r w:rsidRPr="00980037">
        <w:rPr>
          <w:rFonts w:ascii="Cascadia Code" w:hAnsi="Cascadia Code"/>
          <w:sz w:val="22"/>
        </w:rPr>
        <w:t xml:space="preserve"> [UNK] [UNK] </w:t>
      </w:r>
      <w:r w:rsidRPr="00F520A1">
        <w:rPr>
          <w:rFonts w:ascii="Cascadia Code" w:hAnsi="Cascadia Code"/>
          <w:sz w:val="22"/>
          <w:lang w:val="ru-RU"/>
        </w:rPr>
        <w:t>в</w:t>
      </w:r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формат</w:t>
      </w:r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формате</w:t>
      </w:r>
      <w:r w:rsidRPr="00980037">
        <w:rPr>
          <w:rFonts w:ascii="Cascadia Code" w:hAnsi="Cascadia Code"/>
          <w:sz w:val="22"/>
        </w:rPr>
        <w:t xml:space="preserve"> [UNK</w:t>
      </w:r>
      <w:proofErr w:type="gramStart"/>
      <w:r w:rsidRPr="00980037">
        <w:rPr>
          <w:rFonts w:ascii="Cascadia Code" w:hAnsi="Cascadia Code"/>
          <w:sz w:val="22"/>
        </w:rPr>
        <w:t>] ,</w:t>
      </w:r>
      <w:proofErr w:type="gramEnd"/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и</w:t>
      </w:r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а</w:t>
      </w:r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могут</w:t>
      </w:r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также</w:t>
      </w:r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быть</w:t>
      </w:r>
      <w:r w:rsidRPr="00980037">
        <w:rPr>
          <w:rFonts w:ascii="Cascadia Code" w:hAnsi="Cascadia Code"/>
          <w:sz w:val="22"/>
        </w:rPr>
        <w:t xml:space="preserve"> </w:t>
      </w:r>
      <w:proofErr w:type="spellStart"/>
      <w:r w:rsidRPr="00F520A1">
        <w:rPr>
          <w:rFonts w:ascii="Cascadia Code" w:hAnsi="Cascadia Code"/>
          <w:sz w:val="22"/>
          <w:lang w:val="ru-RU"/>
        </w:rPr>
        <w:t>быть</w:t>
      </w:r>
      <w:proofErr w:type="spellEnd"/>
      <w:r w:rsidRPr="00980037">
        <w:rPr>
          <w:rFonts w:ascii="Cascadia Code" w:hAnsi="Cascadia Code"/>
          <w:sz w:val="22"/>
        </w:rPr>
        <w:t xml:space="preserve"> [UNK] [UNK] </w:t>
      </w:r>
      <w:r w:rsidRPr="00F520A1">
        <w:rPr>
          <w:rFonts w:ascii="Cascadia Code" w:hAnsi="Cascadia Code"/>
          <w:sz w:val="22"/>
          <w:lang w:val="ru-RU"/>
        </w:rPr>
        <w:t>с</w:t>
      </w:r>
      <w:r w:rsidRPr="00980037">
        <w:rPr>
          <w:rFonts w:ascii="Cascadia Code" w:hAnsi="Cascadia Code"/>
          <w:sz w:val="22"/>
        </w:rPr>
        <w:t xml:space="preserve"> [UNK] </w:t>
      </w:r>
      <w:r w:rsidRPr="00F520A1">
        <w:rPr>
          <w:rFonts w:ascii="Cascadia Code" w:hAnsi="Cascadia Code"/>
          <w:sz w:val="22"/>
          <w:lang w:val="ru-RU"/>
        </w:rPr>
        <w:t>помощью</w:t>
      </w:r>
      <w:r w:rsidRPr="00980037">
        <w:rPr>
          <w:rFonts w:ascii="Cascadia Code" w:hAnsi="Cascadia Code"/>
          <w:sz w:val="22"/>
        </w:rPr>
        <w:t xml:space="preserve"> </w:t>
      </w:r>
      <w:r w:rsidRPr="00F520A1">
        <w:rPr>
          <w:rFonts w:ascii="Cascadia Code" w:hAnsi="Cascadia Code"/>
          <w:sz w:val="22"/>
          <w:lang w:val="ru-RU"/>
        </w:rPr>
        <w:t>[UNK] [UNK] [UNK] [UNK] . . [END]</w:t>
      </w:r>
    </w:p>
    <w:p w14:paraId="6494E6E2" w14:textId="0746E6F5" w:rsidR="00F520A1" w:rsidRPr="0025394B" w:rsidRDefault="007D7BA0" w:rsidP="0025394B">
      <w:pPr>
        <w:shd w:val="clear" w:color="auto" w:fill="D0CECE" w:themeFill="background2" w:themeFillShade="E6"/>
        <w:ind w:left="936" w:hanging="936"/>
        <w:contextualSpacing/>
        <w:rPr>
          <w:rFonts w:ascii="Cascadia Code" w:hAnsi="Cascadia Code"/>
          <w:sz w:val="22"/>
          <w:lang w:val="ru-RU"/>
        </w:rPr>
      </w:pPr>
      <w:r w:rsidRPr="00F520A1">
        <w:rPr>
          <w:rFonts w:ascii="Cascadia Code" w:hAnsi="Cascadia Code"/>
          <w:sz w:val="22"/>
          <w:lang w:val="ru-RU"/>
        </w:rPr>
        <w:t xml:space="preserve">Target: [START] выходные </w:t>
      </w:r>
      <w:proofErr w:type="spellStart"/>
      <w:r w:rsidRPr="00F520A1">
        <w:rPr>
          <w:rFonts w:ascii="Cascadia Code" w:hAnsi="Cascadia Code"/>
          <w:sz w:val="22"/>
          <w:lang w:val="ru-RU"/>
        </w:rPr>
        <w:t>фаилы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от [UNK] прокси приложение также хранятся в [UNK] формате и может быть открыт только с помощью [UNK] </w:t>
      </w:r>
      <w:proofErr w:type="spellStart"/>
      <w:r w:rsidRPr="00F520A1">
        <w:rPr>
          <w:rFonts w:ascii="Cascadia Code" w:hAnsi="Cascadia Code"/>
          <w:sz w:val="22"/>
          <w:lang w:val="ru-RU"/>
        </w:rPr>
        <w:t>dynamics</w:t>
      </w:r>
      <w:proofErr w:type="spellEnd"/>
      <w:r w:rsidRPr="00F520A1">
        <w:rPr>
          <w:rFonts w:ascii="Cascadia Code" w:hAnsi="Cascadia Code"/>
          <w:sz w:val="22"/>
          <w:lang w:val="ru-RU"/>
        </w:rPr>
        <w:t xml:space="preserve"> [UNK] [UNK</w:t>
      </w:r>
      <w:proofErr w:type="gramStart"/>
      <w:r w:rsidRPr="00F520A1">
        <w:rPr>
          <w:rFonts w:ascii="Cascadia Code" w:hAnsi="Cascadia Code"/>
          <w:sz w:val="22"/>
          <w:lang w:val="ru-RU"/>
        </w:rPr>
        <w:t>] .</w:t>
      </w:r>
      <w:proofErr w:type="gramEnd"/>
      <w:r w:rsidRPr="00F520A1">
        <w:rPr>
          <w:rFonts w:ascii="Cascadia Code" w:hAnsi="Cascadia Code"/>
          <w:sz w:val="22"/>
          <w:lang w:val="ru-RU"/>
        </w:rPr>
        <w:t xml:space="preserve"> [END]   </w:t>
      </w:r>
    </w:p>
    <w:p w14:paraId="67C697CA" w14:textId="1BA35019" w:rsidR="00A04D55" w:rsidRPr="00F520A1" w:rsidRDefault="00703237" w:rsidP="00935939">
      <w:pPr>
        <w:spacing w:before="320" w:after="160" w:line="240" w:lineRule="atLeast"/>
        <w:rPr>
          <w:lang w:val="ru-RU"/>
        </w:rPr>
      </w:pPr>
      <w:r>
        <w:rPr>
          <w:lang w:val="ru-RU"/>
        </w:rPr>
        <w:t xml:space="preserve">Из вывода можно понять, что </w:t>
      </w:r>
      <w:r w:rsidR="00F520A1" w:rsidRPr="007D7BA0">
        <w:rPr>
          <w:rFonts w:ascii="Cascadia Code" w:hAnsi="Cascadia Code"/>
          <w:sz w:val="22"/>
          <w:szCs w:val="24"/>
        </w:rPr>
        <w:t>Input</w:t>
      </w:r>
      <w:r w:rsidR="00F520A1">
        <w:rPr>
          <w:lang w:val="ru-RU"/>
        </w:rPr>
        <w:t xml:space="preserve"> -</w:t>
      </w:r>
      <w:r>
        <w:rPr>
          <w:lang w:val="ru-RU"/>
        </w:rPr>
        <w:t xml:space="preserve"> входные данные, </w:t>
      </w:r>
      <w:r w:rsidR="00F520A1" w:rsidRPr="007D7BA0">
        <w:rPr>
          <w:rFonts w:ascii="Cascadia Code" w:hAnsi="Cascadia Code"/>
          <w:sz w:val="22"/>
          <w:szCs w:val="24"/>
        </w:rPr>
        <w:t>Predict</w:t>
      </w:r>
      <w:r w:rsidR="00F520A1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F520A1">
        <w:rPr>
          <w:lang w:val="ru-RU"/>
        </w:rPr>
        <w:t xml:space="preserve">предсказание модели, а </w:t>
      </w:r>
      <w:r w:rsidR="00F520A1" w:rsidRPr="007D7BA0">
        <w:rPr>
          <w:rFonts w:ascii="Cascadia Code" w:hAnsi="Cascadia Code"/>
          <w:sz w:val="22"/>
          <w:szCs w:val="24"/>
          <w:lang w:val="ru-RU"/>
        </w:rPr>
        <w:t>Target</w:t>
      </w:r>
      <w:r w:rsidR="00F520A1">
        <w:rPr>
          <w:lang w:val="ru-RU"/>
        </w:rPr>
        <w:t xml:space="preserve"> – предполагаемый перевод. Также здесь присутствуют токены начала и конца вывода - </w:t>
      </w:r>
      <w:r w:rsidR="00F520A1" w:rsidRPr="007D7BA0">
        <w:rPr>
          <w:rFonts w:ascii="Cascadia Code" w:eastAsia="Times New Roman" w:hAnsi="Cascadia Code" w:cs="Times New Roman"/>
          <w:sz w:val="22"/>
          <w:szCs w:val="24"/>
          <w:lang w:val="ru-RU"/>
        </w:rPr>
        <w:t>[START]</w:t>
      </w:r>
      <w:r w:rsidR="00F520A1">
        <w:rPr>
          <w:lang w:val="ru-RU"/>
        </w:rPr>
        <w:t xml:space="preserve"> и </w:t>
      </w:r>
      <w:r w:rsidR="00F520A1" w:rsidRPr="007D7BA0">
        <w:rPr>
          <w:rFonts w:ascii="Cascadia Code" w:eastAsia="Times New Roman" w:hAnsi="Cascadia Code" w:cs="Times New Roman"/>
          <w:sz w:val="22"/>
          <w:szCs w:val="24"/>
          <w:lang w:val="ru-RU"/>
        </w:rPr>
        <w:t>[END]</w:t>
      </w:r>
      <w:r w:rsidR="00F520A1">
        <w:rPr>
          <w:lang w:val="ru-RU"/>
        </w:rPr>
        <w:t xml:space="preserve">, и неизвестных слов (не вошедших в словарь токенов) - </w:t>
      </w:r>
      <w:r w:rsidR="00F520A1" w:rsidRPr="007D7BA0">
        <w:rPr>
          <w:rFonts w:ascii="Cascadia Code" w:eastAsia="Times New Roman" w:hAnsi="Cascadia Code" w:cs="Times New Roman"/>
          <w:sz w:val="22"/>
          <w:szCs w:val="24"/>
          <w:lang w:val="ru-RU"/>
        </w:rPr>
        <w:t>[UNK]</w:t>
      </w:r>
      <w:r w:rsidR="00F520A1">
        <w:rPr>
          <w:lang w:val="ru-RU"/>
        </w:rPr>
        <w:t>.</w:t>
      </w:r>
      <w:r w:rsidR="00935939">
        <w:rPr>
          <w:lang w:val="ru-RU"/>
        </w:rPr>
        <w:br w:type="page"/>
      </w:r>
    </w:p>
    <w:p w14:paraId="2DE780AF" w14:textId="4592D174" w:rsidR="0009690F" w:rsidRPr="0009690F" w:rsidRDefault="0009690F" w:rsidP="00D82813">
      <w:pPr>
        <w:pStyle w:val="ab"/>
        <w:rPr>
          <w:rFonts w:ascii="Open Sans" w:eastAsia="Times New Roman" w:hAnsi="Open Sans" w:cs="Open Sans"/>
          <w:color w:val="181818"/>
          <w:sz w:val="21"/>
          <w:szCs w:val="21"/>
          <w:lang w:val="ru-RU"/>
        </w:rPr>
      </w:pPr>
      <w:r w:rsidRPr="0009690F">
        <w:rPr>
          <w:rFonts w:eastAsia="Times New Roman"/>
          <w:lang w:val="ru-RU"/>
        </w:rPr>
        <w:lastRenderedPageBreak/>
        <w:t>Заключение</w:t>
      </w:r>
    </w:p>
    <w:p w14:paraId="4466D295" w14:textId="4252CA78" w:rsidR="003A1FD5" w:rsidRDefault="0025394B" w:rsidP="00693C22">
      <w:pPr>
        <w:rPr>
          <w:lang w:val="ru-RU"/>
        </w:rPr>
      </w:pPr>
      <w:r w:rsidRPr="0009690F">
        <w:rPr>
          <w:lang w:val="ru-RU"/>
        </w:rPr>
        <w:t>Подводя общие итоги проекта, можно сделать вывод</w:t>
      </w:r>
      <w:r>
        <w:rPr>
          <w:lang w:val="ru-RU"/>
        </w:rPr>
        <w:t>, что нейронные сети — это перспективная технология, которая активно развивается.</w:t>
      </w:r>
      <w:r w:rsidR="003A1FD5">
        <w:rPr>
          <w:lang w:val="ru-RU"/>
        </w:rPr>
        <w:t xml:space="preserve"> И её правильное изучение не является слишком сложным</w:t>
      </w:r>
      <w:r w:rsidR="00FE1347">
        <w:rPr>
          <w:lang w:val="ru-RU"/>
        </w:rPr>
        <w:t>.</w:t>
      </w:r>
    </w:p>
    <w:p w14:paraId="5887BC76" w14:textId="0BC14149" w:rsidR="00064E13" w:rsidRDefault="0025394B" w:rsidP="00693C22">
      <w:pPr>
        <w:rPr>
          <w:lang w:val="ru-RU"/>
        </w:rPr>
      </w:pPr>
      <w:r>
        <w:rPr>
          <w:lang w:val="ru-RU"/>
        </w:rPr>
        <w:t xml:space="preserve"> Хоть</w:t>
      </w:r>
      <w:r w:rsidR="00FE1347">
        <w:rPr>
          <w:lang w:val="ru-RU"/>
        </w:rPr>
        <w:t xml:space="preserve"> у нас</w:t>
      </w:r>
      <w:r>
        <w:rPr>
          <w:lang w:val="ru-RU"/>
        </w:rPr>
        <w:t xml:space="preserve"> и не получилось создать модель с качественным переводом по определенным причинам, целью проекта было ознакомить </w:t>
      </w:r>
      <w:r w:rsidR="00FE1347">
        <w:rPr>
          <w:lang w:val="ru-RU"/>
        </w:rPr>
        <w:t>аудиторию</w:t>
      </w:r>
      <w:r w:rsidR="00064E13" w:rsidRPr="005A5CA6">
        <w:rPr>
          <w:lang w:val="ru-RU"/>
        </w:rPr>
        <w:t xml:space="preserve"> с </w:t>
      </w:r>
      <w:r w:rsidR="00064E13">
        <w:rPr>
          <w:lang w:val="ru-RU"/>
        </w:rPr>
        <w:t xml:space="preserve">работой нейронных сетей, </w:t>
      </w:r>
      <w:r w:rsidR="00693C22">
        <w:rPr>
          <w:lang w:val="ru-RU"/>
        </w:rPr>
        <w:t xml:space="preserve">и </w:t>
      </w:r>
      <w:r w:rsidR="00064E13">
        <w:rPr>
          <w:lang w:val="ru-RU"/>
        </w:rPr>
        <w:t>реализовать собственную модель с</w:t>
      </w:r>
      <w:r w:rsidR="00693C22">
        <w:rPr>
          <w:lang w:val="ru-RU"/>
        </w:rPr>
        <w:t xml:space="preserve"> современной</w:t>
      </w:r>
      <w:r w:rsidR="00064E13">
        <w:rPr>
          <w:lang w:val="ru-RU"/>
        </w:rPr>
        <w:t xml:space="preserve"> архитектурой «</w:t>
      </w:r>
      <w:r w:rsidR="00064E13">
        <w:t>Transformer</w:t>
      </w:r>
      <w:r w:rsidR="00064E13">
        <w:rPr>
          <w:lang w:val="ru-RU"/>
        </w:rPr>
        <w:t>»</w:t>
      </w:r>
      <w:r w:rsidR="00693C22">
        <w:rPr>
          <w:lang w:val="ru-RU"/>
        </w:rPr>
        <w:t>, используемой в больших языковых моделях.</w:t>
      </w:r>
    </w:p>
    <w:p w14:paraId="7728948C" w14:textId="77777777" w:rsidR="00FE1347" w:rsidRDefault="00FE1347" w:rsidP="00693C22">
      <w:pPr>
        <w:rPr>
          <w:lang w:val="ru-RU"/>
        </w:rPr>
      </w:pPr>
      <w:r>
        <w:rPr>
          <w:lang w:val="ru-RU"/>
        </w:rPr>
        <w:t xml:space="preserve">Модель реализованную в ходе работы легко применять благодаря развитым фреймворкам. Существует несколько форматов, чтобы сохранить веса модели в файл, который в дальнейшем легко парой строк кода можно загрузить и использовать модель на другом устройстве, например на сервере вебсайта. </w:t>
      </w:r>
    </w:p>
    <w:p w14:paraId="30553247" w14:textId="05D938F8" w:rsidR="00FE1347" w:rsidRDefault="00FE1347" w:rsidP="00176CBA">
      <w:pPr>
        <w:spacing w:after="0"/>
        <w:rPr>
          <w:lang w:val="ru-RU"/>
        </w:rPr>
      </w:pPr>
      <w:r>
        <w:rPr>
          <w:lang w:val="ru-RU"/>
        </w:rPr>
        <w:t>Также нужно отметить, что</w:t>
      </w:r>
      <w:r w:rsidR="00AC0B21">
        <w:rPr>
          <w:lang w:val="ru-RU"/>
        </w:rPr>
        <w:t xml:space="preserve"> эту</w:t>
      </w:r>
      <w:r>
        <w:rPr>
          <w:lang w:val="ru-RU"/>
        </w:rPr>
        <w:t xml:space="preserve"> модель можно оптимизировать для работы на любых устройствах, особенно маломощных например - смартфонах, почти без потери точности. Вот примеры этих методов: </w:t>
      </w:r>
    </w:p>
    <w:p w14:paraId="0C9F8181" w14:textId="35C80DA2" w:rsidR="00FE1347" w:rsidRDefault="00FE1347" w:rsidP="00FE1347">
      <w:pPr>
        <w:pStyle w:val="a8"/>
        <w:numPr>
          <w:ilvl w:val="0"/>
          <w:numId w:val="34"/>
        </w:numPr>
        <w:rPr>
          <w:lang w:val="ru-RU"/>
        </w:rPr>
      </w:pPr>
      <w:r w:rsidRPr="00FE1347">
        <w:rPr>
          <w:lang w:val="ru-RU"/>
        </w:rPr>
        <w:t>Квантование весов</w:t>
      </w:r>
      <w:r w:rsidR="00176CBA">
        <w:rPr>
          <w:lang w:val="ru-RU"/>
        </w:rPr>
        <w:t xml:space="preserve"> (</w:t>
      </w:r>
      <w:proofErr w:type="spellStart"/>
      <w:r w:rsidR="00176CBA" w:rsidRPr="00176CBA">
        <w:rPr>
          <w:lang w:val="ru-RU"/>
        </w:rPr>
        <w:t>Quantization</w:t>
      </w:r>
      <w:proofErr w:type="spellEnd"/>
      <w:r w:rsidR="00176CBA">
        <w:rPr>
          <w:lang w:val="ru-RU"/>
        </w:rPr>
        <w:t>)</w:t>
      </w:r>
      <w:r>
        <w:rPr>
          <w:lang w:val="ru-RU"/>
        </w:rPr>
        <w:t xml:space="preserve"> </w:t>
      </w:r>
      <w:r w:rsidR="00176CBA">
        <w:rPr>
          <w:lang w:val="ru-RU"/>
        </w:rPr>
        <w:t>–</w:t>
      </w:r>
      <w:r>
        <w:rPr>
          <w:lang w:val="ru-RU"/>
        </w:rPr>
        <w:t xml:space="preserve"> </w:t>
      </w:r>
      <w:r w:rsidR="00176CBA">
        <w:rPr>
          <w:lang w:val="ru-RU"/>
        </w:rPr>
        <w:t xml:space="preserve">ускоряет вычисления путем </w:t>
      </w:r>
      <w:r w:rsidR="00176CBA" w:rsidRPr="00176CBA">
        <w:rPr>
          <w:lang w:val="ru-RU"/>
        </w:rPr>
        <w:t>уменьшени</w:t>
      </w:r>
      <w:r w:rsidR="00176CBA">
        <w:rPr>
          <w:lang w:val="ru-RU"/>
        </w:rPr>
        <w:t>я</w:t>
      </w:r>
      <w:r w:rsidR="00176CBA" w:rsidRPr="00176CBA">
        <w:rPr>
          <w:lang w:val="ru-RU"/>
        </w:rPr>
        <w:t xml:space="preserve"> точности обрабатываемых типов данных</w:t>
      </w:r>
      <w:r w:rsidR="00176CBA">
        <w:rPr>
          <w:lang w:val="ru-RU"/>
        </w:rPr>
        <w:t>.</w:t>
      </w:r>
    </w:p>
    <w:p w14:paraId="4F503FE2" w14:textId="5FCC312B" w:rsidR="00176CBA" w:rsidRDefault="00176CBA" w:rsidP="00FE1347">
      <w:pPr>
        <w:pStyle w:val="a8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Отсечение весов (</w:t>
      </w:r>
      <w:proofErr w:type="spellStart"/>
      <w:r w:rsidRPr="00176CBA">
        <w:rPr>
          <w:lang w:val="ru-RU"/>
        </w:rPr>
        <w:t>Pruning</w:t>
      </w:r>
      <w:proofErr w:type="spellEnd"/>
      <w:r>
        <w:rPr>
          <w:lang w:val="ru-RU"/>
        </w:rPr>
        <w:t xml:space="preserve">) - </w:t>
      </w:r>
      <w:r w:rsidRPr="00176CBA">
        <w:rPr>
          <w:lang w:val="ru-RU"/>
        </w:rPr>
        <w:t>устранение части параметров нейронной сети</w:t>
      </w:r>
      <w:r>
        <w:rPr>
          <w:lang w:val="ru-RU"/>
        </w:rPr>
        <w:t>, почти не влияющих на точность работы.</w:t>
      </w:r>
    </w:p>
    <w:p w14:paraId="14EB2496" w14:textId="37871F6E" w:rsidR="00176CBA" w:rsidRDefault="00176CBA" w:rsidP="00176CBA">
      <w:pPr>
        <w:pStyle w:val="a8"/>
        <w:numPr>
          <w:ilvl w:val="0"/>
          <w:numId w:val="34"/>
        </w:numPr>
        <w:rPr>
          <w:lang w:val="ru-RU"/>
        </w:rPr>
      </w:pPr>
      <w:r>
        <w:rPr>
          <w:lang w:val="ru-RU"/>
        </w:rPr>
        <w:t>Обучение легкой модели на основе более тяжелой (</w:t>
      </w:r>
      <w:proofErr w:type="spellStart"/>
      <w:r w:rsidRPr="00176CBA">
        <w:rPr>
          <w:lang w:val="ru-RU"/>
        </w:rPr>
        <w:t>Knowledge</w:t>
      </w:r>
      <w:proofErr w:type="spellEnd"/>
      <w:r w:rsidRPr="00176CBA">
        <w:rPr>
          <w:lang w:val="ru-RU"/>
        </w:rPr>
        <w:t xml:space="preserve"> </w:t>
      </w:r>
      <w:proofErr w:type="spellStart"/>
      <w:r w:rsidRPr="00176CBA">
        <w:rPr>
          <w:lang w:val="ru-RU"/>
        </w:rPr>
        <w:t>distillation</w:t>
      </w:r>
      <w:proofErr w:type="spellEnd"/>
      <w:r>
        <w:rPr>
          <w:lang w:val="ru-RU"/>
        </w:rPr>
        <w:t>) –модели быстрее обучают другие модели по сравнению с обучением с нуля.</w:t>
      </w:r>
    </w:p>
    <w:p w14:paraId="55CD8C83" w14:textId="06CBF745" w:rsidR="00176CBA" w:rsidRDefault="00176CBA" w:rsidP="00176CBA">
      <w:pPr>
        <w:pStyle w:val="a8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Фреймворки оптимизации (например </w:t>
      </w:r>
      <w:proofErr w:type="spellStart"/>
      <w:r w:rsidRPr="00176CBA">
        <w:rPr>
          <w:lang w:val="ru-RU"/>
        </w:rPr>
        <w:t>TensorRT</w:t>
      </w:r>
      <w:proofErr w:type="spellEnd"/>
      <w:r>
        <w:rPr>
          <w:lang w:val="ru-RU"/>
        </w:rPr>
        <w:t xml:space="preserve"> или </w:t>
      </w:r>
      <w:proofErr w:type="spellStart"/>
      <w:r w:rsidRPr="00176CBA">
        <w:rPr>
          <w:lang w:val="ru-RU"/>
        </w:rPr>
        <w:t>OpenVINO</w:t>
      </w:r>
      <w:proofErr w:type="spellEnd"/>
      <w:r>
        <w:rPr>
          <w:lang w:val="ru-RU"/>
        </w:rPr>
        <w:t xml:space="preserve">) </w:t>
      </w:r>
      <w:r w:rsidR="00AC0B21">
        <w:rPr>
          <w:lang w:val="ru-RU"/>
        </w:rPr>
        <w:t>–</w:t>
      </w:r>
      <w:r>
        <w:rPr>
          <w:lang w:val="ru-RU"/>
        </w:rPr>
        <w:t xml:space="preserve"> </w:t>
      </w:r>
      <w:r w:rsidR="00AC0B21">
        <w:rPr>
          <w:lang w:val="ru-RU"/>
        </w:rPr>
        <w:t>ускоряют вычисления путем уменьшения гибкости в работе с моделью и оптимизации под конкретное оборудование.</w:t>
      </w:r>
    </w:p>
    <w:p w14:paraId="04FCFB62" w14:textId="0C9FC623" w:rsidR="00CF5C88" w:rsidRPr="00CF5C88" w:rsidRDefault="00CF5C88" w:rsidP="00CF5C88">
      <w:pPr>
        <w:ind w:firstLine="0"/>
        <w:rPr>
          <w:lang w:val="ru-RU"/>
        </w:rPr>
      </w:pPr>
      <w:r>
        <w:rPr>
          <w:lang w:val="ru-RU"/>
        </w:rPr>
        <w:t xml:space="preserve">Ссылка на работу в </w:t>
      </w:r>
      <w:proofErr w:type="spellStart"/>
      <w:r>
        <w:t>Colab</w:t>
      </w:r>
      <w:proofErr w:type="spellEnd"/>
      <w:r>
        <w:rPr>
          <w:lang w:val="ru-RU"/>
        </w:rPr>
        <w:t>: (</w:t>
      </w:r>
      <w:hyperlink r:id="rId17" w:history="1">
        <w:r w:rsidRPr="00CF5C88">
          <w:rPr>
            <w:rStyle w:val="a5"/>
            <w:lang w:val="ru-RU"/>
          </w:rPr>
          <w:t>https://drive.google.com/file/d/1dLxvRoxdZdc20hSxB-DBY9L9W2-zgNX1/view?usp=drive_link</w:t>
        </w:r>
      </w:hyperlink>
      <w:r>
        <w:rPr>
          <w:lang w:val="ru-RU"/>
        </w:rPr>
        <w:t>)</w:t>
      </w:r>
      <w:r w:rsidRPr="00CF5C88">
        <w:rPr>
          <w:lang w:val="ru-RU"/>
        </w:rPr>
        <w:t xml:space="preserve"> </w:t>
      </w:r>
    </w:p>
    <w:p w14:paraId="4B8E86C0" w14:textId="45215FEF" w:rsidR="0009690F" w:rsidRPr="0009690F" w:rsidRDefault="00980037" w:rsidP="00D82813">
      <w:pPr>
        <w:pStyle w:val="1"/>
        <w:rPr>
          <w:rFonts w:ascii="Open Sans" w:eastAsia="Times New Roman" w:hAnsi="Open Sans" w:cs="Open Sans"/>
          <w:sz w:val="21"/>
          <w:szCs w:val="21"/>
          <w:lang w:val="ru-RU"/>
        </w:rPr>
      </w:pPr>
      <w:bookmarkStart w:id="7" w:name="_Hlk150771743"/>
      <w:r w:rsidRPr="00980037">
        <w:rPr>
          <w:rFonts w:eastAsia="Times New Roman"/>
          <w:lang w:val="ru-RU"/>
        </w:rPr>
        <w:t>Список использованн</w:t>
      </w:r>
      <w:r w:rsidR="00C3216D">
        <w:rPr>
          <w:rFonts w:eastAsia="Times New Roman"/>
          <w:lang w:val="ru-RU"/>
        </w:rPr>
        <w:t>ых источников информации</w:t>
      </w:r>
    </w:p>
    <w:bookmarkEnd w:id="7"/>
    <w:p w14:paraId="35D45C93" w14:textId="64883641" w:rsidR="0009690F" w:rsidRPr="00980037" w:rsidRDefault="00980037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color w:val="181818"/>
          <w:szCs w:val="28"/>
          <w:lang w:val="ru-RU"/>
        </w:rPr>
      </w:pPr>
      <w:r>
        <w:rPr>
          <w:lang w:val="ru-RU"/>
        </w:rPr>
        <w:t>Подробнее об архитектуре трансформер</w:t>
      </w:r>
      <w:r w:rsidR="002756AA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 w:rsidRPr="004F5D2F">
          <w:rPr>
            <w:rStyle w:val="a5"/>
            <w:szCs w:val="28"/>
          </w:rPr>
          <w:t>https</w:t>
        </w:r>
        <w:r w:rsidRPr="004F5D2F">
          <w:rPr>
            <w:rStyle w:val="a5"/>
            <w:szCs w:val="28"/>
            <w:lang w:val="ru-RU"/>
          </w:rPr>
          <w:t>://</w:t>
        </w:r>
        <w:r w:rsidRPr="004F5D2F">
          <w:rPr>
            <w:rStyle w:val="a5"/>
            <w:szCs w:val="28"/>
          </w:rPr>
          <w:t>habr</w:t>
        </w:r>
        <w:r w:rsidRPr="004F5D2F">
          <w:rPr>
            <w:rStyle w:val="a5"/>
            <w:szCs w:val="28"/>
            <w:lang w:val="ru-RU"/>
          </w:rPr>
          <w:t>.</w:t>
        </w:r>
        <w:r w:rsidRPr="004F5D2F">
          <w:rPr>
            <w:rStyle w:val="a5"/>
            <w:szCs w:val="28"/>
          </w:rPr>
          <w:t>com</w:t>
        </w:r>
        <w:r w:rsidRPr="004F5D2F">
          <w:rPr>
            <w:rStyle w:val="a5"/>
            <w:szCs w:val="28"/>
            <w:lang w:val="ru-RU"/>
          </w:rPr>
          <w:t>/</w:t>
        </w:r>
        <w:proofErr w:type="spellStart"/>
        <w:r w:rsidRPr="004F5D2F">
          <w:rPr>
            <w:rStyle w:val="a5"/>
            <w:szCs w:val="28"/>
          </w:rPr>
          <w:t>ru</w:t>
        </w:r>
        <w:proofErr w:type="spellEnd"/>
        <w:r w:rsidRPr="004F5D2F">
          <w:rPr>
            <w:rStyle w:val="a5"/>
            <w:szCs w:val="28"/>
            <w:lang w:val="ru-RU"/>
          </w:rPr>
          <w:t>/</w:t>
        </w:r>
        <w:r w:rsidRPr="004F5D2F">
          <w:rPr>
            <w:rStyle w:val="a5"/>
            <w:szCs w:val="28"/>
          </w:rPr>
          <w:t>articles</w:t>
        </w:r>
        <w:r w:rsidRPr="004F5D2F">
          <w:rPr>
            <w:rStyle w:val="a5"/>
            <w:szCs w:val="28"/>
            <w:lang w:val="ru-RU"/>
          </w:rPr>
          <w:t>/486358/</w:t>
        </w:r>
      </w:hyperlink>
    </w:p>
    <w:p w14:paraId="2EF051AA" w14:textId="075F0D27" w:rsidR="0009690F" w:rsidRPr="00980037" w:rsidRDefault="002756AA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color w:val="181818"/>
          <w:szCs w:val="28"/>
          <w:lang w:val="ru-RU"/>
        </w:rPr>
      </w:pPr>
      <w:r>
        <w:rPr>
          <w:lang w:val="ru-RU"/>
        </w:rPr>
        <w:t xml:space="preserve">Пример с сайта </w:t>
      </w:r>
      <w:r>
        <w:t>tensorflow</w:t>
      </w:r>
      <w:r>
        <w:rPr>
          <w:lang w:val="ru-RU"/>
        </w:rPr>
        <w:t xml:space="preserve">: </w:t>
      </w:r>
      <w:hyperlink r:id="rId19" w:history="1">
        <w:r w:rsidRPr="004F5D2F">
          <w:rPr>
            <w:rStyle w:val="a5"/>
            <w:szCs w:val="28"/>
            <w:lang w:val="ru-RU"/>
          </w:rPr>
          <w:t>https://www.tensorflow.org/text/tutorials/transformer</w:t>
        </w:r>
      </w:hyperlink>
    </w:p>
    <w:p w14:paraId="5B04601A" w14:textId="6FCC301F" w:rsidR="0009690F" w:rsidRPr="002756AA" w:rsidRDefault="002756AA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color w:val="181818"/>
          <w:szCs w:val="28"/>
          <w:lang w:val="ru-RU"/>
        </w:rPr>
      </w:pPr>
      <w:r>
        <w:rPr>
          <w:szCs w:val="28"/>
          <w:lang w:val="ru-RU"/>
        </w:rPr>
        <w:t xml:space="preserve">Пример с сайта </w:t>
      </w:r>
      <w:r>
        <w:rPr>
          <w:szCs w:val="28"/>
        </w:rPr>
        <w:t>kaggle</w:t>
      </w:r>
      <w:r>
        <w:rPr>
          <w:szCs w:val="28"/>
          <w:lang w:val="ru-RU"/>
        </w:rPr>
        <w:t xml:space="preserve">: </w:t>
      </w:r>
      <w:hyperlink r:id="rId20" w:history="1">
        <w:r w:rsidRPr="002756AA">
          <w:rPr>
            <w:rStyle w:val="a5"/>
            <w:szCs w:val="28"/>
          </w:rPr>
          <w:t>https</w:t>
        </w:r>
        <w:r w:rsidRPr="002756AA">
          <w:rPr>
            <w:rStyle w:val="a5"/>
            <w:szCs w:val="28"/>
            <w:lang w:val="ru-RU"/>
          </w:rPr>
          <w:t>://</w:t>
        </w:r>
        <w:r w:rsidRPr="002756AA">
          <w:rPr>
            <w:rStyle w:val="a5"/>
            <w:szCs w:val="28"/>
          </w:rPr>
          <w:t>www</w:t>
        </w:r>
        <w:r w:rsidRPr="002756AA">
          <w:rPr>
            <w:rStyle w:val="a5"/>
            <w:szCs w:val="28"/>
            <w:lang w:val="ru-RU"/>
          </w:rPr>
          <w:t>.</w:t>
        </w:r>
        <w:r w:rsidRPr="002756AA">
          <w:rPr>
            <w:rStyle w:val="a5"/>
            <w:szCs w:val="28"/>
          </w:rPr>
          <w:t>kaggle</w:t>
        </w:r>
        <w:r w:rsidRPr="002756AA">
          <w:rPr>
            <w:rStyle w:val="a5"/>
            <w:szCs w:val="28"/>
            <w:lang w:val="ru-RU"/>
          </w:rPr>
          <w:t>.</w:t>
        </w:r>
        <w:r w:rsidRPr="002756AA">
          <w:rPr>
            <w:rStyle w:val="a5"/>
            <w:szCs w:val="28"/>
          </w:rPr>
          <w:t>com</w:t>
        </w:r>
        <w:r w:rsidRPr="002756AA">
          <w:rPr>
            <w:rStyle w:val="a5"/>
            <w:szCs w:val="28"/>
            <w:lang w:val="ru-RU"/>
          </w:rPr>
          <w:t>/</w:t>
        </w:r>
        <w:r w:rsidRPr="002756AA">
          <w:rPr>
            <w:rStyle w:val="a5"/>
            <w:szCs w:val="28"/>
          </w:rPr>
          <w:t>code</w:t>
        </w:r>
        <w:r w:rsidRPr="002756AA">
          <w:rPr>
            <w:rStyle w:val="a5"/>
            <w:szCs w:val="28"/>
            <w:lang w:val="ru-RU"/>
          </w:rPr>
          <w:t>/</w:t>
        </w:r>
        <w:proofErr w:type="spellStart"/>
        <w:r w:rsidRPr="002756AA">
          <w:rPr>
            <w:rStyle w:val="a5"/>
            <w:szCs w:val="28"/>
          </w:rPr>
          <w:t>mateuszk</w:t>
        </w:r>
        <w:proofErr w:type="spellEnd"/>
        <w:r w:rsidRPr="002756AA">
          <w:rPr>
            <w:rStyle w:val="a5"/>
            <w:szCs w:val="28"/>
            <w:lang w:val="ru-RU"/>
          </w:rPr>
          <w:t>013/</w:t>
        </w:r>
        <w:r w:rsidRPr="002756AA">
          <w:rPr>
            <w:rStyle w:val="a5"/>
            <w:szCs w:val="28"/>
          </w:rPr>
          <w:t>neural</w:t>
        </w:r>
        <w:r w:rsidRPr="002756AA">
          <w:rPr>
            <w:rStyle w:val="a5"/>
            <w:szCs w:val="28"/>
            <w:lang w:val="ru-RU"/>
          </w:rPr>
          <w:t>-</w:t>
        </w:r>
        <w:r w:rsidRPr="002756AA">
          <w:rPr>
            <w:rStyle w:val="a5"/>
            <w:szCs w:val="28"/>
          </w:rPr>
          <w:t>machine</w:t>
        </w:r>
        <w:r w:rsidRPr="002756AA">
          <w:rPr>
            <w:rStyle w:val="a5"/>
            <w:szCs w:val="28"/>
            <w:lang w:val="ru-RU"/>
          </w:rPr>
          <w:t>-</w:t>
        </w:r>
        <w:r w:rsidRPr="002756AA">
          <w:rPr>
            <w:rStyle w:val="a5"/>
            <w:szCs w:val="28"/>
          </w:rPr>
          <w:t>translation</w:t>
        </w:r>
        <w:r w:rsidRPr="002756AA">
          <w:rPr>
            <w:rStyle w:val="a5"/>
            <w:szCs w:val="28"/>
            <w:lang w:val="ru-RU"/>
          </w:rPr>
          <w:t>-</w:t>
        </w:r>
        <w:r w:rsidRPr="002756AA">
          <w:rPr>
            <w:rStyle w:val="a5"/>
            <w:szCs w:val="28"/>
          </w:rPr>
          <w:t>with</w:t>
        </w:r>
        <w:r w:rsidRPr="002756AA">
          <w:rPr>
            <w:rStyle w:val="a5"/>
            <w:szCs w:val="28"/>
            <w:lang w:val="ru-RU"/>
          </w:rPr>
          <w:t>-</w:t>
        </w:r>
        <w:r w:rsidRPr="002756AA">
          <w:rPr>
            <w:rStyle w:val="a5"/>
            <w:szCs w:val="28"/>
          </w:rPr>
          <w:t>attention</w:t>
        </w:r>
        <w:r w:rsidRPr="002756AA">
          <w:rPr>
            <w:rStyle w:val="a5"/>
            <w:szCs w:val="28"/>
            <w:lang w:val="ru-RU"/>
          </w:rPr>
          <w:t>/</w:t>
        </w:r>
        <w:r w:rsidRPr="002756AA">
          <w:rPr>
            <w:rStyle w:val="a5"/>
            <w:szCs w:val="28"/>
          </w:rPr>
          <w:t>notebook</w:t>
        </w:r>
      </w:hyperlink>
    </w:p>
    <w:p w14:paraId="3C384E57" w14:textId="55B46A56" w:rsidR="00980037" w:rsidRPr="00980037" w:rsidRDefault="00C3216D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rStyle w:val="a5"/>
          <w:color w:val="181818"/>
          <w:szCs w:val="28"/>
          <w:u w:val="none"/>
          <w:lang w:val="ru-RU"/>
        </w:rPr>
      </w:pPr>
      <w:r>
        <w:rPr>
          <w:lang w:val="ru-RU"/>
        </w:rPr>
        <w:t xml:space="preserve">Статья </w:t>
      </w:r>
      <w:r w:rsidR="002756AA">
        <w:rPr>
          <w:lang w:val="ru-RU"/>
        </w:rPr>
        <w:t>с применением архитектуры:</w:t>
      </w:r>
      <w:r w:rsidR="002756AA" w:rsidRPr="002756AA">
        <w:rPr>
          <w:lang w:val="ru-RU"/>
        </w:rPr>
        <w:t xml:space="preserve"> </w:t>
      </w:r>
      <w:hyperlink r:id="rId21" w:history="1">
        <w:r w:rsidR="002756AA" w:rsidRPr="004F5D2F">
          <w:rPr>
            <w:rStyle w:val="a5"/>
            <w:szCs w:val="28"/>
            <w:lang w:val="ru-RU"/>
          </w:rPr>
          <w:t>https://arxiv.org/pdf/1706.03762.pdf</w:t>
        </w:r>
      </w:hyperlink>
    </w:p>
    <w:p w14:paraId="7878ADEF" w14:textId="49F0DF04" w:rsidR="00980037" w:rsidRPr="00980037" w:rsidRDefault="002756AA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rStyle w:val="a5"/>
          <w:color w:val="181818"/>
          <w:szCs w:val="28"/>
          <w:u w:val="none"/>
          <w:lang w:val="ru-RU"/>
        </w:rPr>
      </w:pPr>
      <w:r>
        <w:rPr>
          <w:lang w:val="ru-RU"/>
        </w:rPr>
        <w:t xml:space="preserve">Подробнее о свёрточных нейронных сетях: </w:t>
      </w:r>
      <w:hyperlink r:id="rId22" w:history="1">
        <w:r w:rsidRPr="004F5D2F">
          <w:rPr>
            <w:rStyle w:val="a5"/>
            <w:szCs w:val="28"/>
            <w:lang w:val="ru-RU"/>
          </w:rPr>
          <w:t>https://habr.com/ru/articles/456186/</w:t>
        </w:r>
      </w:hyperlink>
    </w:p>
    <w:p w14:paraId="7704E3BF" w14:textId="02ACADAE" w:rsidR="00980037" w:rsidRPr="00980037" w:rsidRDefault="002756AA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rStyle w:val="a5"/>
          <w:color w:val="181818"/>
          <w:szCs w:val="28"/>
          <w:u w:val="none"/>
          <w:lang w:val="ru-RU"/>
        </w:rPr>
      </w:pPr>
      <w:r>
        <w:rPr>
          <w:lang w:val="ru-RU"/>
        </w:rPr>
        <w:t xml:space="preserve">Официальный сайт </w:t>
      </w:r>
      <w:r>
        <w:t>tensorflow</w:t>
      </w:r>
      <w:r w:rsidRPr="002756AA">
        <w:rPr>
          <w:lang w:val="ru-RU"/>
        </w:rPr>
        <w:t xml:space="preserve">: </w:t>
      </w:r>
      <w:hyperlink r:id="rId23" w:history="1">
        <w:r w:rsidRPr="004F5D2F">
          <w:rPr>
            <w:rStyle w:val="a5"/>
            <w:szCs w:val="28"/>
            <w:lang w:val="ru-RU"/>
          </w:rPr>
          <w:t>https://www.tensorflow.org/overview</w:t>
        </w:r>
      </w:hyperlink>
    </w:p>
    <w:p w14:paraId="202CB85C" w14:textId="5DBF5D81" w:rsidR="00980037" w:rsidRPr="00980037" w:rsidRDefault="002756AA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color w:val="181818"/>
          <w:szCs w:val="28"/>
          <w:lang w:val="ru-RU"/>
        </w:rPr>
      </w:pPr>
      <w:r>
        <w:rPr>
          <w:lang w:val="ru-RU"/>
        </w:rPr>
        <w:t xml:space="preserve">Официальный сайт </w:t>
      </w:r>
      <w:r>
        <w:t>keras</w:t>
      </w:r>
      <w:r>
        <w:rPr>
          <w:lang w:val="ru-RU"/>
        </w:rPr>
        <w:t xml:space="preserve"> раздел </w:t>
      </w:r>
      <w:r>
        <w:t>keras</w:t>
      </w:r>
      <w:r w:rsidRPr="002756AA">
        <w:rPr>
          <w:lang w:val="ru-RU"/>
        </w:rPr>
        <w:t>-</w:t>
      </w:r>
      <w:r>
        <w:t>nlp</w:t>
      </w:r>
      <w:r w:rsidRPr="002756AA">
        <w:rPr>
          <w:lang w:val="ru-RU"/>
        </w:rPr>
        <w:t xml:space="preserve">: </w:t>
      </w:r>
      <w:hyperlink r:id="rId24" w:history="1">
        <w:r w:rsidR="00980037" w:rsidRPr="004F5D2F">
          <w:rPr>
            <w:rStyle w:val="a5"/>
            <w:szCs w:val="28"/>
            <w:lang w:val="ru-RU"/>
          </w:rPr>
          <w:t>https://keras.io/api/keras_nlp/</w:t>
        </w:r>
      </w:hyperlink>
    </w:p>
    <w:p w14:paraId="7990D180" w14:textId="450FBC5A" w:rsidR="00980037" w:rsidRPr="00980037" w:rsidRDefault="002756AA" w:rsidP="00980037">
      <w:pPr>
        <w:pStyle w:val="a8"/>
        <w:numPr>
          <w:ilvl w:val="0"/>
          <w:numId w:val="32"/>
        </w:numPr>
        <w:shd w:val="clear" w:color="auto" w:fill="FFFFFF"/>
        <w:spacing w:after="0"/>
        <w:rPr>
          <w:color w:val="181818"/>
          <w:szCs w:val="28"/>
          <w:lang w:val="ru-RU"/>
        </w:rPr>
      </w:pPr>
      <w:r>
        <w:rPr>
          <w:lang w:val="ru-RU"/>
        </w:rPr>
        <w:t xml:space="preserve">Официальный сайт </w:t>
      </w:r>
      <w:r>
        <w:t>keras</w:t>
      </w:r>
      <w:r w:rsidRPr="002756AA">
        <w:rPr>
          <w:lang w:val="ru-RU"/>
        </w:rPr>
        <w:t xml:space="preserve">: </w:t>
      </w:r>
      <w:hyperlink r:id="rId25" w:history="1">
        <w:r w:rsidR="00980037" w:rsidRPr="004F5D2F">
          <w:rPr>
            <w:rStyle w:val="a5"/>
            <w:szCs w:val="28"/>
            <w:lang w:val="ru-RU"/>
          </w:rPr>
          <w:t>https://keras.io</w:t>
        </w:r>
      </w:hyperlink>
    </w:p>
    <w:sectPr w:rsidR="00980037" w:rsidRPr="00980037" w:rsidSect="008B718C">
      <w:footerReference w:type="default" r:id="rId26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B0C2" w14:textId="77777777" w:rsidR="00D4275C" w:rsidRDefault="00D4275C" w:rsidP="008B718C">
      <w:pPr>
        <w:spacing w:after="0"/>
      </w:pPr>
      <w:r>
        <w:separator/>
      </w:r>
    </w:p>
  </w:endnote>
  <w:endnote w:type="continuationSeparator" w:id="0">
    <w:p w14:paraId="55765965" w14:textId="77777777" w:rsidR="00D4275C" w:rsidRDefault="00D4275C" w:rsidP="008B71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442011"/>
      <w:docPartObj>
        <w:docPartGallery w:val="Page Numbers (Bottom of Page)"/>
        <w:docPartUnique/>
      </w:docPartObj>
    </w:sdtPr>
    <w:sdtEndPr/>
    <w:sdtContent>
      <w:p w14:paraId="57073A98" w14:textId="45F4CC22" w:rsidR="008B718C" w:rsidRDefault="008B718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F663A8F" w14:textId="77777777" w:rsidR="008B718C" w:rsidRDefault="008B718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B3E5" w14:textId="77777777" w:rsidR="00D4275C" w:rsidRDefault="00D4275C" w:rsidP="008B718C">
      <w:pPr>
        <w:spacing w:after="0"/>
      </w:pPr>
      <w:r>
        <w:separator/>
      </w:r>
    </w:p>
  </w:footnote>
  <w:footnote w:type="continuationSeparator" w:id="0">
    <w:p w14:paraId="4A5C9933" w14:textId="77777777" w:rsidR="00D4275C" w:rsidRDefault="00D4275C" w:rsidP="008B71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2E4"/>
    <w:multiLevelType w:val="hybridMultilevel"/>
    <w:tmpl w:val="68D07D4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855ED0"/>
    <w:multiLevelType w:val="multilevel"/>
    <w:tmpl w:val="F042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23058E"/>
    <w:multiLevelType w:val="hybridMultilevel"/>
    <w:tmpl w:val="808E5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6D40"/>
    <w:multiLevelType w:val="hybridMultilevel"/>
    <w:tmpl w:val="0E02C0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E7602"/>
    <w:multiLevelType w:val="hybridMultilevel"/>
    <w:tmpl w:val="1DFA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6665C"/>
    <w:multiLevelType w:val="hybridMultilevel"/>
    <w:tmpl w:val="528E71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687610"/>
    <w:multiLevelType w:val="multilevel"/>
    <w:tmpl w:val="515002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DCC5984"/>
    <w:multiLevelType w:val="multilevel"/>
    <w:tmpl w:val="F042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0FC21A5"/>
    <w:multiLevelType w:val="hybridMultilevel"/>
    <w:tmpl w:val="3BF4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A39CA"/>
    <w:multiLevelType w:val="hybridMultilevel"/>
    <w:tmpl w:val="4E941D84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 w15:restartNumberingAfterBreak="0">
    <w:nsid w:val="2A605396"/>
    <w:multiLevelType w:val="hybridMultilevel"/>
    <w:tmpl w:val="C9AE90B2"/>
    <w:lvl w:ilvl="0" w:tplc="673CC6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762AAFA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030FDC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4DA1DF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9F8423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A74DB9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EE0C4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0A65DD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354FC2E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62702F"/>
    <w:multiLevelType w:val="hybridMultilevel"/>
    <w:tmpl w:val="37004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765E4"/>
    <w:multiLevelType w:val="multilevel"/>
    <w:tmpl w:val="F042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D6F1626"/>
    <w:multiLevelType w:val="hybridMultilevel"/>
    <w:tmpl w:val="ED9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1B40"/>
    <w:multiLevelType w:val="hybridMultilevel"/>
    <w:tmpl w:val="3BA0BD0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52439"/>
    <w:multiLevelType w:val="hybridMultilevel"/>
    <w:tmpl w:val="D7B60D00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A7354"/>
    <w:multiLevelType w:val="hybridMultilevel"/>
    <w:tmpl w:val="5052B712"/>
    <w:lvl w:ilvl="0" w:tplc="F920E2B2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C40DD"/>
    <w:multiLevelType w:val="hybridMultilevel"/>
    <w:tmpl w:val="60BCA6F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D680D"/>
    <w:multiLevelType w:val="hybridMultilevel"/>
    <w:tmpl w:val="15720234"/>
    <w:lvl w:ilvl="0" w:tplc="8FD8C8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E7DAA"/>
    <w:multiLevelType w:val="multilevel"/>
    <w:tmpl w:val="F042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2E1399F"/>
    <w:multiLevelType w:val="hybridMultilevel"/>
    <w:tmpl w:val="8D903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3EB1A49"/>
    <w:multiLevelType w:val="hybridMultilevel"/>
    <w:tmpl w:val="3B00E86E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0D5076"/>
    <w:multiLevelType w:val="hybridMultilevel"/>
    <w:tmpl w:val="CCCE8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371F35"/>
    <w:multiLevelType w:val="hybridMultilevel"/>
    <w:tmpl w:val="C69CE0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F162449"/>
    <w:multiLevelType w:val="multilevel"/>
    <w:tmpl w:val="515002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633376BC"/>
    <w:multiLevelType w:val="singleLevel"/>
    <w:tmpl w:val="041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6" w15:restartNumberingAfterBreak="0">
    <w:nsid w:val="64F2632E"/>
    <w:multiLevelType w:val="hybridMultilevel"/>
    <w:tmpl w:val="6D82B59C"/>
    <w:lvl w:ilvl="0" w:tplc="3DB25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AD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D21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E0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8E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18F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E7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69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07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83E23"/>
    <w:multiLevelType w:val="hybridMultilevel"/>
    <w:tmpl w:val="186C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74325"/>
    <w:multiLevelType w:val="multilevel"/>
    <w:tmpl w:val="D7B60D00"/>
    <w:styleLink w:val="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F3A68"/>
    <w:multiLevelType w:val="hybridMultilevel"/>
    <w:tmpl w:val="D4D45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3272D"/>
    <w:multiLevelType w:val="multilevel"/>
    <w:tmpl w:val="51500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AB23EEE"/>
    <w:multiLevelType w:val="hybridMultilevel"/>
    <w:tmpl w:val="E42E4A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4E2779"/>
    <w:multiLevelType w:val="hybridMultilevel"/>
    <w:tmpl w:val="EA7AEE0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FD73B92"/>
    <w:multiLevelType w:val="multilevel"/>
    <w:tmpl w:val="F042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7"/>
  </w:num>
  <w:num w:numId="5">
    <w:abstractNumId w:val="18"/>
  </w:num>
  <w:num w:numId="6">
    <w:abstractNumId w:val="8"/>
  </w:num>
  <w:num w:numId="7">
    <w:abstractNumId w:val="13"/>
  </w:num>
  <w:num w:numId="8">
    <w:abstractNumId w:val="26"/>
  </w:num>
  <w:num w:numId="9">
    <w:abstractNumId w:val="14"/>
  </w:num>
  <w:num w:numId="10">
    <w:abstractNumId w:val="15"/>
  </w:num>
  <w:num w:numId="11">
    <w:abstractNumId w:val="28"/>
  </w:num>
  <w:num w:numId="12">
    <w:abstractNumId w:val="25"/>
  </w:num>
  <w:num w:numId="13">
    <w:abstractNumId w:val="9"/>
  </w:num>
  <w:num w:numId="14">
    <w:abstractNumId w:val="27"/>
  </w:num>
  <w:num w:numId="15">
    <w:abstractNumId w:val="16"/>
  </w:num>
  <w:num w:numId="16">
    <w:abstractNumId w:val="21"/>
  </w:num>
  <w:num w:numId="17">
    <w:abstractNumId w:val="5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32"/>
  </w:num>
  <w:num w:numId="23">
    <w:abstractNumId w:val="29"/>
  </w:num>
  <w:num w:numId="24">
    <w:abstractNumId w:val="4"/>
  </w:num>
  <w:num w:numId="25">
    <w:abstractNumId w:val="1"/>
  </w:num>
  <w:num w:numId="26">
    <w:abstractNumId w:val="19"/>
  </w:num>
  <w:num w:numId="27">
    <w:abstractNumId w:val="12"/>
  </w:num>
  <w:num w:numId="28">
    <w:abstractNumId w:val="33"/>
  </w:num>
  <w:num w:numId="29">
    <w:abstractNumId w:val="30"/>
  </w:num>
  <w:num w:numId="30">
    <w:abstractNumId w:val="6"/>
  </w:num>
  <w:num w:numId="31">
    <w:abstractNumId w:val="24"/>
  </w:num>
  <w:num w:numId="32">
    <w:abstractNumId w:val="22"/>
  </w:num>
  <w:num w:numId="33">
    <w:abstractNumId w:val="2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2D"/>
    <w:rsid w:val="00024A98"/>
    <w:rsid w:val="00042CE8"/>
    <w:rsid w:val="0005316E"/>
    <w:rsid w:val="00064E13"/>
    <w:rsid w:val="0009690F"/>
    <w:rsid w:val="000A3C9C"/>
    <w:rsid w:val="001019CC"/>
    <w:rsid w:val="00122A9F"/>
    <w:rsid w:val="00176CBA"/>
    <w:rsid w:val="001E6327"/>
    <w:rsid w:val="002035A6"/>
    <w:rsid w:val="002168F6"/>
    <w:rsid w:val="002242D7"/>
    <w:rsid w:val="0025394B"/>
    <w:rsid w:val="002756AA"/>
    <w:rsid w:val="0027626B"/>
    <w:rsid w:val="00282308"/>
    <w:rsid w:val="002839BF"/>
    <w:rsid w:val="002A58CB"/>
    <w:rsid w:val="002E1088"/>
    <w:rsid w:val="003133AF"/>
    <w:rsid w:val="0032732D"/>
    <w:rsid w:val="00371504"/>
    <w:rsid w:val="003A1FD5"/>
    <w:rsid w:val="003B3540"/>
    <w:rsid w:val="003C21D1"/>
    <w:rsid w:val="00426308"/>
    <w:rsid w:val="0043345C"/>
    <w:rsid w:val="0045080C"/>
    <w:rsid w:val="004D68AB"/>
    <w:rsid w:val="004E5A21"/>
    <w:rsid w:val="004F12B5"/>
    <w:rsid w:val="00506C9D"/>
    <w:rsid w:val="00512F03"/>
    <w:rsid w:val="005A5CA6"/>
    <w:rsid w:val="005D3882"/>
    <w:rsid w:val="00677D4B"/>
    <w:rsid w:val="00693C22"/>
    <w:rsid w:val="006A4138"/>
    <w:rsid w:val="00703237"/>
    <w:rsid w:val="00716566"/>
    <w:rsid w:val="00743379"/>
    <w:rsid w:val="007C70B5"/>
    <w:rsid w:val="007D7BA0"/>
    <w:rsid w:val="00804073"/>
    <w:rsid w:val="008B718C"/>
    <w:rsid w:val="0090084C"/>
    <w:rsid w:val="00935939"/>
    <w:rsid w:val="0093746A"/>
    <w:rsid w:val="00980037"/>
    <w:rsid w:val="009876E5"/>
    <w:rsid w:val="009F0231"/>
    <w:rsid w:val="00A04D55"/>
    <w:rsid w:val="00A416D1"/>
    <w:rsid w:val="00A46EB6"/>
    <w:rsid w:val="00A876F9"/>
    <w:rsid w:val="00AA7189"/>
    <w:rsid w:val="00AC0B21"/>
    <w:rsid w:val="00AC17C7"/>
    <w:rsid w:val="00B2115D"/>
    <w:rsid w:val="00B26DAD"/>
    <w:rsid w:val="00B845C6"/>
    <w:rsid w:val="00B94230"/>
    <w:rsid w:val="00B96C26"/>
    <w:rsid w:val="00C3216D"/>
    <w:rsid w:val="00C47BEF"/>
    <w:rsid w:val="00C57540"/>
    <w:rsid w:val="00CE34B3"/>
    <w:rsid w:val="00CF2E92"/>
    <w:rsid w:val="00CF463B"/>
    <w:rsid w:val="00CF5C88"/>
    <w:rsid w:val="00D05D17"/>
    <w:rsid w:val="00D41879"/>
    <w:rsid w:val="00D4275C"/>
    <w:rsid w:val="00D53981"/>
    <w:rsid w:val="00D726C5"/>
    <w:rsid w:val="00D77DED"/>
    <w:rsid w:val="00D82813"/>
    <w:rsid w:val="00D9168A"/>
    <w:rsid w:val="00DC05CB"/>
    <w:rsid w:val="00DF1243"/>
    <w:rsid w:val="00E33F4C"/>
    <w:rsid w:val="00E56993"/>
    <w:rsid w:val="00E7512A"/>
    <w:rsid w:val="00E92CD2"/>
    <w:rsid w:val="00EA6AA5"/>
    <w:rsid w:val="00EE53C3"/>
    <w:rsid w:val="00F1186B"/>
    <w:rsid w:val="00F26A72"/>
    <w:rsid w:val="00F30420"/>
    <w:rsid w:val="00F3070B"/>
    <w:rsid w:val="00F520A1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67810"/>
  <w15:chartTrackingRefBased/>
  <w15:docId w15:val="{39D3063D-0AAB-4C79-812C-181DA49C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4E13"/>
    <w:pPr>
      <w:spacing w:after="10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82813"/>
    <w:pPr>
      <w:keepNext/>
      <w:keepLines/>
      <w:spacing w:before="44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2">
    <w:name w:val="heading 2"/>
    <w:basedOn w:val="a0"/>
    <w:link w:val="20"/>
    <w:uiPriority w:val="9"/>
    <w:qFormat/>
    <w:rsid w:val="00D82813"/>
    <w:pPr>
      <w:spacing w:before="40" w:line="360" w:lineRule="auto"/>
      <w:ind w:firstLine="0"/>
      <w:jc w:val="center"/>
      <w:outlineLvl w:val="1"/>
    </w:pPr>
    <w:rPr>
      <w:rFonts w:eastAsia="Times New Roman" w:cs="Times New Roman"/>
      <w:bCs/>
      <w:sz w:val="30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76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82813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paragraph" w:styleId="a4">
    <w:name w:val="TOC Heading"/>
    <w:basedOn w:val="a0"/>
    <w:uiPriority w:val="39"/>
    <w:qFormat/>
    <w:rsid w:val="002839BF"/>
    <w:pPr>
      <w:spacing w:before="100" w:beforeAutospacing="1" w:afterAutospacing="1"/>
    </w:pPr>
    <w:rPr>
      <w:rFonts w:eastAsia="Times New Roman" w:cs="Times New Roman"/>
      <w:sz w:val="24"/>
      <w:szCs w:val="24"/>
    </w:rPr>
  </w:style>
  <w:style w:type="paragraph" w:styleId="11">
    <w:name w:val="toc 1"/>
    <w:basedOn w:val="a0"/>
    <w:autoRedefine/>
    <w:uiPriority w:val="39"/>
    <w:unhideWhenUsed/>
    <w:rsid w:val="002756AA"/>
    <w:pPr>
      <w:spacing w:before="100" w:beforeAutospacing="1" w:afterAutospacing="1"/>
      <w:ind w:firstLine="284"/>
    </w:pPr>
    <w:rPr>
      <w:rFonts w:eastAsia="Times New Roman" w:cs="Times New Roman"/>
      <w:color w:val="181818"/>
      <w:szCs w:val="28"/>
      <w:lang w:val="ru-RU"/>
    </w:rPr>
  </w:style>
  <w:style w:type="character" w:styleId="a5">
    <w:name w:val="Hyperlink"/>
    <w:basedOn w:val="a1"/>
    <w:uiPriority w:val="99"/>
    <w:unhideWhenUsed/>
    <w:rsid w:val="002839BF"/>
    <w:rPr>
      <w:color w:val="0000FF"/>
      <w:u w:val="single"/>
    </w:rPr>
  </w:style>
  <w:style w:type="paragraph" w:styleId="21">
    <w:name w:val="toc 2"/>
    <w:basedOn w:val="a0"/>
    <w:autoRedefine/>
    <w:uiPriority w:val="39"/>
    <w:unhideWhenUsed/>
    <w:rsid w:val="002839BF"/>
    <w:pPr>
      <w:spacing w:before="100" w:beforeAutospacing="1" w:afterAutospacing="1"/>
    </w:pPr>
    <w:rPr>
      <w:rFonts w:eastAsia="Times New Roman" w:cs="Times New Roman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2839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283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E92CD2"/>
    <w:pPr>
      <w:spacing w:before="100" w:beforeAutospacing="1" w:afterAutospacing="1"/>
      <w:ind w:firstLine="284"/>
    </w:pPr>
    <w:rPr>
      <w:rFonts w:eastAsia="Times New Roman" w:cs="Times New Roman"/>
      <w:szCs w:val="24"/>
    </w:rPr>
  </w:style>
  <w:style w:type="character" w:customStyle="1" w:styleId="20">
    <w:name w:val="Заголовок 2 Знак"/>
    <w:basedOn w:val="a1"/>
    <w:link w:val="2"/>
    <w:uiPriority w:val="9"/>
    <w:rsid w:val="00D82813"/>
    <w:rPr>
      <w:rFonts w:ascii="Times New Roman" w:eastAsia="Times New Roman" w:hAnsi="Times New Roman" w:cs="Times New Roman"/>
      <w:bCs/>
      <w:sz w:val="30"/>
      <w:szCs w:val="36"/>
    </w:rPr>
  </w:style>
  <w:style w:type="character" w:styleId="a9">
    <w:name w:val="Unresolved Mention"/>
    <w:basedOn w:val="a1"/>
    <w:uiPriority w:val="99"/>
    <w:semiHidden/>
    <w:unhideWhenUsed/>
    <w:rsid w:val="001019CC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122A9F"/>
    <w:rPr>
      <w:color w:val="954F72" w:themeColor="followedHyperlink"/>
      <w:u w:val="single"/>
    </w:rPr>
  </w:style>
  <w:style w:type="paragraph" w:styleId="ab">
    <w:name w:val="Subtitle"/>
    <w:basedOn w:val="1"/>
    <w:next w:val="a0"/>
    <w:link w:val="ac"/>
    <w:uiPriority w:val="11"/>
    <w:qFormat/>
    <w:rsid w:val="00D82813"/>
    <w:pPr>
      <w:numPr>
        <w:ilvl w:val="1"/>
      </w:numPr>
      <w:spacing w:line="360" w:lineRule="auto"/>
    </w:pPr>
    <w:rPr>
      <w:rFonts w:eastAsiaTheme="minorEastAsia"/>
    </w:rPr>
  </w:style>
  <w:style w:type="character" w:customStyle="1" w:styleId="ac">
    <w:name w:val="Подзаголовок Знак"/>
    <w:basedOn w:val="a1"/>
    <w:link w:val="ab"/>
    <w:uiPriority w:val="11"/>
    <w:rsid w:val="00D82813"/>
    <w:rPr>
      <w:rFonts w:ascii="Times New Roman" w:eastAsiaTheme="minorEastAsia" w:hAnsi="Times New Roman" w:cstheme="majorBidi"/>
      <w:b/>
      <w:color w:val="000000" w:themeColor="text1"/>
      <w:sz w:val="30"/>
      <w:szCs w:val="32"/>
    </w:rPr>
  </w:style>
  <w:style w:type="numbering" w:customStyle="1" w:styleId="a">
    <w:name w:val="Пункты"/>
    <w:basedOn w:val="a3"/>
    <w:uiPriority w:val="99"/>
    <w:rsid w:val="00E92CD2"/>
    <w:pPr>
      <w:numPr>
        <w:numId w:val="11"/>
      </w:numPr>
    </w:pPr>
  </w:style>
  <w:style w:type="paragraph" w:styleId="31">
    <w:name w:val="toc 3"/>
    <w:basedOn w:val="a0"/>
    <w:next w:val="a0"/>
    <w:autoRedefine/>
    <w:uiPriority w:val="39"/>
    <w:unhideWhenUsed/>
    <w:rsid w:val="00064E13"/>
    <w:pPr>
      <w:spacing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ad">
    <w:name w:val="header"/>
    <w:basedOn w:val="a0"/>
    <w:link w:val="ae"/>
    <w:uiPriority w:val="99"/>
    <w:unhideWhenUsed/>
    <w:rsid w:val="008B718C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1"/>
    <w:link w:val="ad"/>
    <w:uiPriority w:val="99"/>
    <w:rsid w:val="008B718C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8B718C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1"/>
    <w:link w:val="af"/>
    <w:uiPriority w:val="99"/>
    <w:rsid w:val="008B718C"/>
    <w:rPr>
      <w:rFonts w:ascii="Times New Roman" w:hAnsi="Times New Roman"/>
      <w:sz w:val="28"/>
    </w:rPr>
  </w:style>
  <w:style w:type="paragraph" w:styleId="af1">
    <w:name w:val="No Spacing"/>
    <w:link w:val="af2"/>
    <w:uiPriority w:val="1"/>
    <w:qFormat/>
    <w:rsid w:val="008B718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f2">
    <w:name w:val="Без интервала Знак"/>
    <w:basedOn w:val="a1"/>
    <w:link w:val="af1"/>
    <w:uiPriority w:val="1"/>
    <w:rsid w:val="008B718C"/>
    <w:rPr>
      <w:rFonts w:eastAsiaTheme="minorEastAsia"/>
      <w:lang w:val="ru-RU" w:eastAsia="ru-RU"/>
    </w:rPr>
  </w:style>
  <w:style w:type="paragraph" w:styleId="af3">
    <w:name w:val="caption"/>
    <w:basedOn w:val="a0"/>
    <w:next w:val="a0"/>
    <w:uiPriority w:val="35"/>
    <w:unhideWhenUsed/>
    <w:qFormat/>
    <w:rsid w:val="002035A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176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dhruvildave/en-fr-translation-dataset" TargetMode="External"/><Relationship Id="rId18" Type="http://schemas.openxmlformats.org/officeDocument/2006/relationships/hyperlink" Target="https://habr.com/ru/articles/486358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rxiv.org/pdf/1706.03762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dLxvRoxdZdc20hSxB-DBY9L9W2-zgNX1/view?usp=drive_link" TargetMode="External"/><Relationship Id="rId25" Type="http://schemas.openxmlformats.org/officeDocument/2006/relationships/hyperlink" Target="https://keras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code/mateuszk013/neural-machine-translation-with-attention/noteboo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keras.io/api/keras_nl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tensorflow.org/overvie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tensorflow.org/text/tutorials/transfor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isk.yandex.ru/d/48MZIaUoGzMOkA" TargetMode="External"/><Relationship Id="rId22" Type="http://schemas.openxmlformats.org/officeDocument/2006/relationships/hyperlink" Target="https://habr.com/ru/articles/456186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A51D-23F6-4A83-BDE7-F3319A21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Козак</dc:creator>
  <cp:keywords/>
  <dc:description/>
  <cp:lastModifiedBy>Андрей Козак</cp:lastModifiedBy>
  <cp:revision>31</cp:revision>
  <dcterms:created xsi:type="dcterms:W3CDTF">2023-10-03T15:06:00Z</dcterms:created>
  <dcterms:modified xsi:type="dcterms:W3CDTF">2024-10-27T13:42:00Z</dcterms:modified>
</cp:coreProperties>
</file>