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b/>
          <w:bCs/>
          <w:sz w:val="32"/>
          <w:szCs w:val="32"/>
        </w:rPr>
      </w:pPr>
      <w:r/>
      <w:bookmarkStart w:id="0" w:name="_Toc96458440"/>
      <w:r/>
      <w:bookmarkStart w:id="1" w:name="_Toc87212694"/>
      <w:r/>
      <w:bookmarkStart w:id="2" w:name="_Toc93706795"/>
      <w:r/>
      <w:bookmarkStart w:id="3" w:name="_Toc93707243"/>
      <w:r/>
      <w:bookmarkStart w:id="4" w:name="_Toc94724023"/>
      <w:r/>
      <w:bookmarkStart w:id="5" w:name="_Toc94724420"/>
      <w:r/>
      <w:bookmarkStart w:id="6" w:name="_Toc95774128"/>
      <w:r/>
      <w:bookmarkStart w:id="7" w:name="_Toc96381611"/>
      <w:r/>
      <w:bookmarkStart w:id="8" w:name="_Toc96381984"/>
      <w:r>
        <w:rPr>
          <w:b/>
          <w:bCs/>
          <w:sz w:val="32"/>
          <w:szCs w:val="32"/>
        </w:rPr>
        <w:t xml:space="preserve">Детский технопарк </w:t>
      </w:r>
      <w:bookmarkEnd w:id="0"/>
      <w:r>
        <w:rPr>
          <w:b/>
          <w:bCs/>
          <w:sz w:val="32"/>
          <w:szCs w:val="32"/>
        </w:rPr>
        <w:t xml:space="preserve">«Альтаир»</w:t>
      </w:r>
      <w:r>
        <w:rPr>
          <w:b/>
          <w:bCs/>
          <w:sz w:val="32"/>
          <w:szCs w:val="32"/>
        </w:rPr>
      </w:r>
      <w:r>
        <w:rPr>
          <w:b/>
          <w:bCs/>
          <w:sz w:val="32"/>
          <w:szCs w:val="32"/>
        </w:rPr>
      </w:r>
    </w:p>
    <w:p>
      <w:pPr>
        <w:jc w:val="center"/>
        <w:rPr>
          <w:b/>
          <w:bCs/>
          <w:sz w:val="32"/>
          <w:szCs w:val="32"/>
        </w:rPr>
      </w:pPr>
      <w:r/>
      <w:bookmarkStart w:id="9" w:name="_Toc96458441"/>
      <w:r>
        <w:rPr>
          <w:b/>
          <w:bCs/>
          <w:sz w:val="32"/>
          <w:szCs w:val="32"/>
        </w:rPr>
        <w:t xml:space="preserve">(РТУ МИРЭА</w:t>
      </w:r>
      <w:bookmarkEnd w:id="1"/>
      <w:r>
        <w:rPr>
          <w:b/>
          <w:bCs/>
          <w:sz w:val="32"/>
          <w:szCs w:val="32"/>
        </w:rPr>
        <w:t xml:space="preserve">)</w:t>
      </w:r>
      <w:bookmarkEnd w:id="2"/>
      <w:r/>
      <w:bookmarkEnd w:id="3"/>
      <w:r/>
      <w:bookmarkEnd w:id="4"/>
      <w:r/>
      <w:bookmarkEnd w:id="5"/>
      <w:r/>
      <w:bookmarkEnd w:id="6"/>
      <w:r/>
      <w:bookmarkEnd w:id="7"/>
      <w:r/>
      <w:bookmarkEnd w:id="8"/>
      <w:r/>
      <w:bookmarkEnd w:id="9"/>
      <w:r>
        <w:rPr>
          <w:b/>
          <w:bCs/>
          <w:sz w:val="32"/>
          <w:szCs w:val="32"/>
        </w:rPr>
      </w:r>
      <w:r>
        <w:rPr>
          <w:b/>
          <w:bCs/>
          <w:sz w:val="32"/>
          <w:szCs w:val="32"/>
        </w:rPr>
      </w:r>
    </w:p>
    <w:p>
      <w:r/>
      <w:r/>
    </w:p>
    <w:p>
      <w:r/>
      <w:r/>
    </w:p>
    <w:p>
      <w:pPr>
        <w:ind w:left="5"/>
        <w:jc w:val="left"/>
        <w:spacing w:after="137" w:line="256" w:lineRule="auto"/>
      </w:pPr>
      <w:r>
        <w:rPr>
          <w:sz w:val="22"/>
        </w:rPr>
        <w:t xml:space="preserve"> </w:t>
      </w:r>
      <w:r/>
    </w:p>
    <w:p>
      <w:pPr>
        <w:ind w:left="5"/>
        <w:jc w:val="left"/>
        <w:spacing w:after="137" w:line="256" w:lineRule="auto"/>
      </w:pPr>
      <w:r>
        <w:rPr>
          <w:sz w:val="22"/>
        </w:rPr>
        <w:t xml:space="preserve"> </w:t>
      </w:r>
      <w:r/>
    </w:p>
    <w:p>
      <w:pPr>
        <w:ind w:left="5"/>
        <w:jc w:val="left"/>
        <w:spacing w:after="137" w:line="256" w:lineRule="auto"/>
      </w:pPr>
      <w:r/>
      <w:r/>
    </w:p>
    <w:p>
      <w:pPr>
        <w:ind w:left="5"/>
        <w:jc w:val="left"/>
        <w:spacing w:after="137" w:line="256" w:lineRule="auto"/>
      </w:pPr>
      <w:r>
        <w:rPr>
          <w:sz w:val="22"/>
        </w:rPr>
        <w:t xml:space="preserve"> </w:t>
      </w:r>
      <w:r/>
    </w:p>
    <w:p>
      <w:pPr>
        <w:ind w:left="5"/>
        <w:jc w:val="center"/>
        <w:spacing w:after="137" w:line="256" w:lineRule="auto"/>
        <w:rPr>
          <w:b/>
          <w:bCs/>
          <w:sz w:val="32"/>
          <w:szCs w:val="24"/>
        </w:rPr>
      </w:pPr>
      <w:r>
        <w:rPr>
          <w:sz w:val="22"/>
        </w:rPr>
        <w:t xml:space="preserve"> </w:t>
      </w:r>
      <w:r>
        <w:rPr>
          <w:b/>
          <w:bCs/>
          <w:sz w:val="32"/>
          <w:szCs w:val="24"/>
        </w:rPr>
        <w:t xml:space="preserve">«ОСНОВЫ ПРОМЫШЛЕННОГО ПРОГРАММИРОВАНИЯ»</w:t>
      </w:r>
      <w:r>
        <w:rPr>
          <w:b/>
          <w:bCs/>
          <w:sz w:val="32"/>
          <w:szCs w:val="24"/>
        </w:rPr>
      </w:r>
      <w:r>
        <w:rPr>
          <w:b/>
          <w:bCs/>
          <w:sz w:val="32"/>
          <w:szCs w:val="24"/>
        </w:rPr>
      </w:r>
    </w:p>
    <w:p>
      <w:pPr>
        <w:ind w:left="5"/>
        <w:jc w:val="center"/>
        <w:spacing w:after="137" w:line="256" w:lineRule="auto"/>
        <w:rPr>
          <w:b/>
          <w:bCs/>
          <w:sz w:val="32"/>
          <w:szCs w:val="24"/>
        </w:rPr>
      </w:pPr>
      <w:r>
        <w:rPr>
          <w:b/>
          <w:bCs/>
          <w:sz w:val="32"/>
          <w:szCs w:val="24"/>
        </w:rPr>
      </w:r>
      <w:r>
        <w:rPr>
          <w:b/>
          <w:bCs/>
          <w:sz w:val="32"/>
          <w:szCs w:val="24"/>
        </w:rPr>
      </w:r>
      <w:r>
        <w:rPr>
          <w:b/>
          <w:bCs/>
          <w:sz w:val="32"/>
          <w:szCs w:val="24"/>
        </w:rPr>
      </w:r>
    </w:p>
    <w:p>
      <w:pPr>
        <w:jc w:val="center"/>
        <w:rPr>
          <w:b/>
          <w:bCs/>
          <w:sz w:val="32"/>
          <w:szCs w:val="32"/>
        </w:rPr>
      </w:pPr>
      <w:r>
        <w:rPr>
          <w:b/>
          <w:bCs/>
          <w:sz w:val="32"/>
          <w:szCs w:val="32"/>
        </w:rPr>
        <w:t xml:space="preserve">ОПИСАНИЕ ПРОЕКТА</w:t>
      </w:r>
      <w:r>
        <w:rPr>
          <w:b/>
          <w:bCs/>
          <w:sz w:val="32"/>
          <w:szCs w:val="32"/>
        </w:rPr>
      </w:r>
      <w:r>
        <w:rPr>
          <w:b/>
          <w:bCs/>
          <w:sz w:val="32"/>
          <w:szCs w:val="32"/>
        </w:rPr>
      </w:r>
    </w:p>
    <w:p>
      <w:pPr>
        <w:jc w:val="center"/>
        <w:rPr>
          <w:b/>
          <w:bCs/>
          <w:sz w:val="32"/>
          <w:szCs w:val="32"/>
        </w:rPr>
      </w:pPr>
      <w:r>
        <w:rPr>
          <w:b/>
          <w:bCs/>
          <w:sz w:val="32"/>
          <w:szCs w:val="32"/>
        </w:rPr>
        <w:t xml:space="preserve">«Plan It Now</w:t>
      </w:r>
      <w:r>
        <w:rPr>
          <w:b/>
          <w:bCs/>
          <w:sz w:val="32"/>
          <w:szCs w:val="32"/>
        </w:rPr>
        <w:t xml:space="preserve">»</w:t>
      </w:r>
      <w:r>
        <w:rPr>
          <w:b/>
          <w:bCs/>
          <w:sz w:val="32"/>
          <w:szCs w:val="32"/>
        </w:rPr>
      </w:r>
      <w:r>
        <w:rPr>
          <w:b/>
          <w:bCs/>
          <w:sz w:val="32"/>
          <w:szCs w:val="32"/>
        </w:rPr>
      </w:r>
    </w:p>
    <w:p>
      <w:pPr>
        <w:ind w:left="5"/>
        <w:jc w:val="left"/>
        <w:spacing w:after="160" w:line="256" w:lineRule="auto"/>
        <w:rPr>
          <w:b/>
          <w:sz w:val="44"/>
        </w:rPr>
      </w:pPr>
      <w:r>
        <w:rPr>
          <w:b/>
          <w:sz w:val="44"/>
        </w:rPr>
      </w:r>
      <w:r>
        <w:rPr>
          <w:b/>
          <w:sz w:val="44"/>
        </w:rPr>
      </w:r>
      <w:r>
        <w:rPr>
          <w:b/>
          <w:sz w:val="44"/>
        </w:rPr>
      </w:r>
    </w:p>
    <w:p>
      <w:pPr>
        <w:ind w:left="5"/>
        <w:jc w:val="left"/>
        <w:spacing w:after="160" w:line="256" w:lineRule="auto"/>
        <w:rPr>
          <w:b/>
          <w:sz w:val="44"/>
        </w:rPr>
      </w:pPr>
      <w:r>
        <w:rPr>
          <w:b/>
          <w:sz w:val="44"/>
        </w:rPr>
      </w:r>
      <w:r>
        <w:rPr>
          <w:b/>
          <w:sz w:val="44"/>
        </w:rPr>
      </w:r>
      <w:r>
        <w:rPr>
          <w:b/>
          <w:sz w:val="44"/>
        </w:rPr>
      </w:r>
    </w:p>
    <w:p>
      <w:pPr>
        <w:ind w:left="5"/>
        <w:jc w:val="left"/>
        <w:spacing w:after="160" w:line="256" w:lineRule="auto"/>
        <w:rPr>
          <w:b/>
          <w:sz w:val="44"/>
        </w:rPr>
      </w:pPr>
      <w:r>
        <w:rPr>
          <w:b/>
          <w:sz w:val="44"/>
        </w:rPr>
      </w:r>
      <w:r>
        <w:rPr>
          <w:b/>
          <w:sz w:val="44"/>
        </w:rPr>
      </w:r>
      <w:r>
        <w:rPr>
          <w:b/>
          <w:sz w:val="44"/>
        </w:rPr>
      </w:r>
    </w:p>
    <w:p>
      <w:pPr>
        <w:jc w:val="right"/>
        <w:spacing w:after="160" w:line="256" w:lineRule="auto"/>
        <w:rPr>
          <w:rFonts w:eastAsia="Calibri"/>
          <w:color w:val="000000" w:themeColor="text1"/>
          <w:highlight w:val="none"/>
        </w:rPr>
      </w:pPr>
      <w:r>
        <w:rPr>
          <w:rFonts w:eastAsia="Calibri"/>
          <w:color w:val="000000" w:themeColor="text1"/>
          <w:highlight w:val="none"/>
        </w:rPr>
        <w:t xml:space="preserve">Геворгян Егор Еремович</w:t>
      </w:r>
      <w:r>
        <w:rPr>
          <w:rFonts w:eastAsia="Calibri"/>
          <w:color w:val="000000" w:themeColor="text1"/>
          <w:highlight w:val="none"/>
        </w:rPr>
      </w:r>
      <w:r>
        <w:rPr>
          <w:rFonts w:eastAsia="Calibri"/>
          <w:color w:val="000000" w:themeColor="text1"/>
          <w:highlight w:val="none"/>
        </w:rPr>
      </w:r>
    </w:p>
    <w:p>
      <w:pPr>
        <w:jc w:val="right"/>
        <w:spacing w:after="160" w:line="256" w:lineRule="auto"/>
        <w:rPr>
          <w:rFonts w:eastAsia="Calibri"/>
          <w:color w:val="ff0000"/>
          <w:highlight w:val="none"/>
        </w:rPr>
      </w:pPr>
      <w:r>
        <w:rPr>
          <w:rFonts w:eastAsia="Calibri"/>
          <w:color w:val="000000" w:themeColor="text1"/>
          <w:highlight w:val="none"/>
        </w:rPr>
        <w:t xml:space="preserve">Гуляев Андрей Павлович</w:t>
      </w:r>
      <w:r>
        <w:rPr>
          <w:rFonts w:eastAsia="Calibri"/>
          <w:color w:val="ff0000"/>
          <w:highlight w:val="none"/>
        </w:rPr>
      </w:r>
      <w:r>
        <w:rPr>
          <w:rFonts w:eastAsia="Calibri"/>
          <w:color w:val="ff0000"/>
          <w:highlight w:val="none"/>
        </w:rPr>
      </w:r>
    </w:p>
    <w:p>
      <w:pPr>
        <w:jc w:val="right"/>
        <w:spacing w:after="160" w:line="256" w:lineRule="auto"/>
        <w:rPr>
          <w:rFonts w:eastAsia="Calibri"/>
          <w:color w:val="000000" w:themeColor="text1"/>
          <w:highlight w:val="none"/>
        </w:rPr>
      </w:pPr>
      <w:r>
        <w:rPr>
          <w:rFonts w:eastAsia="Calibri"/>
          <w:color w:val="000000" w:themeColor="text1"/>
        </w:rPr>
        <w:t xml:space="preserve">Тимофеева Дарья Сергеевна</w:t>
      </w:r>
      <w:r>
        <w:rPr>
          <w:rFonts w:eastAsia="Calibri"/>
          <w:color w:val="000000" w:themeColor="text1"/>
          <w:highlight w:val="none"/>
        </w:rPr>
      </w:r>
      <w:r>
        <w:rPr>
          <w:rFonts w:eastAsia="Calibri"/>
          <w:color w:val="000000" w:themeColor="text1"/>
          <w:highlight w:val="none"/>
        </w:rPr>
      </w:r>
    </w:p>
    <w:p>
      <w:pPr>
        <w:ind w:right="2"/>
        <w:jc w:val="right"/>
        <w:spacing w:line="256" w:lineRule="auto"/>
      </w:pPr>
      <w:r>
        <w:t xml:space="preserve">---------------------------------------</w:t>
      </w:r>
      <w:r/>
    </w:p>
    <w:p>
      <w:pPr>
        <w:ind w:right="2"/>
        <w:jc w:val="right"/>
        <w:spacing w:line="256" w:lineRule="auto"/>
      </w:pPr>
      <w:r>
        <w:t xml:space="preserve">Ученики группы 3</w:t>
      </w:r>
      <w:r/>
    </w:p>
    <w:p>
      <w:pPr>
        <w:ind w:right="2"/>
        <w:jc w:val="right"/>
        <w:spacing w:line="256" w:lineRule="auto"/>
      </w:pPr>
      <w:r>
        <w:t xml:space="preserve">---------------------------------------</w:t>
      </w:r>
      <w:r/>
    </w:p>
    <w:p>
      <w:pPr>
        <w:ind w:right="2"/>
        <w:jc w:val="right"/>
        <w:spacing w:line="256" w:lineRule="auto"/>
      </w:pPr>
      <w:r>
        <w:t xml:space="preserve">Руководитель: Борисов Артём Игоревич</w:t>
      </w:r>
      <w:r/>
    </w:p>
    <w:p>
      <w:pPr>
        <w:ind w:right="2"/>
        <w:jc w:val="right"/>
        <w:spacing w:line="256" w:lineRule="auto"/>
      </w:pPr>
      <w:r>
        <w:t xml:space="preserve">---------------------------------------</w:t>
      </w:r>
      <w:r/>
    </w:p>
    <w:p>
      <w:pPr>
        <w:ind w:left="10" w:right="2" w:hanging="10"/>
        <w:jc w:val="right"/>
        <w:spacing w:line="256" w:lineRule="auto"/>
        <w:rPr>
          <w:color w:val="000000" w:themeColor="text1"/>
          <w:szCs w:val="20"/>
          <w:shd w:val="clear" w:color="auto" w:fill="ffffff"/>
        </w:rPr>
      </w:pPr>
      <w:r>
        <w:t xml:space="preserve">Преподаватель Детского технопарка "Альтаир" </w:t>
      </w:r>
      <w:r>
        <w:rPr>
          <w:color w:val="000000" w:themeColor="text1"/>
          <w:szCs w:val="20"/>
          <w:shd w:val="clear" w:color="auto" w:fill="ffffff"/>
        </w:rPr>
        <w:t xml:space="preserve">РТУ МИРЭА</w:t>
      </w:r>
      <w:r>
        <w:rPr>
          <w:color w:val="000000" w:themeColor="text1"/>
          <w:szCs w:val="20"/>
          <w:shd w:val="clear" w:color="auto" w:fill="ffffff"/>
        </w:rPr>
      </w:r>
      <w:r>
        <w:rPr>
          <w:color w:val="000000" w:themeColor="text1"/>
          <w:szCs w:val="20"/>
          <w:shd w:val="clear" w:color="auto" w:fill="ffffff"/>
        </w:rPr>
      </w:r>
    </w:p>
    <w:p>
      <w:pPr>
        <w:ind w:left="10" w:right="2" w:hanging="10"/>
        <w:jc w:val="right"/>
        <w:spacing w:line="256" w:lineRule="auto"/>
        <w:rPr>
          <w:color w:val="000000" w:themeColor="text1"/>
          <w:szCs w:val="20"/>
          <w:shd w:val="clear" w:color="auto" w:fill="ffffff"/>
        </w:rPr>
      </w:pPr>
      <w:r>
        <w:rPr>
          <w:color w:val="000000" w:themeColor="text1"/>
          <w:szCs w:val="20"/>
          <w:shd w:val="clear" w:color="auto" w:fill="ffffff"/>
        </w:rPr>
      </w:r>
      <w:r>
        <w:rPr>
          <w:color w:val="000000" w:themeColor="text1"/>
          <w:szCs w:val="20"/>
          <w:shd w:val="clear" w:color="auto" w:fill="ffffff"/>
        </w:rPr>
      </w:r>
      <w:r>
        <w:rPr>
          <w:color w:val="000000" w:themeColor="text1"/>
          <w:szCs w:val="20"/>
          <w:shd w:val="clear" w:color="auto" w:fill="ffffff"/>
        </w:rPr>
      </w:r>
    </w:p>
    <w:p>
      <w:pPr>
        <w:ind w:right="2"/>
        <w:spacing w:line="256" w:lineRule="auto"/>
        <w:rPr>
          <w:color w:val="000000" w:themeColor="text1"/>
          <w:szCs w:val="20"/>
          <w:shd w:val="clear" w:color="auto" w:fill="ffffff"/>
        </w:rPr>
      </w:pPr>
      <w:r>
        <w:rPr>
          <w:color w:val="000000" w:themeColor="text1"/>
          <w:szCs w:val="20"/>
          <w:shd w:val="clear" w:color="auto" w:fill="ffffff"/>
        </w:rPr>
      </w:r>
      <w:r>
        <w:rPr>
          <w:color w:val="000000" w:themeColor="text1"/>
          <w:szCs w:val="20"/>
          <w:shd w:val="clear" w:color="auto" w:fill="ffffff"/>
        </w:rPr>
      </w:r>
      <w:r>
        <w:rPr>
          <w:color w:val="000000" w:themeColor="text1"/>
          <w:szCs w:val="20"/>
          <w:shd w:val="clear" w:color="auto" w:fill="ffffff"/>
        </w:rPr>
      </w:r>
    </w:p>
    <w:p>
      <w:pPr>
        <w:ind w:left="10" w:right="2" w:hanging="10"/>
        <w:jc w:val="right"/>
        <w:spacing w:line="256" w:lineRule="auto"/>
        <w:rPr>
          <w:color w:val="000000" w:themeColor="text1"/>
          <w:szCs w:val="20"/>
          <w:shd w:val="clear" w:color="auto" w:fill="ffffff"/>
        </w:rPr>
      </w:pPr>
      <w:r>
        <w:rPr>
          <w:color w:val="000000" w:themeColor="text1"/>
          <w:szCs w:val="20"/>
          <w:shd w:val="clear" w:color="auto" w:fill="ffffff"/>
        </w:rPr>
      </w:r>
      <w:r>
        <w:rPr>
          <w:color w:val="000000" w:themeColor="text1"/>
          <w:szCs w:val="20"/>
          <w:shd w:val="clear" w:color="auto" w:fill="ffffff"/>
        </w:rPr>
      </w:r>
      <w:r>
        <w:rPr>
          <w:color w:val="000000" w:themeColor="text1"/>
          <w:szCs w:val="20"/>
          <w:shd w:val="clear" w:color="auto" w:fill="ffffff"/>
        </w:rPr>
      </w:r>
    </w:p>
    <w:p>
      <w:pPr>
        <w:ind w:left="10" w:right="2" w:hanging="10"/>
        <w:jc w:val="right"/>
        <w:spacing w:line="256" w:lineRule="auto"/>
        <w:rPr>
          <w:color w:val="000000" w:themeColor="text1"/>
          <w:szCs w:val="20"/>
          <w:shd w:val="clear" w:color="auto" w:fill="ffffff"/>
        </w:rPr>
      </w:pPr>
      <w:r>
        <w:rPr>
          <w:color w:val="000000" w:themeColor="text1"/>
          <w:szCs w:val="20"/>
          <w:shd w:val="clear" w:color="auto" w:fill="ffffff"/>
        </w:rPr>
      </w:r>
      <w:r>
        <w:rPr>
          <w:color w:val="000000" w:themeColor="text1"/>
          <w:szCs w:val="20"/>
          <w:shd w:val="clear" w:color="auto" w:fill="ffffff"/>
        </w:rPr>
      </w:r>
      <w:r>
        <w:rPr>
          <w:color w:val="000000" w:themeColor="text1"/>
          <w:szCs w:val="20"/>
          <w:shd w:val="clear" w:color="auto" w:fill="ffffff"/>
        </w:rPr>
      </w:r>
    </w:p>
    <w:p>
      <w:pPr>
        <w:ind w:right="2"/>
        <w:jc w:val="center"/>
        <w:spacing w:line="256" w:lineRule="auto"/>
        <w:rPr>
          <w:b/>
        </w:rPr>
      </w:pPr>
      <w:r>
        <w:rPr>
          <w:b/>
        </w:rPr>
      </w:r>
      <w:r>
        <w:rPr>
          <w:b/>
        </w:rPr>
      </w:r>
      <w:r>
        <w:rPr>
          <w:b/>
        </w:rPr>
      </w:r>
    </w:p>
    <w:p>
      <w:pPr>
        <w:ind w:right="2"/>
        <w:jc w:val="center"/>
        <w:spacing w:line="256" w:lineRule="auto"/>
        <w:rPr>
          <w:b/>
        </w:rPr>
      </w:pPr>
      <w:r>
        <w:rPr>
          <w:b/>
        </w:rPr>
      </w:r>
      <w:r>
        <w:rPr>
          <w:b/>
        </w:rPr>
      </w:r>
      <w:r>
        <w:rPr>
          <w:b/>
        </w:rPr>
      </w:r>
    </w:p>
    <w:p>
      <w:pPr>
        <w:ind w:right="2"/>
        <w:jc w:val="center"/>
        <w:spacing w:line="256" w:lineRule="auto"/>
        <w:rPr>
          <w:b/>
        </w:rPr>
      </w:pPr>
      <w:r>
        <w:rPr>
          <w:b/>
        </w:rPr>
      </w:r>
      <w:r>
        <w:rPr>
          <w:b/>
        </w:rPr>
      </w:r>
      <w:r>
        <w:rPr>
          <w:b/>
        </w:rPr>
      </w:r>
    </w:p>
    <w:p>
      <w:pPr>
        <w:ind w:left="2832" w:right="2" w:firstLine="708"/>
        <w:jc w:val="left"/>
        <w:spacing w:line="256" w:lineRule="auto"/>
        <w:rPr>
          <w:b/>
          <w:bCs/>
          <w:highlight w:val="none"/>
        </w:rPr>
      </w:pPr>
      <w:r>
        <w:rPr>
          <w:b/>
        </w:rPr>
        <w:t xml:space="preserve">Москва, 2024</w:t>
      </w:r>
      <w:r>
        <w:rPr>
          <w:b/>
          <w:bCs/>
          <w:highlight w:val="none"/>
        </w:rPr>
      </w:r>
      <w:r>
        <w:rPr>
          <w:b/>
          <w:bCs/>
          <w:highlight w:val="none"/>
        </w:rPr>
      </w:r>
    </w:p>
    <w:p>
      <w:pPr>
        <w:pStyle w:val="850"/>
      </w:pPr>
      <w:r>
        <w:t xml:space="preserve">Название проекта</w:t>
      </w:r>
      <w:r/>
    </w:p>
    <w:p>
      <w:pPr>
        <w:ind w:firstLine="709"/>
        <w:rPr>
          <w:color w:val="000000" w:themeColor="text1"/>
          <w:highlight w:val="none"/>
        </w:rPr>
      </w:pPr>
      <w:r>
        <w:rPr>
          <w:color w:val="000000" w:themeColor="text1"/>
        </w:rPr>
        <w:t xml:space="preserve">Онлайн планер «Plan It Now».</w:t>
      </w:r>
      <w:r>
        <w:rPr>
          <w:color w:val="000000" w:themeColor="text1"/>
          <w:highlight w:val="none"/>
        </w:rPr>
      </w:r>
      <w:r>
        <w:rPr>
          <w:color w:val="000000" w:themeColor="text1"/>
          <w:highlight w:val="none"/>
        </w:rPr>
      </w:r>
    </w:p>
    <w:p>
      <w:pPr>
        <w:pStyle w:val="850"/>
      </w:pPr>
      <w:r>
        <w:t xml:space="preserve">Идея проекта</w:t>
      </w:r>
      <w:r/>
    </w:p>
    <w:p>
      <w:pPr>
        <w:ind w:left="0" w:right="0" w:firstLine="709"/>
        <w:jc w:val="both"/>
        <w:spacing w:before="0" w:after="0" w:line="360" w:lineRule="auto"/>
        <w:rPr>
          <w:rFonts w:ascii="Times New Roman" w:hAnsi="Times New Roman" w:eastAsia="Times New Roman" w:cs="Times New Roman"/>
          <w:color w:val="000000"/>
          <w:sz w:val="28"/>
          <w:szCs w:val="28"/>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8"/>
        </w:rPr>
        <w:t xml:space="preserve">Ид</w:t>
      </w:r>
      <w:r>
        <w:rPr>
          <w:rFonts w:ascii="Times New Roman" w:hAnsi="Times New Roman" w:eastAsia="Times New Roman" w:cs="Times New Roman"/>
          <w:color w:val="000000"/>
          <w:sz w:val="28"/>
        </w:rPr>
        <w:t xml:space="preserve">ея проекта заключается в разработке web-сайта</w:t>
      </w:r>
      <w:r>
        <w:rPr>
          <w:rFonts w:ascii="Times New Roman" w:hAnsi="Times New Roman" w:eastAsia="Times New Roman" w:cs="Times New Roman"/>
          <w:color w:val="000000"/>
          <w:sz w:val="28"/>
        </w:rPr>
        <w:t xml:space="preserve">, который будет выполнять роль ежедневника и помогать людям не забывать о важных планах</w:t>
      </w:r>
      <w:r>
        <w:rPr>
          <w:rFonts w:ascii="Times New Roman" w:hAnsi="Times New Roman" w:eastAsia="Times New Roman" w:cs="Times New Roman"/>
          <w:color w:val="000000"/>
          <w:sz w:val="28"/>
        </w:rPr>
        <w:t xml:space="preserve">, с помощью языка программирования python.</w:t>
      </w:r>
      <w:r>
        <w:rPr>
          <w:rFonts w:ascii="Times New Roman" w:hAnsi="Times New Roman" w:eastAsia="Times New Roman" w:cs="Times New Roman"/>
          <w:color w:val="000000"/>
          <w:sz w:val="28"/>
          <w:szCs w:val="28"/>
          <w:highlight w:val="none"/>
        </w:rPr>
      </w:r>
      <w:r>
        <w:rPr>
          <w:rFonts w:ascii="Times New Roman" w:hAnsi="Times New Roman" w:eastAsia="Times New Roman" w:cs="Times New Roman"/>
          <w:color w:val="000000"/>
          <w:sz w:val="28"/>
          <w:szCs w:val="28"/>
          <w:highlight w:val="none"/>
        </w:rPr>
      </w:r>
    </w:p>
    <w:p>
      <w:pPr>
        <w:pStyle w:val="850"/>
      </w:pPr>
      <w:r>
        <w:t xml:space="preserve">Описание работы проекта</w:t>
      </w:r>
      <w:r/>
    </w:p>
    <w:p>
      <w:pPr>
        <w:ind w:firstLine="709"/>
        <w:rPr>
          <w:rFonts w:ascii="Times New Roman" w:hAnsi="Times New Roman" w:cs="Times New Roman"/>
          <w:color w:val="ff0000"/>
          <w:sz w:val="36"/>
          <w:szCs w:val="28"/>
        </w:rPr>
      </w:pPr>
      <w:r>
        <w:rPr>
          <w:color w:val="000000" w:themeColor="text1"/>
        </w:rPr>
        <w:t xml:space="preserve">«Plan It Now</w:t>
      </w:r>
      <w:r>
        <w:rPr>
          <w:rFonts w:ascii="Times New Roman" w:hAnsi="Times New Roman" w:eastAsia="Times New Roman" w:cs="Times New Roman"/>
          <w:color w:val="000000"/>
          <w:sz w:val="28"/>
          <w:szCs w:val="24"/>
          <w:highlight w:val="none"/>
        </w:rPr>
        <w:t xml:space="preserve">» </w:t>
      </w:r>
      <w:r>
        <w:rPr>
          <w:rFonts w:ascii="Times New Roman" w:hAnsi="Times New Roman" w:eastAsia="Times New Roman" w:cs="Times New Roman"/>
          <w:color w:val="000000"/>
          <w:sz w:val="28"/>
          <w:szCs w:val="24"/>
          <w:highlight w:val="white"/>
        </w:rPr>
        <w:t xml:space="preserve">представляет соб</w:t>
      </w:r>
      <w:r>
        <w:rPr>
          <w:rFonts w:ascii="Times New Roman" w:hAnsi="Times New Roman" w:eastAsia="Times New Roman" w:cs="Times New Roman"/>
          <w:color w:val="000000"/>
          <w:sz w:val="28"/>
          <w:szCs w:val="24"/>
          <w:highlight w:val="white"/>
        </w:rPr>
        <w:t xml:space="preserve">ой веб-платформу, где пользователи могут авторизоваться и войти в свой аккаунт, создать свои ежедневные планы, задачи, цели и расписание. Пользователи могут легко добавлять, редактировать и удалять задачи, устанавливать приоритеты и сроки выполнения, отс</w:t>
      </w:r>
      <w:r>
        <w:rPr>
          <w:rFonts w:ascii="Times New Roman" w:hAnsi="Times New Roman" w:eastAsia="Times New Roman" w:cs="Times New Roman"/>
          <w:color w:val="000000"/>
          <w:sz w:val="28"/>
          <w:szCs w:val="24"/>
          <w:highlight w:val="white"/>
        </w:rPr>
        <w:t xml:space="preserve">леживать прогресс. </w:t>
      </w:r>
      <w:r>
        <w:rPr>
          <w:rFonts w:ascii="Times New Roman" w:hAnsi="Times New Roman" w:cs="Times New Roman"/>
          <w:color w:val="ff0000"/>
          <w:sz w:val="36"/>
          <w:szCs w:val="28"/>
        </w:rPr>
      </w:r>
      <w:r>
        <w:rPr>
          <w:rFonts w:ascii="Times New Roman" w:hAnsi="Times New Roman" w:cs="Times New Roman"/>
          <w:color w:val="ff0000"/>
          <w:sz w:val="36"/>
          <w:szCs w:val="28"/>
        </w:rPr>
      </w:r>
    </w:p>
    <w:p>
      <w:pPr>
        <w:pStyle w:val="850"/>
        <w:rPr>
          <w:highlight w:val="none"/>
        </w:rPr>
      </w:pPr>
      <w:r>
        <w:t xml:space="preserve">Актуальность</w:t>
      </w:r>
      <w:r>
        <w:rPr>
          <w:highlight w:val="none"/>
        </w:rPr>
      </w:r>
      <w:r>
        <w:rPr>
          <w:highlight w:val="none"/>
        </w:rPr>
      </w:r>
    </w:p>
    <w:p>
      <w:pPr>
        <w:ind w:firstLine="709"/>
        <w:rPr>
          <w:rFonts w:ascii="Times New Roman" w:hAnsi="Times New Roman" w:eastAsia="Times New Roman" w:cs="Times New Roman"/>
          <w:color w:val="000000"/>
          <w:sz w:val="28"/>
          <w:szCs w:val="28"/>
          <w:highlight w:val="white"/>
          <w:u w:val="none"/>
        </w:rPr>
      </w:pPr>
      <w:r>
        <w:rPr>
          <w:color w:val="ff0000"/>
        </w:rPr>
      </w:r>
      <w:r>
        <w:rPr>
          <w:rFonts w:ascii="Times New Roman" w:hAnsi="Times New Roman" w:eastAsia="Times New Roman" w:cs="Times New Roman"/>
          <w:color w:val="000000"/>
          <w:sz w:val="28"/>
          <w:szCs w:val="24"/>
          <w:highlight w:val="white"/>
        </w:rPr>
        <w:t xml:space="preserve">В современном мире люди сталкиваются с огромным количеством </w:t>
      </w:r>
      <w:r>
        <w:rPr>
          <w:rFonts w:ascii="Times New Roman" w:hAnsi="Times New Roman" w:eastAsia="Times New Roman" w:cs="Times New Roman"/>
          <w:color w:val="000000"/>
          <w:sz w:val="28"/>
          <w:szCs w:val="24"/>
          <w:highlight w:val="white"/>
        </w:rPr>
        <w:t xml:space="preserve">и</w:t>
      </w:r>
      <w:r>
        <w:rPr>
          <w:rFonts w:ascii="Times New Roman" w:hAnsi="Times New Roman" w:eastAsia="Times New Roman" w:cs="Times New Roman"/>
          <w:color w:val="000000"/>
          <w:sz w:val="28"/>
          <w:szCs w:val="24"/>
          <w:highlight w:val="white"/>
        </w:rPr>
        <w:t xml:space="preserve">нформации, в потоке которой можно забыть про важные дела и задачи. Поэтому эффективное распределение времени становится все более важным. Платформа «Plan It Now» поможет пользователям организовать свою жизнь, повысить продуктивность и достичь своих целей. </w:t>
      </w:r>
      <w:r>
        <w:rPr>
          <w:rFonts w:ascii="Times New Roman" w:hAnsi="Times New Roman" w:eastAsia="Times New Roman" w:cs="Times New Roman"/>
          <w:color w:val="000000"/>
          <w:sz w:val="28"/>
          <w:szCs w:val="28"/>
          <w:highlight w:val="white"/>
          <w:u w:val="none"/>
        </w:rPr>
      </w:r>
      <w:r>
        <w:rPr>
          <w:rFonts w:ascii="Times New Roman" w:hAnsi="Times New Roman" w:eastAsia="Times New Roman" w:cs="Times New Roman"/>
          <w:color w:val="000000"/>
          <w:sz w:val="28"/>
          <w:szCs w:val="28"/>
          <w:highlight w:val="white"/>
          <w:u w:val="none"/>
        </w:rPr>
      </w:r>
    </w:p>
    <w:p>
      <w:pPr>
        <w:ind w:firstLine="709"/>
        <w:rPr>
          <w:rFonts w:ascii="Times New Roman" w:hAnsi="Times New Roman" w:cs="Times New Roman"/>
          <w:color w:val="ff0000"/>
          <w:sz w:val="36"/>
          <w:szCs w:val="36"/>
        </w:rPr>
      </w:pPr>
      <w:r>
        <w:rPr>
          <w:rFonts w:ascii="Times New Roman" w:hAnsi="Times New Roman" w:eastAsia="Times New Roman" w:cs="Times New Roman"/>
          <w:color w:val="000000"/>
          <w:sz w:val="28"/>
          <w:highlight w:val="white"/>
          <w:u w:val="none"/>
        </w:rPr>
        <w:t xml:space="preserve">Многие люди, для того чтобы не забыть свои планы, используют бумажный ежедневник или блокнот. Но такой способ записи не совсем удобный, так как блокнот не всегда под рукой, например, когда вы гуляете на улице.</w:t>
      </w:r>
      <w:r>
        <w:rPr>
          <w:rFonts w:ascii="Times New Roman" w:hAnsi="Times New Roman" w:eastAsia="Times New Roman" w:cs="Times New Roman"/>
          <w:color w:val="ff0000"/>
          <w:sz w:val="28"/>
          <w:szCs w:val="24"/>
          <w:highlight w:val="white"/>
        </w:rPr>
        <w:t xml:space="preserve"> </w:t>
      </w:r>
      <w:r>
        <w:rPr>
          <w:rFonts w:ascii="Times New Roman" w:hAnsi="Times New Roman" w:eastAsia="Times New Roman" w:cs="Times New Roman"/>
          <w:color w:val="000000"/>
          <w:sz w:val="28"/>
          <w:szCs w:val="24"/>
          <w:highlight w:val="white"/>
        </w:rPr>
        <w:t xml:space="preserve">Благодаря онлайн планировщику </w:t>
      </w:r>
      <w:r>
        <w:rPr>
          <w:rFonts w:ascii="Times New Roman" w:hAnsi="Times New Roman" w:eastAsia="Times New Roman" w:cs="Times New Roman"/>
          <w:color w:val="000000"/>
          <w:sz w:val="28"/>
          <w:szCs w:val="24"/>
          <w:highlight w:val="white"/>
        </w:rPr>
        <w:t xml:space="preserve">пользователи могут быть уверены, что всегда имеют под контролем свои дела, которые могут тут же редактировать, и не пропускают важные сроки.</w:t>
      </w:r>
      <w:r>
        <w:rPr>
          <w:rFonts w:ascii="Times New Roman" w:hAnsi="Times New Roman" w:cs="Times New Roman"/>
          <w:color w:val="ff0000"/>
          <w:sz w:val="36"/>
          <w:szCs w:val="36"/>
        </w:rPr>
      </w:r>
      <w:r>
        <w:rPr>
          <w:rFonts w:ascii="Times New Roman" w:hAnsi="Times New Roman" w:cs="Times New Roman"/>
          <w:color w:val="ff0000"/>
          <w:sz w:val="36"/>
          <w:szCs w:val="36"/>
        </w:rPr>
      </w:r>
    </w:p>
    <w:sectPr>
      <w:footerReference w:type="default" r:id="rId8"/>
      <w:footnotePr/>
      <w:endnotePr/>
      <w:type w:val="nextPage"/>
      <w:pgSz w:w="11906" w:h="16838" w:orient="portrait"/>
      <w:pgMar w:top="1134" w:right="850" w:bottom="1134" w:left="1701" w:header="708" w:footer="708"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240" w:lineRule="auto"/>
      </w:pPr>
      <w:r>
        <w:separator/>
      </w:r>
      <w:r/>
    </w:p>
  </w:endnote>
  <w:endnote w:type="continuationSeparator" w:id="0">
    <w:p>
      <w:pPr>
        <w:spacing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830668411"/>
      <w:docPartObj>
        <w:docPartGallery w:val="Page Numbers (Bottom of Page)"/>
        <w:docPartUnique w:val="true"/>
      </w:docPartObj>
      <w:rPr/>
    </w:sdtPr>
    <w:sdtContent>
      <w:p>
        <w:pPr>
          <w:pStyle w:val="857"/>
          <w:jc w:val="center"/>
        </w:pPr>
        <w:r>
          <w:fldChar w:fldCharType="begin"/>
        </w:r>
        <w:r>
          <w:instrText xml:space="preserve">PAGE   \* MERGEFORMAT</w:instrText>
        </w:r>
        <w:r>
          <w:fldChar w:fldCharType="separate"/>
        </w:r>
        <w:r>
          <w:t xml:space="preserve">2</w:t>
        </w:r>
        <w:r>
          <w:fldChar w:fldCharType="end"/>
        </w:r>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240" w:lineRule="auto"/>
      </w:pPr>
      <w:r>
        <w:separator/>
      </w:r>
      <w:r/>
    </w:p>
  </w:footnote>
  <w:footnote w:type="continuationSeparator" w:id="0">
    <w:p>
      <w:pPr>
        <w:spacing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74">
    <w:name w:val="Heading 1 Char"/>
    <w:basedOn w:val="851"/>
    <w:link w:val="850"/>
    <w:uiPriority w:val="9"/>
    <w:rPr>
      <w:rFonts w:ascii="Arial" w:hAnsi="Arial" w:eastAsia="Arial" w:cs="Arial"/>
      <w:sz w:val="40"/>
      <w:szCs w:val="40"/>
    </w:rPr>
  </w:style>
  <w:style w:type="paragraph" w:styleId="675">
    <w:name w:val="Heading 2"/>
    <w:basedOn w:val="849"/>
    <w:next w:val="849"/>
    <w:link w:val="676"/>
    <w:uiPriority w:val="9"/>
    <w:unhideWhenUsed/>
    <w:qFormat/>
    <w:pPr>
      <w:keepLines/>
      <w:keepNext/>
      <w:spacing w:before="360" w:after="200"/>
      <w:outlineLvl w:val="1"/>
    </w:pPr>
    <w:rPr>
      <w:rFonts w:ascii="Arial" w:hAnsi="Arial" w:eastAsia="Arial" w:cs="Arial"/>
      <w:sz w:val="34"/>
    </w:rPr>
  </w:style>
  <w:style w:type="character" w:styleId="676">
    <w:name w:val="Heading 2 Char"/>
    <w:basedOn w:val="851"/>
    <w:link w:val="675"/>
    <w:uiPriority w:val="9"/>
    <w:rPr>
      <w:rFonts w:ascii="Arial" w:hAnsi="Arial" w:eastAsia="Arial" w:cs="Arial"/>
      <w:sz w:val="34"/>
    </w:rPr>
  </w:style>
  <w:style w:type="paragraph" w:styleId="677">
    <w:name w:val="Heading 3"/>
    <w:basedOn w:val="849"/>
    <w:next w:val="849"/>
    <w:link w:val="678"/>
    <w:uiPriority w:val="9"/>
    <w:unhideWhenUsed/>
    <w:qFormat/>
    <w:pPr>
      <w:keepLines/>
      <w:keepNext/>
      <w:spacing w:before="320" w:after="200"/>
      <w:outlineLvl w:val="2"/>
    </w:pPr>
    <w:rPr>
      <w:rFonts w:ascii="Arial" w:hAnsi="Arial" w:eastAsia="Arial" w:cs="Arial"/>
      <w:sz w:val="30"/>
      <w:szCs w:val="30"/>
    </w:rPr>
  </w:style>
  <w:style w:type="character" w:styleId="678">
    <w:name w:val="Heading 3 Char"/>
    <w:basedOn w:val="851"/>
    <w:link w:val="677"/>
    <w:uiPriority w:val="9"/>
    <w:rPr>
      <w:rFonts w:ascii="Arial" w:hAnsi="Arial" w:eastAsia="Arial" w:cs="Arial"/>
      <w:sz w:val="30"/>
      <w:szCs w:val="30"/>
    </w:rPr>
  </w:style>
  <w:style w:type="paragraph" w:styleId="679">
    <w:name w:val="Heading 4"/>
    <w:basedOn w:val="849"/>
    <w:next w:val="849"/>
    <w:link w:val="680"/>
    <w:uiPriority w:val="9"/>
    <w:unhideWhenUsed/>
    <w:qFormat/>
    <w:pPr>
      <w:keepLines/>
      <w:keepNext/>
      <w:spacing w:before="320" w:after="200"/>
      <w:outlineLvl w:val="3"/>
    </w:pPr>
    <w:rPr>
      <w:rFonts w:ascii="Arial" w:hAnsi="Arial" w:eastAsia="Arial" w:cs="Arial"/>
      <w:b/>
      <w:bCs/>
      <w:sz w:val="26"/>
      <w:szCs w:val="26"/>
    </w:rPr>
  </w:style>
  <w:style w:type="character" w:styleId="680">
    <w:name w:val="Heading 4 Char"/>
    <w:basedOn w:val="851"/>
    <w:link w:val="679"/>
    <w:uiPriority w:val="9"/>
    <w:rPr>
      <w:rFonts w:ascii="Arial" w:hAnsi="Arial" w:eastAsia="Arial" w:cs="Arial"/>
      <w:b/>
      <w:bCs/>
      <w:sz w:val="26"/>
      <w:szCs w:val="26"/>
    </w:rPr>
  </w:style>
  <w:style w:type="paragraph" w:styleId="681">
    <w:name w:val="Heading 5"/>
    <w:basedOn w:val="849"/>
    <w:next w:val="849"/>
    <w:link w:val="682"/>
    <w:uiPriority w:val="9"/>
    <w:unhideWhenUsed/>
    <w:qFormat/>
    <w:pPr>
      <w:keepLines/>
      <w:keepNext/>
      <w:spacing w:before="320" w:after="200"/>
      <w:outlineLvl w:val="4"/>
    </w:pPr>
    <w:rPr>
      <w:rFonts w:ascii="Arial" w:hAnsi="Arial" w:eastAsia="Arial" w:cs="Arial"/>
      <w:b/>
      <w:bCs/>
      <w:sz w:val="24"/>
      <w:szCs w:val="24"/>
    </w:rPr>
  </w:style>
  <w:style w:type="character" w:styleId="682">
    <w:name w:val="Heading 5 Char"/>
    <w:basedOn w:val="851"/>
    <w:link w:val="681"/>
    <w:uiPriority w:val="9"/>
    <w:rPr>
      <w:rFonts w:ascii="Arial" w:hAnsi="Arial" w:eastAsia="Arial" w:cs="Arial"/>
      <w:b/>
      <w:bCs/>
      <w:sz w:val="24"/>
      <w:szCs w:val="24"/>
    </w:rPr>
  </w:style>
  <w:style w:type="paragraph" w:styleId="683">
    <w:name w:val="Heading 6"/>
    <w:basedOn w:val="849"/>
    <w:next w:val="849"/>
    <w:link w:val="684"/>
    <w:uiPriority w:val="9"/>
    <w:unhideWhenUsed/>
    <w:qFormat/>
    <w:pPr>
      <w:keepLines/>
      <w:keepNext/>
      <w:spacing w:before="320" w:after="200"/>
      <w:outlineLvl w:val="5"/>
    </w:pPr>
    <w:rPr>
      <w:rFonts w:ascii="Arial" w:hAnsi="Arial" w:eastAsia="Arial" w:cs="Arial"/>
      <w:b/>
      <w:bCs/>
      <w:sz w:val="22"/>
      <w:szCs w:val="22"/>
    </w:rPr>
  </w:style>
  <w:style w:type="character" w:styleId="684">
    <w:name w:val="Heading 6 Char"/>
    <w:basedOn w:val="851"/>
    <w:link w:val="683"/>
    <w:uiPriority w:val="9"/>
    <w:rPr>
      <w:rFonts w:ascii="Arial" w:hAnsi="Arial" w:eastAsia="Arial" w:cs="Arial"/>
      <w:b/>
      <w:bCs/>
      <w:sz w:val="22"/>
      <w:szCs w:val="22"/>
    </w:rPr>
  </w:style>
  <w:style w:type="paragraph" w:styleId="685">
    <w:name w:val="Heading 7"/>
    <w:basedOn w:val="849"/>
    <w:next w:val="849"/>
    <w:link w:val="686"/>
    <w:uiPriority w:val="9"/>
    <w:unhideWhenUsed/>
    <w:qFormat/>
    <w:pPr>
      <w:keepLines/>
      <w:keepNext/>
      <w:spacing w:before="320" w:after="200"/>
      <w:outlineLvl w:val="6"/>
    </w:pPr>
    <w:rPr>
      <w:rFonts w:ascii="Arial" w:hAnsi="Arial" w:eastAsia="Arial" w:cs="Arial"/>
      <w:b/>
      <w:bCs/>
      <w:i/>
      <w:iCs/>
      <w:sz w:val="22"/>
      <w:szCs w:val="22"/>
    </w:rPr>
  </w:style>
  <w:style w:type="character" w:styleId="686">
    <w:name w:val="Heading 7 Char"/>
    <w:basedOn w:val="851"/>
    <w:link w:val="685"/>
    <w:uiPriority w:val="9"/>
    <w:rPr>
      <w:rFonts w:ascii="Arial" w:hAnsi="Arial" w:eastAsia="Arial" w:cs="Arial"/>
      <w:b/>
      <w:bCs/>
      <w:i/>
      <w:iCs/>
      <w:sz w:val="22"/>
      <w:szCs w:val="22"/>
    </w:rPr>
  </w:style>
  <w:style w:type="paragraph" w:styleId="687">
    <w:name w:val="Heading 8"/>
    <w:basedOn w:val="849"/>
    <w:next w:val="849"/>
    <w:link w:val="688"/>
    <w:uiPriority w:val="9"/>
    <w:unhideWhenUsed/>
    <w:qFormat/>
    <w:pPr>
      <w:keepLines/>
      <w:keepNext/>
      <w:spacing w:before="320" w:after="200"/>
      <w:outlineLvl w:val="7"/>
    </w:pPr>
    <w:rPr>
      <w:rFonts w:ascii="Arial" w:hAnsi="Arial" w:eastAsia="Arial" w:cs="Arial"/>
      <w:i/>
      <w:iCs/>
      <w:sz w:val="22"/>
      <w:szCs w:val="22"/>
    </w:rPr>
  </w:style>
  <w:style w:type="character" w:styleId="688">
    <w:name w:val="Heading 8 Char"/>
    <w:basedOn w:val="851"/>
    <w:link w:val="687"/>
    <w:uiPriority w:val="9"/>
    <w:rPr>
      <w:rFonts w:ascii="Arial" w:hAnsi="Arial" w:eastAsia="Arial" w:cs="Arial"/>
      <w:i/>
      <w:iCs/>
      <w:sz w:val="22"/>
      <w:szCs w:val="22"/>
    </w:rPr>
  </w:style>
  <w:style w:type="paragraph" w:styleId="689">
    <w:name w:val="Heading 9"/>
    <w:basedOn w:val="849"/>
    <w:next w:val="849"/>
    <w:link w:val="690"/>
    <w:uiPriority w:val="9"/>
    <w:unhideWhenUsed/>
    <w:qFormat/>
    <w:pPr>
      <w:keepLines/>
      <w:keepNext/>
      <w:spacing w:before="320" w:after="200"/>
      <w:outlineLvl w:val="8"/>
    </w:pPr>
    <w:rPr>
      <w:rFonts w:ascii="Arial" w:hAnsi="Arial" w:eastAsia="Arial" w:cs="Arial"/>
      <w:i/>
      <w:iCs/>
      <w:sz w:val="21"/>
      <w:szCs w:val="21"/>
    </w:rPr>
  </w:style>
  <w:style w:type="character" w:styleId="690">
    <w:name w:val="Heading 9 Char"/>
    <w:basedOn w:val="851"/>
    <w:link w:val="689"/>
    <w:uiPriority w:val="9"/>
    <w:rPr>
      <w:rFonts w:ascii="Arial" w:hAnsi="Arial" w:eastAsia="Arial" w:cs="Arial"/>
      <w:i/>
      <w:iCs/>
      <w:sz w:val="21"/>
      <w:szCs w:val="21"/>
    </w:rPr>
  </w:style>
  <w:style w:type="paragraph" w:styleId="691">
    <w:name w:val="List Paragraph"/>
    <w:basedOn w:val="849"/>
    <w:uiPriority w:val="34"/>
    <w:qFormat/>
    <w:pPr>
      <w:contextualSpacing/>
      <w:ind w:left="720"/>
    </w:pPr>
  </w:style>
  <w:style w:type="paragraph" w:styleId="692">
    <w:name w:val="No Spacing"/>
    <w:uiPriority w:val="1"/>
    <w:qFormat/>
    <w:pPr>
      <w:spacing w:before="0" w:after="0" w:line="240" w:lineRule="auto"/>
    </w:pPr>
  </w:style>
  <w:style w:type="paragraph" w:styleId="693">
    <w:name w:val="Title"/>
    <w:basedOn w:val="849"/>
    <w:next w:val="849"/>
    <w:link w:val="694"/>
    <w:uiPriority w:val="10"/>
    <w:qFormat/>
    <w:pPr>
      <w:contextualSpacing/>
      <w:spacing w:before="300" w:after="200"/>
    </w:pPr>
    <w:rPr>
      <w:sz w:val="48"/>
      <w:szCs w:val="48"/>
    </w:rPr>
  </w:style>
  <w:style w:type="character" w:styleId="694">
    <w:name w:val="Title Char"/>
    <w:basedOn w:val="851"/>
    <w:link w:val="693"/>
    <w:uiPriority w:val="10"/>
    <w:rPr>
      <w:sz w:val="48"/>
      <w:szCs w:val="48"/>
    </w:rPr>
  </w:style>
  <w:style w:type="paragraph" w:styleId="695">
    <w:name w:val="Subtitle"/>
    <w:basedOn w:val="849"/>
    <w:next w:val="849"/>
    <w:link w:val="696"/>
    <w:uiPriority w:val="11"/>
    <w:qFormat/>
    <w:pPr>
      <w:spacing w:before="200" w:after="200"/>
    </w:pPr>
    <w:rPr>
      <w:sz w:val="24"/>
      <w:szCs w:val="24"/>
    </w:rPr>
  </w:style>
  <w:style w:type="character" w:styleId="696">
    <w:name w:val="Subtitle Char"/>
    <w:basedOn w:val="851"/>
    <w:link w:val="695"/>
    <w:uiPriority w:val="11"/>
    <w:rPr>
      <w:sz w:val="24"/>
      <w:szCs w:val="24"/>
    </w:rPr>
  </w:style>
  <w:style w:type="paragraph" w:styleId="697">
    <w:name w:val="Quote"/>
    <w:basedOn w:val="849"/>
    <w:next w:val="849"/>
    <w:link w:val="698"/>
    <w:uiPriority w:val="29"/>
    <w:qFormat/>
    <w:pPr>
      <w:ind w:left="720" w:right="720"/>
    </w:pPr>
    <w:rPr>
      <w:i/>
    </w:rPr>
  </w:style>
  <w:style w:type="character" w:styleId="698">
    <w:name w:val="Quote Char"/>
    <w:link w:val="697"/>
    <w:uiPriority w:val="29"/>
    <w:rPr>
      <w:i/>
    </w:rPr>
  </w:style>
  <w:style w:type="paragraph" w:styleId="699">
    <w:name w:val="Intense Quote"/>
    <w:basedOn w:val="849"/>
    <w:next w:val="849"/>
    <w:link w:val="70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00">
    <w:name w:val="Intense Quote Char"/>
    <w:link w:val="699"/>
    <w:uiPriority w:val="30"/>
    <w:rPr>
      <w:i/>
    </w:rPr>
  </w:style>
  <w:style w:type="character" w:styleId="701">
    <w:name w:val="Header Char"/>
    <w:basedOn w:val="851"/>
    <w:link w:val="855"/>
    <w:uiPriority w:val="99"/>
  </w:style>
  <w:style w:type="character" w:styleId="702">
    <w:name w:val="Footer Char"/>
    <w:basedOn w:val="851"/>
    <w:link w:val="857"/>
    <w:uiPriority w:val="99"/>
  </w:style>
  <w:style w:type="paragraph" w:styleId="703">
    <w:name w:val="Caption"/>
    <w:basedOn w:val="849"/>
    <w:next w:val="849"/>
    <w:uiPriority w:val="35"/>
    <w:semiHidden/>
    <w:unhideWhenUsed/>
    <w:qFormat/>
    <w:pPr>
      <w:spacing w:line="276" w:lineRule="auto"/>
    </w:pPr>
    <w:rPr>
      <w:b/>
      <w:bCs/>
      <w:color w:val="4f81bd" w:themeColor="accent1"/>
      <w:sz w:val="18"/>
      <w:szCs w:val="18"/>
    </w:rPr>
  </w:style>
  <w:style w:type="character" w:styleId="704">
    <w:name w:val="Caption Char"/>
    <w:basedOn w:val="703"/>
    <w:link w:val="857"/>
    <w:uiPriority w:val="99"/>
  </w:style>
  <w:style w:type="table" w:styleId="705">
    <w:name w:val="Table Grid"/>
    <w:basedOn w:val="85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06">
    <w:name w:val="Table Grid Light"/>
    <w:basedOn w:val="85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7">
    <w:name w:val="Plain Table 1"/>
    <w:basedOn w:val="85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8">
    <w:name w:val="Plain Table 2"/>
    <w:basedOn w:val="85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9">
    <w:name w:val="Plain Table 3"/>
    <w:basedOn w:val="85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10">
    <w:name w:val="Plain Table 4"/>
    <w:basedOn w:val="85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11">
    <w:name w:val="Plain Table 5"/>
    <w:basedOn w:val="85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12">
    <w:name w:val="Grid Table 1 Light"/>
    <w:basedOn w:val="85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13">
    <w:name w:val="Grid Table 1 Light - Accent 1"/>
    <w:basedOn w:val="85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14">
    <w:name w:val="Grid Table 1 Light - Accent 2"/>
    <w:basedOn w:val="85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15">
    <w:name w:val="Grid Table 1 Light - Accent 3"/>
    <w:basedOn w:val="85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6">
    <w:name w:val="Grid Table 1 Light - Accent 4"/>
    <w:basedOn w:val="85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7">
    <w:name w:val="Grid Table 1 Light - Accent 5"/>
    <w:basedOn w:val="85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8">
    <w:name w:val="Grid Table 1 Light - Accent 6"/>
    <w:basedOn w:val="85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19">
    <w:name w:val="Grid Table 2"/>
    <w:basedOn w:val="85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20">
    <w:name w:val="Grid Table 2 - Accent 1"/>
    <w:basedOn w:val="85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21">
    <w:name w:val="Grid Table 2 - Accent 2"/>
    <w:basedOn w:val="85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22">
    <w:name w:val="Grid Table 2 - Accent 3"/>
    <w:basedOn w:val="85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23">
    <w:name w:val="Grid Table 2 - Accent 4"/>
    <w:basedOn w:val="85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24">
    <w:name w:val="Grid Table 2 - Accent 5"/>
    <w:basedOn w:val="85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25">
    <w:name w:val="Grid Table 2 - Accent 6"/>
    <w:basedOn w:val="85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6">
    <w:name w:val="Grid Table 3"/>
    <w:basedOn w:val="85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7">
    <w:name w:val="Grid Table 3 - Accent 1"/>
    <w:basedOn w:val="85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8">
    <w:name w:val="Grid Table 3 - Accent 2"/>
    <w:basedOn w:val="85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9">
    <w:name w:val="Grid Table 3 - Accent 3"/>
    <w:basedOn w:val="85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0">
    <w:name w:val="Grid Table 3 - Accent 4"/>
    <w:basedOn w:val="85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1">
    <w:name w:val="Grid Table 3 - Accent 5"/>
    <w:basedOn w:val="85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2">
    <w:name w:val="Grid Table 3 - Accent 6"/>
    <w:basedOn w:val="85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3">
    <w:name w:val="Grid Table 4"/>
    <w:basedOn w:val="85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34">
    <w:name w:val="Grid Table 4 - Accent 1"/>
    <w:basedOn w:val="85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35">
    <w:name w:val="Grid Table 4 - Accent 2"/>
    <w:basedOn w:val="85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6">
    <w:name w:val="Grid Table 4 - Accent 3"/>
    <w:basedOn w:val="85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7">
    <w:name w:val="Grid Table 4 - Accent 4"/>
    <w:basedOn w:val="85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8">
    <w:name w:val="Grid Table 4 - Accent 5"/>
    <w:basedOn w:val="85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39">
    <w:name w:val="Grid Table 4 - Accent 6"/>
    <w:basedOn w:val="85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40">
    <w:name w:val="Grid Table 5 Dark"/>
    <w:basedOn w:val="8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41">
    <w:name w:val="Grid Table 5 Dark- Accent 1"/>
    <w:basedOn w:val="8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742">
    <w:name w:val="Grid Table 5 Dark - Accent 2"/>
    <w:basedOn w:val="8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43">
    <w:name w:val="Grid Table 5 Dark - Accent 3"/>
    <w:basedOn w:val="8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44">
    <w:name w:val="Grid Table 5 Dark- Accent 4"/>
    <w:basedOn w:val="8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45">
    <w:name w:val="Grid Table 5 Dark - Accent 5"/>
    <w:basedOn w:val="8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746">
    <w:name w:val="Grid Table 5 Dark - Accent 6"/>
    <w:basedOn w:val="8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47">
    <w:name w:val="Grid Table 6 Colorful"/>
    <w:basedOn w:val="85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8">
    <w:name w:val="Grid Table 6 Colorful - Accent 1"/>
    <w:basedOn w:val="85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49">
    <w:name w:val="Grid Table 6 Colorful - Accent 2"/>
    <w:basedOn w:val="85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50">
    <w:name w:val="Grid Table 6 Colorful - Accent 3"/>
    <w:basedOn w:val="85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51">
    <w:name w:val="Grid Table 6 Colorful - Accent 4"/>
    <w:basedOn w:val="85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52">
    <w:name w:val="Grid Table 6 Colorful - Accent 5"/>
    <w:basedOn w:val="85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53">
    <w:name w:val="Grid Table 6 Colorful - Accent 6"/>
    <w:basedOn w:val="85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54">
    <w:name w:val="Grid Table 7 Colorful"/>
    <w:basedOn w:val="85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55">
    <w:name w:val="Grid Table 7 Colorful - Accent 1"/>
    <w:basedOn w:val="85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56">
    <w:name w:val="Grid Table 7 Colorful - Accent 2"/>
    <w:basedOn w:val="85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57">
    <w:name w:val="Grid Table 7 Colorful - Accent 3"/>
    <w:basedOn w:val="85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58">
    <w:name w:val="Grid Table 7 Colorful - Accent 4"/>
    <w:basedOn w:val="85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59">
    <w:name w:val="Grid Table 7 Colorful - Accent 5"/>
    <w:basedOn w:val="85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60">
    <w:name w:val="Grid Table 7 Colorful - Accent 6"/>
    <w:basedOn w:val="85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61">
    <w:name w:val="List Table 1 Light"/>
    <w:basedOn w:val="85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62">
    <w:name w:val="List Table 1 Light - Accent 1"/>
    <w:basedOn w:val="852"/>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63">
    <w:name w:val="List Table 1 Light - Accent 2"/>
    <w:basedOn w:val="85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64">
    <w:name w:val="List Table 1 Light - Accent 3"/>
    <w:basedOn w:val="85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65">
    <w:name w:val="List Table 1 Light - Accent 4"/>
    <w:basedOn w:val="85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66">
    <w:name w:val="List Table 1 Light - Accent 5"/>
    <w:basedOn w:val="852"/>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7">
    <w:name w:val="List Table 1 Light - Accent 6"/>
    <w:basedOn w:val="85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8">
    <w:name w:val="List Table 2"/>
    <w:basedOn w:val="85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69">
    <w:name w:val="List Table 2 - Accent 1"/>
    <w:basedOn w:val="85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70">
    <w:name w:val="List Table 2 - Accent 2"/>
    <w:basedOn w:val="85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71">
    <w:name w:val="List Table 2 - Accent 3"/>
    <w:basedOn w:val="85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72">
    <w:name w:val="List Table 2 - Accent 4"/>
    <w:basedOn w:val="85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73">
    <w:name w:val="List Table 2 - Accent 5"/>
    <w:basedOn w:val="85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74">
    <w:name w:val="List Table 2 - Accent 6"/>
    <w:basedOn w:val="85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75">
    <w:name w:val="List Table 3"/>
    <w:basedOn w:val="85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6">
    <w:name w:val="List Table 3 - Accent 1"/>
    <w:basedOn w:val="85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77">
    <w:name w:val="List Table 3 - Accent 2"/>
    <w:basedOn w:val="85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78">
    <w:name w:val="List Table 3 - Accent 3"/>
    <w:basedOn w:val="85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79">
    <w:name w:val="List Table 3 - Accent 4"/>
    <w:basedOn w:val="85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80">
    <w:name w:val="List Table 3 - Accent 5"/>
    <w:basedOn w:val="85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781">
    <w:name w:val="List Table 3 - Accent 6"/>
    <w:basedOn w:val="85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82">
    <w:name w:val="List Table 4"/>
    <w:basedOn w:val="85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3">
    <w:name w:val="List Table 4 - Accent 1"/>
    <w:basedOn w:val="85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84">
    <w:name w:val="List Table 4 - Accent 2"/>
    <w:basedOn w:val="85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85">
    <w:name w:val="List Table 4 - Accent 3"/>
    <w:basedOn w:val="85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86">
    <w:name w:val="List Table 4 - Accent 4"/>
    <w:basedOn w:val="85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87">
    <w:name w:val="List Table 4 - Accent 5"/>
    <w:basedOn w:val="85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788">
    <w:name w:val="List Table 4 - Accent 6"/>
    <w:basedOn w:val="85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89">
    <w:name w:val="List Table 5 Dark"/>
    <w:basedOn w:val="85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0">
    <w:name w:val="List Table 5 Dark - Accent 1"/>
    <w:basedOn w:val="85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5 Dark - Accent 2"/>
    <w:basedOn w:val="85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2">
    <w:name w:val="List Table 5 Dark - Accent 3"/>
    <w:basedOn w:val="85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3">
    <w:name w:val="List Table 5 Dark - Accent 4"/>
    <w:basedOn w:val="85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4">
    <w:name w:val="List Table 5 Dark - Accent 5"/>
    <w:basedOn w:val="85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5">
    <w:name w:val="List Table 5 Dark - Accent 6"/>
    <w:basedOn w:val="85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6">
    <w:name w:val="List Table 6 Colorful"/>
    <w:basedOn w:val="85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97">
    <w:name w:val="List Table 6 Colorful - Accent 1"/>
    <w:basedOn w:val="85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798">
    <w:name w:val="List Table 6 Colorful - Accent 2"/>
    <w:basedOn w:val="85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99">
    <w:name w:val="List Table 6 Colorful - Accent 3"/>
    <w:basedOn w:val="85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00">
    <w:name w:val="List Table 6 Colorful - Accent 4"/>
    <w:basedOn w:val="85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01">
    <w:name w:val="List Table 6 Colorful - Accent 5"/>
    <w:basedOn w:val="85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802">
    <w:name w:val="List Table 6 Colorful - Accent 6"/>
    <w:basedOn w:val="85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03">
    <w:name w:val="List Table 7 Colorful"/>
    <w:basedOn w:val="85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04">
    <w:name w:val="List Table 7 Colorful - Accent 1"/>
    <w:basedOn w:val="85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805">
    <w:name w:val="List Table 7 Colorful - Accent 2"/>
    <w:basedOn w:val="85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06">
    <w:name w:val="List Table 7 Colorful - Accent 3"/>
    <w:basedOn w:val="85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07">
    <w:name w:val="List Table 7 Colorful - Accent 4"/>
    <w:basedOn w:val="85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08">
    <w:name w:val="List Table 7 Colorful - Accent 5"/>
    <w:basedOn w:val="85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809">
    <w:name w:val="List Table 7 Colorful - Accent 6"/>
    <w:basedOn w:val="85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10">
    <w:name w:val="Lined - Accent"/>
    <w:basedOn w:val="8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1">
    <w:name w:val="Lined - Accent 1"/>
    <w:basedOn w:val="8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12">
    <w:name w:val="Lined - Accent 2"/>
    <w:basedOn w:val="8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3">
    <w:name w:val="Lined - Accent 3"/>
    <w:basedOn w:val="8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4">
    <w:name w:val="Lined - Accent 4"/>
    <w:basedOn w:val="8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5">
    <w:name w:val="Lined - Accent 5"/>
    <w:basedOn w:val="8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16">
    <w:name w:val="Lined - Accent 6"/>
    <w:basedOn w:val="8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7">
    <w:name w:val="Bordered &amp; Lined - Accent"/>
    <w:basedOn w:val="85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8">
    <w:name w:val="Bordered &amp; Lined - Accent 1"/>
    <w:basedOn w:val="85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19">
    <w:name w:val="Bordered &amp; Lined - Accent 2"/>
    <w:basedOn w:val="85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20">
    <w:name w:val="Bordered &amp; Lined - Accent 3"/>
    <w:basedOn w:val="85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21">
    <w:name w:val="Bordered &amp; Lined - Accent 4"/>
    <w:basedOn w:val="85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22">
    <w:name w:val="Bordered &amp; Lined - Accent 5"/>
    <w:basedOn w:val="85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23">
    <w:name w:val="Bordered &amp; Lined - Accent 6"/>
    <w:basedOn w:val="85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4">
    <w:name w:val="Bordered"/>
    <w:basedOn w:val="85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25">
    <w:name w:val="Bordered - Accent 1"/>
    <w:basedOn w:val="85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26">
    <w:name w:val="Bordered - Accent 2"/>
    <w:basedOn w:val="85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27">
    <w:name w:val="Bordered - Accent 3"/>
    <w:basedOn w:val="85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28">
    <w:name w:val="Bordered - Accent 4"/>
    <w:basedOn w:val="85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29">
    <w:name w:val="Bordered - Accent 5"/>
    <w:basedOn w:val="85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30">
    <w:name w:val="Bordered - Accent 6"/>
    <w:basedOn w:val="85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31">
    <w:name w:val="Hyperlink"/>
    <w:uiPriority w:val="99"/>
    <w:unhideWhenUsed/>
    <w:rPr>
      <w:color w:val="0000ff" w:themeColor="hyperlink"/>
      <w:u w:val="single"/>
    </w:rPr>
  </w:style>
  <w:style w:type="paragraph" w:styleId="832">
    <w:name w:val="footnote text"/>
    <w:basedOn w:val="849"/>
    <w:link w:val="833"/>
    <w:uiPriority w:val="99"/>
    <w:semiHidden/>
    <w:unhideWhenUsed/>
    <w:pPr>
      <w:spacing w:after="40" w:line="240" w:lineRule="auto"/>
    </w:pPr>
    <w:rPr>
      <w:sz w:val="18"/>
    </w:rPr>
  </w:style>
  <w:style w:type="character" w:styleId="833">
    <w:name w:val="Footnote Text Char"/>
    <w:link w:val="832"/>
    <w:uiPriority w:val="99"/>
    <w:rPr>
      <w:sz w:val="18"/>
    </w:rPr>
  </w:style>
  <w:style w:type="character" w:styleId="834">
    <w:name w:val="footnote reference"/>
    <w:basedOn w:val="851"/>
    <w:uiPriority w:val="99"/>
    <w:unhideWhenUsed/>
    <w:rPr>
      <w:vertAlign w:val="superscript"/>
    </w:rPr>
  </w:style>
  <w:style w:type="paragraph" w:styleId="835">
    <w:name w:val="endnote text"/>
    <w:basedOn w:val="849"/>
    <w:link w:val="836"/>
    <w:uiPriority w:val="99"/>
    <w:semiHidden/>
    <w:unhideWhenUsed/>
    <w:pPr>
      <w:spacing w:after="0" w:line="240" w:lineRule="auto"/>
    </w:pPr>
    <w:rPr>
      <w:sz w:val="20"/>
    </w:rPr>
  </w:style>
  <w:style w:type="character" w:styleId="836">
    <w:name w:val="Endnote Text Char"/>
    <w:link w:val="835"/>
    <w:uiPriority w:val="99"/>
    <w:rPr>
      <w:sz w:val="20"/>
    </w:rPr>
  </w:style>
  <w:style w:type="character" w:styleId="837">
    <w:name w:val="endnote reference"/>
    <w:basedOn w:val="851"/>
    <w:uiPriority w:val="99"/>
    <w:semiHidden/>
    <w:unhideWhenUsed/>
    <w:rPr>
      <w:vertAlign w:val="superscript"/>
    </w:rPr>
  </w:style>
  <w:style w:type="paragraph" w:styleId="838">
    <w:name w:val="toc 1"/>
    <w:basedOn w:val="849"/>
    <w:next w:val="849"/>
    <w:uiPriority w:val="39"/>
    <w:unhideWhenUsed/>
    <w:pPr>
      <w:ind w:left="0" w:right="0" w:firstLine="0"/>
      <w:spacing w:after="57"/>
    </w:pPr>
  </w:style>
  <w:style w:type="paragraph" w:styleId="839">
    <w:name w:val="toc 2"/>
    <w:basedOn w:val="849"/>
    <w:next w:val="849"/>
    <w:uiPriority w:val="39"/>
    <w:unhideWhenUsed/>
    <w:pPr>
      <w:ind w:left="283" w:right="0" w:firstLine="0"/>
      <w:spacing w:after="57"/>
    </w:pPr>
  </w:style>
  <w:style w:type="paragraph" w:styleId="840">
    <w:name w:val="toc 3"/>
    <w:basedOn w:val="849"/>
    <w:next w:val="849"/>
    <w:uiPriority w:val="39"/>
    <w:unhideWhenUsed/>
    <w:pPr>
      <w:ind w:left="567" w:right="0" w:firstLine="0"/>
      <w:spacing w:after="57"/>
    </w:pPr>
  </w:style>
  <w:style w:type="paragraph" w:styleId="841">
    <w:name w:val="toc 4"/>
    <w:basedOn w:val="849"/>
    <w:next w:val="849"/>
    <w:uiPriority w:val="39"/>
    <w:unhideWhenUsed/>
    <w:pPr>
      <w:ind w:left="850" w:right="0" w:firstLine="0"/>
      <w:spacing w:after="57"/>
    </w:pPr>
  </w:style>
  <w:style w:type="paragraph" w:styleId="842">
    <w:name w:val="toc 5"/>
    <w:basedOn w:val="849"/>
    <w:next w:val="849"/>
    <w:uiPriority w:val="39"/>
    <w:unhideWhenUsed/>
    <w:pPr>
      <w:ind w:left="1134" w:right="0" w:firstLine="0"/>
      <w:spacing w:after="57"/>
    </w:pPr>
  </w:style>
  <w:style w:type="paragraph" w:styleId="843">
    <w:name w:val="toc 6"/>
    <w:basedOn w:val="849"/>
    <w:next w:val="849"/>
    <w:uiPriority w:val="39"/>
    <w:unhideWhenUsed/>
    <w:pPr>
      <w:ind w:left="1417" w:right="0" w:firstLine="0"/>
      <w:spacing w:after="57"/>
    </w:pPr>
  </w:style>
  <w:style w:type="paragraph" w:styleId="844">
    <w:name w:val="toc 7"/>
    <w:basedOn w:val="849"/>
    <w:next w:val="849"/>
    <w:uiPriority w:val="39"/>
    <w:unhideWhenUsed/>
    <w:pPr>
      <w:ind w:left="1701" w:right="0" w:firstLine="0"/>
      <w:spacing w:after="57"/>
    </w:pPr>
  </w:style>
  <w:style w:type="paragraph" w:styleId="845">
    <w:name w:val="toc 8"/>
    <w:basedOn w:val="849"/>
    <w:next w:val="849"/>
    <w:uiPriority w:val="39"/>
    <w:unhideWhenUsed/>
    <w:pPr>
      <w:ind w:left="1984" w:right="0" w:firstLine="0"/>
      <w:spacing w:after="57"/>
    </w:pPr>
  </w:style>
  <w:style w:type="paragraph" w:styleId="846">
    <w:name w:val="toc 9"/>
    <w:basedOn w:val="849"/>
    <w:next w:val="849"/>
    <w:uiPriority w:val="39"/>
    <w:unhideWhenUsed/>
    <w:pPr>
      <w:ind w:left="2268" w:right="0" w:firstLine="0"/>
      <w:spacing w:after="57"/>
    </w:pPr>
  </w:style>
  <w:style w:type="paragraph" w:styleId="847">
    <w:name w:val="TOC Heading"/>
    <w:uiPriority w:val="39"/>
    <w:unhideWhenUsed/>
  </w:style>
  <w:style w:type="paragraph" w:styleId="848">
    <w:name w:val="table of figures"/>
    <w:basedOn w:val="849"/>
    <w:next w:val="849"/>
    <w:uiPriority w:val="99"/>
    <w:unhideWhenUsed/>
    <w:pPr>
      <w:spacing w:after="0" w:afterAutospacing="0"/>
    </w:pPr>
  </w:style>
  <w:style w:type="paragraph" w:styleId="849" w:default="1">
    <w:name w:val="Normal"/>
    <w:qFormat/>
    <w:pPr>
      <w:jc w:val="both"/>
      <w:spacing w:after="0" w:line="360" w:lineRule="auto"/>
    </w:pPr>
    <w:rPr>
      <w:rFonts w:ascii="Times New Roman" w:hAnsi="Times New Roman"/>
      <w:sz w:val="28"/>
    </w:rPr>
  </w:style>
  <w:style w:type="paragraph" w:styleId="850">
    <w:name w:val="Heading 1"/>
    <w:basedOn w:val="849"/>
    <w:next w:val="849"/>
    <w:link w:val="854"/>
    <w:uiPriority w:val="9"/>
    <w:qFormat/>
    <w:pPr>
      <w:widowControl w:val="off"/>
      <w:outlineLvl w:val="0"/>
    </w:pPr>
    <w:rPr>
      <w:rFonts w:eastAsiaTheme="majorEastAsia" w:cstheme="majorBidi"/>
      <w:b/>
      <w:color w:val="000000" w:themeColor="text1"/>
      <w:sz w:val="32"/>
      <w:szCs w:val="32"/>
    </w:rPr>
  </w:style>
  <w:style w:type="character" w:styleId="851" w:default="1">
    <w:name w:val="Default Paragraph Font"/>
    <w:uiPriority w:val="1"/>
    <w:semiHidden/>
    <w:unhideWhenUsed/>
  </w:style>
  <w:style w:type="table" w:styleId="852" w:default="1">
    <w:name w:val="Normal Table"/>
    <w:uiPriority w:val="99"/>
    <w:semiHidden/>
    <w:unhideWhenUsed/>
    <w:tblPr>
      <w:tblInd w:w="0" w:type="dxa"/>
      <w:tblCellMar>
        <w:left w:w="108" w:type="dxa"/>
        <w:top w:w="0" w:type="dxa"/>
        <w:right w:w="108" w:type="dxa"/>
        <w:bottom w:w="0" w:type="dxa"/>
      </w:tblCellMar>
    </w:tblPr>
  </w:style>
  <w:style w:type="numbering" w:styleId="853" w:default="1">
    <w:name w:val="No List"/>
    <w:uiPriority w:val="99"/>
    <w:semiHidden/>
    <w:unhideWhenUsed/>
  </w:style>
  <w:style w:type="character" w:styleId="854" w:customStyle="1">
    <w:name w:val="Заголовок 1 Знак"/>
    <w:basedOn w:val="851"/>
    <w:link w:val="850"/>
    <w:uiPriority w:val="9"/>
    <w:rPr>
      <w:rFonts w:ascii="Times New Roman" w:hAnsi="Times New Roman" w:eastAsiaTheme="majorEastAsia" w:cstheme="majorBidi"/>
      <w:b/>
      <w:color w:val="000000" w:themeColor="text1"/>
      <w:sz w:val="32"/>
      <w:szCs w:val="32"/>
    </w:rPr>
  </w:style>
  <w:style w:type="paragraph" w:styleId="855">
    <w:name w:val="Header"/>
    <w:basedOn w:val="849"/>
    <w:link w:val="856"/>
    <w:uiPriority w:val="99"/>
    <w:unhideWhenUsed/>
    <w:pPr>
      <w:spacing w:line="240" w:lineRule="auto"/>
      <w:tabs>
        <w:tab w:val="center" w:pos="4677" w:leader="none"/>
        <w:tab w:val="right" w:pos="9355" w:leader="none"/>
      </w:tabs>
    </w:pPr>
  </w:style>
  <w:style w:type="character" w:styleId="856" w:customStyle="1">
    <w:name w:val="Верхний колонтитул Знак"/>
    <w:basedOn w:val="851"/>
    <w:link w:val="855"/>
    <w:uiPriority w:val="99"/>
    <w:rPr>
      <w:rFonts w:ascii="Times New Roman" w:hAnsi="Times New Roman"/>
      <w:sz w:val="28"/>
    </w:rPr>
  </w:style>
  <w:style w:type="paragraph" w:styleId="857">
    <w:name w:val="Footer"/>
    <w:basedOn w:val="849"/>
    <w:link w:val="858"/>
    <w:uiPriority w:val="99"/>
    <w:unhideWhenUsed/>
    <w:pPr>
      <w:spacing w:line="240" w:lineRule="auto"/>
      <w:tabs>
        <w:tab w:val="center" w:pos="4677" w:leader="none"/>
        <w:tab w:val="right" w:pos="9355" w:leader="none"/>
      </w:tabs>
    </w:pPr>
  </w:style>
  <w:style w:type="character" w:styleId="858" w:customStyle="1">
    <w:name w:val="Нижний колонтитул Знак"/>
    <w:basedOn w:val="851"/>
    <w:link w:val="857"/>
    <w:uiPriority w:val="99"/>
    <w:rPr>
      <w:rFonts w:ascii="Times New Roman" w:hAnsi="Times New Roman"/>
      <w:sz w:val="2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footer" Target="footer1.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D7957-0752-454B-AFE3-1F7A69A8E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R7-Office/7.4.0.112</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борисов</dc:creator>
  <cp:keywords/>
  <dc:description/>
  <cp:lastModifiedBy>Anonymous</cp:lastModifiedBy>
  <cp:revision>20</cp:revision>
  <dcterms:created xsi:type="dcterms:W3CDTF">2023-09-30T11:11:00Z</dcterms:created>
  <dcterms:modified xsi:type="dcterms:W3CDTF">2024-04-19T16:19:34Z</dcterms:modified>
</cp:coreProperties>
</file>