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E18" w:rsidRDefault="00B0211F">
      <w:r>
        <w:t>dsqdqsdsqd</w:t>
      </w:r>
      <w:bookmarkStart w:id="0" w:name="_GoBack"/>
      <w:bookmarkEnd w:id="0"/>
    </w:p>
    <w:sectPr w:rsidR="00FA3E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11F"/>
    <w:rsid w:val="007D1994"/>
    <w:rsid w:val="008B3037"/>
    <w:rsid w:val="00B0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5360F"/>
  <w15:chartTrackingRefBased/>
  <w15:docId w15:val="{C8439C99-CFC5-4DE8-8203-A88D063C7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>fraise.hff.mg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Hajaina ANDRIALAZANTSOA</dc:creator>
  <cp:keywords/>
  <dc:description/>
  <cp:lastModifiedBy>Hajaina ANDRIALAZANTSOA</cp:lastModifiedBy>
  <cp:revision>1</cp:revision>
  <dcterms:created xsi:type="dcterms:W3CDTF">2026-07-03T12:34:00Z</dcterms:created>
  <dcterms:modified xsi:type="dcterms:W3CDTF">2026-07-03T12:34:00Z</dcterms:modified>
</cp:coreProperties>
</file>