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A35" w:rsidRPr="0038796B" w:rsidRDefault="003B4A35" w:rsidP="005A66AC">
      <w:pPr>
        <w:spacing w:line="312" w:lineRule="auto"/>
        <w:ind w:firstLine="142"/>
        <w:jc w:val="center"/>
        <w:rPr>
          <w:b/>
          <w:sz w:val="16"/>
          <w:szCs w:val="16"/>
        </w:rPr>
      </w:pPr>
      <w:r w:rsidRPr="0038796B">
        <w:rPr>
          <w:b/>
          <w:sz w:val="16"/>
          <w:szCs w:val="16"/>
        </w:rPr>
        <w:t>Національний університет «Львівська політехніка»</w:t>
      </w:r>
    </w:p>
    <w:p w:rsidR="003B4A35" w:rsidRPr="0038796B" w:rsidRDefault="003B4A35" w:rsidP="003B4A35">
      <w:pPr>
        <w:pStyle w:val="a4"/>
        <w:widowControl/>
        <w:jc w:val="center"/>
        <w:rPr>
          <w:b/>
          <w:sz w:val="16"/>
          <w:szCs w:val="16"/>
          <w:lang w:val="uk-UA"/>
        </w:rPr>
      </w:pPr>
      <w:r w:rsidRPr="0038796B">
        <w:rPr>
          <w:b/>
          <w:noProof/>
          <w:sz w:val="16"/>
          <w:szCs w:val="16"/>
          <w:lang w:val="en-US" w:eastAsia="en-US"/>
        </w:rPr>
        <w:drawing>
          <wp:anchor distT="0" distB="0" distL="114300" distR="114300" simplePos="0" relativeHeight="251656704" behindDoc="0" locked="0" layoutInCell="1" allowOverlap="1">
            <wp:simplePos x="0" y="0"/>
            <wp:positionH relativeFrom="column">
              <wp:posOffset>635</wp:posOffset>
            </wp:positionH>
            <wp:positionV relativeFrom="paragraph">
              <wp:posOffset>-259715</wp:posOffset>
            </wp:positionV>
            <wp:extent cx="638175" cy="697865"/>
            <wp:effectExtent l="0" t="0" r="9525" b="698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175" cy="697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796B">
        <w:rPr>
          <w:b/>
          <w:sz w:val="16"/>
          <w:szCs w:val="16"/>
          <w:lang w:val="uk-UA"/>
        </w:rPr>
        <w:t xml:space="preserve">Кафедра </w:t>
      </w:r>
      <w:r w:rsidRPr="0038796B">
        <w:rPr>
          <w:sz w:val="16"/>
          <w:szCs w:val="16"/>
          <w:lang w:val="uk-UA"/>
        </w:rPr>
        <w:t>«Системи автоматизованого проектування»</w:t>
      </w:r>
    </w:p>
    <w:p w:rsidR="003B4A35" w:rsidRPr="0038796B" w:rsidRDefault="003B4A35" w:rsidP="003B4A35">
      <w:pPr>
        <w:jc w:val="center"/>
        <w:rPr>
          <w:sz w:val="16"/>
          <w:szCs w:val="16"/>
        </w:rPr>
      </w:pPr>
      <w:proofErr w:type="spellStart"/>
      <w:r w:rsidRPr="0038796B">
        <w:rPr>
          <w:b/>
          <w:bCs/>
          <w:kern w:val="20"/>
          <w:sz w:val="16"/>
          <w:szCs w:val="16"/>
          <w:lang w:val="ru-RU"/>
        </w:rPr>
        <w:t>Спеціальність</w:t>
      </w:r>
      <w:proofErr w:type="spellEnd"/>
      <w:r w:rsidRPr="0038796B">
        <w:rPr>
          <w:b/>
          <w:bCs/>
          <w:kern w:val="20"/>
          <w:sz w:val="16"/>
          <w:szCs w:val="16"/>
          <w:lang w:val="ru-RU"/>
        </w:rPr>
        <w:t xml:space="preserve">: </w:t>
      </w:r>
      <w:proofErr w:type="gramStart"/>
      <w:r w:rsidRPr="0038796B">
        <w:rPr>
          <w:sz w:val="16"/>
          <w:szCs w:val="16"/>
        </w:rPr>
        <w:t xml:space="preserve">122  </w:t>
      </w:r>
      <w:r w:rsidRPr="0038796B">
        <w:rPr>
          <w:sz w:val="16"/>
          <w:szCs w:val="16"/>
          <w:lang w:val="ru-RU"/>
        </w:rPr>
        <w:t>“</w:t>
      </w:r>
      <w:proofErr w:type="gramEnd"/>
      <w:r w:rsidRPr="0038796B">
        <w:rPr>
          <w:sz w:val="16"/>
          <w:szCs w:val="16"/>
        </w:rPr>
        <w:t>Комп’ютерні науки”</w:t>
      </w:r>
      <w:r w:rsidRPr="0038796B">
        <w:rPr>
          <w:sz w:val="16"/>
          <w:szCs w:val="16"/>
          <w:lang w:val="ru-RU"/>
        </w:rPr>
        <w:t xml:space="preserve"> Семестр – </w:t>
      </w:r>
      <w:r w:rsidRPr="0038796B">
        <w:rPr>
          <w:sz w:val="16"/>
          <w:szCs w:val="16"/>
        </w:rPr>
        <w:t>X</w:t>
      </w:r>
    </w:p>
    <w:p w:rsidR="003B4A35" w:rsidRPr="0038796B" w:rsidRDefault="003B4A35" w:rsidP="003B4A35">
      <w:pPr>
        <w:jc w:val="center"/>
        <w:rPr>
          <w:sz w:val="16"/>
          <w:szCs w:val="16"/>
          <w:lang w:val="ru-RU"/>
        </w:rPr>
      </w:pPr>
      <w:r w:rsidRPr="0038796B">
        <w:rPr>
          <w:b/>
          <w:bCs/>
          <w:sz w:val="16"/>
          <w:szCs w:val="16"/>
        </w:rPr>
        <w:t>Навчальний предмет:</w:t>
      </w:r>
      <w:r w:rsidRPr="0038796B">
        <w:rPr>
          <w:sz w:val="16"/>
          <w:szCs w:val="16"/>
        </w:rPr>
        <w:t xml:space="preserve"> </w:t>
      </w:r>
      <w:r w:rsidRPr="0038796B">
        <w:rPr>
          <w:sz w:val="16"/>
          <w:szCs w:val="16"/>
          <w:lang w:val="ru-RU"/>
        </w:rPr>
        <w:t>“</w:t>
      </w:r>
      <w:r w:rsidRPr="0038796B">
        <w:rPr>
          <w:sz w:val="16"/>
          <w:szCs w:val="16"/>
        </w:rPr>
        <w:t xml:space="preserve">Семантичні Веб- та </w:t>
      </w:r>
      <w:proofErr w:type="spellStart"/>
      <w:r w:rsidRPr="0038796B">
        <w:rPr>
          <w:sz w:val="16"/>
          <w:szCs w:val="16"/>
        </w:rPr>
        <w:t>Грід</w:t>
      </w:r>
      <w:proofErr w:type="spellEnd"/>
      <w:r w:rsidRPr="0038796B">
        <w:rPr>
          <w:sz w:val="16"/>
          <w:szCs w:val="16"/>
        </w:rPr>
        <w:t>- мережі ”</w:t>
      </w:r>
    </w:p>
    <w:p w:rsidR="003B4A35" w:rsidRPr="0038796B" w:rsidRDefault="003B4A35" w:rsidP="003B4A35">
      <w:pPr>
        <w:pStyle w:val="a4"/>
        <w:widowControl/>
        <w:jc w:val="center"/>
        <w:rPr>
          <w:b/>
          <w:sz w:val="16"/>
          <w:szCs w:val="16"/>
        </w:rPr>
      </w:pPr>
      <w:r w:rsidRPr="0038796B">
        <w:rPr>
          <w:b/>
          <w:sz w:val="16"/>
          <w:szCs w:val="16"/>
          <w:lang w:val="uk-UA"/>
        </w:rPr>
        <w:t xml:space="preserve">Самостійна робота  №1  вар. № </w:t>
      </w:r>
      <w:r w:rsidR="00E0473A" w:rsidRPr="0038796B">
        <w:rPr>
          <w:b/>
          <w:sz w:val="16"/>
          <w:szCs w:val="16"/>
        </w:rPr>
        <w:t>7</w:t>
      </w:r>
    </w:p>
    <w:p w:rsidR="003B4A35" w:rsidRPr="0038796B" w:rsidRDefault="003B4A35" w:rsidP="003B4A35">
      <w:pPr>
        <w:pStyle w:val="a4"/>
        <w:widowControl/>
        <w:jc w:val="center"/>
        <w:rPr>
          <w:b/>
          <w:sz w:val="20"/>
        </w:rPr>
      </w:pPr>
    </w:p>
    <w:p w:rsidR="003B4A35" w:rsidRPr="0038796B" w:rsidRDefault="003B4A35" w:rsidP="003B4A35">
      <w:pPr>
        <w:pStyle w:val="a4"/>
        <w:widowControl/>
        <w:spacing w:line="288" w:lineRule="auto"/>
        <w:jc w:val="center"/>
        <w:rPr>
          <w:i/>
          <w:sz w:val="20"/>
        </w:rPr>
      </w:pPr>
      <w:r w:rsidRPr="0038796B">
        <w:rPr>
          <w:i/>
          <w:sz w:val="20"/>
          <w:lang w:val="uk-UA"/>
        </w:rPr>
        <w:t>Номер групи __</w:t>
      </w:r>
      <w:r w:rsidR="00F911F3">
        <w:rPr>
          <w:i/>
          <w:sz w:val="20"/>
          <w:lang w:val="uk-UA"/>
        </w:rPr>
        <w:t>КНСП</w:t>
      </w:r>
      <w:r w:rsidRPr="0038796B">
        <w:rPr>
          <w:i/>
          <w:sz w:val="20"/>
          <w:lang w:val="uk-UA"/>
        </w:rPr>
        <w:t>___ Прізвище та ініціали _</w:t>
      </w:r>
      <w:proofErr w:type="spellStart"/>
      <w:r w:rsidR="00F911F3">
        <w:rPr>
          <w:i/>
          <w:sz w:val="20"/>
          <w:lang w:val="uk-UA"/>
        </w:rPr>
        <w:t>Йовбак</w:t>
      </w:r>
      <w:r w:rsidRPr="0038796B">
        <w:rPr>
          <w:i/>
          <w:sz w:val="20"/>
          <w:lang w:val="uk-UA"/>
        </w:rPr>
        <w:t>_</w:t>
      </w:r>
      <w:r w:rsidR="00F911F3">
        <w:rPr>
          <w:i/>
          <w:sz w:val="20"/>
          <w:lang w:val="uk-UA"/>
        </w:rPr>
        <w:t>Андріанна</w:t>
      </w:r>
      <w:r w:rsidRPr="0038796B">
        <w:rPr>
          <w:i/>
          <w:sz w:val="20"/>
          <w:lang w:val="uk-UA"/>
        </w:rPr>
        <w:t>_</w:t>
      </w:r>
      <w:r w:rsidR="00F911F3">
        <w:rPr>
          <w:i/>
          <w:sz w:val="20"/>
          <w:lang w:val="uk-UA"/>
        </w:rPr>
        <w:t>Василівна</w:t>
      </w:r>
      <w:proofErr w:type="spellEnd"/>
      <w:r w:rsidR="00F911F3">
        <w:rPr>
          <w:i/>
          <w:sz w:val="20"/>
          <w:lang w:val="uk-UA"/>
        </w:rPr>
        <w:t>__</w:t>
      </w:r>
      <w:r w:rsidRPr="0038796B">
        <w:rPr>
          <w:i/>
          <w:sz w:val="20"/>
          <w:lang w:val="uk-UA"/>
        </w:rPr>
        <w:t xml:space="preserve"> Оцінка _____</w:t>
      </w:r>
    </w:p>
    <w:p w:rsidR="005A66AC" w:rsidRPr="0038796B" w:rsidRDefault="005A66AC" w:rsidP="005A66AC">
      <w:pPr>
        <w:jc w:val="center"/>
        <w:rPr>
          <w:i/>
          <w:sz w:val="20"/>
        </w:rPr>
      </w:pPr>
      <w:r w:rsidRPr="0038796B">
        <w:rPr>
          <w:i/>
          <w:sz w:val="20"/>
        </w:rPr>
        <w:t>_________________________________________________________________________________</w:t>
      </w:r>
    </w:p>
    <w:p w:rsidR="003B4A35" w:rsidRPr="0038796B" w:rsidRDefault="003B4A35" w:rsidP="003B4A35">
      <w:pPr>
        <w:jc w:val="center"/>
        <w:rPr>
          <w:i/>
          <w:sz w:val="20"/>
          <w:szCs w:val="20"/>
        </w:rPr>
      </w:pPr>
      <w:r w:rsidRPr="0038796B">
        <w:rPr>
          <w:i/>
          <w:sz w:val="20"/>
          <w:szCs w:val="20"/>
        </w:rPr>
        <w:t xml:space="preserve">Кожне з питань оцінюється в </w:t>
      </w:r>
      <w:r w:rsidRPr="0038796B">
        <w:rPr>
          <w:sz w:val="20"/>
          <w:szCs w:val="20"/>
          <w:lang w:val="ru-RU"/>
        </w:rPr>
        <w:t>_____</w:t>
      </w:r>
      <w:r w:rsidRPr="0038796B">
        <w:rPr>
          <w:i/>
          <w:sz w:val="20"/>
          <w:szCs w:val="20"/>
        </w:rPr>
        <w:t xml:space="preserve"> </w:t>
      </w:r>
      <w:proofErr w:type="spellStart"/>
      <w:r w:rsidRPr="0038796B">
        <w:rPr>
          <w:i/>
          <w:sz w:val="20"/>
          <w:szCs w:val="20"/>
        </w:rPr>
        <w:t>бала</w:t>
      </w:r>
      <w:proofErr w:type="spellEnd"/>
    </w:p>
    <w:p w:rsidR="005A66AC" w:rsidRPr="0038796B" w:rsidRDefault="005A66AC" w:rsidP="005A66AC">
      <w:pPr>
        <w:numPr>
          <w:ilvl w:val="0"/>
          <w:numId w:val="2"/>
        </w:numPr>
        <w:spacing w:line="312" w:lineRule="auto"/>
        <w:ind w:left="0" w:firstLine="0"/>
        <w:rPr>
          <w:b/>
          <w:sz w:val="22"/>
          <w:szCs w:val="22"/>
        </w:rPr>
      </w:pPr>
      <w:r w:rsidRPr="0038796B">
        <w:rPr>
          <w:b/>
          <w:sz w:val="22"/>
          <w:szCs w:val="22"/>
        </w:rPr>
        <w:t xml:space="preserve">Чи вірне твердження – </w:t>
      </w:r>
    </w:p>
    <w:p w:rsidR="005A66AC" w:rsidRPr="0038796B" w:rsidRDefault="005A66AC" w:rsidP="005A66AC">
      <w:pPr>
        <w:spacing w:line="312" w:lineRule="auto"/>
        <w:ind w:firstLine="284"/>
        <w:jc w:val="both"/>
        <w:rPr>
          <w:bCs/>
          <w:sz w:val="22"/>
          <w:szCs w:val="22"/>
        </w:rPr>
      </w:pPr>
      <w:r w:rsidRPr="0038796B">
        <w:rPr>
          <w:b/>
          <w:sz w:val="22"/>
          <w:szCs w:val="22"/>
        </w:rPr>
        <w:t>CSS</w:t>
      </w:r>
      <w:r w:rsidRPr="0038796B">
        <w:rPr>
          <w:sz w:val="22"/>
          <w:szCs w:val="22"/>
        </w:rPr>
        <w:t xml:space="preserve"> (</w:t>
      </w:r>
      <w:proofErr w:type="spellStart"/>
      <w:r w:rsidRPr="0038796B">
        <w:rPr>
          <w:b/>
          <w:i/>
          <w:sz w:val="22"/>
          <w:szCs w:val="22"/>
        </w:rPr>
        <w:t>Cascading</w:t>
      </w:r>
      <w:proofErr w:type="spellEnd"/>
      <w:r w:rsidRPr="0038796B">
        <w:rPr>
          <w:b/>
          <w:i/>
          <w:sz w:val="22"/>
          <w:szCs w:val="22"/>
        </w:rPr>
        <w:t xml:space="preserve"> </w:t>
      </w:r>
      <w:proofErr w:type="spellStart"/>
      <w:r w:rsidRPr="0038796B">
        <w:rPr>
          <w:b/>
          <w:i/>
          <w:sz w:val="22"/>
          <w:szCs w:val="22"/>
        </w:rPr>
        <w:t>Style</w:t>
      </w:r>
      <w:proofErr w:type="spellEnd"/>
      <w:r w:rsidRPr="0038796B">
        <w:rPr>
          <w:b/>
          <w:i/>
          <w:sz w:val="22"/>
          <w:szCs w:val="22"/>
        </w:rPr>
        <w:t xml:space="preserve"> </w:t>
      </w:r>
      <w:proofErr w:type="spellStart"/>
      <w:r w:rsidRPr="0038796B">
        <w:rPr>
          <w:b/>
          <w:i/>
          <w:sz w:val="22"/>
          <w:szCs w:val="22"/>
        </w:rPr>
        <w:t>Sheets</w:t>
      </w:r>
      <w:proofErr w:type="spellEnd"/>
      <w:r w:rsidRPr="0038796B">
        <w:rPr>
          <w:sz w:val="22"/>
          <w:szCs w:val="22"/>
        </w:rPr>
        <w:t xml:space="preserve"> – каскадні таблиці стилів) – технологія опису зовнішнього вигляду документа, написаного мовою розмітки. Переважно використовується як засіб оформлення веб-сторінок у форматі </w:t>
      </w:r>
      <w:r w:rsidRPr="0038796B">
        <w:rPr>
          <w:b/>
          <w:i/>
          <w:sz w:val="22"/>
          <w:szCs w:val="22"/>
        </w:rPr>
        <w:t>HTML</w:t>
      </w:r>
      <w:r w:rsidRPr="0038796B">
        <w:rPr>
          <w:sz w:val="22"/>
          <w:szCs w:val="22"/>
        </w:rPr>
        <w:t xml:space="preserve"> і </w:t>
      </w:r>
      <w:r w:rsidRPr="0038796B">
        <w:rPr>
          <w:b/>
          <w:i/>
          <w:sz w:val="22"/>
          <w:szCs w:val="22"/>
        </w:rPr>
        <w:t>XHTML.</w:t>
      </w:r>
    </w:p>
    <w:p w:rsidR="003B4A35" w:rsidRPr="0038796B" w:rsidRDefault="005A66AC" w:rsidP="005A66AC">
      <w:pPr>
        <w:jc w:val="center"/>
        <w:rPr>
          <w:i/>
          <w:sz w:val="20"/>
          <w:szCs w:val="20"/>
        </w:rPr>
      </w:pPr>
      <w:r w:rsidRPr="0038796B">
        <w:rPr>
          <w:sz w:val="32"/>
          <w:szCs w:val="32"/>
          <w:highlight w:val="red"/>
        </w:rPr>
        <w:t>□</w:t>
      </w:r>
      <w:r w:rsidRPr="0038796B">
        <w:rPr>
          <w:caps/>
          <w:sz w:val="18"/>
          <w:szCs w:val="18"/>
        </w:rPr>
        <w:t xml:space="preserve">  Т</w:t>
      </w:r>
      <w:r w:rsidRPr="0038796B">
        <w:rPr>
          <w:sz w:val="18"/>
          <w:szCs w:val="18"/>
        </w:rPr>
        <w:t>ак</w:t>
      </w:r>
      <w:r w:rsidRPr="0038796B">
        <w:rPr>
          <w:caps/>
          <w:sz w:val="18"/>
          <w:szCs w:val="18"/>
        </w:rPr>
        <w:tab/>
      </w:r>
      <w:r w:rsidRPr="0038796B">
        <w:rPr>
          <w:caps/>
          <w:sz w:val="18"/>
          <w:szCs w:val="18"/>
        </w:rPr>
        <w:tab/>
      </w:r>
      <w:r w:rsidRPr="0038796B">
        <w:rPr>
          <w:caps/>
          <w:sz w:val="18"/>
          <w:szCs w:val="18"/>
        </w:rPr>
        <w:tab/>
      </w:r>
      <w:r w:rsidRPr="0038796B">
        <w:rPr>
          <w:caps/>
          <w:sz w:val="18"/>
          <w:szCs w:val="18"/>
        </w:rPr>
        <w:tab/>
      </w:r>
      <w:r w:rsidRPr="0038796B">
        <w:rPr>
          <w:sz w:val="32"/>
          <w:szCs w:val="32"/>
        </w:rPr>
        <w:t>□</w:t>
      </w:r>
      <w:r w:rsidRPr="0038796B">
        <w:rPr>
          <w:caps/>
          <w:sz w:val="18"/>
          <w:szCs w:val="18"/>
        </w:rPr>
        <w:t xml:space="preserve"> Н</w:t>
      </w:r>
      <w:r w:rsidRPr="0038796B">
        <w:rPr>
          <w:sz w:val="18"/>
          <w:szCs w:val="18"/>
        </w:rPr>
        <w:t>і</w:t>
      </w:r>
    </w:p>
    <w:p w:rsidR="005A66AC" w:rsidRPr="0038796B" w:rsidRDefault="005A66AC" w:rsidP="005A66AC">
      <w:pPr>
        <w:jc w:val="center"/>
        <w:rPr>
          <w:i/>
          <w:sz w:val="20"/>
        </w:rPr>
      </w:pPr>
      <w:r w:rsidRPr="0038796B">
        <w:rPr>
          <w:i/>
          <w:sz w:val="20"/>
        </w:rPr>
        <w:t>_________________________________________________________________________________</w:t>
      </w:r>
    </w:p>
    <w:p w:rsidR="005A66AC" w:rsidRPr="0038796B" w:rsidRDefault="005A66AC" w:rsidP="005A66AC">
      <w:pPr>
        <w:jc w:val="center"/>
        <w:rPr>
          <w:i/>
          <w:sz w:val="20"/>
          <w:szCs w:val="20"/>
        </w:rPr>
      </w:pPr>
      <w:r w:rsidRPr="0038796B">
        <w:rPr>
          <w:i/>
          <w:sz w:val="20"/>
          <w:szCs w:val="20"/>
        </w:rPr>
        <w:t xml:space="preserve">Кожне з питань оцінюється в </w:t>
      </w:r>
      <w:r w:rsidRPr="0038796B">
        <w:rPr>
          <w:sz w:val="20"/>
          <w:szCs w:val="20"/>
          <w:lang w:val="ru-RU"/>
        </w:rPr>
        <w:t>_____</w:t>
      </w:r>
      <w:r w:rsidRPr="0038796B">
        <w:rPr>
          <w:i/>
          <w:sz w:val="20"/>
          <w:szCs w:val="20"/>
        </w:rPr>
        <w:t xml:space="preserve"> </w:t>
      </w:r>
      <w:proofErr w:type="spellStart"/>
      <w:r w:rsidRPr="0038796B">
        <w:rPr>
          <w:i/>
          <w:sz w:val="20"/>
          <w:szCs w:val="20"/>
        </w:rPr>
        <w:t>бала</w:t>
      </w:r>
      <w:proofErr w:type="spellEnd"/>
    </w:p>
    <w:p w:rsidR="003B4A35" w:rsidRPr="0038796B" w:rsidRDefault="003B4A35" w:rsidP="003B4A35">
      <w:pPr>
        <w:jc w:val="center"/>
        <w:rPr>
          <w:i/>
          <w:sz w:val="20"/>
          <w:szCs w:val="20"/>
        </w:rPr>
      </w:pPr>
    </w:p>
    <w:p w:rsidR="003B4A35" w:rsidRPr="0038796B" w:rsidRDefault="005A66AC" w:rsidP="003B4A35">
      <w:pPr>
        <w:pStyle w:val="a"/>
        <w:numPr>
          <w:ilvl w:val="0"/>
          <w:numId w:val="0"/>
        </w:numPr>
        <w:spacing w:line="312" w:lineRule="auto"/>
        <w:ind w:firstLine="142"/>
        <w:rPr>
          <w:b/>
          <w:sz w:val="22"/>
          <w:lang w:val="uk-UA"/>
        </w:rPr>
      </w:pPr>
      <w:r w:rsidRPr="0038796B">
        <w:rPr>
          <w:rFonts w:eastAsia="MS Mincho"/>
          <w:b/>
          <w:bCs/>
          <w:sz w:val="22"/>
          <w:lang w:val="uk-UA"/>
        </w:rPr>
        <w:t>2</w:t>
      </w:r>
      <w:r w:rsidR="003B4A35" w:rsidRPr="0038796B">
        <w:rPr>
          <w:rFonts w:eastAsia="MS Mincho"/>
          <w:b/>
          <w:bCs/>
          <w:sz w:val="22"/>
          <w:lang w:val="uk-UA"/>
        </w:rPr>
        <w:t>.</w:t>
      </w:r>
      <w:r w:rsidR="003B4A35" w:rsidRPr="0038796B">
        <w:rPr>
          <w:b/>
          <w:sz w:val="22"/>
          <w:lang w:val="uk-UA"/>
        </w:rPr>
        <w:t xml:space="preserve"> Відзначте невірне твердження серед відмінностей між HTML 4.01 і XHTML:</w:t>
      </w:r>
    </w:p>
    <w:p w:rsidR="003B4A35" w:rsidRPr="0038796B" w:rsidRDefault="003B4A35" w:rsidP="003B4A35">
      <w:pPr>
        <w:pStyle w:val="a"/>
        <w:numPr>
          <w:ilvl w:val="0"/>
          <w:numId w:val="0"/>
        </w:numPr>
        <w:spacing w:line="312" w:lineRule="auto"/>
        <w:ind w:firstLine="426"/>
        <w:rPr>
          <w:sz w:val="22"/>
          <w:lang w:val="uk-UA"/>
        </w:rPr>
      </w:pPr>
      <w:r w:rsidRPr="0038796B">
        <w:rPr>
          <w:caps/>
          <w:sz w:val="22"/>
        </w:rPr>
        <w:sym w:font="Symbol" w:char="F0FF"/>
      </w:r>
      <w:r w:rsidRPr="0038796B">
        <w:rPr>
          <w:caps/>
          <w:sz w:val="22"/>
          <w:lang w:val="ru-RU"/>
        </w:rPr>
        <w:t xml:space="preserve"> - </w:t>
      </w:r>
      <w:r w:rsidRPr="0038796B">
        <w:rPr>
          <w:sz w:val="22"/>
          <w:lang w:val="uk-UA"/>
        </w:rPr>
        <w:t>Усі теги повинні бути закриті</w:t>
      </w:r>
    </w:p>
    <w:p w:rsidR="003B4A35" w:rsidRPr="0038796B" w:rsidRDefault="003B4A35" w:rsidP="003B4A35">
      <w:pPr>
        <w:pStyle w:val="a"/>
        <w:numPr>
          <w:ilvl w:val="0"/>
          <w:numId w:val="0"/>
        </w:numPr>
        <w:spacing w:line="312" w:lineRule="auto"/>
        <w:ind w:firstLine="426"/>
        <w:rPr>
          <w:sz w:val="22"/>
          <w:lang w:val="uk-UA"/>
        </w:rPr>
      </w:pPr>
      <w:r w:rsidRPr="0038796B">
        <w:rPr>
          <w:caps/>
          <w:sz w:val="22"/>
        </w:rPr>
        <w:sym w:font="Symbol" w:char="F0FF"/>
      </w:r>
      <w:r w:rsidRPr="0038796B">
        <w:rPr>
          <w:caps/>
          <w:sz w:val="22"/>
          <w:lang w:val="ru-RU"/>
        </w:rPr>
        <w:t xml:space="preserve"> - </w:t>
      </w:r>
      <w:proofErr w:type="spellStart"/>
      <w:r w:rsidRPr="0038796B">
        <w:rPr>
          <w:sz w:val="22"/>
          <w:lang w:val="uk-UA"/>
        </w:rPr>
        <w:t>Булеві</w:t>
      </w:r>
      <w:proofErr w:type="spellEnd"/>
      <w:r w:rsidRPr="0038796B">
        <w:rPr>
          <w:sz w:val="22"/>
          <w:lang w:val="uk-UA"/>
        </w:rPr>
        <w:t xml:space="preserve"> атрибути повинні бути записані в розгорнутій формі</w:t>
      </w:r>
    </w:p>
    <w:p w:rsidR="003B4A35" w:rsidRPr="0038796B" w:rsidRDefault="003B4A35" w:rsidP="003B4A35">
      <w:pPr>
        <w:pStyle w:val="a"/>
        <w:numPr>
          <w:ilvl w:val="0"/>
          <w:numId w:val="0"/>
        </w:numPr>
        <w:spacing w:line="312" w:lineRule="auto"/>
        <w:ind w:firstLine="426"/>
        <w:rPr>
          <w:sz w:val="22"/>
          <w:lang w:val="uk-UA"/>
        </w:rPr>
      </w:pPr>
      <w:r w:rsidRPr="0038796B">
        <w:rPr>
          <w:caps/>
          <w:sz w:val="22"/>
        </w:rPr>
        <w:sym w:font="Symbol" w:char="F0FF"/>
      </w:r>
      <w:r w:rsidRPr="0038796B">
        <w:rPr>
          <w:caps/>
          <w:sz w:val="22"/>
          <w:lang w:val="ru-RU"/>
        </w:rPr>
        <w:t xml:space="preserve"> - </w:t>
      </w:r>
      <w:r w:rsidRPr="0038796B">
        <w:rPr>
          <w:sz w:val="22"/>
          <w:lang w:val="uk-UA"/>
        </w:rPr>
        <w:t>Імена тегів і атрибутів повинні бути записані малими літерами</w:t>
      </w:r>
    </w:p>
    <w:p w:rsidR="003B4A35" w:rsidRPr="0038796B" w:rsidRDefault="003B4A35" w:rsidP="003B4A35">
      <w:pPr>
        <w:pStyle w:val="a"/>
        <w:numPr>
          <w:ilvl w:val="0"/>
          <w:numId w:val="0"/>
        </w:numPr>
        <w:spacing w:line="312" w:lineRule="auto"/>
        <w:ind w:firstLine="426"/>
        <w:rPr>
          <w:sz w:val="22"/>
          <w:lang w:val="uk-UA"/>
        </w:rPr>
      </w:pPr>
      <w:r w:rsidRPr="0038796B">
        <w:rPr>
          <w:caps/>
          <w:sz w:val="22"/>
          <w:highlight w:val="red"/>
        </w:rPr>
        <w:sym w:font="Symbol" w:char="F0FF"/>
      </w:r>
      <w:r w:rsidRPr="0038796B">
        <w:rPr>
          <w:caps/>
          <w:sz w:val="22"/>
          <w:lang w:val="ru-RU"/>
        </w:rPr>
        <w:t xml:space="preserve"> - </w:t>
      </w:r>
      <w:r w:rsidRPr="0038796B">
        <w:rPr>
          <w:sz w:val="22"/>
          <w:lang w:val="uk-UA"/>
        </w:rPr>
        <w:t>Кодуванням за замовчуванням є ISO 8859-1</w:t>
      </w:r>
    </w:p>
    <w:p w:rsidR="003B4A35" w:rsidRPr="0038796B" w:rsidRDefault="003B4A35" w:rsidP="003B4A35">
      <w:pPr>
        <w:pStyle w:val="a"/>
        <w:numPr>
          <w:ilvl w:val="0"/>
          <w:numId w:val="0"/>
        </w:numPr>
        <w:spacing w:line="312" w:lineRule="auto"/>
        <w:ind w:firstLine="426"/>
        <w:rPr>
          <w:sz w:val="22"/>
          <w:lang w:val="uk-UA"/>
        </w:rPr>
      </w:pPr>
    </w:p>
    <w:p w:rsidR="003B4A35" w:rsidRPr="0038796B" w:rsidRDefault="005A66AC" w:rsidP="003B4A35">
      <w:pPr>
        <w:pStyle w:val="a"/>
        <w:numPr>
          <w:ilvl w:val="0"/>
          <w:numId w:val="0"/>
        </w:numPr>
        <w:spacing w:line="300" w:lineRule="auto"/>
        <w:ind w:firstLine="142"/>
        <w:rPr>
          <w:b/>
          <w:sz w:val="22"/>
          <w:lang w:val="uk-UA"/>
        </w:rPr>
      </w:pPr>
      <w:r w:rsidRPr="0038796B">
        <w:rPr>
          <w:b/>
          <w:sz w:val="22"/>
          <w:lang w:val="uk-UA"/>
        </w:rPr>
        <w:t>3</w:t>
      </w:r>
      <w:r w:rsidR="003B4A35" w:rsidRPr="0038796B">
        <w:rPr>
          <w:b/>
          <w:sz w:val="22"/>
          <w:lang w:val="uk-UA"/>
        </w:rPr>
        <w:t>. Укажіть, додатком якої мови розмітки є HTML:</w:t>
      </w:r>
    </w:p>
    <w:p w:rsidR="003B4A35" w:rsidRPr="0038796B" w:rsidRDefault="003B4A35" w:rsidP="003B4A35">
      <w:pPr>
        <w:pStyle w:val="a"/>
        <w:numPr>
          <w:ilvl w:val="0"/>
          <w:numId w:val="0"/>
        </w:numPr>
        <w:spacing w:line="300" w:lineRule="auto"/>
        <w:ind w:firstLine="426"/>
        <w:rPr>
          <w:sz w:val="22"/>
          <w:lang w:val="uk-UA"/>
        </w:rPr>
      </w:pPr>
    </w:p>
    <w:p w:rsidR="003B4A35" w:rsidRPr="0038796B" w:rsidRDefault="003B4A35" w:rsidP="003B4A35">
      <w:pPr>
        <w:pStyle w:val="a"/>
        <w:numPr>
          <w:ilvl w:val="0"/>
          <w:numId w:val="0"/>
        </w:numPr>
        <w:spacing w:line="300" w:lineRule="auto"/>
        <w:ind w:firstLine="426"/>
        <w:rPr>
          <w:sz w:val="22"/>
          <w:lang w:val="uk-UA"/>
        </w:rPr>
      </w:pPr>
      <w:r w:rsidRPr="0038796B">
        <w:rPr>
          <w:caps/>
          <w:sz w:val="22"/>
        </w:rPr>
        <w:sym w:font="Symbol" w:char="F0FF"/>
      </w:r>
      <w:r w:rsidRPr="0038796B">
        <w:rPr>
          <w:caps/>
          <w:sz w:val="22"/>
          <w:lang w:val="uk-UA"/>
        </w:rPr>
        <w:t xml:space="preserve"> - </w:t>
      </w:r>
      <w:r w:rsidRPr="0038796B">
        <w:rPr>
          <w:sz w:val="22"/>
          <w:lang w:val="uk-UA"/>
        </w:rPr>
        <w:t>OWL</w:t>
      </w:r>
    </w:p>
    <w:p w:rsidR="003B4A35" w:rsidRPr="0038796B" w:rsidRDefault="003B4A35" w:rsidP="003B4A35">
      <w:pPr>
        <w:pStyle w:val="a"/>
        <w:numPr>
          <w:ilvl w:val="0"/>
          <w:numId w:val="0"/>
        </w:numPr>
        <w:spacing w:line="300" w:lineRule="auto"/>
        <w:ind w:firstLine="426"/>
        <w:rPr>
          <w:sz w:val="22"/>
          <w:lang w:val="uk-UA"/>
        </w:rPr>
      </w:pPr>
      <w:r w:rsidRPr="0038796B">
        <w:rPr>
          <w:caps/>
          <w:sz w:val="22"/>
          <w:highlight w:val="red"/>
        </w:rPr>
        <w:sym w:font="Symbol" w:char="F0FF"/>
      </w:r>
      <w:r w:rsidRPr="0038796B">
        <w:rPr>
          <w:caps/>
          <w:sz w:val="22"/>
          <w:lang w:val="uk-UA"/>
        </w:rPr>
        <w:t xml:space="preserve"> - </w:t>
      </w:r>
      <w:r w:rsidRPr="0038796B">
        <w:rPr>
          <w:sz w:val="22"/>
          <w:lang w:val="uk-UA"/>
        </w:rPr>
        <w:t>SGML</w:t>
      </w:r>
    </w:p>
    <w:p w:rsidR="003B4A35" w:rsidRPr="0038796B" w:rsidRDefault="003B4A35" w:rsidP="003B4A35">
      <w:pPr>
        <w:pStyle w:val="a"/>
        <w:numPr>
          <w:ilvl w:val="0"/>
          <w:numId w:val="0"/>
        </w:numPr>
        <w:spacing w:line="300" w:lineRule="auto"/>
        <w:ind w:firstLine="426"/>
        <w:rPr>
          <w:sz w:val="22"/>
          <w:lang w:val="uk-UA"/>
        </w:rPr>
      </w:pPr>
      <w:r w:rsidRPr="0038796B">
        <w:rPr>
          <w:caps/>
          <w:sz w:val="22"/>
        </w:rPr>
        <w:sym w:font="Symbol" w:char="F0FF"/>
      </w:r>
      <w:r w:rsidRPr="0038796B">
        <w:rPr>
          <w:caps/>
          <w:sz w:val="22"/>
          <w:lang w:val="uk-UA"/>
        </w:rPr>
        <w:t xml:space="preserve"> - </w:t>
      </w:r>
      <w:r w:rsidRPr="0038796B">
        <w:rPr>
          <w:sz w:val="22"/>
          <w:lang w:val="uk-UA"/>
        </w:rPr>
        <w:t>XML</w:t>
      </w:r>
    </w:p>
    <w:p w:rsidR="003B4A35" w:rsidRPr="0038796B" w:rsidRDefault="003B4A35" w:rsidP="003B4A35">
      <w:pPr>
        <w:pStyle w:val="a"/>
        <w:numPr>
          <w:ilvl w:val="0"/>
          <w:numId w:val="0"/>
        </w:numPr>
        <w:spacing w:line="312" w:lineRule="auto"/>
        <w:ind w:firstLine="426"/>
        <w:rPr>
          <w:sz w:val="22"/>
          <w:lang w:val="uk-UA"/>
        </w:rPr>
      </w:pPr>
      <w:r w:rsidRPr="0038796B">
        <w:rPr>
          <w:caps/>
          <w:sz w:val="22"/>
        </w:rPr>
        <w:sym w:font="Symbol" w:char="F0FF"/>
      </w:r>
      <w:r w:rsidRPr="0038796B">
        <w:rPr>
          <w:caps/>
          <w:sz w:val="22"/>
          <w:lang w:val="uk-UA"/>
        </w:rPr>
        <w:t xml:space="preserve"> - </w:t>
      </w:r>
      <w:r w:rsidRPr="0038796B">
        <w:rPr>
          <w:sz w:val="22"/>
          <w:lang w:val="uk-UA"/>
        </w:rPr>
        <w:t>XHTML</w:t>
      </w:r>
    </w:p>
    <w:p w:rsidR="003B4A35" w:rsidRPr="0038796B" w:rsidRDefault="003B4A35" w:rsidP="003B4A35">
      <w:pPr>
        <w:pStyle w:val="a"/>
        <w:numPr>
          <w:ilvl w:val="0"/>
          <w:numId w:val="0"/>
        </w:numPr>
        <w:spacing w:line="312" w:lineRule="auto"/>
        <w:ind w:firstLine="426"/>
        <w:rPr>
          <w:sz w:val="22"/>
          <w:lang w:val="uk-UA"/>
        </w:rPr>
      </w:pPr>
    </w:p>
    <w:p w:rsidR="003B4A35" w:rsidRPr="0038796B" w:rsidRDefault="005A66AC" w:rsidP="003B4A35">
      <w:pPr>
        <w:pStyle w:val="a"/>
        <w:numPr>
          <w:ilvl w:val="0"/>
          <w:numId w:val="0"/>
        </w:numPr>
        <w:spacing w:line="312" w:lineRule="auto"/>
        <w:ind w:left="426" w:hanging="284"/>
        <w:rPr>
          <w:b/>
          <w:sz w:val="22"/>
          <w:lang w:val="uk-UA"/>
        </w:rPr>
      </w:pPr>
      <w:r w:rsidRPr="0038796B">
        <w:rPr>
          <w:b/>
          <w:bCs/>
          <w:sz w:val="22"/>
          <w:lang w:val="uk-UA"/>
        </w:rPr>
        <w:t>4</w:t>
      </w:r>
      <w:r w:rsidR="003B4A35" w:rsidRPr="0038796B">
        <w:rPr>
          <w:b/>
          <w:bCs/>
          <w:sz w:val="22"/>
          <w:lang w:val="uk-UA"/>
        </w:rPr>
        <w:t>.</w:t>
      </w:r>
      <w:r w:rsidR="003B4A35" w:rsidRPr="0038796B">
        <w:rPr>
          <w:b/>
          <w:sz w:val="22"/>
          <w:lang w:val="uk-UA"/>
        </w:rPr>
        <w:t xml:space="preserve"> Укажіть, яка подія </w:t>
      </w:r>
      <w:proofErr w:type="spellStart"/>
      <w:r w:rsidR="003B4A35" w:rsidRPr="0038796B">
        <w:rPr>
          <w:b/>
          <w:sz w:val="22"/>
          <w:lang w:val="uk-UA"/>
        </w:rPr>
        <w:t>Gridview</w:t>
      </w:r>
      <w:proofErr w:type="spellEnd"/>
      <w:r w:rsidR="003B4A35" w:rsidRPr="0038796B">
        <w:rPr>
          <w:b/>
          <w:sz w:val="22"/>
          <w:lang w:val="uk-UA"/>
        </w:rPr>
        <w:t xml:space="preserve"> обробляється при необхідності виконання завдання після переходу користувача на іншу сторінку в елементі керування:</w:t>
      </w:r>
    </w:p>
    <w:p w:rsidR="003B4A35" w:rsidRPr="0038796B" w:rsidRDefault="003B4A35" w:rsidP="005A66AC">
      <w:pPr>
        <w:pStyle w:val="a"/>
        <w:numPr>
          <w:ilvl w:val="0"/>
          <w:numId w:val="0"/>
        </w:numPr>
        <w:spacing w:line="312" w:lineRule="auto"/>
        <w:ind w:left="426"/>
        <w:rPr>
          <w:sz w:val="22"/>
          <w:lang w:val="uk-UA"/>
        </w:rPr>
      </w:pPr>
      <w:r w:rsidRPr="0038796B">
        <w:rPr>
          <w:caps/>
          <w:sz w:val="22"/>
        </w:rPr>
        <w:sym w:font="Symbol" w:char="F0FF"/>
      </w:r>
      <w:r w:rsidRPr="0038796B">
        <w:rPr>
          <w:caps/>
          <w:sz w:val="22"/>
          <w:lang w:val="uk-UA"/>
        </w:rPr>
        <w:t xml:space="preserve"> - </w:t>
      </w:r>
      <w:proofErr w:type="spellStart"/>
      <w:r w:rsidRPr="0038796B">
        <w:rPr>
          <w:sz w:val="22"/>
          <w:lang w:val="uk-UA"/>
        </w:rPr>
        <w:t>Rowcommand</w:t>
      </w:r>
      <w:proofErr w:type="spellEnd"/>
    </w:p>
    <w:p w:rsidR="003B4A35" w:rsidRPr="0038796B" w:rsidRDefault="003B4A35" w:rsidP="005A66AC">
      <w:pPr>
        <w:pStyle w:val="a"/>
        <w:numPr>
          <w:ilvl w:val="0"/>
          <w:numId w:val="0"/>
        </w:numPr>
        <w:spacing w:line="312" w:lineRule="auto"/>
        <w:ind w:left="426"/>
        <w:rPr>
          <w:sz w:val="22"/>
          <w:lang w:val="uk-UA"/>
        </w:rPr>
      </w:pPr>
      <w:r w:rsidRPr="0038796B">
        <w:rPr>
          <w:caps/>
          <w:sz w:val="22"/>
        </w:rPr>
        <w:sym w:font="Symbol" w:char="F0FF"/>
      </w:r>
      <w:r w:rsidRPr="0038796B">
        <w:rPr>
          <w:caps/>
          <w:sz w:val="22"/>
          <w:lang w:val="uk-UA"/>
        </w:rPr>
        <w:t xml:space="preserve"> - </w:t>
      </w:r>
      <w:proofErr w:type="spellStart"/>
      <w:r w:rsidRPr="0038796B">
        <w:rPr>
          <w:sz w:val="22"/>
          <w:lang w:val="uk-UA"/>
        </w:rPr>
        <w:t>Pageindexchanging</w:t>
      </w:r>
      <w:proofErr w:type="spellEnd"/>
    </w:p>
    <w:p w:rsidR="003B4A35" w:rsidRPr="0038796B" w:rsidRDefault="003B4A35" w:rsidP="005A66AC">
      <w:pPr>
        <w:pStyle w:val="a"/>
        <w:numPr>
          <w:ilvl w:val="0"/>
          <w:numId w:val="0"/>
        </w:numPr>
        <w:spacing w:line="312" w:lineRule="auto"/>
        <w:ind w:left="426"/>
        <w:rPr>
          <w:sz w:val="22"/>
          <w:lang w:val="uk-UA"/>
        </w:rPr>
      </w:pPr>
      <w:r w:rsidRPr="00F911F3">
        <w:rPr>
          <w:caps/>
          <w:sz w:val="22"/>
          <w:highlight w:val="red"/>
        </w:rPr>
        <w:sym w:font="Symbol" w:char="F0FF"/>
      </w:r>
      <w:r w:rsidRPr="0038796B">
        <w:rPr>
          <w:caps/>
          <w:sz w:val="22"/>
          <w:lang w:val="uk-UA"/>
        </w:rPr>
        <w:t xml:space="preserve"> - </w:t>
      </w:r>
      <w:proofErr w:type="spellStart"/>
      <w:r w:rsidRPr="0038796B">
        <w:rPr>
          <w:sz w:val="22"/>
          <w:lang w:val="uk-UA"/>
        </w:rPr>
        <w:t>Pageindexchanged</w:t>
      </w:r>
      <w:proofErr w:type="spellEnd"/>
    </w:p>
    <w:p w:rsidR="003B4A35" w:rsidRPr="0038796B" w:rsidRDefault="003B4A35" w:rsidP="005A66AC">
      <w:pPr>
        <w:pStyle w:val="a"/>
        <w:numPr>
          <w:ilvl w:val="0"/>
          <w:numId w:val="0"/>
        </w:numPr>
        <w:spacing w:line="312" w:lineRule="auto"/>
        <w:ind w:left="426"/>
        <w:rPr>
          <w:sz w:val="22"/>
          <w:lang w:val="uk-UA"/>
        </w:rPr>
      </w:pPr>
      <w:r w:rsidRPr="0038796B">
        <w:rPr>
          <w:caps/>
          <w:sz w:val="22"/>
        </w:rPr>
        <w:sym w:font="Symbol" w:char="F0FF"/>
      </w:r>
      <w:r w:rsidRPr="0038796B">
        <w:rPr>
          <w:caps/>
          <w:sz w:val="22"/>
          <w:lang w:val="uk-UA"/>
        </w:rPr>
        <w:t xml:space="preserve"> - </w:t>
      </w:r>
      <w:proofErr w:type="spellStart"/>
      <w:r w:rsidRPr="0038796B">
        <w:rPr>
          <w:sz w:val="22"/>
          <w:lang w:val="uk-UA"/>
        </w:rPr>
        <w:t>Selectedindexchanging</w:t>
      </w:r>
      <w:proofErr w:type="spellEnd"/>
    </w:p>
    <w:p w:rsidR="003B4A35" w:rsidRPr="0038796B" w:rsidRDefault="003B4A35" w:rsidP="005A66AC">
      <w:pPr>
        <w:pStyle w:val="a"/>
        <w:numPr>
          <w:ilvl w:val="0"/>
          <w:numId w:val="0"/>
        </w:numPr>
        <w:spacing w:line="312" w:lineRule="auto"/>
        <w:ind w:left="426"/>
        <w:rPr>
          <w:sz w:val="22"/>
          <w:lang w:val="uk-UA"/>
        </w:rPr>
      </w:pPr>
      <w:r w:rsidRPr="0038796B">
        <w:rPr>
          <w:caps/>
          <w:sz w:val="22"/>
        </w:rPr>
        <w:sym w:font="Symbol" w:char="F0FF"/>
      </w:r>
      <w:r w:rsidRPr="0038796B">
        <w:rPr>
          <w:caps/>
          <w:sz w:val="22"/>
          <w:lang w:val="uk-UA"/>
        </w:rPr>
        <w:t xml:space="preserve"> - </w:t>
      </w:r>
      <w:proofErr w:type="spellStart"/>
      <w:r w:rsidRPr="0038796B">
        <w:rPr>
          <w:sz w:val="22"/>
          <w:lang w:val="uk-UA"/>
        </w:rPr>
        <w:t>Selectedindexchanged</w:t>
      </w:r>
      <w:proofErr w:type="spellEnd"/>
    </w:p>
    <w:p w:rsidR="003B4A35" w:rsidRPr="0038796B" w:rsidRDefault="003B4A35" w:rsidP="005A66AC">
      <w:pPr>
        <w:pStyle w:val="a"/>
        <w:numPr>
          <w:ilvl w:val="0"/>
          <w:numId w:val="0"/>
        </w:numPr>
        <w:spacing w:line="312" w:lineRule="auto"/>
        <w:ind w:left="426"/>
        <w:rPr>
          <w:sz w:val="22"/>
          <w:lang w:val="uk-UA"/>
        </w:rPr>
      </w:pPr>
      <w:r w:rsidRPr="0038796B">
        <w:rPr>
          <w:caps/>
          <w:sz w:val="22"/>
        </w:rPr>
        <w:sym w:font="Symbol" w:char="F0FF"/>
      </w:r>
      <w:r w:rsidRPr="0038796B">
        <w:rPr>
          <w:caps/>
          <w:sz w:val="22"/>
          <w:lang w:val="uk-UA"/>
        </w:rPr>
        <w:t xml:space="preserve"> - </w:t>
      </w:r>
      <w:proofErr w:type="spellStart"/>
      <w:r w:rsidRPr="0038796B">
        <w:rPr>
          <w:sz w:val="22"/>
          <w:lang w:val="uk-UA"/>
        </w:rPr>
        <w:t>Databound</w:t>
      </w:r>
      <w:proofErr w:type="spellEnd"/>
    </w:p>
    <w:p w:rsidR="003B4A35" w:rsidRPr="0038796B" w:rsidRDefault="003B4A35" w:rsidP="005A66AC">
      <w:pPr>
        <w:jc w:val="center"/>
        <w:rPr>
          <w:i/>
          <w:sz w:val="20"/>
        </w:rPr>
      </w:pPr>
      <w:r w:rsidRPr="0038796B">
        <w:rPr>
          <w:i/>
          <w:sz w:val="20"/>
        </w:rPr>
        <w:t>_________________________________________________________________________________</w:t>
      </w:r>
    </w:p>
    <w:p w:rsidR="003B4A35" w:rsidRPr="0038796B" w:rsidRDefault="003B4A35" w:rsidP="003B4A35">
      <w:pPr>
        <w:pStyle w:val="a4"/>
        <w:widowControl/>
        <w:spacing w:line="288" w:lineRule="auto"/>
        <w:jc w:val="center"/>
        <w:rPr>
          <w:i/>
          <w:sz w:val="20"/>
        </w:rPr>
      </w:pPr>
      <w:proofErr w:type="spellStart"/>
      <w:r w:rsidRPr="0038796B">
        <w:rPr>
          <w:i/>
          <w:sz w:val="20"/>
        </w:rPr>
        <w:t>Кожн</w:t>
      </w:r>
      <w:proofErr w:type="spellEnd"/>
      <w:r w:rsidRPr="0038796B">
        <w:rPr>
          <w:i/>
          <w:sz w:val="20"/>
          <w:lang w:val="uk-UA"/>
        </w:rPr>
        <w:t>е</w:t>
      </w:r>
      <w:r w:rsidRPr="0038796B">
        <w:rPr>
          <w:i/>
          <w:sz w:val="20"/>
        </w:rPr>
        <w:t xml:space="preserve"> з 3 </w:t>
      </w:r>
      <w:r w:rsidRPr="0038796B">
        <w:rPr>
          <w:i/>
          <w:sz w:val="20"/>
          <w:lang w:val="uk-UA"/>
        </w:rPr>
        <w:t>питань</w:t>
      </w:r>
      <w:r w:rsidRPr="0038796B">
        <w:rPr>
          <w:i/>
          <w:sz w:val="20"/>
        </w:rPr>
        <w:t xml:space="preserve"> </w:t>
      </w:r>
      <w:proofErr w:type="spellStart"/>
      <w:r w:rsidRPr="0038796B">
        <w:rPr>
          <w:i/>
          <w:sz w:val="20"/>
        </w:rPr>
        <w:t>оцінюється</w:t>
      </w:r>
      <w:proofErr w:type="spellEnd"/>
      <w:r w:rsidRPr="0038796B">
        <w:rPr>
          <w:i/>
          <w:sz w:val="20"/>
        </w:rPr>
        <w:t xml:space="preserve"> в </w:t>
      </w:r>
      <w:r w:rsidRPr="0038796B">
        <w:rPr>
          <w:sz w:val="20"/>
          <w:lang w:val="uk-UA"/>
        </w:rPr>
        <w:t>________</w:t>
      </w:r>
      <w:r w:rsidRPr="0038796B">
        <w:rPr>
          <w:i/>
          <w:sz w:val="20"/>
        </w:rPr>
        <w:t xml:space="preserve"> </w:t>
      </w:r>
      <w:proofErr w:type="spellStart"/>
      <w:r w:rsidRPr="0038796B">
        <w:rPr>
          <w:i/>
          <w:sz w:val="20"/>
        </w:rPr>
        <w:t>бали</w:t>
      </w:r>
      <w:proofErr w:type="spellEnd"/>
    </w:p>
    <w:p w:rsidR="00545B75" w:rsidRDefault="00545B75" w:rsidP="00D4648D">
      <w:pPr>
        <w:pStyle w:val="a4"/>
        <w:widowControl/>
        <w:spacing w:after="240"/>
        <w:ind w:firstLine="284"/>
        <w:jc w:val="both"/>
        <w:rPr>
          <w:rFonts w:eastAsia="MS Mincho"/>
          <w:b/>
          <w:bCs/>
          <w:sz w:val="22"/>
          <w:lang w:val="uk-UA"/>
        </w:rPr>
      </w:pPr>
    </w:p>
    <w:p w:rsidR="003B4A35" w:rsidRPr="0038796B" w:rsidRDefault="005A66AC" w:rsidP="00D4648D">
      <w:pPr>
        <w:pStyle w:val="a4"/>
        <w:widowControl/>
        <w:spacing w:after="240"/>
        <w:ind w:firstLine="284"/>
        <w:jc w:val="both"/>
        <w:rPr>
          <w:b/>
          <w:sz w:val="22"/>
        </w:rPr>
      </w:pPr>
      <w:r w:rsidRPr="0038796B">
        <w:rPr>
          <w:rFonts w:eastAsia="MS Mincho"/>
          <w:b/>
          <w:bCs/>
          <w:sz w:val="22"/>
          <w:lang w:val="uk-UA"/>
        </w:rPr>
        <w:t>5</w:t>
      </w:r>
      <w:r w:rsidR="003B4A35" w:rsidRPr="0038796B">
        <w:rPr>
          <w:rFonts w:eastAsia="MS Mincho"/>
          <w:b/>
          <w:bCs/>
          <w:sz w:val="22"/>
        </w:rPr>
        <w:t>.</w:t>
      </w:r>
      <w:r w:rsidR="003B4A35" w:rsidRPr="0038796B">
        <w:rPr>
          <w:b/>
          <w:sz w:val="22"/>
        </w:rPr>
        <w:t xml:space="preserve"> </w:t>
      </w:r>
      <w:proofErr w:type="spellStart"/>
      <w:r w:rsidR="003B4A35" w:rsidRPr="0038796B">
        <w:rPr>
          <w:b/>
          <w:sz w:val="22"/>
        </w:rPr>
        <w:t>Онтології</w:t>
      </w:r>
      <w:proofErr w:type="spellEnd"/>
      <w:r w:rsidR="003B4A35" w:rsidRPr="0038796B">
        <w:rPr>
          <w:b/>
          <w:sz w:val="22"/>
        </w:rPr>
        <w:t xml:space="preserve">. </w:t>
      </w:r>
      <w:r w:rsidR="003B4A35" w:rsidRPr="0038796B">
        <w:rPr>
          <w:b/>
          <w:sz w:val="22"/>
          <w:lang w:val="uk-UA"/>
        </w:rPr>
        <w:t>Т</w:t>
      </w:r>
      <w:proofErr w:type="spellStart"/>
      <w:r w:rsidR="003B4A35" w:rsidRPr="0038796B">
        <w:rPr>
          <w:b/>
          <w:sz w:val="22"/>
        </w:rPr>
        <w:t>ипи</w:t>
      </w:r>
      <w:proofErr w:type="spellEnd"/>
      <w:r w:rsidR="003B4A35" w:rsidRPr="0038796B">
        <w:rPr>
          <w:b/>
          <w:sz w:val="22"/>
        </w:rPr>
        <w:t xml:space="preserve"> </w:t>
      </w:r>
      <w:proofErr w:type="spellStart"/>
      <w:r w:rsidR="003B4A35" w:rsidRPr="0038796B">
        <w:rPr>
          <w:b/>
          <w:sz w:val="22"/>
        </w:rPr>
        <w:t>інформації</w:t>
      </w:r>
      <w:proofErr w:type="spellEnd"/>
    </w:p>
    <w:p w:rsidR="00D4648D" w:rsidRPr="0038796B" w:rsidRDefault="00715519" w:rsidP="003B4A35">
      <w:pPr>
        <w:pStyle w:val="a4"/>
        <w:widowControl/>
        <w:ind w:firstLine="284"/>
        <w:jc w:val="both"/>
        <w:rPr>
          <w:sz w:val="22"/>
        </w:rPr>
      </w:pPr>
      <w:r>
        <w:rPr>
          <w:sz w:val="22"/>
          <w:lang w:val="uk-UA"/>
        </w:rPr>
        <w:t>Насправді, т</w:t>
      </w:r>
      <w:proofErr w:type="spellStart"/>
      <w:r w:rsidR="00D4648D" w:rsidRPr="0038796B">
        <w:rPr>
          <w:sz w:val="22"/>
        </w:rPr>
        <w:t>ермін</w:t>
      </w:r>
      <w:proofErr w:type="spellEnd"/>
      <w:r w:rsidR="00D4648D" w:rsidRPr="0038796B">
        <w:rPr>
          <w:sz w:val="22"/>
        </w:rPr>
        <w:t xml:space="preserve"> «</w:t>
      </w:r>
      <w:proofErr w:type="spellStart"/>
      <w:r w:rsidR="00D4648D" w:rsidRPr="0038796B">
        <w:rPr>
          <w:sz w:val="22"/>
        </w:rPr>
        <w:t>онтологія</w:t>
      </w:r>
      <w:proofErr w:type="spellEnd"/>
      <w:r w:rsidR="00D4648D" w:rsidRPr="0038796B">
        <w:rPr>
          <w:sz w:val="22"/>
        </w:rPr>
        <w:t xml:space="preserve">» походить з </w:t>
      </w:r>
      <w:proofErr w:type="spellStart"/>
      <w:r w:rsidR="00D4648D" w:rsidRPr="0038796B">
        <w:rPr>
          <w:sz w:val="22"/>
        </w:rPr>
        <w:t>філософії</w:t>
      </w:r>
      <w:proofErr w:type="spellEnd"/>
      <w:r w:rsidR="00D4648D" w:rsidRPr="0038796B">
        <w:rPr>
          <w:sz w:val="22"/>
        </w:rPr>
        <w:t xml:space="preserve">. У </w:t>
      </w:r>
      <w:proofErr w:type="spellStart"/>
      <w:r w:rsidR="00D4648D" w:rsidRPr="0038796B">
        <w:rPr>
          <w:sz w:val="22"/>
        </w:rPr>
        <w:t>цьому</w:t>
      </w:r>
      <w:proofErr w:type="spellEnd"/>
      <w:r w:rsidR="00D4648D" w:rsidRPr="0038796B">
        <w:rPr>
          <w:sz w:val="22"/>
        </w:rPr>
        <w:t xml:space="preserve"> </w:t>
      </w:r>
      <w:proofErr w:type="spellStart"/>
      <w:r w:rsidR="00D4648D" w:rsidRPr="0038796B">
        <w:rPr>
          <w:sz w:val="22"/>
        </w:rPr>
        <w:t>контексті</w:t>
      </w:r>
      <w:proofErr w:type="spellEnd"/>
      <w:r w:rsidR="00D4648D" w:rsidRPr="0038796B">
        <w:rPr>
          <w:sz w:val="22"/>
        </w:rPr>
        <w:t xml:space="preserve"> </w:t>
      </w:r>
      <w:proofErr w:type="spellStart"/>
      <w:r w:rsidR="00D4648D" w:rsidRPr="0038796B">
        <w:rPr>
          <w:sz w:val="22"/>
        </w:rPr>
        <w:t>він</w:t>
      </w:r>
      <w:proofErr w:type="spellEnd"/>
      <w:r w:rsidR="00D4648D" w:rsidRPr="0038796B">
        <w:rPr>
          <w:sz w:val="22"/>
        </w:rPr>
        <w:t xml:space="preserve"> </w:t>
      </w:r>
      <w:proofErr w:type="spellStart"/>
      <w:r w:rsidR="00D4648D" w:rsidRPr="0038796B">
        <w:rPr>
          <w:sz w:val="22"/>
        </w:rPr>
        <w:t>означає</w:t>
      </w:r>
      <w:proofErr w:type="spellEnd"/>
      <w:r w:rsidR="00D4648D" w:rsidRPr="0038796B">
        <w:rPr>
          <w:sz w:val="22"/>
        </w:rPr>
        <w:t xml:space="preserve"> «</w:t>
      </w:r>
      <w:proofErr w:type="spellStart"/>
      <w:r w:rsidR="00D4648D" w:rsidRPr="0038796B">
        <w:rPr>
          <w:sz w:val="22"/>
        </w:rPr>
        <w:t>вчення</w:t>
      </w:r>
      <w:proofErr w:type="spellEnd"/>
      <w:r w:rsidR="00D4648D" w:rsidRPr="0038796B">
        <w:rPr>
          <w:sz w:val="22"/>
        </w:rPr>
        <w:t xml:space="preserve"> п</w:t>
      </w:r>
      <w:r>
        <w:rPr>
          <w:sz w:val="22"/>
        </w:rPr>
        <w:t xml:space="preserve">ро </w:t>
      </w:r>
      <w:proofErr w:type="spellStart"/>
      <w:r>
        <w:rPr>
          <w:sz w:val="22"/>
        </w:rPr>
        <w:t>буття</w:t>
      </w:r>
      <w:proofErr w:type="spellEnd"/>
      <w:r>
        <w:rPr>
          <w:sz w:val="22"/>
        </w:rPr>
        <w:t xml:space="preserve">» </w:t>
      </w:r>
      <w:proofErr w:type="spellStart"/>
      <w:r>
        <w:rPr>
          <w:sz w:val="22"/>
        </w:rPr>
        <w:t>або</w:t>
      </w:r>
      <w:proofErr w:type="spellEnd"/>
      <w:r>
        <w:rPr>
          <w:sz w:val="22"/>
        </w:rPr>
        <w:t xml:space="preserve"> «</w:t>
      </w:r>
      <w:proofErr w:type="spellStart"/>
      <w:r>
        <w:rPr>
          <w:sz w:val="22"/>
        </w:rPr>
        <w:t>учення</w:t>
      </w:r>
      <w:proofErr w:type="spellEnd"/>
      <w:r>
        <w:rPr>
          <w:sz w:val="22"/>
        </w:rPr>
        <w:t xml:space="preserve"> про суще»</w:t>
      </w:r>
      <w:r>
        <w:rPr>
          <w:sz w:val="22"/>
          <w:lang w:val="uk-UA"/>
        </w:rPr>
        <w:t>.</w:t>
      </w:r>
      <w:r w:rsidR="00D4648D" w:rsidRPr="0038796B">
        <w:rPr>
          <w:sz w:val="22"/>
        </w:rPr>
        <w:t xml:space="preserve"> </w:t>
      </w:r>
      <w:proofErr w:type="spellStart"/>
      <w:r w:rsidR="00D4648D" w:rsidRPr="0038796B">
        <w:rPr>
          <w:sz w:val="22"/>
        </w:rPr>
        <w:t>Вчення</w:t>
      </w:r>
      <w:proofErr w:type="spellEnd"/>
      <w:r w:rsidR="00D4648D" w:rsidRPr="0038796B">
        <w:rPr>
          <w:sz w:val="22"/>
        </w:rPr>
        <w:t xml:space="preserve"> про </w:t>
      </w:r>
      <w:proofErr w:type="spellStart"/>
      <w:r w:rsidR="00D4648D" w:rsidRPr="0038796B">
        <w:rPr>
          <w:sz w:val="22"/>
        </w:rPr>
        <w:t>буття</w:t>
      </w:r>
      <w:proofErr w:type="spellEnd"/>
      <w:r w:rsidR="00D4648D" w:rsidRPr="0038796B">
        <w:rPr>
          <w:sz w:val="22"/>
        </w:rPr>
        <w:t xml:space="preserve"> </w:t>
      </w:r>
      <w:proofErr w:type="spellStart"/>
      <w:r w:rsidR="00D4648D" w:rsidRPr="0038796B">
        <w:rPr>
          <w:sz w:val="22"/>
        </w:rPr>
        <w:t>вивчає</w:t>
      </w:r>
      <w:proofErr w:type="spellEnd"/>
      <w:r w:rsidR="00D4648D" w:rsidRPr="0038796B">
        <w:rPr>
          <w:sz w:val="22"/>
        </w:rPr>
        <w:t xml:space="preserve"> </w:t>
      </w:r>
      <w:proofErr w:type="spellStart"/>
      <w:r w:rsidR="00D4648D" w:rsidRPr="0038796B">
        <w:rPr>
          <w:sz w:val="22"/>
        </w:rPr>
        <w:t>найбільш</w:t>
      </w:r>
      <w:proofErr w:type="spellEnd"/>
      <w:r w:rsidR="00D4648D" w:rsidRPr="0038796B">
        <w:rPr>
          <w:sz w:val="22"/>
        </w:rPr>
        <w:t xml:space="preserve"> </w:t>
      </w:r>
      <w:proofErr w:type="spellStart"/>
      <w:r w:rsidR="00D4648D" w:rsidRPr="0038796B">
        <w:rPr>
          <w:sz w:val="22"/>
        </w:rPr>
        <w:t>загальні</w:t>
      </w:r>
      <w:proofErr w:type="spellEnd"/>
      <w:r w:rsidR="00D4648D" w:rsidRPr="0038796B">
        <w:rPr>
          <w:sz w:val="22"/>
        </w:rPr>
        <w:t xml:space="preserve"> </w:t>
      </w:r>
      <w:proofErr w:type="spellStart"/>
      <w:r w:rsidR="00D4648D" w:rsidRPr="0038796B">
        <w:rPr>
          <w:sz w:val="22"/>
        </w:rPr>
        <w:t>категорії</w:t>
      </w:r>
      <w:proofErr w:type="spellEnd"/>
      <w:r w:rsidR="00D4648D" w:rsidRPr="0038796B">
        <w:rPr>
          <w:sz w:val="22"/>
        </w:rPr>
        <w:t xml:space="preserve"> </w:t>
      </w:r>
      <w:proofErr w:type="spellStart"/>
      <w:r w:rsidR="00D4648D" w:rsidRPr="0038796B">
        <w:rPr>
          <w:sz w:val="22"/>
        </w:rPr>
        <w:t>сущого</w:t>
      </w:r>
      <w:proofErr w:type="spellEnd"/>
      <w:r w:rsidR="00D4648D" w:rsidRPr="0038796B">
        <w:rPr>
          <w:sz w:val="22"/>
        </w:rPr>
        <w:t xml:space="preserve"> і </w:t>
      </w:r>
      <w:proofErr w:type="spellStart"/>
      <w:r w:rsidR="00D4648D" w:rsidRPr="0038796B">
        <w:rPr>
          <w:sz w:val="22"/>
        </w:rPr>
        <w:t>способи</w:t>
      </w:r>
      <w:proofErr w:type="spellEnd"/>
      <w:r w:rsidR="00D4648D" w:rsidRPr="0038796B">
        <w:rPr>
          <w:sz w:val="22"/>
        </w:rPr>
        <w:t xml:space="preserve"> </w:t>
      </w:r>
      <w:proofErr w:type="spellStart"/>
      <w:r w:rsidR="00D4648D" w:rsidRPr="0038796B">
        <w:rPr>
          <w:sz w:val="22"/>
        </w:rPr>
        <w:t>їх</w:t>
      </w:r>
      <w:proofErr w:type="spellEnd"/>
      <w:r w:rsidR="00D4648D" w:rsidRPr="0038796B">
        <w:rPr>
          <w:sz w:val="22"/>
        </w:rPr>
        <w:t xml:space="preserve"> </w:t>
      </w:r>
      <w:proofErr w:type="spellStart"/>
      <w:r w:rsidR="00D4648D" w:rsidRPr="0038796B">
        <w:rPr>
          <w:sz w:val="22"/>
        </w:rPr>
        <w:t>опису</w:t>
      </w:r>
      <w:proofErr w:type="spellEnd"/>
      <w:r w:rsidR="00D4648D" w:rsidRPr="0038796B">
        <w:rPr>
          <w:sz w:val="22"/>
        </w:rPr>
        <w:t>.</w:t>
      </w:r>
    </w:p>
    <w:p w:rsidR="001742DE" w:rsidRPr="0038796B" w:rsidRDefault="00D4648D" w:rsidP="001742DE">
      <w:pPr>
        <w:pStyle w:val="a4"/>
        <w:widowControl/>
        <w:ind w:firstLine="284"/>
        <w:jc w:val="both"/>
        <w:rPr>
          <w:sz w:val="22"/>
        </w:rPr>
      </w:pPr>
      <w:r w:rsidRPr="0038796B">
        <w:rPr>
          <w:sz w:val="22"/>
        </w:rPr>
        <w:t xml:space="preserve">В інформатиці </w:t>
      </w:r>
      <w:proofErr w:type="spellStart"/>
      <w:r w:rsidRPr="0038796B">
        <w:rPr>
          <w:sz w:val="22"/>
        </w:rPr>
        <w:t>онтологія</w:t>
      </w:r>
      <w:proofErr w:type="spellEnd"/>
      <w:r w:rsidRPr="0038796B">
        <w:rPr>
          <w:sz w:val="22"/>
        </w:rPr>
        <w:t xml:space="preserve"> - </w:t>
      </w:r>
      <w:proofErr w:type="spellStart"/>
      <w:r w:rsidRPr="0038796B">
        <w:rPr>
          <w:sz w:val="22"/>
        </w:rPr>
        <w:t>це</w:t>
      </w:r>
      <w:proofErr w:type="spellEnd"/>
      <w:r w:rsidRPr="0038796B">
        <w:rPr>
          <w:sz w:val="22"/>
        </w:rPr>
        <w:t xml:space="preserve"> явна і формальна </w:t>
      </w:r>
      <w:proofErr w:type="spellStart"/>
      <w:r w:rsidRPr="0038796B">
        <w:rPr>
          <w:sz w:val="22"/>
        </w:rPr>
        <w:t>специфікація</w:t>
      </w:r>
      <w:proofErr w:type="spellEnd"/>
      <w:r w:rsidRPr="0038796B">
        <w:rPr>
          <w:sz w:val="22"/>
        </w:rPr>
        <w:t xml:space="preserve"> </w:t>
      </w:r>
      <w:proofErr w:type="spellStart"/>
      <w:r w:rsidRPr="0038796B">
        <w:rPr>
          <w:sz w:val="22"/>
        </w:rPr>
        <w:t>концептуалізації</w:t>
      </w:r>
      <w:proofErr w:type="spellEnd"/>
      <w:r w:rsidRPr="0038796B">
        <w:rPr>
          <w:sz w:val="22"/>
        </w:rPr>
        <w:t xml:space="preserve">. </w:t>
      </w:r>
      <w:r w:rsidR="00715519">
        <w:rPr>
          <w:sz w:val="22"/>
          <w:lang w:val="uk-UA"/>
        </w:rPr>
        <w:t>Вона</w:t>
      </w:r>
      <w:r w:rsidRPr="0038796B">
        <w:rPr>
          <w:sz w:val="22"/>
        </w:rPr>
        <w:t xml:space="preserve"> формально </w:t>
      </w:r>
      <w:proofErr w:type="spellStart"/>
      <w:r w:rsidRPr="0038796B">
        <w:rPr>
          <w:sz w:val="22"/>
        </w:rPr>
        <w:t>описує</w:t>
      </w:r>
      <w:proofErr w:type="spellEnd"/>
      <w:r w:rsidRPr="0038796B">
        <w:rPr>
          <w:sz w:val="22"/>
        </w:rPr>
        <w:t xml:space="preserve"> </w:t>
      </w:r>
      <w:proofErr w:type="spellStart"/>
      <w:r w:rsidRPr="0038796B">
        <w:rPr>
          <w:sz w:val="22"/>
        </w:rPr>
        <w:t>деяку</w:t>
      </w:r>
      <w:proofErr w:type="spellEnd"/>
      <w:r w:rsidRPr="0038796B">
        <w:rPr>
          <w:sz w:val="22"/>
        </w:rPr>
        <w:t xml:space="preserve"> </w:t>
      </w:r>
      <w:proofErr w:type="spellStart"/>
      <w:r w:rsidRPr="0038796B">
        <w:rPr>
          <w:sz w:val="22"/>
        </w:rPr>
        <w:t>предметну</w:t>
      </w:r>
      <w:proofErr w:type="spellEnd"/>
      <w:r w:rsidRPr="0038796B">
        <w:rPr>
          <w:sz w:val="22"/>
        </w:rPr>
        <w:t xml:space="preserve"> область. </w:t>
      </w:r>
      <w:proofErr w:type="spellStart"/>
      <w:r w:rsidRPr="0038796B">
        <w:rPr>
          <w:sz w:val="22"/>
        </w:rPr>
        <w:t>Зазвичай</w:t>
      </w:r>
      <w:proofErr w:type="spellEnd"/>
      <w:r w:rsidRPr="0038796B">
        <w:rPr>
          <w:sz w:val="22"/>
        </w:rPr>
        <w:t xml:space="preserve"> </w:t>
      </w:r>
      <w:proofErr w:type="spellStart"/>
      <w:r w:rsidRPr="0038796B">
        <w:rPr>
          <w:sz w:val="22"/>
        </w:rPr>
        <w:t>онтологія</w:t>
      </w:r>
      <w:proofErr w:type="spellEnd"/>
      <w:r w:rsidRPr="0038796B">
        <w:rPr>
          <w:sz w:val="22"/>
        </w:rPr>
        <w:t xml:space="preserve"> </w:t>
      </w:r>
      <w:proofErr w:type="spellStart"/>
      <w:r w:rsidRPr="0038796B">
        <w:rPr>
          <w:sz w:val="22"/>
        </w:rPr>
        <w:t>складається</w:t>
      </w:r>
      <w:proofErr w:type="spellEnd"/>
      <w:r w:rsidRPr="0038796B">
        <w:rPr>
          <w:sz w:val="22"/>
        </w:rPr>
        <w:t xml:space="preserve"> з </w:t>
      </w:r>
      <w:proofErr w:type="spellStart"/>
      <w:r w:rsidRPr="0038796B">
        <w:rPr>
          <w:sz w:val="22"/>
        </w:rPr>
        <w:t>кінцевого</w:t>
      </w:r>
      <w:proofErr w:type="spellEnd"/>
      <w:r w:rsidRPr="0038796B">
        <w:rPr>
          <w:sz w:val="22"/>
        </w:rPr>
        <w:t xml:space="preserve"> списку </w:t>
      </w:r>
      <w:proofErr w:type="spellStart"/>
      <w:r w:rsidRPr="0038796B">
        <w:rPr>
          <w:sz w:val="22"/>
        </w:rPr>
        <w:t>термінів</w:t>
      </w:r>
      <w:proofErr w:type="spellEnd"/>
      <w:r w:rsidRPr="0038796B">
        <w:rPr>
          <w:sz w:val="22"/>
        </w:rPr>
        <w:t xml:space="preserve"> і </w:t>
      </w:r>
      <w:proofErr w:type="spellStart"/>
      <w:r w:rsidRPr="0038796B">
        <w:rPr>
          <w:sz w:val="22"/>
        </w:rPr>
        <w:t>відносин</w:t>
      </w:r>
      <w:proofErr w:type="spellEnd"/>
      <w:r w:rsidRPr="0038796B">
        <w:rPr>
          <w:sz w:val="22"/>
        </w:rPr>
        <w:t xml:space="preserve"> </w:t>
      </w:r>
      <w:proofErr w:type="spellStart"/>
      <w:r w:rsidRPr="0038796B">
        <w:rPr>
          <w:sz w:val="22"/>
        </w:rPr>
        <w:t>між</w:t>
      </w:r>
      <w:proofErr w:type="spellEnd"/>
      <w:r w:rsidRPr="0038796B">
        <w:rPr>
          <w:sz w:val="22"/>
        </w:rPr>
        <w:t xml:space="preserve"> </w:t>
      </w:r>
      <w:proofErr w:type="spellStart"/>
      <w:r w:rsidRPr="0038796B">
        <w:rPr>
          <w:sz w:val="22"/>
        </w:rPr>
        <w:t>цими</w:t>
      </w:r>
      <w:proofErr w:type="spellEnd"/>
      <w:r w:rsidRPr="0038796B">
        <w:rPr>
          <w:sz w:val="22"/>
        </w:rPr>
        <w:t xml:space="preserve"> </w:t>
      </w:r>
      <w:proofErr w:type="spellStart"/>
      <w:r w:rsidRPr="0038796B">
        <w:rPr>
          <w:sz w:val="22"/>
        </w:rPr>
        <w:t>термінами</w:t>
      </w:r>
      <w:proofErr w:type="spellEnd"/>
      <w:r w:rsidRPr="0038796B">
        <w:rPr>
          <w:sz w:val="22"/>
        </w:rPr>
        <w:t xml:space="preserve">. </w:t>
      </w:r>
      <w:proofErr w:type="spellStart"/>
      <w:r w:rsidRPr="0038796B">
        <w:rPr>
          <w:sz w:val="22"/>
        </w:rPr>
        <w:t>Терміни</w:t>
      </w:r>
      <w:proofErr w:type="spellEnd"/>
      <w:r w:rsidRPr="0038796B">
        <w:rPr>
          <w:sz w:val="22"/>
        </w:rPr>
        <w:t xml:space="preserve"> </w:t>
      </w:r>
      <w:proofErr w:type="spellStart"/>
      <w:r w:rsidRPr="0038796B">
        <w:rPr>
          <w:sz w:val="22"/>
        </w:rPr>
        <w:t>познача</w:t>
      </w:r>
      <w:r w:rsidR="00715519">
        <w:rPr>
          <w:sz w:val="22"/>
        </w:rPr>
        <w:t>ють</w:t>
      </w:r>
      <w:proofErr w:type="spellEnd"/>
      <w:r w:rsidR="00715519">
        <w:rPr>
          <w:sz w:val="22"/>
        </w:rPr>
        <w:t xml:space="preserve"> </w:t>
      </w:r>
      <w:proofErr w:type="spellStart"/>
      <w:r w:rsidR="00715519">
        <w:rPr>
          <w:sz w:val="22"/>
        </w:rPr>
        <w:t>важливі</w:t>
      </w:r>
      <w:proofErr w:type="spellEnd"/>
      <w:r w:rsidR="00715519">
        <w:rPr>
          <w:sz w:val="22"/>
        </w:rPr>
        <w:t xml:space="preserve"> </w:t>
      </w:r>
      <w:proofErr w:type="spellStart"/>
      <w:r w:rsidR="00715519">
        <w:rPr>
          <w:sz w:val="22"/>
        </w:rPr>
        <w:t>поняття</w:t>
      </w:r>
      <w:proofErr w:type="spellEnd"/>
      <w:r w:rsidR="00715519">
        <w:rPr>
          <w:sz w:val="22"/>
        </w:rPr>
        <w:t xml:space="preserve"> - </w:t>
      </w:r>
      <w:proofErr w:type="spellStart"/>
      <w:r w:rsidR="00715519">
        <w:rPr>
          <w:sz w:val="22"/>
        </w:rPr>
        <w:t>концепти</w:t>
      </w:r>
      <w:proofErr w:type="spellEnd"/>
      <w:r w:rsidR="00715519">
        <w:rPr>
          <w:sz w:val="22"/>
        </w:rPr>
        <w:t xml:space="preserve"> </w:t>
      </w:r>
      <w:proofErr w:type="spellStart"/>
      <w:r w:rsidRPr="0038796B">
        <w:rPr>
          <w:sz w:val="22"/>
        </w:rPr>
        <w:t>розглянутої</w:t>
      </w:r>
      <w:proofErr w:type="spellEnd"/>
      <w:r w:rsidRPr="0038796B">
        <w:rPr>
          <w:sz w:val="22"/>
        </w:rPr>
        <w:t xml:space="preserve"> </w:t>
      </w:r>
      <w:proofErr w:type="spellStart"/>
      <w:r w:rsidRPr="0038796B">
        <w:rPr>
          <w:sz w:val="22"/>
        </w:rPr>
        <w:t>предметної</w:t>
      </w:r>
      <w:proofErr w:type="spellEnd"/>
      <w:r w:rsidRPr="0038796B">
        <w:rPr>
          <w:sz w:val="22"/>
        </w:rPr>
        <w:t xml:space="preserve"> </w:t>
      </w:r>
      <w:proofErr w:type="spellStart"/>
      <w:r w:rsidRPr="0038796B">
        <w:rPr>
          <w:sz w:val="22"/>
        </w:rPr>
        <w:t>області</w:t>
      </w:r>
      <w:proofErr w:type="spellEnd"/>
      <w:r w:rsidRPr="0038796B">
        <w:rPr>
          <w:sz w:val="22"/>
        </w:rPr>
        <w:t>.</w:t>
      </w:r>
    </w:p>
    <w:p w:rsidR="001742DE" w:rsidRPr="0038796B" w:rsidRDefault="001742DE" w:rsidP="001742DE">
      <w:pPr>
        <w:pStyle w:val="a4"/>
        <w:widowControl/>
        <w:ind w:firstLine="284"/>
        <w:jc w:val="both"/>
        <w:rPr>
          <w:sz w:val="22"/>
        </w:rPr>
      </w:pPr>
      <w:r w:rsidRPr="0038796B">
        <w:rPr>
          <w:sz w:val="22"/>
        </w:rPr>
        <w:t xml:space="preserve">До </w:t>
      </w:r>
      <w:proofErr w:type="spellStart"/>
      <w:r w:rsidRPr="0038796B">
        <w:rPr>
          <w:sz w:val="22"/>
        </w:rPr>
        <w:t>відносин</w:t>
      </w:r>
      <w:proofErr w:type="spellEnd"/>
      <w:r w:rsidRPr="0038796B">
        <w:rPr>
          <w:sz w:val="22"/>
        </w:rPr>
        <w:t xml:space="preserve"> </w:t>
      </w:r>
      <w:proofErr w:type="spellStart"/>
      <w:r w:rsidRPr="0038796B">
        <w:rPr>
          <w:sz w:val="22"/>
        </w:rPr>
        <w:t>онтології</w:t>
      </w:r>
      <w:proofErr w:type="spellEnd"/>
      <w:r w:rsidRPr="0038796B">
        <w:rPr>
          <w:sz w:val="22"/>
        </w:rPr>
        <w:t xml:space="preserve"> </w:t>
      </w:r>
      <w:proofErr w:type="spellStart"/>
      <w:r w:rsidRPr="0038796B">
        <w:rPr>
          <w:sz w:val="22"/>
        </w:rPr>
        <w:t>відносять</w:t>
      </w:r>
      <w:proofErr w:type="spellEnd"/>
      <w:r w:rsidRPr="0038796B">
        <w:rPr>
          <w:sz w:val="22"/>
        </w:rPr>
        <w:t xml:space="preserve">, як правило, </w:t>
      </w:r>
      <w:proofErr w:type="spellStart"/>
      <w:r w:rsidRPr="0038796B">
        <w:rPr>
          <w:sz w:val="22"/>
        </w:rPr>
        <w:t>ієрархічне</w:t>
      </w:r>
      <w:proofErr w:type="spellEnd"/>
      <w:r w:rsidRPr="0038796B">
        <w:rPr>
          <w:sz w:val="22"/>
        </w:rPr>
        <w:t xml:space="preserve"> </w:t>
      </w:r>
      <w:proofErr w:type="spellStart"/>
      <w:r w:rsidRPr="0038796B">
        <w:rPr>
          <w:sz w:val="22"/>
        </w:rPr>
        <w:t>ставлення</w:t>
      </w:r>
      <w:proofErr w:type="spellEnd"/>
      <w:r w:rsidRPr="0038796B">
        <w:rPr>
          <w:sz w:val="22"/>
        </w:rPr>
        <w:t xml:space="preserve"> </w:t>
      </w:r>
      <w:proofErr w:type="spellStart"/>
      <w:r w:rsidRPr="0038796B">
        <w:rPr>
          <w:sz w:val="22"/>
        </w:rPr>
        <w:t>класів</w:t>
      </w:r>
      <w:proofErr w:type="spellEnd"/>
      <w:r w:rsidRPr="0038796B">
        <w:rPr>
          <w:sz w:val="22"/>
        </w:rPr>
        <w:t xml:space="preserve">. </w:t>
      </w:r>
      <w:proofErr w:type="spellStart"/>
      <w:r w:rsidRPr="0038796B">
        <w:rPr>
          <w:sz w:val="22"/>
        </w:rPr>
        <w:t>Ієрархічне</w:t>
      </w:r>
      <w:proofErr w:type="spellEnd"/>
      <w:r w:rsidRPr="0038796B">
        <w:rPr>
          <w:sz w:val="22"/>
        </w:rPr>
        <w:t xml:space="preserve"> </w:t>
      </w:r>
      <w:proofErr w:type="spellStart"/>
      <w:r w:rsidRPr="0038796B">
        <w:rPr>
          <w:sz w:val="22"/>
        </w:rPr>
        <w:t>відношення</w:t>
      </w:r>
      <w:proofErr w:type="spellEnd"/>
      <w:r w:rsidRPr="0038796B">
        <w:rPr>
          <w:sz w:val="22"/>
        </w:rPr>
        <w:t xml:space="preserve"> «</w:t>
      </w:r>
      <w:proofErr w:type="spellStart"/>
      <w:r w:rsidRPr="0038796B">
        <w:rPr>
          <w:sz w:val="22"/>
        </w:rPr>
        <w:t>клас-підклас</w:t>
      </w:r>
      <w:proofErr w:type="spellEnd"/>
      <w:r w:rsidRPr="0038796B">
        <w:rPr>
          <w:sz w:val="22"/>
        </w:rPr>
        <w:t xml:space="preserve">» </w:t>
      </w:r>
      <w:proofErr w:type="spellStart"/>
      <w:r w:rsidRPr="0038796B">
        <w:rPr>
          <w:sz w:val="22"/>
        </w:rPr>
        <w:t>визначається</w:t>
      </w:r>
      <w:proofErr w:type="spellEnd"/>
      <w:r w:rsidRPr="0038796B">
        <w:rPr>
          <w:sz w:val="22"/>
        </w:rPr>
        <w:t xml:space="preserve"> </w:t>
      </w:r>
      <w:proofErr w:type="spellStart"/>
      <w:r w:rsidRPr="0038796B">
        <w:rPr>
          <w:sz w:val="22"/>
        </w:rPr>
        <w:t>наступним</w:t>
      </w:r>
      <w:proofErr w:type="spellEnd"/>
      <w:r w:rsidRPr="0038796B">
        <w:rPr>
          <w:sz w:val="22"/>
        </w:rPr>
        <w:t xml:space="preserve"> чином: </w:t>
      </w:r>
      <w:proofErr w:type="spellStart"/>
      <w:r w:rsidRPr="0038796B">
        <w:rPr>
          <w:sz w:val="22"/>
        </w:rPr>
        <w:t>клас</w:t>
      </w:r>
      <w:proofErr w:type="spellEnd"/>
      <w:r w:rsidRPr="0038796B">
        <w:rPr>
          <w:sz w:val="22"/>
        </w:rPr>
        <w:t xml:space="preserve"> C є </w:t>
      </w:r>
      <w:proofErr w:type="spellStart"/>
      <w:r w:rsidRPr="0038796B">
        <w:rPr>
          <w:sz w:val="22"/>
        </w:rPr>
        <w:t>підкласом</w:t>
      </w:r>
      <w:proofErr w:type="spellEnd"/>
      <w:r w:rsidRPr="0038796B">
        <w:rPr>
          <w:sz w:val="22"/>
        </w:rPr>
        <w:t xml:space="preserve"> </w:t>
      </w:r>
      <w:proofErr w:type="spellStart"/>
      <w:r w:rsidRPr="0038796B">
        <w:rPr>
          <w:sz w:val="22"/>
        </w:rPr>
        <w:t>класу</w:t>
      </w:r>
      <w:proofErr w:type="spellEnd"/>
      <w:r w:rsidRPr="0038796B">
        <w:rPr>
          <w:sz w:val="22"/>
        </w:rPr>
        <w:t xml:space="preserve"> С', </w:t>
      </w:r>
      <w:proofErr w:type="spellStart"/>
      <w:r w:rsidRPr="0038796B">
        <w:rPr>
          <w:sz w:val="22"/>
        </w:rPr>
        <w:t>якщо</w:t>
      </w:r>
      <w:proofErr w:type="spellEnd"/>
      <w:r w:rsidRPr="0038796B">
        <w:rPr>
          <w:sz w:val="22"/>
        </w:rPr>
        <w:t xml:space="preserve"> </w:t>
      </w:r>
      <w:proofErr w:type="spellStart"/>
      <w:r w:rsidRPr="0038796B">
        <w:rPr>
          <w:sz w:val="22"/>
        </w:rPr>
        <w:t>кожен</w:t>
      </w:r>
      <w:proofErr w:type="spellEnd"/>
      <w:r w:rsidRPr="0038796B">
        <w:rPr>
          <w:sz w:val="22"/>
        </w:rPr>
        <w:t xml:space="preserve"> </w:t>
      </w:r>
      <w:proofErr w:type="spellStart"/>
      <w:r w:rsidRPr="0038796B">
        <w:rPr>
          <w:sz w:val="22"/>
        </w:rPr>
        <w:t>об'єкт</w:t>
      </w:r>
      <w:proofErr w:type="spellEnd"/>
      <w:r w:rsidRPr="0038796B">
        <w:rPr>
          <w:sz w:val="22"/>
        </w:rPr>
        <w:t xml:space="preserve"> </w:t>
      </w:r>
      <w:proofErr w:type="spellStart"/>
      <w:r w:rsidRPr="0038796B">
        <w:rPr>
          <w:sz w:val="22"/>
        </w:rPr>
        <w:t>класу</w:t>
      </w:r>
      <w:proofErr w:type="spellEnd"/>
      <w:r w:rsidRPr="0038796B">
        <w:rPr>
          <w:sz w:val="22"/>
        </w:rPr>
        <w:t xml:space="preserve"> C </w:t>
      </w:r>
      <w:proofErr w:type="spellStart"/>
      <w:r w:rsidRPr="0038796B">
        <w:rPr>
          <w:sz w:val="22"/>
        </w:rPr>
        <w:t>також</w:t>
      </w:r>
      <w:proofErr w:type="spellEnd"/>
      <w:r w:rsidRPr="0038796B">
        <w:rPr>
          <w:sz w:val="22"/>
        </w:rPr>
        <w:t xml:space="preserve"> є </w:t>
      </w:r>
      <w:proofErr w:type="spellStart"/>
      <w:r w:rsidRPr="0038796B">
        <w:rPr>
          <w:sz w:val="22"/>
        </w:rPr>
        <w:t>об'єктом</w:t>
      </w:r>
      <w:proofErr w:type="spellEnd"/>
      <w:r w:rsidRPr="0038796B">
        <w:rPr>
          <w:sz w:val="22"/>
        </w:rPr>
        <w:t xml:space="preserve"> </w:t>
      </w:r>
      <w:proofErr w:type="spellStart"/>
      <w:r w:rsidRPr="0038796B">
        <w:rPr>
          <w:sz w:val="22"/>
        </w:rPr>
        <w:t>класу</w:t>
      </w:r>
      <w:proofErr w:type="spellEnd"/>
      <w:r w:rsidRPr="0038796B">
        <w:rPr>
          <w:sz w:val="22"/>
        </w:rPr>
        <w:t xml:space="preserve"> С'.</w:t>
      </w:r>
    </w:p>
    <w:p w:rsidR="00680868" w:rsidRPr="0038796B" w:rsidRDefault="00680868" w:rsidP="001742DE">
      <w:pPr>
        <w:pStyle w:val="a4"/>
        <w:widowControl/>
        <w:spacing w:after="240"/>
        <w:ind w:firstLine="284"/>
        <w:jc w:val="both"/>
        <w:rPr>
          <w:sz w:val="22"/>
        </w:rPr>
      </w:pPr>
      <w:proofErr w:type="spellStart"/>
      <w:r w:rsidRPr="0038796B">
        <w:rPr>
          <w:sz w:val="22"/>
        </w:rPr>
        <w:lastRenderedPageBreak/>
        <w:t>Крім</w:t>
      </w:r>
      <w:proofErr w:type="spellEnd"/>
      <w:r w:rsidRPr="0038796B">
        <w:rPr>
          <w:sz w:val="22"/>
        </w:rPr>
        <w:t xml:space="preserve"> </w:t>
      </w:r>
      <w:proofErr w:type="spellStart"/>
      <w:r w:rsidRPr="0038796B">
        <w:rPr>
          <w:sz w:val="22"/>
        </w:rPr>
        <w:t>відносин</w:t>
      </w:r>
      <w:proofErr w:type="spellEnd"/>
      <w:r w:rsidRPr="0038796B">
        <w:rPr>
          <w:sz w:val="22"/>
        </w:rPr>
        <w:t xml:space="preserve"> «</w:t>
      </w:r>
      <w:proofErr w:type="spellStart"/>
      <w:r w:rsidRPr="0038796B">
        <w:rPr>
          <w:sz w:val="22"/>
        </w:rPr>
        <w:t>клас-підклас</w:t>
      </w:r>
      <w:proofErr w:type="spellEnd"/>
      <w:r w:rsidRPr="0038796B">
        <w:rPr>
          <w:sz w:val="22"/>
        </w:rPr>
        <w:t xml:space="preserve">», </w:t>
      </w:r>
      <w:proofErr w:type="spellStart"/>
      <w:r w:rsidRPr="0038796B">
        <w:rPr>
          <w:sz w:val="22"/>
        </w:rPr>
        <w:t>онтологія</w:t>
      </w:r>
      <w:proofErr w:type="spellEnd"/>
      <w:r w:rsidRPr="0038796B">
        <w:rPr>
          <w:sz w:val="22"/>
        </w:rPr>
        <w:t xml:space="preserve"> </w:t>
      </w:r>
      <w:proofErr w:type="spellStart"/>
      <w:r w:rsidRPr="0038796B">
        <w:rPr>
          <w:sz w:val="22"/>
        </w:rPr>
        <w:t>може</w:t>
      </w:r>
      <w:proofErr w:type="spellEnd"/>
      <w:r w:rsidRPr="0038796B">
        <w:rPr>
          <w:sz w:val="22"/>
        </w:rPr>
        <w:t xml:space="preserve"> </w:t>
      </w:r>
      <w:proofErr w:type="spellStart"/>
      <w:r w:rsidRPr="0038796B">
        <w:rPr>
          <w:sz w:val="22"/>
        </w:rPr>
        <w:t>включати</w:t>
      </w:r>
      <w:proofErr w:type="spellEnd"/>
      <w:r w:rsidRPr="0038796B">
        <w:rPr>
          <w:sz w:val="22"/>
        </w:rPr>
        <w:t xml:space="preserve"> в себе </w:t>
      </w:r>
      <w:proofErr w:type="spellStart"/>
      <w:r w:rsidRPr="0038796B">
        <w:rPr>
          <w:sz w:val="22"/>
        </w:rPr>
        <w:t>наступні</w:t>
      </w:r>
      <w:proofErr w:type="spellEnd"/>
      <w:r w:rsidRPr="0038796B">
        <w:rPr>
          <w:sz w:val="22"/>
        </w:rPr>
        <w:t xml:space="preserve"> </w:t>
      </w:r>
      <w:proofErr w:type="spellStart"/>
      <w:r w:rsidRPr="0038796B">
        <w:rPr>
          <w:sz w:val="22"/>
        </w:rPr>
        <w:t>типи</w:t>
      </w:r>
      <w:proofErr w:type="spellEnd"/>
      <w:r w:rsidRPr="0038796B">
        <w:rPr>
          <w:sz w:val="22"/>
        </w:rPr>
        <w:t xml:space="preserve"> </w:t>
      </w:r>
      <w:proofErr w:type="spellStart"/>
      <w:r w:rsidRPr="0038796B">
        <w:rPr>
          <w:sz w:val="22"/>
        </w:rPr>
        <w:t>інформації</w:t>
      </w:r>
      <w:proofErr w:type="spellEnd"/>
      <w:r w:rsidRPr="0038796B">
        <w:rPr>
          <w:sz w:val="22"/>
        </w:rPr>
        <w:t>:</w:t>
      </w:r>
    </w:p>
    <w:p w:rsidR="00545B75" w:rsidRDefault="003C78F6" w:rsidP="00545B75">
      <w:pPr>
        <w:pStyle w:val="a9"/>
        <w:numPr>
          <w:ilvl w:val="2"/>
          <w:numId w:val="6"/>
        </w:numPr>
        <w:ind w:left="709" w:hanging="283"/>
        <w:rPr>
          <w:rFonts w:ascii="Times New Roman" w:eastAsia="Times New Roman" w:hAnsi="Times New Roman" w:cs="Times New Roman"/>
          <w:szCs w:val="20"/>
          <w:lang w:val="ru-RU" w:eastAsia="uk-UA"/>
        </w:rPr>
      </w:pPr>
      <w:proofErr w:type="spellStart"/>
      <w:r>
        <w:rPr>
          <w:rFonts w:ascii="Times New Roman" w:eastAsia="Times New Roman" w:hAnsi="Times New Roman" w:cs="Times New Roman"/>
          <w:szCs w:val="20"/>
          <w:lang w:val="ru-RU" w:eastAsia="uk-UA"/>
        </w:rPr>
        <w:t>властивості</w:t>
      </w:r>
      <w:proofErr w:type="spellEnd"/>
      <w:r w:rsidR="00680868" w:rsidRPr="00545B75">
        <w:rPr>
          <w:rFonts w:ascii="Times New Roman" w:eastAsia="Times New Roman" w:hAnsi="Times New Roman" w:cs="Times New Roman"/>
          <w:szCs w:val="20"/>
          <w:lang w:val="ru-RU" w:eastAsia="uk-UA"/>
        </w:rPr>
        <w:t xml:space="preserve"> </w:t>
      </w:r>
    </w:p>
    <w:p w:rsidR="00680868" w:rsidRPr="00545B75" w:rsidRDefault="00545B75" w:rsidP="00545B75">
      <w:pPr>
        <w:pStyle w:val="a9"/>
        <w:numPr>
          <w:ilvl w:val="2"/>
          <w:numId w:val="6"/>
        </w:numPr>
        <w:ind w:left="709" w:hanging="283"/>
        <w:rPr>
          <w:rFonts w:ascii="Times New Roman" w:eastAsia="Times New Roman" w:hAnsi="Times New Roman" w:cs="Times New Roman"/>
          <w:szCs w:val="20"/>
          <w:lang w:val="ru-RU" w:eastAsia="uk-UA"/>
        </w:rPr>
      </w:pPr>
      <w:proofErr w:type="spellStart"/>
      <w:r>
        <w:rPr>
          <w:rFonts w:ascii="Times New Roman" w:eastAsia="Times New Roman" w:hAnsi="Times New Roman" w:cs="Times New Roman"/>
          <w:szCs w:val="20"/>
          <w:lang w:val="ru-RU" w:eastAsia="uk-UA"/>
        </w:rPr>
        <w:t>обмеження</w:t>
      </w:r>
      <w:proofErr w:type="spellEnd"/>
      <w:r>
        <w:rPr>
          <w:rFonts w:ascii="Times New Roman" w:eastAsia="Times New Roman" w:hAnsi="Times New Roman" w:cs="Times New Roman"/>
          <w:szCs w:val="20"/>
          <w:lang w:val="ru-RU" w:eastAsia="uk-UA"/>
        </w:rPr>
        <w:t xml:space="preserve"> на </w:t>
      </w:r>
      <w:proofErr w:type="spellStart"/>
      <w:r>
        <w:rPr>
          <w:rFonts w:ascii="Times New Roman" w:eastAsia="Times New Roman" w:hAnsi="Times New Roman" w:cs="Times New Roman"/>
          <w:szCs w:val="20"/>
          <w:lang w:val="ru-RU" w:eastAsia="uk-UA"/>
        </w:rPr>
        <w:t>значення</w:t>
      </w:r>
      <w:proofErr w:type="spellEnd"/>
      <w:r>
        <w:rPr>
          <w:rFonts w:ascii="Times New Roman" w:eastAsia="Times New Roman" w:hAnsi="Times New Roman" w:cs="Times New Roman"/>
          <w:szCs w:val="20"/>
          <w:lang w:val="ru-RU" w:eastAsia="uk-UA"/>
        </w:rPr>
        <w:t xml:space="preserve"> </w:t>
      </w:r>
    </w:p>
    <w:p w:rsidR="00545B75" w:rsidRPr="00545B75" w:rsidRDefault="00680868" w:rsidP="00545B75">
      <w:pPr>
        <w:pStyle w:val="a9"/>
        <w:numPr>
          <w:ilvl w:val="2"/>
          <w:numId w:val="6"/>
        </w:numPr>
        <w:spacing w:after="240"/>
        <w:ind w:left="709" w:hanging="283"/>
        <w:jc w:val="both"/>
        <w:rPr>
          <w:rFonts w:ascii="Times New Roman" w:hAnsi="Times New Roman" w:cs="Times New Roman"/>
          <w:lang w:val="ru-RU"/>
        </w:rPr>
      </w:pPr>
      <w:proofErr w:type="spellStart"/>
      <w:r w:rsidRPr="00545B75">
        <w:rPr>
          <w:rFonts w:ascii="Times New Roman" w:eastAsia="Times New Roman" w:hAnsi="Times New Roman" w:cs="Times New Roman"/>
          <w:szCs w:val="20"/>
          <w:lang w:val="ru-RU" w:eastAsia="uk-UA"/>
        </w:rPr>
        <w:t>взаємовиключні</w:t>
      </w:r>
      <w:proofErr w:type="spellEnd"/>
      <w:r w:rsidRPr="00545B75">
        <w:rPr>
          <w:rFonts w:ascii="Times New Roman" w:eastAsia="Times New Roman" w:hAnsi="Times New Roman" w:cs="Times New Roman"/>
          <w:szCs w:val="20"/>
          <w:lang w:val="ru-RU" w:eastAsia="uk-UA"/>
        </w:rPr>
        <w:t xml:space="preserve"> </w:t>
      </w:r>
      <w:proofErr w:type="spellStart"/>
      <w:r w:rsidRPr="00545B75">
        <w:rPr>
          <w:rFonts w:ascii="Times New Roman" w:eastAsia="Times New Roman" w:hAnsi="Times New Roman" w:cs="Times New Roman"/>
          <w:szCs w:val="20"/>
          <w:lang w:val="ru-RU" w:eastAsia="uk-UA"/>
        </w:rPr>
        <w:t>твердження</w:t>
      </w:r>
      <w:proofErr w:type="spellEnd"/>
      <w:r w:rsidRPr="00545B75">
        <w:rPr>
          <w:rFonts w:ascii="Times New Roman" w:eastAsia="Times New Roman" w:hAnsi="Times New Roman" w:cs="Times New Roman"/>
          <w:szCs w:val="20"/>
          <w:lang w:val="ru-RU" w:eastAsia="uk-UA"/>
        </w:rPr>
        <w:t xml:space="preserve"> </w:t>
      </w:r>
    </w:p>
    <w:p w:rsidR="00545B75" w:rsidRPr="00545B75" w:rsidRDefault="00680868" w:rsidP="00545B75">
      <w:pPr>
        <w:pStyle w:val="a9"/>
        <w:numPr>
          <w:ilvl w:val="2"/>
          <w:numId w:val="6"/>
        </w:numPr>
        <w:spacing w:after="240"/>
        <w:ind w:left="709" w:hanging="283"/>
        <w:jc w:val="both"/>
        <w:rPr>
          <w:rFonts w:ascii="Times New Roman" w:hAnsi="Times New Roman" w:cs="Times New Roman"/>
          <w:lang w:val="ru-RU"/>
        </w:rPr>
      </w:pPr>
      <w:r w:rsidRPr="00545B75">
        <w:rPr>
          <w:rFonts w:ascii="Times New Roman" w:eastAsia="Times New Roman" w:hAnsi="Times New Roman" w:cs="Times New Roman"/>
          <w:szCs w:val="20"/>
          <w:lang w:val="ru-RU" w:eastAsia="uk-UA"/>
        </w:rPr>
        <w:t xml:space="preserve">характеристики </w:t>
      </w:r>
      <w:proofErr w:type="spellStart"/>
      <w:r w:rsidRPr="00545B75">
        <w:rPr>
          <w:rFonts w:ascii="Times New Roman" w:eastAsia="Times New Roman" w:hAnsi="Times New Roman" w:cs="Times New Roman"/>
          <w:szCs w:val="20"/>
          <w:lang w:val="ru-RU" w:eastAsia="uk-UA"/>
        </w:rPr>
        <w:t>логічних</w:t>
      </w:r>
      <w:proofErr w:type="spellEnd"/>
      <w:r w:rsidRPr="00545B75">
        <w:rPr>
          <w:rFonts w:ascii="Times New Roman" w:eastAsia="Times New Roman" w:hAnsi="Times New Roman" w:cs="Times New Roman"/>
          <w:szCs w:val="20"/>
          <w:lang w:val="ru-RU" w:eastAsia="uk-UA"/>
        </w:rPr>
        <w:t xml:space="preserve"> </w:t>
      </w:r>
      <w:proofErr w:type="spellStart"/>
      <w:r w:rsidRPr="00545B75">
        <w:rPr>
          <w:rFonts w:ascii="Times New Roman" w:eastAsia="Times New Roman" w:hAnsi="Times New Roman" w:cs="Times New Roman"/>
          <w:szCs w:val="20"/>
          <w:lang w:val="ru-RU" w:eastAsia="uk-UA"/>
        </w:rPr>
        <w:t>зв'язків</w:t>
      </w:r>
      <w:proofErr w:type="spellEnd"/>
      <w:r w:rsidRPr="00545B75">
        <w:rPr>
          <w:rFonts w:ascii="Times New Roman" w:eastAsia="Times New Roman" w:hAnsi="Times New Roman" w:cs="Times New Roman"/>
          <w:szCs w:val="20"/>
          <w:lang w:val="ru-RU" w:eastAsia="uk-UA"/>
        </w:rPr>
        <w:t xml:space="preserve"> </w:t>
      </w:r>
      <w:proofErr w:type="spellStart"/>
      <w:r w:rsidRPr="00545B75">
        <w:rPr>
          <w:rFonts w:ascii="Times New Roman" w:eastAsia="Times New Roman" w:hAnsi="Times New Roman" w:cs="Times New Roman"/>
          <w:szCs w:val="20"/>
          <w:lang w:val="ru-RU" w:eastAsia="uk-UA"/>
        </w:rPr>
        <w:t>між</w:t>
      </w:r>
      <w:proofErr w:type="spellEnd"/>
      <w:r w:rsidRPr="00545B75">
        <w:rPr>
          <w:rFonts w:ascii="Times New Roman" w:eastAsia="Times New Roman" w:hAnsi="Times New Roman" w:cs="Times New Roman"/>
          <w:szCs w:val="20"/>
          <w:lang w:val="ru-RU" w:eastAsia="uk-UA"/>
        </w:rPr>
        <w:t xml:space="preserve"> </w:t>
      </w:r>
    </w:p>
    <w:p w:rsidR="003B4A35" w:rsidRPr="00545B75" w:rsidRDefault="005A66AC" w:rsidP="00545B75">
      <w:pPr>
        <w:spacing w:after="240"/>
        <w:ind w:left="709"/>
        <w:jc w:val="both"/>
        <w:rPr>
          <w:lang w:val="ru-RU"/>
        </w:rPr>
      </w:pPr>
      <w:r w:rsidRPr="00545B75">
        <w:rPr>
          <w:b/>
          <w:lang w:val="ru-RU"/>
        </w:rPr>
        <w:t>6</w:t>
      </w:r>
      <w:r w:rsidR="003B4A35" w:rsidRPr="00545B75">
        <w:rPr>
          <w:b/>
          <w:lang w:val="ru-RU"/>
        </w:rPr>
        <w:t xml:space="preserve">. </w:t>
      </w:r>
      <w:proofErr w:type="spellStart"/>
      <w:r w:rsidR="003B4A35" w:rsidRPr="00545B75">
        <w:rPr>
          <w:b/>
          <w:lang w:val="ru-RU"/>
        </w:rPr>
        <w:t>Предикати</w:t>
      </w:r>
      <w:proofErr w:type="spellEnd"/>
      <w:r w:rsidR="003B4A35" w:rsidRPr="00545B75">
        <w:rPr>
          <w:b/>
          <w:lang w:val="ru-RU"/>
        </w:rPr>
        <w:t xml:space="preserve"> з </w:t>
      </w:r>
      <w:proofErr w:type="spellStart"/>
      <w:r w:rsidR="003B4A35" w:rsidRPr="00545B75">
        <w:rPr>
          <w:b/>
          <w:lang w:val="ru-RU"/>
        </w:rPr>
        <w:t>декількома</w:t>
      </w:r>
      <w:proofErr w:type="spellEnd"/>
      <w:r w:rsidR="003B4A35" w:rsidRPr="00545B75">
        <w:rPr>
          <w:b/>
          <w:lang w:val="ru-RU"/>
        </w:rPr>
        <w:t xml:space="preserve"> аргументами.</w:t>
      </w:r>
    </w:p>
    <w:p w:rsidR="0038796B" w:rsidRPr="0038796B" w:rsidRDefault="00545B75" w:rsidP="0038796B">
      <w:pPr>
        <w:pStyle w:val="a4"/>
        <w:widowControl/>
        <w:ind w:firstLine="284"/>
        <w:jc w:val="both"/>
        <w:rPr>
          <w:sz w:val="22"/>
        </w:rPr>
      </w:pPr>
      <w:r>
        <w:rPr>
          <w:sz w:val="22"/>
          <w:lang w:val="uk-UA"/>
        </w:rPr>
        <w:t xml:space="preserve">В </w:t>
      </w:r>
      <w:r w:rsidR="0038796B" w:rsidRPr="0038796B">
        <w:rPr>
          <w:sz w:val="22"/>
        </w:rPr>
        <w:t xml:space="preserve"> </w:t>
      </w:r>
      <w:proofErr w:type="spellStart"/>
      <w:r w:rsidR="0038796B" w:rsidRPr="0038796B">
        <w:rPr>
          <w:sz w:val="22"/>
        </w:rPr>
        <w:t>деяких</w:t>
      </w:r>
      <w:proofErr w:type="spellEnd"/>
      <w:r w:rsidR="0038796B" w:rsidRPr="0038796B">
        <w:rPr>
          <w:sz w:val="22"/>
        </w:rPr>
        <w:t xml:space="preserve"> </w:t>
      </w:r>
      <w:proofErr w:type="spellStart"/>
      <w:r w:rsidR="0038796B" w:rsidRPr="0038796B">
        <w:rPr>
          <w:sz w:val="22"/>
        </w:rPr>
        <w:t>випадках</w:t>
      </w:r>
      <w:proofErr w:type="spellEnd"/>
      <w:r w:rsidR="0038796B" w:rsidRPr="0038796B">
        <w:rPr>
          <w:sz w:val="22"/>
        </w:rPr>
        <w:t xml:space="preserve"> </w:t>
      </w:r>
      <w:proofErr w:type="spellStart"/>
      <w:r w:rsidR="0038796B" w:rsidRPr="0038796B">
        <w:rPr>
          <w:sz w:val="22"/>
        </w:rPr>
        <w:t>необхідні</w:t>
      </w:r>
      <w:proofErr w:type="spellEnd"/>
      <w:r w:rsidR="0038796B" w:rsidRPr="0038796B">
        <w:rPr>
          <w:sz w:val="22"/>
        </w:rPr>
        <w:t xml:space="preserve"> </w:t>
      </w:r>
      <w:proofErr w:type="spellStart"/>
      <w:r w:rsidR="0038796B" w:rsidRPr="0038796B">
        <w:rPr>
          <w:sz w:val="22"/>
        </w:rPr>
        <w:t>пред</w:t>
      </w:r>
      <w:bookmarkStart w:id="0" w:name="_GoBack"/>
      <w:bookmarkEnd w:id="0"/>
      <w:r w:rsidR="0038796B" w:rsidRPr="0038796B">
        <w:rPr>
          <w:sz w:val="22"/>
        </w:rPr>
        <w:t>икати</w:t>
      </w:r>
      <w:proofErr w:type="spellEnd"/>
      <w:r w:rsidR="0038796B" w:rsidRPr="0038796B">
        <w:rPr>
          <w:sz w:val="22"/>
        </w:rPr>
        <w:t xml:space="preserve">, </w:t>
      </w:r>
      <w:proofErr w:type="spellStart"/>
      <w:r w:rsidR="0038796B" w:rsidRPr="0038796B">
        <w:rPr>
          <w:sz w:val="22"/>
        </w:rPr>
        <w:t>які</w:t>
      </w:r>
      <w:proofErr w:type="spellEnd"/>
      <w:r w:rsidR="0038796B" w:rsidRPr="0038796B">
        <w:rPr>
          <w:sz w:val="22"/>
        </w:rPr>
        <w:t xml:space="preserve"> </w:t>
      </w:r>
      <w:proofErr w:type="spellStart"/>
      <w:r w:rsidR="0038796B" w:rsidRPr="0038796B">
        <w:rPr>
          <w:sz w:val="22"/>
        </w:rPr>
        <w:t>мають</w:t>
      </w:r>
      <w:proofErr w:type="spellEnd"/>
      <w:r w:rsidR="0038796B" w:rsidRPr="0038796B">
        <w:rPr>
          <w:sz w:val="22"/>
        </w:rPr>
        <w:t xml:space="preserve"> </w:t>
      </w:r>
      <w:proofErr w:type="spellStart"/>
      <w:r w:rsidR="0038796B" w:rsidRPr="0038796B">
        <w:rPr>
          <w:sz w:val="22"/>
        </w:rPr>
        <w:t>більше</w:t>
      </w:r>
      <w:proofErr w:type="spellEnd"/>
      <w:r w:rsidR="0038796B" w:rsidRPr="0038796B">
        <w:rPr>
          <w:sz w:val="22"/>
        </w:rPr>
        <w:t xml:space="preserve"> </w:t>
      </w:r>
      <w:proofErr w:type="spellStart"/>
      <w:r w:rsidR="0038796B" w:rsidRPr="0038796B">
        <w:rPr>
          <w:sz w:val="22"/>
        </w:rPr>
        <w:t>двох</w:t>
      </w:r>
      <w:proofErr w:type="spellEnd"/>
      <w:r w:rsidR="0038796B" w:rsidRPr="0038796B">
        <w:rPr>
          <w:sz w:val="22"/>
        </w:rPr>
        <w:t xml:space="preserve"> </w:t>
      </w:r>
      <w:proofErr w:type="spellStart"/>
      <w:r w:rsidR="0038796B" w:rsidRPr="0038796B">
        <w:rPr>
          <w:sz w:val="22"/>
        </w:rPr>
        <w:t>аргументів</w:t>
      </w:r>
      <w:proofErr w:type="spellEnd"/>
      <w:r w:rsidR="0038796B" w:rsidRPr="0038796B">
        <w:rPr>
          <w:sz w:val="22"/>
        </w:rPr>
        <w:t xml:space="preserve">. На </w:t>
      </w:r>
      <w:proofErr w:type="spellStart"/>
      <w:r w:rsidR="0038796B" w:rsidRPr="0038796B">
        <w:rPr>
          <w:sz w:val="22"/>
        </w:rPr>
        <w:t>щастя</w:t>
      </w:r>
      <w:proofErr w:type="spellEnd"/>
      <w:r w:rsidR="0038796B" w:rsidRPr="0038796B">
        <w:rPr>
          <w:sz w:val="22"/>
        </w:rPr>
        <w:t xml:space="preserve">, </w:t>
      </w:r>
      <w:proofErr w:type="spellStart"/>
      <w:r w:rsidR="0038796B" w:rsidRPr="0038796B">
        <w:rPr>
          <w:sz w:val="22"/>
        </w:rPr>
        <w:t>такі</w:t>
      </w:r>
      <w:proofErr w:type="spellEnd"/>
      <w:r w:rsidR="0038796B" w:rsidRPr="0038796B">
        <w:rPr>
          <w:sz w:val="22"/>
        </w:rPr>
        <w:t xml:space="preserve"> </w:t>
      </w:r>
      <w:proofErr w:type="spellStart"/>
      <w:r w:rsidR="0038796B" w:rsidRPr="0038796B">
        <w:rPr>
          <w:sz w:val="22"/>
        </w:rPr>
        <w:t>предикати</w:t>
      </w:r>
      <w:proofErr w:type="spellEnd"/>
      <w:r w:rsidR="0038796B" w:rsidRPr="0038796B">
        <w:rPr>
          <w:sz w:val="22"/>
        </w:rPr>
        <w:t xml:space="preserve"> </w:t>
      </w:r>
      <w:proofErr w:type="spellStart"/>
      <w:r w:rsidR="0038796B" w:rsidRPr="0038796B">
        <w:rPr>
          <w:sz w:val="22"/>
        </w:rPr>
        <w:t>можуть</w:t>
      </w:r>
      <w:proofErr w:type="spellEnd"/>
      <w:r w:rsidR="0038796B" w:rsidRPr="0038796B">
        <w:rPr>
          <w:sz w:val="22"/>
        </w:rPr>
        <w:t xml:space="preserve"> бути </w:t>
      </w:r>
      <w:proofErr w:type="spellStart"/>
      <w:r w:rsidR="0038796B" w:rsidRPr="0038796B">
        <w:rPr>
          <w:sz w:val="22"/>
        </w:rPr>
        <w:t>змодельовані</w:t>
      </w:r>
      <w:proofErr w:type="spellEnd"/>
      <w:r w:rsidR="0038796B" w:rsidRPr="0038796B">
        <w:rPr>
          <w:sz w:val="22"/>
        </w:rPr>
        <w:t xml:space="preserve"> за </w:t>
      </w:r>
      <w:proofErr w:type="spellStart"/>
      <w:r w:rsidR="0038796B" w:rsidRPr="0038796B">
        <w:rPr>
          <w:sz w:val="22"/>
        </w:rPr>
        <w:t>допомогою</w:t>
      </w:r>
      <w:proofErr w:type="spellEnd"/>
      <w:r w:rsidR="0038796B" w:rsidRPr="0038796B">
        <w:rPr>
          <w:sz w:val="22"/>
        </w:rPr>
        <w:t xml:space="preserve"> </w:t>
      </w:r>
      <w:proofErr w:type="spellStart"/>
      <w:r w:rsidR="0038796B" w:rsidRPr="0038796B">
        <w:rPr>
          <w:sz w:val="22"/>
        </w:rPr>
        <w:t>послідовності</w:t>
      </w:r>
      <w:proofErr w:type="spellEnd"/>
      <w:r w:rsidR="0038796B" w:rsidRPr="0038796B">
        <w:rPr>
          <w:sz w:val="22"/>
        </w:rPr>
        <w:t xml:space="preserve"> </w:t>
      </w:r>
      <w:proofErr w:type="spellStart"/>
      <w:r w:rsidR="0038796B" w:rsidRPr="0038796B">
        <w:rPr>
          <w:sz w:val="22"/>
        </w:rPr>
        <w:t>бінарних</w:t>
      </w:r>
      <w:proofErr w:type="spellEnd"/>
      <w:r w:rsidR="0038796B" w:rsidRPr="0038796B">
        <w:rPr>
          <w:sz w:val="22"/>
        </w:rPr>
        <w:t xml:space="preserve"> </w:t>
      </w:r>
      <w:proofErr w:type="spellStart"/>
      <w:r w:rsidR="0038796B" w:rsidRPr="0038796B">
        <w:rPr>
          <w:sz w:val="22"/>
        </w:rPr>
        <w:t>предикатів</w:t>
      </w:r>
      <w:proofErr w:type="spellEnd"/>
      <w:r w:rsidR="0038796B" w:rsidRPr="0038796B">
        <w:rPr>
          <w:sz w:val="22"/>
        </w:rPr>
        <w:t xml:space="preserve">. </w:t>
      </w:r>
      <w:proofErr w:type="spellStart"/>
      <w:r w:rsidR="0038796B" w:rsidRPr="0038796B">
        <w:rPr>
          <w:sz w:val="22"/>
        </w:rPr>
        <w:t>Проілюструємо</w:t>
      </w:r>
      <w:proofErr w:type="spellEnd"/>
      <w:r w:rsidR="0038796B" w:rsidRPr="0038796B">
        <w:rPr>
          <w:sz w:val="22"/>
        </w:rPr>
        <w:t xml:space="preserve"> </w:t>
      </w:r>
      <w:proofErr w:type="spellStart"/>
      <w:r w:rsidR="0038796B" w:rsidRPr="0038796B">
        <w:rPr>
          <w:sz w:val="22"/>
        </w:rPr>
        <w:t>цю</w:t>
      </w:r>
      <w:proofErr w:type="spellEnd"/>
      <w:r w:rsidR="0038796B" w:rsidRPr="0038796B">
        <w:rPr>
          <w:sz w:val="22"/>
        </w:rPr>
        <w:t xml:space="preserve"> методику на при</w:t>
      </w:r>
      <w:proofErr w:type="spellStart"/>
      <w:r w:rsidR="0038796B" w:rsidRPr="0038796B">
        <w:rPr>
          <w:sz w:val="22"/>
          <w:lang w:val="uk-UA"/>
        </w:rPr>
        <w:t>кладі</w:t>
      </w:r>
      <w:proofErr w:type="spellEnd"/>
      <w:r w:rsidR="0038796B" w:rsidRPr="0038796B">
        <w:rPr>
          <w:sz w:val="22"/>
          <w:lang w:val="uk-UA"/>
        </w:rPr>
        <w:t xml:space="preserve"> </w:t>
      </w:r>
      <w:r w:rsidR="0038796B" w:rsidRPr="0038796B">
        <w:rPr>
          <w:sz w:val="22"/>
        </w:rPr>
        <w:t xml:space="preserve">предиката брокер з </w:t>
      </w:r>
      <w:proofErr w:type="spellStart"/>
      <w:r w:rsidR="0038796B" w:rsidRPr="0038796B">
        <w:rPr>
          <w:sz w:val="22"/>
        </w:rPr>
        <w:t>трьома</w:t>
      </w:r>
      <w:proofErr w:type="spellEnd"/>
      <w:r w:rsidR="0038796B" w:rsidRPr="0038796B">
        <w:rPr>
          <w:sz w:val="22"/>
        </w:rPr>
        <w:t xml:space="preserve"> аргументами. </w:t>
      </w:r>
    </w:p>
    <w:p w:rsidR="0038796B" w:rsidRPr="0038796B" w:rsidRDefault="0038796B" w:rsidP="0038796B">
      <w:pPr>
        <w:pStyle w:val="a4"/>
        <w:widowControl/>
        <w:ind w:firstLine="284"/>
        <w:jc w:val="both"/>
        <w:rPr>
          <w:sz w:val="22"/>
        </w:rPr>
      </w:pPr>
      <w:r w:rsidRPr="0038796B">
        <w:rPr>
          <w:noProof/>
        </w:rPr>
        <mc:AlternateContent>
          <mc:Choice Requires="wps">
            <w:drawing>
              <wp:anchor distT="0" distB="0" distL="114300" distR="114300" simplePos="0" relativeHeight="251658752" behindDoc="1" locked="0" layoutInCell="1" allowOverlap="1" wp14:anchorId="3D35F802" wp14:editId="5A78363F">
                <wp:simplePos x="0" y="0"/>
                <wp:positionH relativeFrom="column">
                  <wp:posOffset>12065</wp:posOffset>
                </wp:positionH>
                <wp:positionV relativeFrom="paragraph">
                  <wp:posOffset>579755</wp:posOffset>
                </wp:positionV>
                <wp:extent cx="6680200" cy="1828800"/>
                <wp:effectExtent l="19050" t="19050" r="25400" b="10160"/>
                <wp:wrapTight wrapText="bothSides">
                  <wp:wrapPolygon edited="0">
                    <wp:start x="-62" y="-562"/>
                    <wp:lineTo x="-62" y="21338"/>
                    <wp:lineTo x="21621" y="21338"/>
                    <wp:lineTo x="21621" y="-562"/>
                    <wp:lineTo x="-62" y="-562"/>
                  </wp:wrapPolygon>
                </wp:wrapTight>
                <wp:docPr id="2" name="Надпись 2"/>
                <wp:cNvGraphicFramePr/>
                <a:graphic xmlns:a="http://schemas.openxmlformats.org/drawingml/2006/main">
                  <a:graphicData uri="http://schemas.microsoft.com/office/word/2010/wordprocessingShape">
                    <wps:wsp>
                      <wps:cNvSpPr txBox="1"/>
                      <wps:spPr>
                        <a:xfrm>
                          <a:off x="0" y="0"/>
                          <a:ext cx="6680200" cy="1828800"/>
                        </a:xfrm>
                        <a:prstGeom prst="rect">
                          <a:avLst/>
                        </a:prstGeom>
                        <a:noFill/>
                        <a:ln w="28575">
                          <a:solidFill>
                            <a:schemeClr val="accent2"/>
                          </a:solidFill>
                        </a:ln>
                      </wps:spPr>
                      <wps:txbx>
                        <w:txbxContent>
                          <w:p w:rsidR="0038796B" w:rsidRPr="0038796B" w:rsidRDefault="0038796B" w:rsidP="0038796B">
                            <w:pPr>
                              <w:pStyle w:val="a4"/>
                              <w:ind w:left="851" w:firstLine="284"/>
                              <w:rPr>
                                <w:i/>
                                <w:sz w:val="22"/>
                              </w:rPr>
                            </w:pPr>
                            <w:r w:rsidRPr="0038796B">
                              <w:rPr>
                                <w:i/>
                                <w:sz w:val="22"/>
                              </w:rPr>
                              <w:t>брокер (</w:t>
                            </w:r>
                            <w:proofErr w:type="spellStart"/>
                            <w:r w:rsidRPr="0038796B">
                              <w:rPr>
                                <w:i/>
                                <w:sz w:val="22"/>
                              </w:rPr>
                              <w:t>будинок</w:t>
                            </w:r>
                            <w:proofErr w:type="spellEnd"/>
                            <w:r w:rsidRPr="0038796B">
                              <w:rPr>
                                <w:i/>
                                <w:sz w:val="22"/>
                              </w:rPr>
                              <w:t xml:space="preserve">-на-продаж, X), </w:t>
                            </w:r>
                          </w:p>
                          <w:p w:rsidR="0038796B" w:rsidRPr="0038796B" w:rsidRDefault="0038796B" w:rsidP="0038796B">
                            <w:pPr>
                              <w:pStyle w:val="a4"/>
                              <w:ind w:left="851" w:firstLine="284"/>
                              <w:rPr>
                                <w:i/>
                                <w:sz w:val="22"/>
                              </w:rPr>
                            </w:pPr>
                            <w:proofErr w:type="spellStart"/>
                            <w:r w:rsidRPr="0038796B">
                              <w:rPr>
                                <w:i/>
                                <w:sz w:val="22"/>
                              </w:rPr>
                              <w:t>продавець</w:t>
                            </w:r>
                            <w:proofErr w:type="spellEnd"/>
                            <w:r w:rsidRPr="0038796B">
                              <w:rPr>
                                <w:i/>
                                <w:sz w:val="22"/>
                              </w:rPr>
                              <w:t xml:space="preserve"> (</w:t>
                            </w:r>
                            <w:proofErr w:type="spellStart"/>
                            <w:r w:rsidRPr="0038796B">
                              <w:rPr>
                                <w:i/>
                                <w:sz w:val="22"/>
                              </w:rPr>
                              <w:t>будинок</w:t>
                            </w:r>
                            <w:proofErr w:type="spellEnd"/>
                            <w:r w:rsidRPr="0038796B">
                              <w:rPr>
                                <w:i/>
                                <w:sz w:val="22"/>
                              </w:rPr>
                              <w:t xml:space="preserve">-на-продаж, Y), </w:t>
                            </w:r>
                          </w:p>
                          <w:p w:rsidR="0038796B" w:rsidRPr="0038796B" w:rsidRDefault="0038796B" w:rsidP="0038796B">
                            <w:pPr>
                              <w:pStyle w:val="a4"/>
                              <w:ind w:left="851" w:firstLine="284"/>
                              <w:rPr>
                                <w:rFonts w:cstheme="minorHAnsi"/>
                                <w:i/>
                                <w:color w:val="4F81BD"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38796B">
                              <w:rPr>
                                <w:i/>
                                <w:sz w:val="22"/>
                              </w:rPr>
                              <w:t>покупець</w:t>
                            </w:r>
                            <w:proofErr w:type="spellEnd"/>
                            <w:r w:rsidRPr="0038796B">
                              <w:rPr>
                                <w:i/>
                                <w:sz w:val="22"/>
                              </w:rPr>
                              <w:t xml:space="preserve"> (</w:t>
                            </w:r>
                            <w:proofErr w:type="spellStart"/>
                            <w:r w:rsidRPr="0038796B">
                              <w:rPr>
                                <w:i/>
                                <w:sz w:val="22"/>
                              </w:rPr>
                              <w:t>будинок</w:t>
                            </w:r>
                            <w:proofErr w:type="spellEnd"/>
                            <w:r w:rsidRPr="0038796B">
                              <w:rPr>
                                <w:i/>
                                <w:sz w:val="22"/>
                              </w:rPr>
                              <w:t>-на-продаж,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35F802" id="_x0000_t202" coordsize="21600,21600" o:spt="202" path="m,l,21600r21600,l21600,xe">
                <v:stroke joinstyle="miter"/>
                <v:path gradientshapeok="t" o:connecttype="rect"/>
              </v:shapetype>
              <v:shape id="Надпись 2" o:spid="_x0000_s1026" type="#_x0000_t202" style="position:absolute;left:0;text-align:left;margin-left:.95pt;margin-top:45.65pt;width:526pt;height:2in;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" filled="f" strokecolor="#c0504d [3205]" strokeweight="2.25pt">
                <v:fill o:detectmouseclick="t"/>
                <v:textbox style="mso-fit-shape-to-text:t">
                  <w:txbxContent>
                    <w:p w:rsidR="0038796B" w:rsidRPr="0038796B" w:rsidRDefault="0038796B" w:rsidP="0038796B">
                      <w:pPr>
                        <w:pStyle w:val="a4"/>
                        <w:ind w:left="851" w:firstLine="284"/>
                        <w:rPr>
                          <w:i/>
                          <w:sz w:val="22"/>
                        </w:rPr>
                      </w:pPr>
                      <w:r w:rsidRPr="0038796B">
                        <w:rPr>
                          <w:i/>
                          <w:sz w:val="22"/>
                        </w:rPr>
                        <w:t>брокер (</w:t>
                      </w:r>
                      <w:proofErr w:type="spellStart"/>
                      <w:r w:rsidRPr="0038796B">
                        <w:rPr>
                          <w:i/>
                          <w:sz w:val="22"/>
                        </w:rPr>
                        <w:t>будинок</w:t>
                      </w:r>
                      <w:proofErr w:type="spellEnd"/>
                      <w:r w:rsidRPr="0038796B">
                        <w:rPr>
                          <w:i/>
                          <w:sz w:val="22"/>
                        </w:rPr>
                        <w:t xml:space="preserve">-на-продаж, X), </w:t>
                      </w:r>
                    </w:p>
                    <w:p w:rsidR="0038796B" w:rsidRPr="0038796B" w:rsidRDefault="0038796B" w:rsidP="0038796B">
                      <w:pPr>
                        <w:pStyle w:val="a4"/>
                        <w:ind w:left="851" w:firstLine="284"/>
                        <w:rPr>
                          <w:i/>
                          <w:sz w:val="22"/>
                        </w:rPr>
                      </w:pPr>
                      <w:proofErr w:type="spellStart"/>
                      <w:r w:rsidRPr="0038796B">
                        <w:rPr>
                          <w:i/>
                          <w:sz w:val="22"/>
                        </w:rPr>
                        <w:t>продавець</w:t>
                      </w:r>
                      <w:proofErr w:type="spellEnd"/>
                      <w:r w:rsidRPr="0038796B">
                        <w:rPr>
                          <w:i/>
                          <w:sz w:val="22"/>
                        </w:rPr>
                        <w:t xml:space="preserve"> (</w:t>
                      </w:r>
                      <w:proofErr w:type="spellStart"/>
                      <w:r w:rsidRPr="0038796B">
                        <w:rPr>
                          <w:i/>
                          <w:sz w:val="22"/>
                        </w:rPr>
                        <w:t>будинок</w:t>
                      </w:r>
                      <w:proofErr w:type="spellEnd"/>
                      <w:r w:rsidRPr="0038796B">
                        <w:rPr>
                          <w:i/>
                          <w:sz w:val="22"/>
                        </w:rPr>
                        <w:t xml:space="preserve">-на-продаж, Y), </w:t>
                      </w:r>
                    </w:p>
                    <w:p w:rsidR="0038796B" w:rsidRPr="0038796B" w:rsidRDefault="0038796B" w:rsidP="0038796B">
                      <w:pPr>
                        <w:pStyle w:val="a4"/>
                        <w:ind w:left="851" w:firstLine="284"/>
                        <w:rPr>
                          <w:rFonts w:cstheme="minorHAnsi"/>
                          <w:i/>
                          <w:color w:val="4F81BD"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38796B">
                        <w:rPr>
                          <w:i/>
                          <w:sz w:val="22"/>
                        </w:rPr>
                        <w:t>покупець</w:t>
                      </w:r>
                      <w:proofErr w:type="spellEnd"/>
                      <w:r w:rsidRPr="0038796B">
                        <w:rPr>
                          <w:i/>
                          <w:sz w:val="22"/>
                        </w:rPr>
                        <w:t xml:space="preserve"> (</w:t>
                      </w:r>
                      <w:proofErr w:type="spellStart"/>
                      <w:r w:rsidRPr="0038796B">
                        <w:rPr>
                          <w:i/>
                          <w:sz w:val="22"/>
                        </w:rPr>
                        <w:t>будинок</w:t>
                      </w:r>
                      <w:proofErr w:type="spellEnd"/>
                      <w:r w:rsidRPr="0038796B">
                        <w:rPr>
                          <w:i/>
                          <w:sz w:val="22"/>
                        </w:rPr>
                        <w:t>-на-продаж, Z).</w:t>
                      </w:r>
                    </w:p>
                  </w:txbxContent>
                </v:textbox>
                <w10:wrap type="tight"/>
              </v:shape>
            </w:pict>
          </mc:Fallback>
        </mc:AlternateContent>
      </w:r>
      <w:proofErr w:type="spellStart"/>
      <w:r w:rsidRPr="0038796B">
        <w:rPr>
          <w:sz w:val="22"/>
        </w:rPr>
        <w:t>Інтуїтивне</w:t>
      </w:r>
      <w:proofErr w:type="spellEnd"/>
      <w:r w:rsidRPr="0038796B">
        <w:rPr>
          <w:sz w:val="22"/>
        </w:rPr>
        <w:t xml:space="preserve"> </w:t>
      </w:r>
      <w:proofErr w:type="spellStart"/>
      <w:r w:rsidRPr="0038796B">
        <w:rPr>
          <w:sz w:val="22"/>
        </w:rPr>
        <w:t>значення</w:t>
      </w:r>
      <w:proofErr w:type="spellEnd"/>
      <w:r w:rsidRPr="0038796B">
        <w:rPr>
          <w:sz w:val="22"/>
        </w:rPr>
        <w:t xml:space="preserve"> пред</w:t>
      </w:r>
      <w:r w:rsidRPr="0038796B">
        <w:rPr>
          <w:sz w:val="22"/>
          <w:lang w:val="uk-UA"/>
        </w:rPr>
        <w:t>и</w:t>
      </w:r>
      <w:r w:rsidRPr="0038796B">
        <w:rPr>
          <w:sz w:val="22"/>
        </w:rPr>
        <w:t xml:space="preserve">ката брокер </w:t>
      </w:r>
      <w:r w:rsidRPr="0038796B">
        <w:rPr>
          <w:i/>
          <w:sz w:val="22"/>
        </w:rPr>
        <w:t>(X, Y, Z)</w:t>
      </w:r>
      <w:r w:rsidRPr="0038796B">
        <w:rPr>
          <w:sz w:val="22"/>
        </w:rPr>
        <w:t xml:space="preserve"> </w:t>
      </w:r>
      <w:proofErr w:type="spellStart"/>
      <w:r w:rsidRPr="0038796B">
        <w:rPr>
          <w:sz w:val="22"/>
        </w:rPr>
        <w:t>полягає</w:t>
      </w:r>
      <w:proofErr w:type="spellEnd"/>
      <w:r w:rsidRPr="0038796B">
        <w:rPr>
          <w:sz w:val="22"/>
        </w:rPr>
        <w:t xml:space="preserve"> в </w:t>
      </w:r>
      <w:proofErr w:type="spellStart"/>
      <w:r w:rsidRPr="0038796B">
        <w:rPr>
          <w:sz w:val="22"/>
        </w:rPr>
        <w:t>наступному</w:t>
      </w:r>
      <w:proofErr w:type="spellEnd"/>
      <w:r w:rsidRPr="0038796B">
        <w:rPr>
          <w:i/>
          <w:sz w:val="22"/>
        </w:rPr>
        <w:t>: Х</w:t>
      </w:r>
      <w:r w:rsidRPr="0038796B">
        <w:rPr>
          <w:sz w:val="22"/>
        </w:rPr>
        <w:t xml:space="preserve"> є брокером в </w:t>
      </w:r>
      <w:proofErr w:type="spellStart"/>
      <w:r w:rsidRPr="0038796B">
        <w:rPr>
          <w:sz w:val="22"/>
        </w:rPr>
        <w:t>угоді</w:t>
      </w:r>
      <w:proofErr w:type="spellEnd"/>
      <w:r w:rsidRPr="0038796B">
        <w:rPr>
          <w:sz w:val="22"/>
        </w:rPr>
        <w:t xml:space="preserve"> з продажу </w:t>
      </w:r>
      <w:proofErr w:type="spellStart"/>
      <w:r w:rsidRPr="0038796B">
        <w:rPr>
          <w:sz w:val="22"/>
        </w:rPr>
        <w:t>будинку</w:t>
      </w:r>
      <w:proofErr w:type="spellEnd"/>
      <w:r w:rsidRPr="0038796B">
        <w:rPr>
          <w:sz w:val="22"/>
        </w:rPr>
        <w:t xml:space="preserve"> </w:t>
      </w:r>
      <w:proofErr w:type="spellStart"/>
      <w:r w:rsidRPr="0038796B">
        <w:rPr>
          <w:sz w:val="22"/>
        </w:rPr>
        <w:t>між</w:t>
      </w:r>
      <w:proofErr w:type="spellEnd"/>
      <w:r w:rsidRPr="0038796B">
        <w:rPr>
          <w:sz w:val="22"/>
        </w:rPr>
        <w:t xml:space="preserve"> </w:t>
      </w:r>
      <w:proofErr w:type="spellStart"/>
      <w:r w:rsidRPr="0038796B">
        <w:rPr>
          <w:sz w:val="22"/>
        </w:rPr>
        <w:t>продавцем</w:t>
      </w:r>
      <w:proofErr w:type="spellEnd"/>
      <w:r w:rsidRPr="0038796B">
        <w:rPr>
          <w:sz w:val="22"/>
        </w:rPr>
        <w:t xml:space="preserve"> </w:t>
      </w:r>
      <w:r w:rsidRPr="0038796B">
        <w:rPr>
          <w:i/>
          <w:sz w:val="22"/>
        </w:rPr>
        <w:t>Y</w:t>
      </w:r>
      <w:r w:rsidRPr="0038796B">
        <w:rPr>
          <w:sz w:val="22"/>
        </w:rPr>
        <w:t xml:space="preserve"> і </w:t>
      </w:r>
      <w:proofErr w:type="spellStart"/>
      <w:r w:rsidRPr="0038796B">
        <w:rPr>
          <w:sz w:val="22"/>
        </w:rPr>
        <w:t>покупцем</w:t>
      </w:r>
      <w:proofErr w:type="spellEnd"/>
      <w:r w:rsidRPr="0038796B">
        <w:rPr>
          <w:sz w:val="22"/>
        </w:rPr>
        <w:t xml:space="preserve"> </w:t>
      </w:r>
      <w:r w:rsidRPr="0038796B">
        <w:rPr>
          <w:i/>
          <w:sz w:val="22"/>
        </w:rPr>
        <w:t>Z</w:t>
      </w:r>
      <w:r w:rsidRPr="0038796B">
        <w:rPr>
          <w:sz w:val="22"/>
        </w:rPr>
        <w:t xml:space="preserve">. </w:t>
      </w:r>
      <w:proofErr w:type="spellStart"/>
      <w:r w:rsidRPr="0038796B">
        <w:rPr>
          <w:sz w:val="22"/>
        </w:rPr>
        <w:t>Введемо</w:t>
      </w:r>
      <w:proofErr w:type="spellEnd"/>
      <w:r w:rsidRPr="0038796B">
        <w:rPr>
          <w:sz w:val="22"/>
        </w:rPr>
        <w:t xml:space="preserve"> </w:t>
      </w:r>
      <w:proofErr w:type="spellStart"/>
      <w:r w:rsidRPr="0038796B">
        <w:rPr>
          <w:sz w:val="22"/>
        </w:rPr>
        <w:t>новий</w:t>
      </w:r>
      <w:proofErr w:type="spellEnd"/>
      <w:r w:rsidRPr="0038796B">
        <w:rPr>
          <w:sz w:val="22"/>
        </w:rPr>
        <w:t xml:space="preserve"> </w:t>
      </w:r>
      <w:proofErr w:type="spellStart"/>
      <w:r w:rsidRPr="0038796B">
        <w:rPr>
          <w:sz w:val="22"/>
        </w:rPr>
        <w:t>допом</w:t>
      </w:r>
      <w:r w:rsidRPr="0038796B">
        <w:rPr>
          <w:sz w:val="22"/>
        </w:rPr>
        <w:t>іжний</w:t>
      </w:r>
      <w:proofErr w:type="spellEnd"/>
      <w:r w:rsidRPr="0038796B">
        <w:rPr>
          <w:sz w:val="22"/>
        </w:rPr>
        <w:t xml:space="preserve"> ресурс </w:t>
      </w:r>
      <w:proofErr w:type="spellStart"/>
      <w:r w:rsidRPr="0038796B">
        <w:rPr>
          <w:sz w:val="22"/>
        </w:rPr>
        <w:t>будинок</w:t>
      </w:r>
      <w:proofErr w:type="spellEnd"/>
      <w:r w:rsidRPr="0038796B">
        <w:rPr>
          <w:sz w:val="22"/>
        </w:rPr>
        <w:t>-на-продажу</w:t>
      </w:r>
      <w:r w:rsidRPr="0038796B">
        <w:rPr>
          <w:sz w:val="22"/>
        </w:rPr>
        <w:t xml:space="preserve"> і три </w:t>
      </w:r>
      <w:proofErr w:type="spellStart"/>
      <w:r w:rsidRPr="0038796B">
        <w:rPr>
          <w:sz w:val="22"/>
        </w:rPr>
        <w:t>бінарних</w:t>
      </w:r>
      <w:proofErr w:type="spellEnd"/>
      <w:r w:rsidRPr="0038796B">
        <w:rPr>
          <w:sz w:val="22"/>
        </w:rPr>
        <w:t xml:space="preserve"> предиката брокер, </w:t>
      </w:r>
      <w:proofErr w:type="spellStart"/>
      <w:r w:rsidRPr="0038796B">
        <w:rPr>
          <w:sz w:val="22"/>
        </w:rPr>
        <w:t>продавець</w:t>
      </w:r>
      <w:proofErr w:type="spellEnd"/>
      <w:r w:rsidRPr="0038796B">
        <w:rPr>
          <w:sz w:val="22"/>
        </w:rPr>
        <w:t xml:space="preserve"> і </w:t>
      </w:r>
      <w:proofErr w:type="spellStart"/>
      <w:r w:rsidRPr="0038796B">
        <w:rPr>
          <w:sz w:val="22"/>
        </w:rPr>
        <w:t>покупець</w:t>
      </w:r>
      <w:proofErr w:type="spellEnd"/>
      <w:r w:rsidRPr="0038796B">
        <w:rPr>
          <w:sz w:val="22"/>
        </w:rPr>
        <w:t xml:space="preserve">. </w:t>
      </w:r>
      <w:proofErr w:type="spellStart"/>
      <w:r w:rsidRPr="0038796B">
        <w:rPr>
          <w:sz w:val="22"/>
        </w:rPr>
        <w:t>тоді</w:t>
      </w:r>
      <w:proofErr w:type="spellEnd"/>
      <w:r w:rsidRPr="0038796B">
        <w:rPr>
          <w:sz w:val="22"/>
        </w:rPr>
        <w:t xml:space="preserve"> предикат брокер </w:t>
      </w:r>
      <w:r w:rsidRPr="0038796B">
        <w:rPr>
          <w:i/>
          <w:sz w:val="22"/>
        </w:rPr>
        <w:t>(X, Y, Z)</w:t>
      </w:r>
      <w:r w:rsidRPr="0038796B">
        <w:rPr>
          <w:sz w:val="22"/>
        </w:rPr>
        <w:t xml:space="preserve"> </w:t>
      </w:r>
      <w:proofErr w:type="spellStart"/>
      <w:r w:rsidRPr="0038796B">
        <w:rPr>
          <w:sz w:val="22"/>
        </w:rPr>
        <w:t>може</w:t>
      </w:r>
      <w:proofErr w:type="spellEnd"/>
      <w:r w:rsidRPr="0038796B">
        <w:rPr>
          <w:sz w:val="22"/>
        </w:rPr>
        <w:t xml:space="preserve"> бути </w:t>
      </w:r>
      <w:proofErr w:type="spellStart"/>
      <w:r w:rsidRPr="0038796B">
        <w:rPr>
          <w:sz w:val="22"/>
        </w:rPr>
        <w:t>надано</w:t>
      </w:r>
      <w:proofErr w:type="spellEnd"/>
      <w:r w:rsidRPr="0038796B">
        <w:rPr>
          <w:sz w:val="22"/>
        </w:rPr>
        <w:t xml:space="preserve"> </w:t>
      </w:r>
      <w:proofErr w:type="spellStart"/>
      <w:r w:rsidRPr="0038796B">
        <w:rPr>
          <w:sz w:val="22"/>
        </w:rPr>
        <w:t>наступним</w:t>
      </w:r>
      <w:proofErr w:type="spellEnd"/>
      <w:r w:rsidRPr="0038796B">
        <w:rPr>
          <w:sz w:val="22"/>
        </w:rPr>
        <w:t xml:space="preserve"> чином: </w:t>
      </w:r>
    </w:p>
    <w:p w:rsidR="0038796B" w:rsidRPr="0038796B" w:rsidRDefault="0038796B" w:rsidP="0038796B">
      <w:pPr>
        <w:pStyle w:val="a4"/>
        <w:widowControl/>
        <w:ind w:firstLine="284"/>
        <w:jc w:val="both"/>
        <w:rPr>
          <w:rFonts w:eastAsiaTheme="minorHAnsi"/>
          <w:sz w:val="22"/>
          <w:szCs w:val="22"/>
          <w:lang w:val="uk-UA" w:eastAsia="en-US"/>
        </w:rPr>
      </w:pPr>
      <w:proofErr w:type="spellStart"/>
      <w:r w:rsidRPr="0038796B">
        <w:rPr>
          <w:rFonts w:eastAsiaTheme="minorHAnsi"/>
          <w:sz w:val="22"/>
          <w:szCs w:val="22"/>
          <w:lang w:eastAsia="en-US"/>
        </w:rPr>
        <w:t>Незважаючи</w:t>
      </w:r>
      <w:proofErr w:type="spellEnd"/>
      <w:r w:rsidRPr="0038796B">
        <w:rPr>
          <w:rFonts w:eastAsiaTheme="minorHAnsi"/>
          <w:sz w:val="22"/>
          <w:szCs w:val="22"/>
          <w:lang w:eastAsia="en-US"/>
        </w:rPr>
        <w:t xml:space="preserve"> на те </w:t>
      </w:r>
      <w:proofErr w:type="spellStart"/>
      <w:r w:rsidRPr="0038796B">
        <w:rPr>
          <w:rFonts w:eastAsiaTheme="minorHAnsi"/>
          <w:sz w:val="22"/>
          <w:szCs w:val="22"/>
          <w:lang w:eastAsia="en-US"/>
        </w:rPr>
        <w:t>що</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предикати</w:t>
      </w:r>
      <w:proofErr w:type="spellEnd"/>
      <w:r w:rsidRPr="0038796B">
        <w:rPr>
          <w:rFonts w:eastAsiaTheme="minorHAnsi"/>
          <w:sz w:val="22"/>
          <w:szCs w:val="22"/>
          <w:lang w:eastAsia="en-US"/>
        </w:rPr>
        <w:t xml:space="preserve"> з </w:t>
      </w:r>
      <w:proofErr w:type="spellStart"/>
      <w:r w:rsidRPr="0038796B">
        <w:rPr>
          <w:rFonts w:eastAsiaTheme="minorHAnsi"/>
          <w:sz w:val="22"/>
          <w:szCs w:val="22"/>
          <w:lang w:eastAsia="en-US"/>
        </w:rPr>
        <w:t>трьома</w:t>
      </w:r>
      <w:proofErr w:type="spellEnd"/>
      <w:r w:rsidRPr="0038796B">
        <w:rPr>
          <w:rFonts w:eastAsiaTheme="minorHAnsi"/>
          <w:sz w:val="22"/>
          <w:szCs w:val="22"/>
          <w:lang w:eastAsia="en-US"/>
        </w:rPr>
        <w:t xml:space="preserve"> аргументами </w:t>
      </w:r>
      <w:proofErr w:type="spellStart"/>
      <w:r w:rsidRPr="0038796B">
        <w:rPr>
          <w:rFonts w:eastAsiaTheme="minorHAnsi"/>
          <w:sz w:val="22"/>
          <w:szCs w:val="22"/>
          <w:lang w:eastAsia="en-US"/>
        </w:rPr>
        <w:t>записуються</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більш</w:t>
      </w:r>
      <w:proofErr w:type="spellEnd"/>
      <w:r w:rsidRPr="0038796B">
        <w:rPr>
          <w:rFonts w:eastAsiaTheme="minorHAnsi"/>
          <w:sz w:val="22"/>
          <w:szCs w:val="22"/>
          <w:lang w:eastAsia="en-US"/>
        </w:rPr>
        <w:t xml:space="preserve"> компактно, </w:t>
      </w:r>
      <w:proofErr w:type="spellStart"/>
      <w:r w:rsidRPr="0038796B">
        <w:rPr>
          <w:rFonts w:eastAsiaTheme="minorHAnsi"/>
          <w:sz w:val="22"/>
          <w:szCs w:val="22"/>
          <w:lang w:eastAsia="en-US"/>
        </w:rPr>
        <w:t>використання</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бінарних</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предикатів</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дозволяє</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спростити</w:t>
      </w:r>
      <w:proofErr w:type="spellEnd"/>
      <w:r w:rsidRPr="0038796B">
        <w:rPr>
          <w:rFonts w:eastAsiaTheme="minorHAnsi"/>
          <w:sz w:val="22"/>
          <w:szCs w:val="22"/>
          <w:lang w:eastAsia="en-US"/>
        </w:rPr>
        <w:t xml:space="preserve"> модель </w:t>
      </w:r>
      <w:proofErr w:type="spellStart"/>
      <w:r w:rsidRPr="0038796B">
        <w:rPr>
          <w:rFonts w:eastAsiaTheme="minorHAnsi"/>
          <w:sz w:val="22"/>
          <w:szCs w:val="22"/>
          <w:lang w:eastAsia="en-US"/>
        </w:rPr>
        <w:t>даних</w:t>
      </w:r>
      <w:proofErr w:type="spellEnd"/>
      <w:r w:rsidRPr="0038796B">
        <w:rPr>
          <w:rFonts w:eastAsiaTheme="minorHAnsi"/>
          <w:sz w:val="22"/>
          <w:szCs w:val="22"/>
          <w:lang w:eastAsia="en-US"/>
        </w:rPr>
        <w:t xml:space="preserve"> в </w:t>
      </w:r>
      <w:proofErr w:type="spellStart"/>
      <w:r w:rsidRPr="0038796B">
        <w:rPr>
          <w:rFonts w:eastAsiaTheme="minorHAnsi"/>
          <w:sz w:val="22"/>
          <w:szCs w:val="22"/>
          <w:lang w:eastAsia="en-US"/>
        </w:rPr>
        <w:t>цілому</w:t>
      </w:r>
      <w:proofErr w:type="spellEnd"/>
      <w:r>
        <w:rPr>
          <w:rFonts w:eastAsiaTheme="minorHAnsi"/>
          <w:sz w:val="22"/>
          <w:szCs w:val="22"/>
          <w:lang w:val="uk-UA" w:eastAsia="en-US"/>
        </w:rPr>
        <w:t>.</w:t>
      </w:r>
    </w:p>
    <w:p w:rsidR="0038796B" w:rsidRPr="0038796B" w:rsidRDefault="0038796B" w:rsidP="0038796B">
      <w:pPr>
        <w:pStyle w:val="a4"/>
        <w:widowControl/>
        <w:ind w:firstLine="284"/>
        <w:jc w:val="both"/>
        <w:rPr>
          <w:sz w:val="22"/>
        </w:rPr>
      </w:pPr>
    </w:p>
    <w:p w:rsidR="005A66AC" w:rsidRPr="0038796B" w:rsidRDefault="005A66AC" w:rsidP="0038796B">
      <w:pPr>
        <w:pStyle w:val="a4"/>
        <w:widowControl/>
        <w:spacing w:after="240"/>
        <w:ind w:firstLine="284"/>
        <w:jc w:val="both"/>
        <w:rPr>
          <w:b/>
          <w:sz w:val="22"/>
          <w:lang w:val="uk-UA"/>
        </w:rPr>
      </w:pPr>
      <w:r w:rsidRPr="0038796B">
        <w:rPr>
          <w:b/>
          <w:sz w:val="22"/>
          <w:lang w:val="uk-UA"/>
        </w:rPr>
        <w:t>7</w:t>
      </w:r>
      <w:r w:rsidR="003B4A35" w:rsidRPr="0038796B">
        <w:rPr>
          <w:b/>
          <w:sz w:val="22"/>
          <w:lang w:val="uk-UA"/>
        </w:rPr>
        <w:t xml:space="preserve">. </w:t>
      </w:r>
      <w:proofErr w:type="spellStart"/>
      <w:r w:rsidR="003B4A35" w:rsidRPr="0038796B">
        <w:rPr>
          <w:b/>
          <w:sz w:val="22"/>
        </w:rPr>
        <w:t>Мова</w:t>
      </w:r>
      <w:proofErr w:type="spellEnd"/>
      <w:r w:rsidR="003B4A35" w:rsidRPr="0038796B">
        <w:rPr>
          <w:b/>
          <w:sz w:val="22"/>
        </w:rPr>
        <w:t xml:space="preserve"> </w:t>
      </w:r>
      <w:r w:rsidR="003B4A35" w:rsidRPr="0038796B">
        <w:rPr>
          <w:b/>
          <w:sz w:val="22"/>
          <w:lang w:val="en-US"/>
        </w:rPr>
        <w:t>OWL</w:t>
      </w:r>
      <w:r w:rsidR="003B4A35" w:rsidRPr="0038796B">
        <w:rPr>
          <w:b/>
          <w:sz w:val="22"/>
          <w:lang w:val="uk-UA"/>
        </w:rPr>
        <w:t xml:space="preserve">. </w:t>
      </w:r>
      <w:r w:rsidR="003B4A35" w:rsidRPr="0038796B">
        <w:rPr>
          <w:b/>
          <w:sz w:val="22"/>
        </w:rPr>
        <w:t>Синтаксис</w:t>
      </w:r>
      <w:r w:rsidR="001742DE" w:rsidRPr="0038796B">
        <w:rPr>
          <w:b/>
          <w:sz w:val="22"/>
          <w:lang w:val="uk-UA"/>
        </w:rPr>
        <w:t>и</w:t>
      </w:r>
      <w:r w:rsidR="003B4A35" w:rsidRPr="0038796B">
        <w:rPr>
          <w:b/>
          <w:sz w:val="22"/>
        </w:rPr>
        <w:t xml:space="preserve"> </w:t>
      </w:r>
      <w:proofErr w:type="spellStart"/>
      <w:r w:rsidR="003B4A35" w:rsidRPr="0038796B">
        <w:rPr>
          <w:b/>
          <w:sz w:val="22"/>
        </w:rPr>
        <w:t>мови</w:t>
      </w:r>
      <w:proofErr w:type="spellEnd"/>
      <w:r w:rsidR="003B4A35" w:rsidRPr="0038796B">
        <w:rPr>
          <w:b/>
          <w:sz w:val="22"/>
        </w:rPr>
        <w:t xml:space="preserve"> </w:t>
      </w:r>
      <w:r w:rsidR="003B4A35" w:rsidRPr="0038796B">
        <w:rPr>
          <w:b/>
          <w:i/>
          <w:sz w:val="22"/>
        </w:rPr>
        <w:t>OWL</w:t>
      </w:r>
      <w:r w:rsidR="003B4A35" w:rsidRPr="0038796B">
        <w:rPr>
          <w:b/>
          <w:sz w:val="22"/>
          <w:lang w:val="uk-UA"/>
        </w:rPr>
        <w:t>.</w:t>
      </w:r>
    </w:p>
    <w:p w:rsidR="005A66AC" w:rsidRPr="0038796B" w:rsidRDefault="001742DE" w:rsidP="003B4A35">
      <w:pPr>
        <w:pStyle w:val="a4"/>
        <w:widowControl/>
        <w:ind w:firstLine="284"/>
        <w:jc w:val="both"/>
        <w:rPr>
          <w:rFonts w:eastAsiaTheme="minorHAnsi"/>
          <w:sz w:val="22"/>
          <w:szCs w:val="22"/>
          <w:lang w:eastAsia="en-US"/>
        </w:rPr>
      </w:pPr>
      <w:r w:rsidRPr="0038796B">
        <w:rPr>
          <w:rFonts w:eastAsiaTheme="minorHAnsi"/>
          <w:sz w:val="22"/>
          <w:szCs w:val="22"/>
          <w:lang w:eastAsia="en-US"/>
        </w:rPr>
        <w:t>OWL</w:t>
      </w:r>
      <w:r w:rsidRPr="0038796B">
        <w:rPr>
          <w:rFonts w:eastAsiaTheme="minorHAnsi"/>
          <w:sz w:val="22"/>
          <w:szCs w:val="22"/>
          <w:lang w:eastAsia="en-US"/>
        </w:rPr>
        <w:t xml:space="preserve"> - </w:t>
      </w:r>
      <w:proofErr w:type="spellStart"/>
      <w:r w:rsidRPr="0038796B">
        <w:rPr>
          <w:rFonts w:eastAsiaTheme="minorHAnsi"/>
          <w:sz w:val="22"/>
          <w:szCs w:val="22"/>
          <w:lang w:eastAsia="en-US"/>
        </w:rPr>
        <w:t>мова</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опису</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онтологій</w:t>
      </w:r>
      <w:proofErr w:type="spellEnd"/>
      <w:r w:rsidRPr="0038796B">
        <w:rPr>
          <w:rFonts w:eastAsiaTheme="minorHAnsi"/>
          <w:sz w:val="22"/>
          <w:szCs w:val="22"/>
          <w:lang w:eastAsia="en-US"/>
        </w:rPr>
        <w:t xml:space="preserve">. </w:t>
      </w:r>
      <w:r w:rsidRPr="0038796B">
        <w:rPr>
          <w:rFonts w:eastAsiaTheme="minorHAnsi"/>
          <w:sz w:val="22"/>
          <w:szCs w:val="22"/>
          <w:lang w:eastAsia="en-US"/>
        </w:rPr>
        <w:t xml:space="preserve">OWL, є не </w:t>
      </w:r>
      <w:proofErr w:type="spellStart"/>
      <w:r w:rsidRPr="0038796B">
        <w:rPr>
          <w:rFonts w:eastAsiaTheme="minorHAnsi"/>
          <w:sz w:val="22"/>
          <w:szCs w:val="22"/>
          <w:lang w:eastAsia="en-US"/>
        </w:rPr>
        <w:t>тільки</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мов</w:t>
      </w:r>
      <w:r w:rsidRPr="0038796B">
        <w:rPr>
          <w:rFonts w:eastAsiaTheme="minorHAnsi"/>
          <w:sz w:val="22"/>
          <w:szCs w:val="22"/>
          <w:lang w:eastAsia="en-US"/>
        </w:rPr>
        <w:t>ою</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опису</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даних</w:t>
      </w:r>
      <w:proofErr w:type="spellEnd"/>
      <w:r w:rsidRPr="0038796B">
        <w:rPr>
          <w:rFonts w:eastAsiaTheme="minorHAnsi"/>
          <w:sz w:val="22"/>
          <w:szCs w:val="22"/>
          <w:lang w:eastAsia="en-US"/>
        </w:rPr>
        <w:t xml:space="preserve">, але і </w:t>
      </w:r>
      <w:proofErr w:type="spellStart"/>
      <w:r w:rsidRPr="0038796B">
        <w:rPr>
          <w:rFonts w:eastAsiaTheme="minorHAnsi"/>
          <w:sz w:val="22"/>
          <w:szCs w:val="22"/>
          <w:lang w:eastAsia="en-US"/>
        </w:rPr>
        <w:t>фактично</w:t>
      </w:r>
      <w:proofErr w:type="spellEnd"/>
      <w:r w:rsidRPr="0038796B">
        <w:rPr>
          <w:rFonts w:eastAsiaTheme="minorHAnsi"/>
          <w:sz w:val="22"/>
          <w:szCs w:val="22"/>
          <w:lang w:eastAsia="en-US"/>
        </w:rPr>
        <w:t xml:space="preserve"> прост</w:t>
      </w:r>
      <w:proofErr w:type="spellStart"/>
      <w:r w:rsidRPr="0038796B">
        <w:rPr>
          <w:rFonts w:eastAsiaTheme="minorHAnsi"/>
          <w:sz w:val="22"/>
          <w:szCs w:val="22"/>
          <w:lang w:eastAsia="en-US"/>
        </w:rPr>
        <w:t>ою</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мов</w:t>
      </w:r>
      <w:r w:rsidRPr="0038796B">
        <w:rPr>
          <w:rFonts w:eastAsiaTheme="minorHAnsi"/>
          <w:sz w:val="22"/>
          <w:szCs w:val="22"/>
          <w:lang w:eastAsia="en-US"/>
        </w:rPr>
        <w:t>ою</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пердставлення</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знань</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оскільки</w:t>
      </w:r>
      <w:proofErr w:type="spellEnd"/>
      <w:r w:rsidRPr="0038796B">
        <w:rPr>
          <w:rFonts w:eastAsiaTheme="minorHAnsi"/>
          <w:sz w:val="22"/>
          <w:szCs w:val="22"/>
          <w:lang w:eastAsia="en-US"/>
        </w:rPr>
        <w:t xml:space="preserve"> вон</w:t>
      </w:r>
      <w:r w:rsidRPr="0038796B">
        <w:rPr>
          <w:rFonts w:eastAsiaTheme="minorHAnsi"/>
          <w:sz w:val="22"/>
          <w:szCs w:val="22"/>
          <w:lang w:eastAsia="en-US"/>
        </w:rPr>
        <w:t>а</w:t>
      </w:r>
      <w:r w:rsidRPr="0038796B">
        <w:rPr>
          <w:rFonts w:eastAsiaTheme="minorHAnsi"/>
          <w:sz w:val="22"/>
          <w:szCs w:val="22"/>
          <w:lang w:eastAsia="en-US"/>
        </w:rPr>
        <w:t xml:space="preserve"> </w:t>
      </w:r>
      <w:proofErr w:type="spellStart"/>
      <w:r w:rsidRPr="0038796B">
        <w:rPr>
          <w:rFonts w:eastAsiaTheme="minorHAnsi"/>
          <w:sz w:val="22"/>
          <w:szCs w:val="22"/>
          <w:lang w:eastAsia="en-US"/>
        </w:rPr>
        <w:t>забезпечу</w:t>
      </w:r>
      <w:proofErr w:type="spellEnd"/>
      <w:r w:rsidRPr="0038796B">
        <w:rPr>
          <w:rFonts w:eastAsiaTheme="minorHAnsi"/>
          <w:sz w:val="22"/>
          <w:szCs w:val="22"/>
          <w:lang w:eastAsia="en-US"/>
        </w:rPr>
        <w:t>є</w:t>
      </w:r>
      <w:r w:rsidRPr="0038796B">
        <w:rPr>
          <w:rFonts w:eastAsiaTheme="minorHAnsi"/>
          <w:sz w:val="22"/>
          <w:szCs w:val="22"/>
          <w:lang w:eastAsia="en-US"/>
        </w:rPr>
        <w:t xml:space="preserve"> </w:t>
      </w:r>
      <w:proofErr w:type="spellStart"/>
      <w:r w:rsidRPr="0038796B">
        <w:rPr>
          <w:rFonts w:eastAsiaTheme="minorHAnsi"/>
          <w:sz w:val="22"/>
          <w:szCs w:val="22"/>
          <w:lang w:eastAsia="en-US"/>
        </w:rPr>
        <w:t>представлення</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передбачуваної</w:t>
      </w:r>
      <w:proofErr w:type="spellEnd"/>
      <w:r w:rsidRPr="0038796B">
        <w:rPr>
          <w:rFonts w:eastAsiaTheme="minorHAnsi"/>
          <w:sz w:val="22"/>
          <w:szCs w:val="22"/>
          <w:lang w:eastAsia="en-US"/>
        </w:rPr>
        <w:t xml:space="preserve"> семантики. Ц</w:t>
      </w:r>
      <w:r w:rsidRPr="0038796B">
        <w:rPr>
          <w:rFonts w:eastAsiaTheme="minorHAnsi"/>
          <w:sz w:val="22"/>
          <w:szCs w:val="22"/>
          <w:lang w:eastAsia="en-US"/>
        </w:rPr>
        <w:t>я</w:t>
      </w:r>
      <w:r w:rsidRPr="0038796B">
        <w:rPr>
          <w:rFonts w:eastAsiaTheme="minorHAnsi"/>
          <w:sz w:val="22"/>
          <w:szCs w:val="22"/>
          <w:lang w:eastAsia="en-US"/>
        </w:rPr>
        <w:t xml:space="preserve"> </w:t>
      </w:r>
      <w:proofErr w:type="spellStart"/>
      <w:r w:rsidRPr="0038796B">
        <w:rPr>
          <w:rFonts w:eastAsiaTheme="minorHAnsi"/>
          <w:sz w:val="22"/>
          <w:szCs w:val="22"/>
          <w:lang w:eastAsia="en-US"/>
        </w:rPr>
        <w:t>мов</w:t>
      </w:r>
      <w:proofErr w:type="spellEnd"/>
      <w:r w:rsidRPr="0038796B">
        <w:rPr>
          <w:rFonts w:eastAsiaTheme="minorHAnsi"/>
          <w:sz w:val="22"/>
          <w:szCs w:val="22"/>
          <w:lang w:eastAsia="en-US"/>
        </w:rPr>
        <w:t>а</w:t>
      </w:r>
      <w:r w:rsidRPr="0038796B">
        <w:rPr>
          <w:rFonts w:eastAsiaTheme="minorHAnsi"/>
          <w:sz w:val="22"/>
          <w:szCs w:val="22"/>
          <w:lang w:eastAsia="en-US"/>
        </w:rPr>
        <w:t xml:space="preserve"> є «</w:t>
      </w:r>
      <w:proofErr w:type="spellStart"/>
      <w:r w:rsidRPr="0038796B">
        <w:rPr>
          <w:rFonts w:eastAsiaTheme="minorHAnsi"/>
          <w:sz w:val="22"/>
          <w:szCs w:val="22"/>
          <w:lang w:eastAsia="en-US"/>
        </w:rPr>
        <w:t>логікою</w:t>
      </w:r>
      <w:proofErr w:type="spellEnd"/>
      <w:r w:rsidRPr="0038796B">
        <w:rPr>
          <w:rFonts w:eastAsiaTheme="minorHAnsi"/>
          <w:sz w:val="22"/>
          <w:szCs w:val="22"/>
          <w:lang w:eastAsia="en-US"/>
        </w:rPr>
        <w:t xml:space="preserve">», яка </w:t>
      </w:r>
      <w:proofErr w:type="spellStart"/>
      <w:r w:rsidRPr="0038796B">
        <w:rPr>
          <w:rFonts w:eastAsiaTheme="minorHAnsi"/>
          <w:sz w:val="22"/>
          <w:szCs w:val="22"/>
          <w:lang w:eastAsia="en-US"/>
        </w:rPr>
        <w:t>дозволяє</w:t>
      </w:r>
      <w:proofErr w:type="spellEnd"/>
      <w:r w:rsidRPr="0038796B">
        <w:rPr>
          <w:rFonts w:eastAsiaTheme="minorHAnsi"/>
          <w:sz w:val="22"/>
          <w:szCs w:val="22"/>
          <w:lang w:eastAsia="en-US"/>
        </w:rPr>
        <w:t xml:space="preserve"> на </w:t>
      </w:r>
      <w:proofErr w:type="spellStart"/>
      <w:r w:rsidRPr="0038796B">
        <w:rPr>
          <w:rFonts w:eastAsiaTheme="minorHAnsi"/>
          <w:sz w:val="22"/>
          <w:szCs w:val="22"/>
          <w:lang w:eastAsia="en-US"/>
        </w:rPr>
        <w:t>основі</w:t>
      </w:r>
      <w:proofErr w:type="spellEnd"/>
      <w:r w:rsidRPr="0038796B">
        <w:rPr>
          <w:rFonts w:eastAsiaTheme="minorHAnsi"/>
          <w:sz w:val="22"/>
          <w:szCs w:val="22"/>
          <w:lang w:eastAsia="en-US"/>
        </w:rPr>
        <w:t xml:space="preserve"> явно </w:t>
      </w:r>
      <w:proofErr w:type="spellStart"/>
      <w:r w:rsidRPr="0038796B">
        <w:rPr>
          <w:rFonts w:eastAsiaTheme="minorHAnsi"/>
          <w:sz w:val="22"/>
          <w:szCs w:val="22"/>
          <w:lang w:eastAsia="en-US"/>
        </w:rPr>
        <w:t>заданої</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інформації</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отримувати</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виводити</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додаткову</w:t>
      </w:r>
      <w:proofErr w:type="spellEnd"/>
      <w:r w:rsidRPr="0038796B">
        <w:rPr>
          <w:rFonts w:eastAsiaTheme="minorHAnsi"/>
          <w:sz w:val="22"/>
          <w:szCs w:val="22"/>
          <w:lang w:eastAsia="en-US"/>
        </w:rPr>
        <w:t xml:space="preserve"> </w:t>
      </w:r>
      <w:proofErr w:type="spellStart"/>
      <w:r w:rsidRPr="0038796B">
        <w:rPr>
          <w:rFonts w:eastAsiaTheme="minorHAnsi"/>
          <w:sz w:val="22"/>
          <w:szCs w:val="22"/>
          <w:lang w:eastAsia="en-US"/>
        </w:rPr>
        <w:t>інформацію</w:t>
      </w:r>
      <w:proofErr w:type="spellEnd"/>
      <w:r w:rsidRPr="0038796B">
        <w:rPr>
          <w:rFonts w:eastAsiaTheme="minorHAnsi"/>
          <w:sz w:val="22"/>
          <w:szCs w:val="22"/>
          <w:lang w:eastAsia="en-US"/>
        </w:rPr>
        <w:t xml:space="preserve">. </w:t>
      </w:r>
      <w:r w:rsidRPr="0038796B">
        <w:rPr>
          <w:rFonts w:eastAsiaTheme="minorHAnsi"/>
          <w:sz w:val="22"/>
          <w:szCs w:val="22"/>
          <w:lang w:eastAsia="en-US"/>
        </w:rPr>
        <w:t xml:space="preserve">Мова OWL </w:t>
      </w:r>
      <w:r w:rsidRPr="0038796B">
        <w:rPr>
          <w:rFonts w:eastAsiaTheme="minorHAnsi"/>
          <w:sz w:val="22"/>
          <w:szCs w:val="22"/>
          <w:lang w:eastAsia="en-US"/>
        </w:rPr>
        <w:t>ма</w:t>
      </w:r>
      <w:r w:rsidRPr="0038796B">
        <w:rPr>
          <w:rFonts w:eastAsiaTheme="minorHAnsi"/>
          <w:sz w:val="22"/>
          <w:szCs w:val="22"/>
          <w:lang w:eastAsia="en-US"/>
        </w:rPr>
        <w:t>є більш виразну (але все ще відносно просту) логіку, яка дає можливість здійснювати більш складні висновки, наприклад про рівність і нерівність, певні обмеження, про існування об'єктів і т. д. Можливість здійснювати подібні висновки в мов</w:t>
      </w:r>
      <w:r w:rsidRPr="0038796B">
        <w:rPr>
          <w:rFonts w:eastAsiaTheme="minorHAnsi"/>
          <w:sz w:val="22"/>
          <w:szCs w:val="22"/>
          <w:lang w:eastAsia="en-US"/>
        </w:rPr>
        <w:t xml:space="preserve">і </w:t>
      </w:r>
      <w:r w:rsidRPr="0038796B">
        <w:rPr>
          <w:rFonts w:eastAsiaTheme="minorHAnsi"/>
          <w:sz w:val="22"/>
          <w:szCs w:val="22"/>
          <w:lang w:eastAsia="en-US"/>
        </w:rPr>
        <w:t>OWL дозволяє розробникам сайтів публікувати мінімально можливу кількість фактів, які читачі повинні знати. Крім того, мова OWL дає можливість описати опубліковану інформацію таким чином, щоб читач не міг припускати (додумувати) певні факти про опублікованих даних (мається на увазі - не порушуючи узгодженості опублікованій онтології).</w:t>
      </w:r>
    </w:p>
    <w:p w:rsidR="001742DE" w:rsidRPr="0038796B" w:rsidRDefault="001742DE" w:rsidP="0038796B">
      <w:pPr>
        <w:pStyle w:val="a4"/>
        <w:widowControl/>
        <w:spacing w:after="240"/>
        <w:ind w:firstLine="284"/>
        <w:jc w:val="both"/>
        <w:rPr>
          <w:rFonts w:eastAsiaTheme="minorHAnsi"/>
          <w:sz w:val="22"/>
          <w:szCs w:val="22"/>
          <w:lang w:eastAsia="en-US"/>
        </w:rPr>
      </w:pPr>
      <w:proofErr w:type="spellStart"/>
      <w:r w:rsidRPr="0038796B">
        <w:rPr>
          <w:rFonts w:eastAsiaTheme="minorHAnsi"/>
          <w:sz w:val="22"/>
          <w:szCs w:val="22"/>
          <w:lang w:eastAsia="en-US"/>
        </w:rPr>
        <w:t>Синтаксиси</w:t>
      </w:r>
      <w:proofErr w:type="spellEnd"/>
      <w:r w:rsidRPr="0038796B">
        <w:rPr>
          <w:rFonts w:eastAsiaTheme="minorHAnsi"/>
          <w:sz w:val="22"/>
          <w:szCs w:val="22"/>
          <w:lang w:eastAsia="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5"/>
        <w:gridCol w:w="2163"/>
        <w:gridCol w:w="2006"/>
        <w:gridCol w:w="4971"/>
      </w:tblGrid>
      <w:tr w:rsidR="001742DE" w:rsidRPr="001742DE" w:rsidTr="001742DE">
        <w:tc>
          <w:tcPr>
            <w:tcW w:w="0" w:type="auto"/>
            <w:tcBorders>
              <w:top w:val="single" w:sz="6" w:space="0" w:color="AAAAAA"/>
              <w:left w:val="single" w:sz="6" w:space="0" w:color="AAAAAA"/>
              <w:bottom w:val="single" w:sz="6" w:space="0" w:color="AAAAAA"/>
              <w:right w:val="single" w:sz="6" w:space="0" w:color="AAAAAA"/>
            </w:tcBorders>
            <w:shd w:val="clear" w:color="auto" w:fill="E8E8E8"/>
            <w:tcMar>
              <w:top w:w="15" w:type="dxa"/>
              <w:left w:w="72" w:type="dxa"/>
              <w:bottom w:w="15" w:type="dxa"/>
              <w:right w:w="72" w:type="dxa"/>
            </w:tcMar>
            <w:vAlign w:val="center"/>
            <w:hideMark/>
          </w:tcPr>
          <w:p w:rsidR="001742DE" w:rsidRPr="001742DE" w:rsidRDefault="001742DE" w:rsidP="001742DE">
            <w:pPr>
              <w:jc w:val="center"/>
              <w:rPr>
                <w:rFonts w:eastAsiaTheme="minorHAnsi"/>
                <w:sz w:val="22"/>
                <w:szCs w:val="22"/>
                <w:lang w:val="ru-RU" w:eastAsia="en-US"/>
              </w:rPr>
            </w:pPr>
            <w:proofErr w:type="spellStart"/>
            <w:r w:rsidRPr="001742DE">
              <w:rPr>
                <w:rFonts w:eastAsiaTheme="minorHAnsi"/>
                <w:sz w:val="22"/>
                <w:szCs w:val="22"/>
                <w:lang w:val="ru-RU" w:eastAsia="en-US"/>
              </w:rPr>
              <w:t>Ім'я</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Синтаксису</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15" w:type="dxa"/>
              <w:left w:w="72" w:type="dxa"/>
              <w:bottom w:w="15" w:type="dxa"/>
              <w:right w:w="72" w:type="dxa"/>
            </w:tcMar>
            <w:vAlign w:val="center"/>
            <w:hideMark/>
          </w:tcPr>
          <w:p w:rsidR="001742DE" w:rsidRPr="001742DE" w:rsidRDefault="001742DE" w:rsidP="001742DE">
            <w:pPr>
              <w:jc w:val="center"/>
              <w:rPr>
                <w:rFonts w:eastAsiaTheme="minorHAnsi"/>
                <w:sz w:val="22"/>
                <w:szCs w:val="22"/>
                <w:lang w:val="ru-RU" w:eastAsia="en-US"/>
              </w:rPr>
            </w:pPr>
            <w:proofErr w:type="spellStart"/>
            <w:r w:rsidRPr="001742DE">
              <w:rPr>
                <w:rFonts w:eastAsiaTheme="minorHAnsi"/>
                <w:sz w:val="22"/>
                <w:szCs w:val="22"/>
                <w:lang w:val="ru-RU" w:eastAsia="en-US"/>
              </w:rPr>
              <w:t>Специфікація</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15" w:type="dxa"/>
              <w:left w:w="72" w:type="dxa"/>
              <w:bottom w:w="15" w:type="dxa"/>
              <w:right w:w="72" w:type="dxa"/>
            </w:tcMar>
            <w:vAlign w:val="center"/>
            <w:hideMark/>
          </w:tcPr>
          <w:p w:rsidR="001742DE" w:rsidRPr="001742DE" w:rsidRDefault="001742DE" w:rsidP="001742DE">
            <w:pPr>
              <w:jc w:val="center"/>
              <w:rPr>
                <w:rFonts w:eastAsiaTheme="minorHAnsi"/>
                <w:sz w:val="22"/>
                <w:szCs w:val="22"/>
                <w:lang w:val="ru-RU" w:eastAsia="en-US"/>
              </w:rPr>
            </w:pPr>
            <w:proofErr w:type="spellStart"/>
            <w:r w:rsidRPr="001742DE">
              <w:rPr>
                <w:rFonts w:eastAsiaTheme="minorHAnsi"/>
                <w:sz w:val="22"/>
                <w:szCs w:val="22"/>
                <w:lang w:val="ru-RU" w:eastAsia="en-US"/>
              </w:rPr>
              <w:t>Статус</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15" w:type="dxa"/>
              <w:left w:w="72" w:type="dxa"/>
              <w:bottom w:w="15" w:type="dxa"/>
              <w:right w:w="72" w:type="dxa"/>
            </w:tcMar>
            <w:vAlign w:val="center"/>
            <w:hideMark/>
          </w:tcPr>
          <w:p w:rsidR="001742DE" w:rsidRPr="001742DE" w:rsidRDefault="001742DE" w:rsidP="001742DE">
            <w:pPr>
              <w:jc w:val="center"/>
              <w:rPr>
                <w:rFonts w:eastAsiaTheme="minorHAnsi"/>
                <w:sz w:val="22"/>
                <w:szCs w:val="22"/>
                <w:lang w:val="ru-RU" w:eastAsia="en-US"/>
              </w:rPr>
            </w:pPr>
            <w:proofErr w:type="spellStart"/>
            <w:r w:rsidRPr="001742DE">
              <w:rPr>
                <w:rFonts w:eastAsiaTheme="minorHAnsi"/>
                <w:sz w:val="22"/>
                <w:szCs w:val="22"/>
                <w:lang w:val="ru-RU" w:eastAsia="en-US"/>
              </w:rPr>
              <w:t>Мета</w:t>
            </w:r>
            <w:proofErr w:type="spellEnd"/>
          </w:p>
        </w:tc>
      </w:tr>
      <w:tr w:rsidR="001742DE" w:rsidRPr="001742DE" w:rsidTr="001742D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r w:rsidRPr="001742DE">
              <w:rPr>
                <w:rFonts w:eastAsiaTheme="minorHAnsi"/>
                <w:sz w:val="22"/>
                <w:szCs w:val="22"/>
                <w:lang w:val="ru-RU" w:eastAsia="en-US"/>
              </w:rPr>
              <w:t>RDF/XML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hyperlink r:id="rId6" w:tooltip="Mapping to RDF Graphs" w:history="1">
              <w:proofErr w:type="spellStart"/>
              <w:r w:rsidRPr="0038796B">
                <w:rPr>
                  <w:rFonts w:eastAsiaTheme="minorHAnsi"/>
                  <w:sz w:val="22"/>
                  <w:szCs w:val="22"/>
                  <w:lang w:val="ru-RU" w:eastAsia="en-US"/>
                </w:rPr>
                <w:t>Відображення</w:t>
              </w:r>
              <w:proofErr w:type="spellEnd"/>
              <w:r w:rsidRPr="0038796B">
                <w:rPr>
                  <w:rFonts w:eastAsiaTheme="minorHAnsi"/>
                  <w:sz w:val="22"/>
                  <w:szCs w:val="22"/>
                  <w:lang w:val="ru-RU" w:eastAsia="en-US"/>
                </w:rPr>
                <w:t xml:space="preserve"> в RDF-графах</w:t>
              </w:r>
            </w:hyperlink>
            <w:r w:rsidRPr="001742DE">
              <w:rPr>
                <w:rFonts w:eastAsiaTheme="minorHAnsi"/>
                <w:sz w:val="22"/>
                <w:szCs w:val="22"/>
                <w:lang w:val="ru-RU" w:eastAsia="en-US"/>
              </w:rPr>
              <w:t>,</w:t>
            </w:r>
            <w:r w:rsidRPr="001742DE">
              <w:rPr>
                <w:rFonts w:eastAsiaTheme="minorHAnsi"/>
                <w:sz w:val="22"/>
                <w:szCs w:val="22"/>
                <w:lang w:val="ru-RU" w:eastAsia="en-US"/>
              </w:rPr>
              <w:br/>
            </w:r>
            <w:r w:rsidRPr="0038796B">
              <w:rPr>
                <w:rFonts w:eastAsiaTheme="minorHAnsi"/>
                <w:sz w:val="22"/>
                <w:szCs w:val="22"/>
                <w:lang w:val="ru-RU" w:eastAsia="en-US"/>
              </w:rPr>
              <w:t>RDF/XML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proofErr w:type="spellStart"/>
            <w:r w:rsidRPr="001742DE">
              <w:rPr>
                <w:rFonts w:eastAsiaTheme="minorHAnsi"/>
                <w:sz w:val="22"/>
                <w:szCs w:val="22"/>
                <w:lang w:val="ru-RU" w:eastAsia="en-US"/>
              </w:rPr>
              <w:t>Обов'язковий</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proofErr w:type="spellStart"/>
            <w:r w:rsidRPr="001742DE">
              <w:rPr>
                <w:rFonts w:eastAsiaTheme="minorHAnsi"/>
                <w:sz w:val="22"/>
                <w:szCs w:val="22"/>
                <w:lang w:val="ru-RU" w:eastAsia="en-US"/>
              </w:rPr>
              <w:t>Взаємообмін</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може</w:t>
            </w:r>
            <w:proofErr w:type="spellEnd"/>
            <w:r w:rsidRPr="001742DE">
              <w:rPr>
                <w:rFonts w:eastAsiaTheme="minorHAnsi"/>
                <w:sz w:val="22"/>
                <w:szCs w:val="22"/>
                <w:lang w:val="ru-RU" w:eastAsia="en-US"/>
              </w:rPr>
              <w:t xml:space="preserve"> бути </w:t>
            </w:r>
            <w:proofErr w:type="spellStart"/>
            <w:r w:rsidRPr="001742DE">
              <w:rPr>
                <w:rFonts w:eastAsiaTheme="minorHAnsi"/>
                <w:sz w:val="22"/>
                <w:szCs w:val="22"/>
                <w:lang w:val="ru-RU" w:eastAsia="en-US"/>
              </w:rPr>
              <w:t>записаний</w:t>
            </w:r>
            <w:proofErr w:type="spellEnd"/>
            <w:r w:rsidRPr="001742DE">
              <w:rPr>
                <w:rFonts w:eastAsiaTheme="minorHAnsi"/>
                <w:sz w:val="22"/>
                <w:szCs w:val="22"/>
                <w:lang w:val="ru-RU" w:eastAsia="en-US"/>
              </w:rPr>
              <w:t xml:space="preserve"> та </w:t>
            </w:r>
            <w:proofErr w:type="spellStart"/>
            <w:r w:rsidRPr="001742DE">
              <w:rPr>
                <w:rFonts w:eastAsiaTheme="minorHAnsi"/>
                <w:sz w:val="22"/>
                <w:szCs w:val="22"/>
                <w:lang w:val="ru-RU" w:eastAsia="en-US"/>
              </w:rPr>
              <w:t>зчитаний</w:t>
            </w:r>
            <w:proofErr w:type="spellEnd"/>
            <w:r w:rsidRPr="001742DE">
              <w:rPr>
                <w:rFonts w:eastAsiaTheme="minorHAnsi"/>
                <w:sz w:val="22"/>
                <w:szCs w:val="22"/>
                <w:lang w:val="ru-RU" w:eastAsia="en-US"/>
              </w:rPr>
              <w:t xml:space="preserve"> будь-</w:t>
            </w:r>
            <w:proofErr w:type="spellStart"/>
            <w:r w:rsidRPr="001742DE">
              <w:rPr>
                <w:rFonts w:eastAsiaTheme="minorHAnsi"/>
                <w:sz w:val="22"/>
                <w:szCs w:val="22"/>
                <w:lang w:val="ru-RU" w:eastAsia="en-US"/>
              </w:rPr>
              <w:t>яким</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програмним</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забезпеченням</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сумісним</w:t>
            </w:r>
            <w:proofErr w:type="spellEnd"/>
            <w:r w:rsidRPr="001742DE">
              <w:rPr>
                <w:rFonts w:eastAsiaTheme="minorHAnsi"/>
                <w:sz w:val="22"/>
                <w:szCs w:val="22"/>
                <w:lang w:val="ru-RU" w:eastAsia="en-US"/>
              </w:rPr>
              <w:t xml:space="preserve"> з OWL 2)</w:t>
            </w:r>
          </w:p>
        </w:tc>
      </w:tr>
      <w:tr w:rsidR="001742DE" w:rsidRPr="001742DE" w:rsidTr="001742D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r w:rsidRPr="001742DE">
              <w:rPr>
                <w:rFonts w:eastAsiaTheme="minorHAnsi"/>
                <w:sz w:val="22"/>
                <w:szCs w:val="22"/>
                <w:lang w:val="ru-RU" w:eastAsia="en-US"/>
              </w:rPr>
              <w:t>OWL/XML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hyperlink r:id="rId7" w:tooltip="XML Serialization" w:history="1">
              <w:proofErr w:type="spellStart"/>
              <w:r w:rsidRPr="0038796B">
                <w:rPr>
                  <w:rFonts w:eastAsiaTheme="minorHAnsi"/>
                  <w:sz w:val="22"/>
                  <w:szCs w:val="22"/>
                  <w:lang w:val="ru-RU" w:eastAsia="en-US"/>
                </w:rPr>
                <w:t>Серіалізація</w:t>
              </w:r>
              <w:proofErr w:type="spellEnd"/>
              <w:r w:rsidRPr="0038796B">
                <w:rPr>
                  <w:rFonts w:eastAsiaTheme="minorHAnsi"/>
                  <w:sz w:val="22"/>
                  <w:szCs w:val="22"/>
                  <w:lang w:val="ru-RU" w:eastAsia="en-US"/>
                </w:rPr>
                <w:t xml:space="preserve"> XML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proofErr w:type="spellStart"/>
            <w:r w:rsidRPr="001742DE">
              <w:rPr>
                <w:rFonts w:eastAsiaTheme="minorHAnsi"/>
                <w:sz w:val="22"/>
                <w:szCs w:val="22"/>
                <w:lang w:val="ru-RU" w:eastAsia="en-US"/>
              </w:rPr>
              <w:t>Додатковий</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proofErr w:type="spellStart"/>
            <w:r w:rsidRPr="001742DE">
              <w:rPr>
                <w:rFonts w:eastAsiaTheme="minorHAnsi"/>
                <w:sz w:val="22"/>
                <w:szCs w:val="22"/>
                <w:lang w:val="ru-RU" w:eastAsia="en-US"/>
              </w:rPr>
              <w:t>Спростити</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обробки</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використовуючи</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інструменти</w:t>
            </w:r>
            <w:proofErr w:type="spellEnd"/>
            <w:r w:rsidRPr="001742DE">
              <w:rPr>
                <w:rFonts w:eastAsiaTheme="minorHAnsi"/>
                <w:sz w:val="22"/>
                <w:szCs w:val="22"/>
                <w:lang w:val="ru-RU" w:eastAsia="en-US"/>
              </w:rPr>
              <w:t xml:space="preserve"> XML</w:t>
            </w:r>
          </w:p>
        </w:tc>
      </w:tr>
      <w:tr w:rsidR="001742DE" w:rsidRPr="001742DE" w:rsidTr="001742D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r w:rsidRPr="001742DE">
              <w:rPr>
                <w:rFonts w:eastAsiaTheme="minorHAnsi"/>
                <w:sz w:val="22"/>
                <w:szCs w:val="22"/>
                <w:lang w:val="ru-RU" w:eastAsia="en-US"/>
              </w:rPr>
              <w:t>Functional Syntax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hyperlink r:id="rId8" w:tooltip="Syntax" w:history="1">
              <w:proofErr w:type="spellStart"/>
              <w:r w:rsidRPr="0038796B">
                <w:rPr>
                  <w:rFonts w:eastAsiaTheme="minorHAnsi"/>
                  <w:sz w:val="22"/>
                  <w:szCs w:val="22"/>
                  <w:lang w:val="ru-RU" w:eastAsia="en-US"/>
                </w:rPr>
                <w:t>Структурна</w:t>
              </w:r>
              <w:proofErr w:type="spellEnd"/>
              <w:r w:rsidRPr="0038796B">
                <w:rPr>
                  <w:rFonts w:eastAsiaTheme="minorHAnsi"/>
                  <w:sz w:val="22"/>
                  <w:szCs w:val="22"/>
                  <w:lang w:val="ru-RU" w:eastAsia="en-US"/>
                </w:rPr>
                <w:t xml:space="preserve"> </w:t>
              </w:r>
              <w:proofErr w:type="spellStart"/>
              <w:r w:rsidRPr="0038796B">
                <w:rPr>
                  <w:rFonts w:eastAsiaTheme="minorHAnsi"/>
                  <w:sz w:val="22"/>
                  <w:szCs w:val="22"/>
                  <w:lang w:val="ru-RU" w:eastAsia="en-US"/>
                </w:rPr>
                <w:t>Специфікація</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proofErr w:type="spellStart"/>
            <w:r w:rsidRPr="001742DE">
              <w:rPr>
                <w:rFonts w:eastAsiaTheme="minorHAnsi"/>
                <w:sz w:val="22"/>
                <w:szCs w:val="22"/>
                <w:lang w:val="ru-RU" w:eastAsia="en-US"/>
              </w:rPr>
              <w:t>Додатковий</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proofErr w:type="spellStart"/>
            <w:r w:rsidRPr="001742DE">
              <w:rPr>
                <w:rFonts w:eastAsiaTheme="minorHAnsi"/>
                <w:sz w:val="22"/>
                <w:szCs w:val="22"/>
                <w:lang w:val="ru-RU" w:eastAsia="en-US"/>
              </w:rPr>
              <w:t>Спростити</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виявлення</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формальної</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структури</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онтологій</w:t>
            </w:r>
            <w:proofErr w:type="spellEnd"/>
          </w:p>
        </w:tc>
      </w:tr>
      <w:tr w:rsidR="001742DE" w:rsidRPr="001742DE" w:rsidTr="001742D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r w:rsidRPr="001742DE">
              <w:rPr>
                <w:rFonts w:eastAsiaTheme="minorHAnsi"/>
                <w:sz w:val="22"/>
                <w:szCs w:val="22"/>
                <w:lang w:val="ru-RU" w:eastAsia="en-US"/>
              </w:rPr>
              <w:t>Manchester Syntax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hyperlink r:id="rId9" w:tooltip="ManchesterSyntax" w:history="1">
              <w:proofErr w:type="spellStart"/>
              <w:r w:rsidRPr="0038796B">
                <w:rPr>
                  <w:rFonts w:eastAsiaTheme="minorHAnsi"/>
                  <w:sz w:val="22"/>
                  <w:szCs w:val="22"/>
                  <w:lang w:val="ru-RU" w:eastAsia="en-US"/>
                </w:rPr>
                <w:t>Манчестерський</w:t>
              </w:r>
              <w:proofErr w:type="spellEnd"/>
              <w:r w:rsidRPr="0038796B">
                <w:rPr>
                  <w:rFonts w:eastAsiaTheme="minorHAnsi"/>
                  <w:sz w:val="22"/>
                  <w:szCs w:val="22"/>
                  <w:lang w:val="ru-RU" w:eastAsia="en-US"/>
                </w:rPr>
                <w:t xml:space="preserve"> </w:t>
              </w:r>
              <w:proofErr w:type="spellStart"/>
              <w:r w:rsidRPr="0038796B">
                <w:rPr>
                  <w:rFonts w:eastAsiaTheme="minorHAnsi"/>
                  <w:sz w:val="22"/>
                  <w:szCs w:val="22"/>
                  <w:lang w:val="ru-RU" w:eastAsia="en-US"/>
                </w:rPr>
                <w:t>Синтаксис</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proofErr w:type="spellStart"/>
            <w:r w:rsidRPr="001742DE">
              <w:rPr>
                <w:rFonts w:eastAsiaTheme="minorHAnsi"/>
                <w:sz w:val="22"/>
                <w:szCs w:val="22"/>
                <w:lang w:val="ru-RU" w:eastAsia="en-US"/>
              </w:rPr>
              <w:t>Додатковий</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proofErr w:type="spellStart"/>
            <w:r w:rsidRPr="001742DE">
              <w:rPr>
                <w:rFonts w:eastAsiaTheme="minorHAnsi"/>
                <w:sz w:val="22"/>
                <w:szCs w:val="22"/>
                <w:lang w:val="ru-RU" w:eastAsia="en-US"/>
              </w:rPr>
              <w:t>Спростити</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читання</w:t>
            </w:r>
            <w:proofErr w:type="spellEnd"/>
            <w:r w:rsidRPr="001742DE">
              <w:rPr>
                <w:rFonts w:eastAsiaTheme="minorHAnsi"/>
                <w:sz w:val="22"/>
                <w:szCs w:val="22"/>
                <w:lang w:val="ru-RU" w:eastAsia="en-US"/>
              </w:rPr>
              <w:t>/</w:t>
            </w:r>
            <w:proofErr w:type="spellStart"/>
            <w:r w:rsidRPr="001742DE">
              <w:rPr>
                <w:rFonts w:eastAsiaTheme="minorHAnsi"/>
                <w:sz w:val="22"/>
                <w:szCs w:val="22"/>
                <w:lang w:val="ru-RU" w:eastAsia="en-US"/>
              </w:rPr>
              <w:t>запис</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онтологій</w:t>
            </w:r>
            <w:proofErr w:type="spellEnd"/>
            <w:r w:rsidRPr="001742DE">
              <w:rPr>
                <w:rFonts w:eastAsiaTheme="minorHAnsi"/>
                <w:sz w:val="22"/>
                <w:szCs w:val="22"/>
                <w:lang w:val="ru-RU" w:eastAsia="en-US"/>
              </w:rPr>
              <w:t xml:space="preserve"> DL</w:t>
            </w:r>
          </w:p>
        </w:tc>
      </w:tr>
      <w:tr w:rsidR="001742DE" w:rsidRPr="001742DE" w:rsidTr="001742D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r w:rsidRPr="001742DE">
              <w:rPr>
                <w:rFonts w:eastAsiaTheme="minorHAnsi"/>
                <w:sz w:val="22"/>
                <w:szCs w:val="22"/>
                <w:lang w:val="ru-RU" w:eastAsia="en-US"/>
              </w:rPr>
              <w:t>Turtle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hyperlink r:id="rId10" w:tooltip="Mapping to RDF Graphs" w:history="1">
              <w:proofErr w:type="spellStart"/>
              <w:r w:rsidRPr="0038796B">
                <w:rPr>
                  <w:rFonts w:eastAsiaTheme="minorHAnsi"/>
                  <w:sz w:val="22"/>
                  <w:szCs w:val="22"/>
                  <w:lang w:val="ru-RU" w:eastAsia="en-US"/>
                </w:rPr>
                <w:t>Відображення</w:t>
              </w:r>
              <w:proofErr w:type="spellEnd"/>
              <w:r w:rsidRPr="0038796B">
                <w:rPr>
                  <w:rFonts w:eastAsiaTheme="minorHAnsi"/>
                  <w:sz w:val="22"/>
                  <w:szCs w:val="22"/>
                  <w:lang w:val="ru-RU" w:eastAsia="en-US"/>
                </w:rPr>
                <w:t xml:space="preserve"> в RDF-графах</w:t>
              </w:r>
            </w:hyperlink>
            <w:r w:rsidRPr="001742DE">
              <w:rPr>
                <w:rFonts w:eastAsiaTheme="minorHAnsi"/>
                <w:sz w:val="22"/>
                <w:szCs w:val="22"/>
                <w:lang w:val="ru-RU" w:eastAsia="en-US"/>
              </w:rPr>
              <w:t>,</w:t>
            </w:r>
            <w:r w:rsidRPr="001742DE">
              <w:rPr>
                <w:rFonts w:eastAsiaTheme="minorHAnsi"/>
                <w:sz w:val="22"/>
                <w:szCs w:val="22"/>
                <w:lang w:val="ru-RU" w:eastAsia="en-US"/>
              </w:rPr>
              <w:br/>
            </w:r>
            <w:hyperlink r:id="rId11" w:tooltip="http://www.w3.org/TeamSubmission/turtle/" w:history="1">
              <w:r w:rsidRPr="0038796B">
                <w:rPr>
                  <w:rFonts w:eastAsiaTheme="minorHAnsi"/>
                  <w:sz w:val="22"/>
                  <w:szCs w:val="22"/>
                  <w:lang w:val="ru-RU" w:eastAsia="en-US"/>
                </w:rPr>
                <w:t>Turtle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proofErr w:type="spellStart"/>
            <w:r w:rsidRPr="001742DE">
              <w:rPr>
                <w:rFonts w:eastAsiaTheme="minorHAnsi"/>
                <w:sz w:val="22"/>
                <w:szCs w:val="22"/>
                <w:lang w:val="ru-RU" w:eastAsia="en-US"/>
              </w:rPr>
              <w:t>Додатковий</w:t>
            </w:r>
            <w:proofErr w:type="spellEnd"/>
            <w:r w:rsidRPr="001742DE">
              <w:rPr>
                <w:rFonts w:eastAsiaTheme="minorHAnsi"/>
                <w:sz w:val="22"/>
                <w:szCs w:val="22"/>
                <w:lang w:val="ru-RU" w:eastAsia="en-US"/>
              </w:rPr>
              <w:t xml:space="preserve">, Не </w:t>
            </w:r>
            <w:proofErr w:type="spellStart"/>
            <w:r w:rsidRPr="001742DE">
              <w:rPr>
                <w:rFonts w:eastAsiaTheme="minorHAnsi"/>
                <w:sz w:val="22"/>
                <w:szCs w:val="22"/>
                <w:lang w:val="ru-RU" w:eastAsia="en-US"/>
              </w:rPr>
              <w:t>від</w:t>
            </w:r>
            <w:proofErr w:type="spellEnd"/>
            <w:r w:rsidRPr="001742DE">
              <w:rPr>
                <w:rFonts w:eastAsiaTheme="minorHAnsi"/>
                <w:sz w:val="22"/>
                <w:szCs w:val="22"/>
                <w:lang w:val="ru-RU" w:eastAsia="en-US"/>
              </w:rPr>
              <w:t xml:space="preserve"> OWL-WG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2" w:type="dxa"/>
              <w:bottom w:w="15" w:type="dxa"/>
              <w:right w:w="72" w:type="dxa"/>
            </w:tcMar>
            <w:vAlign w:val="center"/>
            <w:hideMark/>
          </w:tcPr>
          <w:p w:rsidR="001742DE" w:rsidRPr="001742DE" w:rsidRDefault="001742DE" w:rsidP="001742DE">
            <w:pPr>
              <w:rPr>
                <w:rFonts w:eastAsiaTheme="minorHAnsi"/>
                <w:sz w:val="22"/>
                <w:szCs w:val="22"/>
                <w:lang w:val="ru-RU" w:eastAsia="en-US"/>
              </w:rPr>
            </w:pPr>
            <w:proofErr w:type="spellStart"/>
            <w:r w:rsidRPr="001742DE">
              <w:rPr>
                <w:rFonts w:eastAsiaTheme="minorHAnsi"/>
                <w:sz w:val="22"/>
                <w:szCs w:val="22"/>
                <w:lang w:val="ru-RU" w:eastAsia="en-US"/>
              </w:rPr>
              <w:t>Спростити</w:t>
            </w:r>
            <w:proofErr w:type="spellEnd"/>
            <w:r w:rsidRPr="001742DE">
              <w:rPr>
                <w:rFonts w:eastAsiaTheme="minorHAnsi"/>
                <w:sz w:val="22"/>
                <w:szCs w:val="22"/>
                <w:lang w:val="ru-RU" w:eastAsia="en-US"/>
              </w:rPr>
              <w:t xml:space="preserve"> </w:t>
            </w:r>
            <w:proofErr w:type="spellStart"/>
            <w:r w:rsidRPr="001742DE">
              <w:rPr>
                <w:rFonts w:eastAsiaTheme="minorHAnsi"/>
                <w:sz w:val="22"/>
                <w:szCs w:val="22"/>
                <w:lang w:val="ru-RU" w:eastAsia="en-US"/>
              </w:rPr>
              <w:t>читання</w:t>
            </w:r>
            <w:proofErr w:type="spellEnd"/>
            <w:r w:rsidRPr="001742DE">
              <w:rPr>
                <w:rFonts w:eastAsiaTheme="minorHAnsi"/>
                <w:sz w:val="22"/>
                <w:szCs w:val="22"/>
                <w:lang w:val="ru-RU" w:eastAsia="en-US"/>
              </w:rPr>
              <w:t>/</w:t>
            </w:r>
            <w:proofErr w:type="spellStart"/>
            <w:r w:rsidRPr="001742DE">
              <w:rPr>
                <w:rFonts w:eastAsiaTheme="minorHAnsi"/>
                <w:sz w:val="22"/>
                <w:szCs w:val="22"/>
                <w:lang w:val="ru-RU" w:eastAsia="en-US"/>
              </w:rPr>
              <w:t>запис</w:t>
            </w:r>
            <w:proofErr w:type="spellEnd"/>
            <w:r w:rsidRPr="001742DE">
              <w:rPr>
                <w:rFonts w:eastAsiaTheme="minorHAnsi"/>
                <w:sz w:val="22"/>
                <w:szCs w:val="22"/>
                <w:lang w:val="ru-RU" w:eastAsia="en-US"/>
              </w:rPr>
              <w:t xml:space="preserve"> RDF-</w:t>
            </w:r>
            <w:proofErr w:type="spellStart"/>
            <w:r w:rsidRPr="001742DE">
              <w:rPr>
                <w:rFonts w:eastAsiaTheme="minorHAnsi"/>
                <w:sz w:val="22"/>
                <w:szCs w:val="22"/>
                <w:lang w:val="ru-RU" w:eastAsia="en-US"/>
              </w:rPr>
              <w:t>триплетів</w:t>
            </w:r>
            <w:proofErr w:type="spellEnd"/>
          </w:p>
        </w:tc>
      </w:tr>
    </w:tbl>
    <w:p w:rsidR="001742DE" w:rsidRPr="0038796B" w:rsidRDefault="001742DE" w:rsidP="003B4A35">
      <w:pPr>
        <w:pStyle w:val="a4"/>
        <w:widowControl/>
        <w:ind w:firstLine="284"/>
        <w:jc w:val="both"/>
        <w:rPr>
          <w:rFonts w:eastAsiaTheme="minorHAnsi"/>
          <w:sz w:val="22"/>
          <w:szCs w:val="22"/>
          <w:lang w:eastAsia="en-US"/>
        </w:rPr>
      </w:pPr>
    </w:p>
    <w:p w:rsidR="005A66AC" w:rsidRPr="0038796B" w:rsidRDefault="005A66AC" w:rsidP="003B4A35">
      <w:pPr>
        <w:pStyle w:val="a4"/>
        <w:widowControl/>
        <w:ind w:firstLine="284"/>
        <w:jc w:val="both"/>
        <w:rPr>
          <w:rFonts w:eastAsiaTheme="minorHAnsi"/>
          <w:sz w:val="22"/>
          <w:szCs w:val="22"/>
          <w:lang w:eastAsia="en-US"/>
        </w:rPr>
      </w:pPr>
    </w:p>
    <w:p w:rsidR="005A66AC" w:rsidRPr="0038796B" w:rsidRDefault="005A66AC" w:rsidP="003B4A35">
      <w:pPr>
        <w:pStyle w:val="a4"/>
        <w:widowControl/>
        <w:ind w:firstLine="284"/>
        <w:jc w:val="both"/>
        <w:rPr>
          <w:sz w:val="22"/>
          <w:lang w:val="uk-UA"/>
        </w:rPr>
      </w:pPr>
    </w:p>
    <w:p w:rsidR="003B4A35" w:rsidRPr="0038796B" w:rsidRDefault="003B4A35" w:rsidP="003B4A35">
      <w:pPr>
        <w:pStyle w:val="a4"/>
        <w:widowControl/>
        <w:ind w:firstLine="284"/>
        <w:jc w:val="both"/>
        <w:rPr>
          <w:i/>
          <w:sz w:val="20"/>
        </w:rPr>
      </w:pPr>
      <w:r w:rsidRPr="0038796B">
        <w:rPr>
          <w:i/>
          <w:sz w:val="20"/>
          <w:lang w:val="uk-UA"/>
        </w:rPr>
        <w:t xml:space="preserve"> </w:t>
      </w:r>
      <w:r w:rsidRPr="0038796B">
        <w:rPr>
          <w:i/>
          <w:sz w:val="20"/>
        </w:rPr>
        <w:t>_________________________________________________________________________________</w:t>
      </w:r>
    </w:p>
    <w:p w:rsidR="003B4A35" w:rsidRPr="0038796B" w:rsidRDefault="003B4A35" w:rsidP="003B4A35">
      <w:pPr>
        <w:jc w:val="center"/>
        <w:rPr>
          <w:sz w:val="20"/>
          <w:szCs w:val="20"/>
          <w:lang w:val="ru-RU"/>
        </w:rPr>
      </w:pPr>
    </w:p>
    <w:p w:rsidR="003B4A35" w:rsidRPr="0038796B" w:rsidRDefault="003B4A35" w:rsidP="003B4A35">
      <w:pPr>
        <w:jc w:val="center"/>
        <w:rPr>
          <w:i/>
          <w:sz w:val="20"/>
          <w:szCs w:val="20"/>
        </w:rPr>
      </w:pPr>
      <w:r w:rsidRPr="0038796B">
        <w:rPr>
          <w:i/>
          <w:sz w:val="20"/>
          <w:szCs w:val="20"/>
        </w:rPr>
        <w:t xml:space="preserve">Кожне з питань оцінюється в </w:t>
      </w:r>
      <w:r w:rsidRPr="0038796B">
        <w:rPr>
          <w:sz w:val="20"/>
          <w:szCs w:val="20"/>
          <w:lang w:val="ru-RU"/>
        </w:rPr>
        <w:t>_____</w:t>
      </w:r>
      <w:r w:rsidRPr="0038796B">
        <w:rPr>
          <w:i/>
          <w:sz w:val="20"/>
          <w:szCs w:val="20"/>
        </w:rPr>
        <w:t xml:space="preserve"> </w:t>
      </w:r>
      <w:proofErr w:type="spellStart"/>
      <w:r w:rsidRPr="0038796B">
        <w:rPr>
          <w:i/>
          <w:sz w:val="20"/>
          <w:szCs w:val="20"/>
        </w:rPr>
        <w:t>бала</w:t>
      </w:r>
      <w:proofErr w:type="spellEnd"/>
    </w:p>
    <w:p w:rsidR="003B4A35" w:rsidRPr="0038796B" w:rsidRDefault="003B4A35" w:rsidP="003B4A35">
      <w:pPr>
        <w:jc w:val="center"/>
        <w:rPr>
          <w:i/>
          <w:sz w:val="20"/>
          <w:szCs w:val="20"/>
        </w:rPr>
      </w:pPr>
    </w:p>
    <w:p w:rsidR="00545B75" w:rsidRDefault="00545B75" w:rsidP="003B4A35">
      <w:pPr>
        <w:pStyle w:val="a4"/>
        <w:widowControl/>
        <w:spacing w:line="288" w:lineRule="auto"/>
        <w:ind w:firstLine="284"/>
        <w:jc w:val="both"/>
        <w:rPr>
          <w:b/>
          <w:sz w:val="22"/>
          <w:lang w:val="uk-UA"/>
        </w:rPr>
      </w:pPr>
    </w:p>
    <w:p w:rsidR="003B4A35" w:rsidRPr="00545B75" w:rsidRDefault="005A66AC" w:rsidP="003B4A35">
      <w:pPr>
        <w:pStyle w:val="a4"/>
        <w:widowControl/>
        <w:spacing w:line="288" w:lineRule="auto"/>
        <w:ind w:firstLine="284"/>
        <w:jc w:val="both"/>
        <w:rPr>
          <w:b/>
          <w:sz w:val="22"/>
          <w:lang w:val="uk-UA"/>
        </w:rPr>
      </w:pPr>
      <w:r w:rsidRPr="00545B75">
        <w:rPr>
          <w:b/>
          <w:sz w:val="22"/>
          <w:lang w:val="uk-UA"/>
        </w:rPr>
        <w:lastRenderedPageBreak/>
        <w:t>8</w:t>
      </w:r>
      <w:r w:rsidR="003B4A35" w:rsidRPr="00545B75">
        <w:rPr>
          <w:b/>
          <w:sz w:val="22"/>
          <w:lang w:val="uk-UA"/>
        </w:rPr>
        <w:t>. Задача</w:t>
      </w:r>
    </w:p>
    <w:p w:rsidR="005A66AC" w:rsidRPr="0038796B" w:rsidRDefault="005A66AC" w:rsidP="005A66AC">
      <w:pPr>
        <w:spacing w:line="312" w:lineRule="auto"/>
        <w:ind w:left="710"/>
        <w:jc w:val="both"/>
        <w:rPr>
          <w:sz w:val="22"/>
          <w:szCs w:val="22"/>
          <w:lang w:val="ru-RU"/>
        </w:rPr>
      </w:pPr>
      <w:r w:rsidRPr="0038796B">
        <w:rPr>
          <w:sz w:val="22"/>
          <w:szCs w:val="22"/>
        </w:rPr>
        <w:t>Виконати перерахунок метрів в кілометри.</w:t>
      </w:r>
    </w:p>
    <w:p w:rsidR="005A66AC" w:rsidRPr="0038796B" w:rsidRDefault="005A66AC" w:rsidP="005A66AC">
      <w:pPr>
        <w:spacing w:line="312" w:lineRule="auto"/>
        <w:jc w:val="center"/>
      </w:pPr>
      <w:r w:rsidRPr="0038796B">
        <w:rPr>
          <w:noProof/>
          <w:lang w:val="en-US" w:eastAsia="en-US"/>
        </w:rPr>
        <w:drawing>
          <wp:inline distT="0" distB="0" distL="0" distR="0" wp14:anchorId="3A876FEA" wp14:editId="78DD4855">
            <wp:extent cx="3697356" cy="271220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700241" cy="2714321"/>
                    </a:xfrm>
                    <a:prstGeom prst="rect">
                      <a:avLst/>
                    </a:prstGeom>
                  </pic:spPr>
                </pic:pic>
              </a:graphicData>
            </a:graphic>
          </wp:inline>
        </w:drawing>
      </w:r>
    </w:p>
    <w:p w:rsidR="003B4A35" w:rsidRPr="0038796B" w:rsidRDefault="003B4A35" w:rsidP="003B4A35">
      <w:pPr>
        <w:jc w:val="center"/>
        <w:rPr>
          <w:sz w:val="20"/>
          <w:szCs w:val="20"/>
          <w:lang w:val="ru-RU"/>
        </w:rPr>
      </w:pPr>
    </w:p>
    <w:p w:rsidR="003B4A35" w:rsidRPr="0038796B" w:rsidRDefault="003B4A35" w:rsidP="003B4A35">
      <w:pPr>
        <w:jc w:val="center"/>
        <w:rPr>
          <w:sz w:val="20"/>
          <w:szCs w:val="20"/>
          <w:lang w:val="ru-RU"/>
        </w:rPr>
      </w:pPr>
    </w:p>
    <w:p w:rsidR="003B4A35" w:rsidRPr="0038796B" w:rsidRDefault="003B4A35" w:rsidP="003B4A35">
      <w:pPr>
        <w:jc w:val="center"/>
        <w:rPr>
          <w:sz w:val="20"/>
          <w:szCs w:val="20"/>
          <w:lang w:val="ru-RU"/>
        </w:rPr>
      </w:pPr>
    </w:p>
    <w:p w:rsidR="003B4A35" w:rsidRPr="0038796B" w:rsidRDefault="003B4A35" w:rsidP="003B4A35">
      <w:pPr>
        <w:jc w:val="center"/>
        <w:rPr>
          <w:sz w:val="20"/>
          <w:szCs w:val="20"/>
          <w:lang w:val="ru-RU"/>
        </w:rPr>
      </w:pPr>
      <w:proofErr w:type="spellStart"/>
      <w:r w:rsidRPr="0038796B">
        <w:rPr>
          <w:sz w:val="20"/>
          <w:szCs w:val="20"/>
          <w:lang w:val="ru-RU"/>
        </w:rPr>
        <w:t>Затверджено</w:t>
      </w:r>
      <w:proofErr w:type="spellEnd"/>
      <w:r w:rsidRPr="0038796B">
        <w:rPr>
          <w:sz w:val="20"/>
          <w:szCs w:val="20"/>
          <w:lang w:val="ru-RU"/>
        </w:rPr>
        <w:t xml:space="preserve"> на </w:t>
      </w:r>
      <w:proofErr w:type="spellStart"/>
      <w:r w:rsidRPr="0038796B">
        <w:rPr>
          <w:sz w:val="20"/>
          <w:szCs w:val="20"/>
          <w:lang w:val="ru-RU"/>
        </w:rPr>
        <w:t>засіданні</w:t>
      </w:r>
      <w:proofErr w:type="spellEnd"/>
      <w:r w:rsidRPr="0038796B">
        <w:rPr>
          <w:sz w:val="20"/>
          <w:szCs w:val="20"/>
          <w:lang w:val="ru-RU"/>
        </w:rPr>
        <w:t xml:space="preserve"> </w:t>
      </w:r>
      <w:proofErr w:type="spellStart"/>
      <w:r w:rsidRPr="0038796B">
        <w:rPr>
          <w:sz w:val="20"/>
          <w:szCs w:val="20"/>
          <w:lang w:val="ru-RU"/>
        </w:rPr>
        <w:t>кафедри</w:t>
      </w:r>
      <w:proofErr w:type="spellEnd"/>
      <w:r w:rsidRPr="0038796B">
        <w:rPr>
          <w:sz w:val="20"/>
          <w:szCs w:val="20"/>
          <w:lang w:val="ru-RU"/>
        </w:rPr>
        <w:t xml:space="preserve"> " </w:t>
      </w:r>
      <w:proofErr w:type="spellStart"/>
      <w:r w:rsidRPr="0038796B">
        <w:rPr>
          <w:sz w:val="20"/>
          <w:szCs w:val="20"/>
          <w:lang w:val="ru-RU"/>
        </w:rPr>
        <w:t>Системи</w:t>
      </w:r>
      <w:proofErr w:type="spellEnd"/>
      <w:r w:rsidRPr="0038796B">
        <w:rPr>
          <w:sz w:val="20"/>
          <w:szCs w:val="20"/>
          <w:lang w:val="ru-RU"/>
        </w:rPr>
        <w:t xml:space="preserve"> </w:t>
      </w:r>
      <w:proofErr w:type="spellStart"/>
      <w:r w:rsidRPr="0038796B">
        <w:rPr>
          <w:sz w:val="20"/>
          <w:szCs w:val="20"/>
          <w:lang w:val="ru-RU"/>
        </w:rPr>
        <w:t>автоматизованого</w:t>
      </w:r>
      <w:proofErr w:type="spellEnd"/>
      <w:r w:rsidRPr="0038796B">
        <w:rPr>
          <w:sz w:val="20"/>
          <w:szCs w:val="20"/>
          <w:lang w:val="ru-RU"/>
        </w:rPr>
        <w:t xml:space="preserve">  </w:t>
      </w:r>
      <w:proofErr w:type="spellStart"/>
      <w:r w:rsidRPr="0038796B">
        <w:rPr>
          <w:sz w:val="20"/>
          <w:szCs w:val="20"/>
          <w:lang w:val="ru-RU"/>
        </w:rPr>
        <w:t>проектування</w:t>
      </w:r>
      <w:proofErr w:type="spellEnd"/>
      <w:r w:rsidRPr="0038796B">
        <w:rPr>
          <w:sz w:val="20"/>
          <w:szCs w:val="20"/>
          <w:lang w:val="ru-RU"/>
        </w:rPr>
        <w:t xml:space="preserve">" </w:t>
      </w:r>
    </w:p>
    <w:p w:rsidR="003B4A35" w:rsidRPr="0038796B" w:rsidRDefault="003B4A35" w:rsidP="003B4A35">
      <w:pPr>
        <w:jc w:val="center"/>
        <w:rPr>
          <w:sz w:val="20"/>
          <w:szCs w:val="20"/>
        </w:rPr>
      </w:pPr>
      <w:r w:rsidRPr="0038796B">
        <w:rPr>
          <w:sz w:val="20"/>
          <w:szCs w:val="20"/>
          <w:lang w:val="ru-RU"/>
        </w:rPr>
        <w:t xml:space="preserve">Протокол </w:t>
      </w:r>
      <w:r w:rsidRPr="0038796B">
        <w:rPr>
          <w:sz w:val="20"/>
          <w:szCs w:val="20"/>
        </w:rPr>
        <w:t>N_1_ від „_2</w:t>
      </w:r>
      <w:r w:rsidRPr="0038796B">
        <w:rPr>
          <w:sz w:val="20"/>
          <w:szCs w:val="20"/>
          <w:lang w:val="ru-RU"/>
        </w:rPr>
        <w:t>7</w:t>
      </w:r>
      <w:r w:rsidRPr="0038796B">
        <w:rPr>
          <w:sz w:val="20"/>
          <w:szCs w:val="20"/>
        </w:rPr>
        <w:t>_” _____08________ 2020 року.</w:t>
      </w:r>
    </w:p>
    <w:p w:rsidR="003B4A35" w:rsidRPr="0038796B" w:rsidRDefault="003B4A35" w:rsidP="003B4A35">
      <w:pPr>
        <w:spacing w:line="312" w:lineRule="auto"/>
        <w:jc w:val="center"/>
        <w:rPr>
          <w:sz w:val="20"/>
          <w:szCs w:val="20"/>
          <w:lang w:val="ru-RU"/>
        </w:rPr>
      </w:pPr>
      <w:r w:rsidRPr="0038796B">
        <w:rPr>
          <w:sz w:val="20"/>
          <w:szCs w:val="20"/>
          <w:lang w:val="ru-RU"/>
        </w:rPr>
        <w:t>Зав. кафедрою_______ /</w:t>
      </w:r>
      <w:r w:rsidRPr="0038796B">
        <w:rPr>
          <w:sz w:val="20"/>
          <w:szCs w:val="20"/>
        </w:rPr>
        <w:t>М</w:t>
      </w:r>
      <w:r w:rsidRPr="0038796B">
        <w:rPr>
          <w:sz w:val="20"/>
          <w:szCs w:val="20"/>
          <w:lang w:val="ru-RU"/>
        </w:rPr>
        <w:t>.</w:t>
      </w:r>
      <w:r w:rsidRPr="0038796B">
        <w:rPr>
          <w:sz w:val="20"/>
          <w:szCs w:val="20"/>
        </w:rPr>
        <w:t>В</w:t>
      </w:r>
      <w:r w:rsidRPr="0038796B">
        <w:rPr>
          <w:sz w:val="20"/>
          <w:szCs w:val="20"/>
          <w:lang w:val="ru-RU"/>
        </w:rPr>
        <w:t xml:space="preserve">. </w:t>
      </w:r>
      <w:r w:rsidRPr="0038796B">
        <w:rPr>
          <w:sz w:val="20"/>
          <w:szCs w:val="20"/>
        </w:rPr>
        <w:t>Лобур</w:t>
      </w:r>
      <w:r w:rsidRPr="0038796B">
        <w:rPr>
          <w:sz w:val="20"/>
          <w:szCs w:val="20"/>
          <w:lang w:val="ru-RU"/>
        </w:rPr>
        <w:t xml:space="preserve">/ </w:t>
      </w:r>
      <w:r w:rsidRPr="0038796B">
        <w:rPr>
          <w:sz w:val="20"/>
          <w:szCs w:val="20"/>
          <w:lang w:val="ru-RU"/>
        </w:rPr>
        <w:tab/>
      </w:r>
      <w:r w:rsidRPr="0038796B">
        <w:rPr>
          <w:sz w:val="20"/>
          <w:szCs w:val="20"/>
          <w:lang w:val="ru-RU"/>
        </w:rPr>
        <w:tab/>
      </w:r>
      <w:r w:rsidRPr="0038796B">
        <w:rPr>
          <w:sz w:val="20"/>
          <w:szCs w:val="20"/>
          <w:lang w:val="ru-RU"/>
        </w:rPr>
        <w:tab/>
      </w:r>
      <w:r w:rsidRPr="0038796B">
        <w:rPr>
          <w:sz w:val="20"/>
          <w:szCs w:val="20"/>
          <w:lang w:val="ru-RU"/>
        </w:rPr>
        <w:tab/>
      </w:r>
      <w:proofErr w:type="spellStart"/>
      <w:r w:rsidRPr="0038796B">
        <w:rPr>
          <w:sz w:val="20"/>
          <w:szCs w:val="20"/>
          <w:lang w:val="ru-RU"/>
        </w:rPr>
        <w:t>Екзаменатор</w:t>
      </w:r>
      <w:proofErr w:type="spellEnd"/>
      <w:r w:rsidRPr="0038796B">
        <w:rPr>
          <w:sz w:val="20"/>
          <w:szCs w:val="20"/>
          <w:lang w:val="ru-RU"/>
        </w:rPr>
        <w:t xml:space="preserve">_____ /Д.В. </w:t>
      </w:r>
      <w:proofErr w:type="spellStart"/>
      <w:r w:rsidRPr="0038796B">
        <w:rPr>
          <w:sz w:val="20"/>
          <w:szCs w:val="20"/>
          <w:lang w:val="ru-RU"/>
        </w:rPr>
        <w:t>Корпильов</w:t>
      </w:r>
      <w:proofErr w:type="spellEnd"/>
      <w:r w:rsidRPr="0038796B">
        <w:rPr>
          <w:sz w:val="20"/>
          <w:szCs w:val="20"/>
          <w:lang w:val="ru-RU"/>
        </w:rPr>
        <w:t>/</w:t>
      </w:r>
    </w:p>
    <w:p w:rsidR="0094284B" w:rsidRPr="0038796B" w:rsidRDefault="003C78F6">
      <w:pPr>
        <w:rPr>
          <w:lang w:val="ru-RU"/>
        </w:rPr>
      </w:pPr>
    </w:p>
    <w:sectPr w:rsidR="0094284B" w:rsidRPr="0038796B" w:rsidSect="00F911F3">
      <w:pgSz w:w="11906" w:h="16838"/>
      <w:pgMar w:top="851" w:right="42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1DD"/>
    <w:multiLevelType w:val="hybridMultilevel"/>
    <w:tmpl w:val="C74642A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1633356"/>
    <w:multiLevelType w:val="hybridMultilevel"/>
    <w:tmpl w:val="6DF487A4"/>
    <w:lvl w:ilvl="0" w:tplc="DAB29A26">
      <w:start w:val="1"/>
      <w:numFmt w:val="bullet"/>
      <w:pStyle w:val="a"/>
      <w:lvlText w:val=""/>
      <w:lvlJc w:val="left"/>
      <w:pPr>
        <w:ind w:left="1230" w:hanging="360"/>
      </w:pPr>
      <w:rPr>
        <w:rFonts w:ascii="Symbol" w:hAnsi="Symbol" w:hint="default"/>
      </w:rPr>
    </w:lvl>
    <w:lvl w:ilvl="1" w:tplc="04190003">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3680793F"/>
    <w:multiLevelType w:val="hybridMultilevel"/>
    <w:tmpl w:val="0366B9D8"/>
    <w:lvl w:ilvl="0" w:tplc="04090003">
      <w:start w:val="1"/>
      <w:numFmt w:val="bullet"/>
      <w:lvlText w:val="o"/>
      <w:lvlJc w:val="left"/>
      <w:pPr>
        <w:ind w:left="2579" w:hanging="360"/>
      </w:pPr>
      <w:rPr>
        <w:rFonts w:ascii="Courier New" w:hAnsi="Courier New" w:cs="Courier New" w:hint="default"/>
      </w:rPr>
    </w:lvl>
    <w:lvl w:ilvl="1" w:tplc="04090003">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4C6A1F"/>
    <w:multiLevelType w:val="hybridMultilevel"/>
    <w:tmpl w:val="27F43C3E"/>
    <w:lvl w:ilvl="0" w:tplc="0422000F">
      <w:start w:val="1"/>
      <w:numFmt w:val="decimal"/>
      <w:lvlText w:val="%1."/>
      <w:lvlJc w:val="left"/>
      <w:pPr>
        <w:ind w:left="107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A891B87"/>
    <w:multiLevelType w:val="hybridMultilevel"/>
    <w:tmpl w:val="71DC754C"/>
    <w:lvl w:ilvl="0" w:tplc="04090001">
      <w:start w:val="1"/>
      <w:numFmt w:val="bullet"/>
      <w:lvlText w:val=""/>
      <w:lvlJc w:val="left"/>
      <w:pPr>
        <w:ind w:left="1139" w:hanging="360"/>
      </w:pPr>
      <w:rPr>
        <w:rFonts w:ascii="Symbol" w:hAnsi="Symbol" w:hint="default"/>
      </w:rPr>
    </w:lvl>
    <w:lvl w:ilvl="1" w:tplc="04090003">
      <w:start w:val="1"/>
      <w:numFmt w:val="bullet"/>
      <w:lvlText w:val="o"/>
      <w:lvlJc w:val="left"/>
      <w:pPr>
        <w:ind w:left="1859" w:hanging="360"/>
      </w:pPr>
      <w:rPr>
        <w:rFonts w:ascii="Courier New" w:hAnsi="Courier New" w:cs="Courier New" w:hint="default"/>
      </w:rPr>
    </w:lvl>
    <w:lvl w:ilvl="2" w:tplc="0409000D">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5" w15:restartNumberingAfterBreak="0">
    <w:nsid w:val="57577F79"/>
    <w:multiLevelType w:val="hybridMultilevel"/>
    <w:tmpl w:val="4AC4C2FE"/>
    <w:lvl w:ilvl="0" w:tplc="04090001">
      <w:start w:val="1"/>
      <w:numFmt w:val="bullet"/>
      <w:lvlText w:val=""/>
      <w:lvlJc w:val="left"/>
      <w:pPr>
        <w:ind w:left="1139" w:hanging="360"/>
      </w:pPr>
      <w:rPr>
        <w:rFonts w:ascii="Symbol" w:hAnsi="Symbol" w:hint="default"/>
      </w:rPr>
    </w:lvl>
    <w:lvl w:ilvl="1" w:tplc="04090003">
      <w:start w:val="1"/>
      <w:numFmt w:val="bullet"/>
      <w:lvlText w:val="o"/>
      <w:lvlJc w:val="left"/>
      <w:pPr>
        <w:ind w:left="1859" w:hanging="360"/>
      </w:pPr>
      <w:rPr>
        <w:rFonts w:ascii="Courier New" w:hAnsi="Courier New" w:cs="Courier New" w:hint="default"/>
      </w:rPr>
    </w:lvl>
    <w:lvl w:ilvl="2" w:tplc="04090005">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35"/>
    <w:rsid w:val="00173C54"/>
    <w:rsid w:val="001742DE"/>
    <w:rsid w:val="0038796B"/>
    <w:rsid w:val="003B4A35"/>
    <w:rsid w:val="003C78F6"/>
    <w:rsid w:val="00545B75"/>
    <w:rsid w:val="005A66AC"/>
    <w:rsid w:val="00680868"/>
    <w:rsid w:val="00715519"/>
    <w:rsid w:val="00D4648D"/>
    <w:rsid w:val="00E0473A"/>
    <w:rsid w:val="00F911F3"/>
    <w:rsid w:val="00FD5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3C1B"/>
  <w15:docId w15:val="{D884C0EB-E78B-4C5E-A6A1-E73D31C1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B4A35"/>
    <w:pPr>
      <w:spacing w:after="0" w:line="240" w:lineRule="auto"/>
    </w:pPr>
    <w:rPr>
      <w:rFonts w:ascii="Times New Roman" w:eastAsia="Times New Roman" w:hAnsi="Times New Roman" w:cs="Times New Roman"/>
      <w:sz w:val="24"/>
      <w:szCs w:val="24"/>
      <w:lang w:val="uk-UA"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3B4A35"/>
    <w:pPr>
      <w:widowControl w:val="0"/>
    </w:pPr>
    <w:rPr>
      <w:sz w:val="28"/>
      <w:szCs w:val="20"/>
      <w:lang w:val="ru-RU"/>
    </w:rPr>
  </w:style>
  <w:style w:type="character" w:customStyle="1" w:styleId="a5">
    <w:name w:val="Основной текст Знак"/>
    <w:basedOn w:val="a1"/>
    <w:link w:val="a4"/>
    <w:rsid w:val="003B4A35"/>
    <w:rPr>
      <w:rFonts w:ascii="Times New Roman" w:eastAsia="Times New Roman" w:hAnsi="Times New Roman" w:cs="Times New Roman"/>
      <w:sz w:val="28"/>
      <w:szCs w:val="20"/>
      <w:lang w:eastAsia="uk-UA"/>
    </w:rPr>
  </w:style>
  <w:style w:type="paragraph" w:styleId="a">
    <w:name w:val="No Spacing"/>
    <w:aliases w:val="Список (1)"/>
    <w:basedOn w:val="a0"/>
    <w:uiPriority w:val="1"/>
    <w:qFormat/>
    <w:rsid w:val="003B4A35"/>
    <w:pPr>
      <w:numPr>
        <w:numId w:val="1"/>
      </w:numPr>
      <w:jc w:val="both"/>
    </w:pPr>
    <w:rPr>
      <w:rFonts w:eastAsia="Calibri"/>
      <w:szCs w:val="22"/>
      <w:lang w:val="en-US" w:eastAsia="en-US"/>
    </w:rPr>
  </w:style>
  <w:style w:type="table" w:styleId="a6">
    <w:name w:val="Table Grid"/>
    <w:basedOn w:val="a2"/>
    <w:rsid w:val="003B4A35"/>
    <w:pPr>
      <w:spacing w:after="0" w:line="240" w:lineRule="auto"/>
    </w:pPr>
    <w:rPr>
      <w:rFonts w:ascii="Times New Roman" w:eastAsia="MS Mincho"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a8"/>
    <w:uiPriority w:val="99"/>
    <w:semiHidden/>
    <w:unhideWhenUsed/>
    <w:rsid w:val="005A66AC"/>
    <w:rPr>
      <w:rFonts w:ascii="Tahoma" w:hAnsi="Tahoma" w:cs="Tahoma"/>
      <w:sz w:val="16"/>
      <w:szCs w:val="16"/>
    </w:rPr>
  </w:style>
  <w:style w:type="character" w:customStyle="1" w:styleId="a8">
    <w:name w:val="Текст выноски Знак"/>
    <w:basedOn w:val="a1"/>
    <w:link w:val="a7"/>
    <w:uiPriority w:val="99"/>
    <w:semiHidden/>
    <w:rsid w:val="005A66AC"/>
    <w:rPr>
      <w:rFonts w:ascii="Tahoma" w:eastAsia="Times New Roman" w:hAnsi="Tahoma" w:cs="Tahoma"/>
      <w:sz w:val="16"/>
      <w:szCs w:val="16"/>
      <w:lang w:val="uk-UA" w:eastAsia="uk-UA"/>
    </w:rPr>
  </w:style>
  <w:style w:type="paragraph" w:styleId="a9">
    <w:name w:val="List Paragraph"/>
    <w:basedOn w:val="a0"/>
    <w:uiPriority w:val="34"/>
    <w:qFormat/>
    <w:rsid w:val="00680868"/>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aa">
    <w:name w:val="Hyperlink"/>
    <w:basedOn w:val="a1"/>
    <w:uiPriority w:val="99"/>
    <w:semiHidden/>
    <w:unhideWhenUsed/>
    <w:rsid w:val="00174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42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9/REC-owl2-syntax-200910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TR/2009/REC-owl2-xml-serialization-20091027/"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2009/REC-owl2-mapping-to-rdf-20091027/" TargetMode="External"/><Relationship Id="rId11" Type="http://schemas.openxmlformats.org/officeDocument/2006/relationships/hyperlink" Target="http://www.w3.org/TeamSubmission/turtle/" TargetMode="External"/><Relationship Id="rId5" Type="http://schemas.openxmlformats.org/officeDocument/2006/relationships/image" Target="media/image1.png"/><Relationship Id="rId10" Type="http://schemas.openxmlformats.org/officeDocument/2006/relationships/hyperlink" Target="http://www.w3.org/TR/2009/REC-owl2-mapping-to-rdf-20091027/" TargetMode="External"/><Relationship Id="rId4" Type="http://schemas.openxmlformats.org/officeDocument/2006/relationships/webSettings" Target="webSettings.xml"/><Relationship Id="rId9" Type="http://schemas.openxmlformats.org/officeDocument/2006/relationships/hyperlink" Target="http://www.w3.org/TR/2009/NOTE-owl2-manchester-syntax-20091027/"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860</Words>
  <Characters>4905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KorpyljovDV</dc:creator>
  <cp:lastModifiedBy>Andrianna Yovbak</cp:lastModifiedBy>
  <cp:revision>4</cp:revision>
  <cp:lastPrinted>2020-11-11T12:54:00Z</cp:lastPrinted>
  <dcterms:created xsi:type="dcterms:W3CDTF">2020-11-11T12:54:00Z</dcterms:created>
  <dcterms:modified xsi:type="dcterms:W3CDTF">2020-11-11T13:06:00Z</dcterms:modified>
</cp:coreProperties>
</file>