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23B87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344C340A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2C62B80C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1E068BFB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38111B60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2F42EF4E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6A9AA5A2" w14:textId="77777777" w:rsidR="00BA0C2F" w:rsidRPr="00BA0C2F" w:rsidRDefault="00BA0C2F" w:rsidP="00BA0C2F">
      <w:pPr>
        <w:jc w:val="center"/>
        <w:rPr>
          <w:b/>
          <w:bCs/>
          <w:sz w:val="40"/>
          <w:szCs w:val="40"/>
        </w:rPr>
      </w:pPr>
    </w:p>
    <w:p w14:paraId="133557C2" w14:textId="35E34353" w:rsidR="006D3032" w:rsidRPr="00BA0C2F" w:rsidRDefault="00BA0C2F" w:rsidP="00BA0C2F">
      <w:pPr>
        <w:jc w:val="center"/>
        <w:rPr>
          <w:b/>
          <w:bCs/>
        </w:rPr>
      </w:pPr>
      <w:r w:rsidRPr="00BA0C2F">
        <w:rPr>
          <w:b/>
          <w:bCs/>
          <w:sz w:val="40"/>
          <w:szCs w:val="40"/>
        </w:rPr>
        <w:t>Odejście klientów z banku</w:t>
      </w:r>
      <w:r w:rsidRPr="00BA0C2F">
        <w:rPr>
          <w:b/>
          <w:bCs/>
          <w:sz w:val="40"/>
          <w:szCs w:val="40"/>
        </w:rPr>
        <w:t xml:space="preserve"> </w:t>
      </w:r>
      <w:r w:rsidRPr="00BA0C2F">
        <w:rPr>
          <w:b/>
          <w:bCs/>
          <w:sz w:val="40"/>
          <w:szCs w:val="40"/>
        </w:rPr>
        <w:t xml:space="preserve">ABC </w:t>
      </w:r>
      <w:proofErr w:type="spellStart"/>
      <w:r w:rsidRPr="00BA0C2F">
        <w:rPr>
          <w:b/>
          <w:bCs/>
          <w:sz w:val="40"/>
          <w:szCs w:val="40"/>
        </w:rPr>
        <w:t>Multinational</w:t>
      </w:r>
      <w:proofErr w:type="spellEnd"/>
      <w:r w:rsidRPr="00BA0C2F">
        <w:rPr>
          <w:b/>
          <w:bCs/>
          <w:sz w:val="40"/>
          <w:szCs w:val="40"/>
        </w:rPr>
        <w:t xml:space="preserve"> Bank</w:t>
      </w:r>
    </w:p>
    <w:p w14:paraId="2B5582C9" w14:textId="538C3173" w:rsidR="00BA0C2F" w:rsidRPr="00BA0C2F" w:rsidRDefault="00BA0C2F" w:rsidP="00BA0C2F">
      <w:pPr>
        <w:jc w:val="center"/>
        <w:rPr>
          <w:b/>
          <w:bCs/>
          <w:sz w:val="36"/>
          <w:szCs w:val="36"/>
        </w:rPr>
      </w:pPr>
      <w:r w:rsidRPr="00BA0C2F">
        <w:rPr>
          <w:b/>
          <w:bCs/>
          <w:sz w:val="36"/>
          <w:szCs w:val="36"/>
        </w:rPr>
        <w:t>Raport zaliczeniowy</w:t>
      </w:r>
    </w:p>
    <w:p w14:paraId="4451F92B" w14:textId="38A0A43B" w:rsidR="00BA0C2F" w:rsidRPr="00BA0C2F" w:rsidRDefault="00BA0C2F" w:rsidP="00BA0C2F">
      <w:pPr>
        <w:jc w:val="center"/>
        <w:rPr>
          <w:b/>
          <w:bCs/>
          <w:sz w:val="36"/>
          <w:szCs w:val="36"/>
        </w:rPr>
      </w:pPr>
      <w:r w:rsidRPr="00BA0C2F">
        <w:rPr>
          <w:b/>
          <w:bCs/>
          <w:sz w:val="36"/>
          <w:szCs w:val="36"/>
        </w:rPr>
        <w:t>Indukowane reguły decyzyjne</w:t>
      </w:r>
    </w:p>
    <w:p w14:paraId="02BEB077" w14:textId="77777777" w:rsidR="00BA0C2F" w:rsidRPr="00BA0C2F" w:rsidRDefault="00BA0C2F" w:rsidP="00BA0C2F">
      <w:pPr>
        <w:jc w:val="center"/>
        <w:rPr>
          <w:sz w:val="28"/>
          <w:szCs w:val="28"/>
        </w:rPr>
      </w:pPr>
    </w:p>
    <w:p w14:paraId="3F173269" w14:textId="03540C2B" w:rsidR="00BA0C2F" w:rsidRPr="00BA0C2F" w:rsidRDefault="00BA0C2F" w:rsidP="00BA0C2F">
      <w:pPr>
        <w:jc w:val="center"/>
        <w:rPr>
          <w:sz w:val="28"/>
          <w:szCs w:val="28"/>
        </w:rPr>
      </w:pPr>
    </w:p>
    <w:p w14:paraId="4A637C60" w14:textId="65A755E7" w:rsidR="00BA0C2F" w:rsidRPr="00BA0C2F" w:rsidRDefault="00BA0C2F" w:rsidP="00BA0C2F">
      <w:pPr>
        <w:jc w:val="center"/>
        <w:rPr>
          <w:sz w:val="28"/>
          <w:szCs w:val="28"/>
        </w:rPr>
      </w:pPr>
    </w:p>
    <w:p w14:paraId="5F976664" w14:textId="4E40049C" w:rsidR="00BA0C2F" w:rsidRPr="00BA0C2F" w:rsidRDefault="00BA0C2F" w:rsidP="00BA0C2F">
      <w:pPr>
        <w:jc w:val="center"/>
        <w:rPr>
          <w:sz w:val="28"/>
          <w:szCs w:val="28"/>
        </w:rPr>
      </w:pPr>
    </w:p>
    <w:p w14:paraId="08FDBF4C" w14:textId="49D139ED" w:rsidR="00BA0C2F" w:rsidRPr="00BA0C2F" w:rsidRDefault="00BA0C2F" w:rsidP="00BA0C2F">
      <w:pPr>
        <w:jc w:val="center"/>
        <w:rPr>
          <w:sz w:val="28"/>
          <w:szCs w:val="28"/>
        </w:rPr>
      </w:pPr>
    </w:p>
    <w:p w14:paraId="7AA81F85" w14:textId="1ECE3D23" w:rsidR="00BA0C2F" w:rsidRPr="00BA0C2F" w:rsidRDefault="00BA0C2F" w:rsidP="00BA0C2F">
      <w:pPr>
        <w:jc w:val="center"/>
        <w:rPr>
          <w:sz w:val="28"/>
          <w:szCs w:val="28"/>
        </w:rPr>
      </w:pPr>
    </w:p>
    <w:p w14:paraId="690C1917" w14:textId="102B7C19" w:rsidR="00BA0C2F" w:rsidRPr="00BA0C2F" w:rsidRDefault="00BA0C2F" w:rsidP="00BA0C2F">
      <w:pPr>
        <w:jc w:val="center"/>
        <w:rPr>
          <w:sz w:val="28"/>
          <w:szCs w:val="28"/>
        </w:rPr>
      </w:pPr>
    </w:p>
    <w:p w14:paraId="1F2FAA5F" w14:textId="77777777" w:rsidR="00BA0C2F" w:rsidRPr="00BA0C2F" w:rsidRDefault="00BA0C2F" w:rsidP="00BA0C2F">
      <w:pPr>
        <w:jc w:val="center"/>
        <w:rPr>
          <w:sz w:val="28"/>
          <w:szCs w:val="28"/>
        </w:rPr>
      </w:pPr>
    </w:p>
    <w:p w14:paraId="6F32F03C" w14:textId="77777777" w:rsidR="00BA0C2F" w:rsidRPr="00BA0C2F" w:rsidRDefault="00BA0C2F" w:rsidP="00BA0C2F">
      <w:pPr>
        <w:jc w:val="center"/>
        <w:rPr>
          <w:sz w:val="28"/>
          <w:szCs w:val="28"/>
        </w:rPr>
      </w:pPr>
    </w:p>
    <w:p w14:paraId="05C93A56" w14:textId="6884860B" w:rsidR="00BA0C2F" w:rsidRPr="00BA0C2F" w:rsidRDefault="00BA0C2F" w:rsidP="00BA0C2F">
      <w:pPr>
        <w:jc w:val="center"/>
        <w:rPr>
          <w:sz w:val="28"/>
          <w:szCs w:val="28"/>
        </w:rPr>
      </w:pPr>
      <w:r w:rsidRPr="00BA0C2F">
        <w:rPr>
          <w:sz w:val="28"/>
          <w:szCs w:val="28"/>
        </w:rPr>
        <w:t>Aliaksandr Mazur</w:t>
      </w:r>
      <w:r w:rsidRPr="00BA0C2F">
        <w:rPr>
          <w:sz w:val="28"/>
          <w:szCs w:val="28"/>
        </w:rPr>
        <w:t xml:space="preserve"> </w:t>
      </w:r>
      <w:r w:rsidRPr="00BA0C2F">
        <w:rPr>
          <w:sz w:val="28"/>
          <w:szCs w:val="28"/>
        </w:rPr>
        <w:t>109081</w:t>
      </w:r>
    </w:p>
    <w:p w14:paraId="0A761706" w14:textId="279E89E7" w:rsidR="00BA0C2F" w:rsidRPr="00BA0C2F" w:rsidRDefault="00BA0C2F" w:rsidP="00BA0C2F">
      <w:pPr>
        <w:jc w:val="center"/>
        <w:rPr>
          <w:sz w:val="28"/>
          <w:szCs w:val="28"/>
        </w:rPr>
      </w:pPr>
      <w:r w:rsidRPr="00BA0C2F">
        <w:rPr>
          <w:sz w:val="28"/>
          <w:szCs w:val="28"/>
        </w:rPr>
        <w:t>Aliaksandr Zaman</w:t>
      </w:r>
      <w:r w:rsidRPr="00BA0C2F">
        <w:rPr>
          <w:sz w:val="28"/>
          <w:szCs w:val="28"/>
        </w:rPr>
        <w:t xml:space="preserve"> 109163</w:t>
      </w:r>
    </w:p>
    <w:p w14:paraId="081D1BCB" w14:textId="2C435AE3" w:rsidR="00BA0C2F" w:rsidRPr="00BA0C2F" w:rsidRDefault="00BA0C2F" w:rsidP="00BA0C2F">
      <w:pPr>
        <w:jc w:val="center"/>
        <w:rPr>
          <w:sz w:val="28"/>
          <w:szCs w:val="28"/>
        </w:rPr>
      </w:pPr>
      <w:r w:rsidRPr="00BA0C2F">
        <w:rPr>
          <w:sz w:val="28"/>
          <w:szCs w:val="28"/>
        </w:rPr>
        <w:t xml:space="preserve">Andrei </w:t>
      </w:r>
      <w:proofErr w:type="spellStart"/>
      <w:r w:rsidRPr="00BA0C2F">
        <w:rPr>
          <w:sz w:val="28"/>
          <w:szCs w:val="28"/>
        </w:rPr>
        <w:t>Tezhyk</w:t>
      </w:r>
      <w:proofErr w:type="spellEnd"/>
      <w:r w:rsidRPr="00BA0C2F">
        <w:rPr>
          <w:sz w:val="28"/>
          <w:szCs w:val="28"/>
        </w:rPr>
        <w:t xml:space="preserve"> </w:t>
      </w:r>
      <w:r w:rsidRPr="00BA0C2F">
        <w:rPr>
          <w:sz w:val="28"/>
          <w:szCs w:val="28"/>
        </w:rPr>
        <w:t>101032</w:t>
      </w:r>
    </w:p>
    <w:p w14:paraId="2F02776E" w14:textId="0E94BDFC" w:rsidR="00BA0C2F" w:rsidRPr="00BA0C2F" w:rsidRDefault="00BA0C2F" w:rsidP="00BA0C2F">
      <w:pPr>
        <w:jc w:val="center"/>
        <w:rPr>
          <w:sz w:val="28"/>
          <w:szCs w:val="28"/>
        </w:rPr>
      </w:pPr>
      <w:r w:rsidRPr="00BA0C2F">
        <w:rPr>
          <w:sz w:val="28"/>
          <w:szCs w:val="28"/>
        </w:rPr>
        <w:t xml:space="preserve">Bogdan </w:t>
      </w:r>
      <w:proofErr w:type="spellStart"/>
      <w:r w:rsidRPr="00BA0C2F">
        <w:rPr>
          <w:sz w:val="28"/>
          <w:szCs w:val="28"/>
        </w:rPr>
        <w:t>Yanovich</w:t>
      </w:r>
      <w:proofErr w:type="spellEnd"/>
      <w:r w:rsidRPr="00BA0C2F">
        <w:rPr>
          <w:sz w:val="28"/>
          <w:szCs w:val="28"/>
        </w:rPr>
        <w:t xml:space="preserve"> </w:t>
      </w:r>
      <w:r w:rsidRPr="00BA0C2F">
        <w:rPr>
          <w:sz w:val="28"/>
          <w:szCs w:val="28"/>
        </w:rPr>
        <w:t>109072</w:t>
      </w:r>
    </w:p>
    <w:p w14:paraId="7B493453" w14:textId="02A7CBFE" w:rsidR="00BA0C2F" w:rsidRPr="00BA0C2F" w:rsidRDefault="00BA0C2F" w:rsidP="00BA0C2F">
      <w:pPr>
        <w:jc w:val="center"/>
        <w:rPr>
          <w:sz w:val="28"/>
          <w:szCs w:val="28"/>
        </w:rPr>
      </w:pPr>
      <w:proofErr w:type="spellStart"/>
      <w:r w:rsidRPr="00BA0C2F">
        <w:rPr>
          <w:sz w:val="28"/>
          <w:szCs w:val="28"/>
        </w:rPr>
        <w:t>Yaraslau</w:t>
      </w:r>
      <w:proofErr w:type="spellEnd"/>
      <w:r w:rsidRPr="00BA0C2F">
        <w:rPr>
          <w:sz w:val="28"/>
          <w:szCs w:val="28"/>
        </w:rPr>
        <w:t xml:space="preserve"> </w:t>
      </w:r>
      <w:proofErr w:type="spellStart"/>
      <w:r w:rsidRPr="00BA0C2F">
        <w:rPr>
          <w:sz w:val="28"/>
          <w:szCs w:val="28"/>
        </w:rPr>
        <w:t>Shemet</w:t>
      </w:r>
      <w:proofErr w:type="spellEnd"/>
      <w:r w:rsidRPr="00BA0C2F">
        <w:rPr>
          <w:sz w:val="28"/>
          <w:szCs w:val="28"/>
        </w:rPr>
        <w:t xml:space="preserve"> </w:t>
      </w:r>
      <w:r w:rsidRPr="00BA0C2F">
        <w:rPr>
          <w:sz w:val="28"/>
          <w:szCs w:val="28"/>
        </w:rPr>
        <w:t>108887</w:t>
      </w:r>
    </w:p>
    <w:sdt>
      <w:sdtPr>
        <w:rPr>
          <w:lang w:val="pl-PL"/>
        </w:rPr>
        <w:id w:val="-19395929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2E5B0652" w14:textId="1240B926" w:rsidR="00BA0C2F" w:rsidRPr="00BA0C2F" w:rsidRDefault="00BA0C2F">
          <w:pPr>
            <w:pStyle w:val="TOCHeading"/>
            <w:rPr>
              <w:lang w:val="pl-PL"/>
            </w:rPr>
          </w:pPr>
          <w:r w:rsidRPr="00BA0C2F">
            <w:rPr>
              <w:lang w:val="pl-PL"/>
            </w:rPr>
            <w:t>Spis treści</w:t>
          </w:r>
        </w:p>
        <w:p w14:paraId="047AC634" w14:textId="685D539E" w:rsidR="00B175C3" w:rsidRDefault="00BA0C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BA0C2F">
            <w:fldChar w:fldCharType="begin"/>
          </w:r>
          <w:r w:rsidRPr="00BA0C2F">
            <w:instrText xml:space="preserve"> TOC \o "1-3" \h \z \u </w:instrText>
          </w:r>
          <w:r w:rsidRPr="00BA0C2F">
            <w:fldChar w:fldCharType="separate"/>
          </w:r>
          <w:hyperlink w:anchor="_Toc125315989" w:history="1">
            <w:r w:rsidR="00B175C3" w:rsidRPr="00F33E7B">
              <w:rPr>
                <w:rStyle w:val="Hyperlink"/>
                <w:noProof/>
              </w:rPr>
              <w:t>Podsumowanie</w:t>
            </w:r>
            <w:r w:rsidR="00B175C3">
              <w:rPr>
                <w:noProof/>
                <w:webHidden/>
              </w:rPr>
              <w:tab/>
            </w:r>
            <w:r w:rsidR="00B175C3">
              <w:rPr>
                <w:noProof/>
                <w:webHidden/>
              </w:rPr>
              <w:fldChar w:fldCharType="begin"/>
            </w:r>
            <w:r w:rsidR="00B175C3">
              <w:rPr>
                <w:noProof/>
                <w:webHidden/>
              </w:rPr>
              <w:instrText xml:space="preserve"> PAGEREF _Toc125315989 \h </w:instrText>
            </w:r>
            <w:r w:rsidR="00B175C3">
              <w:rPr>
                <w:noProof/>
                <w:webHidden/>
              </w:rPr>
            </w:r>
            <w:r w:rsidR="00B175C3">
              <w:rPr>
                <w:noProof/>
                <w:webHidden/>
              </w:rPr>
              <w:fldChar w:fldCharType="separate"/>
            </w:r>
            <w:r w:rsidR="00B175C3">
              <w:rPr>
                <w:noProof/>
                <w:webHidden/>
              </w:rPr>
              <w:t>3</w:t>
            </w:r>
            <w:r w:rsidR="00B175C3">
              <w:rPr>
                <w:noProof/>
                <w:webHidden/>
              </w:rPr>
              <w:fldChar w:fldCharType="end"/>
            </w:r>
          </w:hyperlink>
        </w:p>
        <w:p w14:paraId="751266BE" w14:textId="5D236865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0" w:history="1">
            <w:r w:rsidRPr="00F33E7B">
              <w:rPr>
                <w:rStyle w:val="Hyperlink"/>
                <w:noProof/>
              </w:rPr>
              <w:t>Problem decyzyjny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C8D85" w14:textId="470C3DBF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1" w:history="1">
            <w:r w:rsidRPr="00F33E7B">
              <w:rPr>
                <w:rStyle w:val="Hyperlink"/>
                <w:noProof/>
              </w:rPr>
              <w:t>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02F4" w14:textId="2B77FF8B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2" w:history="1">
            <w:r w:rsidRPr="00F33E7B">
              <w:rPr>
                <w:rStyle w:val="Hyperlink"/>
                <w:noProof/>
              </w:rPr>
              <w:t>Uzyskany wynik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2A19" w14:textId="0E8FB1DF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3" w:history="1">
            <w:r w:rsidRPr="00F33E7B">
              <w:rPr>
                <w:rStyle w:val="Hyperlink"/>
                <w:noProof/>
              </w:rPr>
              <w:t>Opis głównych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EAA8" w14:textId="28CB7C34" w:rsidR="00B175C3" w:rsidRDefault="00B175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4" w:history="1">
            <w:r w:rsidRPr="00F33E7B">
              <w:rPr>
                <w:rStyle w:val="Hyperlink"/>
                <w:noProof/>
              </w:rPr>
              <w:t>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A0640" w14:textId="3AB24F96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5" w:history="1">
            <w:r w:rsidRPr="00F33E7B">
              <w:rPr>
                <w:rStyle w:val="Hyperlink"/>
                <w:noProof/>
              </w:rPr>
              <w:t>Zmienna objaśniana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8936" w14:textId="76006F04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6" w:history="1">
            <w:r w:rsidRPr="00F33E7B">
              <w:rPr>
                <w:rStyle w:val="Hyperlink"/>
                <w:noProof/>
              </w:rPr>
              <w:t>Analiza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ACCB" w14:textId="5D2BE482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7" w:history="1">
            <w:r w:rsidRPr="00F33E7B">
              <w:rPr>
                <w:rStyle w:val="Hyperlink"/>
                <w:noProof/>
              </w:rPr>
              <w:t>Zmienne objaśniające i ich przekształcenia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A8DD" w14:textId="246F7B21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8" w:history="1">
            <w:r w:rsidRPr="00F33E7B">
              <w:rPr>
                <w:rStyle w:val="Hyperlink"/>
                <w:noProof/>
              </w:rPr>
              <w:t>Korelacja zmiennych objaśniających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D3D7" w14:textId="541F7CB2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5999" w:history="1">
            <w:r w:rsidRPr="00F33E7B">
              <w:rPr>
                <w:rStyle w:val="Hyperlink"/>
                <w:noProof/>
              </w:rPr>
              <w:t>Siła predykcyjna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C9BC" w14:textId="7CE52CFF" w:rsidR="00B175C3" w:rsidRDefault="00B175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0" w:history="1">
            <w:r w:rsidRPr="00F33E7B">
              <w:rPr>
                <w:rStyle w:val="Hyperlink"/>
                <w:noProof/>
              </w:rPr>
              <w:t>Modele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DC3B" w14:textId="1FA768BA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1" w:history="1">
            <w:r w:rsidRPr="00F33E7B">
              <w:rPr>
                <w:rStyle w:val="Hyperlink"/>
                <w:noProof/>
              </w:rPr>
              <w:t>Regresja logistyczna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A058" w14:textId="16CE2EA5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2" w:history="1">
            <w:r w:rsidRPr="00F33E7B">
              <w:rPr>
                <w:rStyle w:val="Hyperlink"/>
                <w:noProof/>
              </w:rPr>
              <w:t>Drzewo klasyfikacyjne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C32CC" w14:textId="38545C14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3" w:history="1">
            <w:r w:rsidRPr="00F33E7B">
              <w:rPr>
                <w:rStyle w:val="Hyperlink"/>
                <w:noProof/>
              </w:rPr>
              <w:t>Las losowy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5AC5A" w14:textId="2077F84A" w:rsidR="00B175C3" w:rsidRDefault="00B175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4" w:history="1">
            <w:r w:rsidRPr="00F33E7B">
              <w:rPr>
                <w:rStyle w:val="Hyperlink"/>
                <w:noProof/>
              </w:rPr>
              <w:t>Ocena jakości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D649" w14:textId="7B27330D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5" w:history="1">
            <w:r w:rsidRPr="00F33E7B">
              <w:rPr>
                <w:rStyle w:val="Hyperlink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65CFA" w14:textId="069E9399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6" w:history="1">
            <w:r w:rsidRPr="00F33E7B">
              <w:rPr>
                <w:rStyle w:val="Hyperlink"/>
                <w:noProof/>
              </w:rPr>
              <w:t>Modele zbudowane na niezmodyfikowanym zbiorze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ADFA" w14:textId="36643BCF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7" w:history="1">
            <w:r w:rsidRPr="00F33E7B">
              <w:rPr>
                <w:rStyle w:val="Hyperlink"/>
                <w:noProof/>
              </w:rPr>
              <w:t>Modele zbudowane na zbiorze danych z undersamplingiem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40A6B" w14:textId="0B8F8073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8" w:history="1">
            <w:r w:rsidRPr="00F33E7B">
              <w:rPr>
                <w:rStyle w:val="Hyperlink"/>
                <w:noProof/>
              </w:rPr>
              <w:t>Modele zbudowane na zmodyfikowanym zbiorze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05FFF" w14:textId="347A618B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09" w:history="1">
            <w:r w:rsidRPr="00F33E7B">
              <w:rPr>
                <w:rStyle w:val="Hyperlink"/>
                <w:noProof/>
              </w:rPr>
              <w:t>Wskaźniki oceny jakości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F8B29" w14:textId="3D5A025B" w:rsidR="00B175C3" w:rsidRDefault="00B175C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10" w:history="1">
            <w:r w:rsidRPr="00F33E7B">
              <w:rPr>
                <w:rStyle w:val="Hyperlink"/>
                <w:noProof/>
              </w:rPr>
              <w:t>Wyniki i ich interpretacja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A6F59" w14:textId="68C4A53E" w:rsidR="00B175C3" w:rsidRDefault="00B175C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11" w:history="1">
            <w:r w:rsidRPr="00F33E7B">
              <w:rPr>
                <w:rStyle w:val="Hyperlink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7FCC" w14:textId="78E9EDD7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12" w:history="1">
            <w:r w:rsidRPr="00F33E7B">
              <w:rPr>
                <w:rStyle w:val="Hyperlink"/>
                <w:noProof/>
              </w:rPr>
              <w:t>Problem decyzyjny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9A67B" w14:textId="2D0CFB8C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13" w:history="1">
            <w:r w:rsidRPr="00F33E7B">
              <w:rPr>
                <w:rStyle w:val="Hyperlink"/>
                <w:noProof/>
              </w:rPr>
              <w:t>Istotne czynniki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696A" w14:textId="6C400D8E" w:rsidR="00B175C3" w:rsidRDefault="00B175C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25316014" w:history="1">
            <w:r w:rsidRPr="00F33E7B">
              <w:rPr>
                <w:rStyle w:val="Hyperlink"/>
                <w:noProof/>
              </w:rPr>
              <w:t>Uzyskane reguły decyzyjne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_Toc125316014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E3BE5" w14:textId="033CF236" w:rsidR="00BA0C2F" w:rsidRPr="00BA0C2F" w:rsidRDefault="00BA0C2F">
          <w:r w:rsidRPr="00BA0C2F">
            <w:rPr>
              <w:b/>
              <w:bCs/>
            </w:rPr>
            <w:fldChar w:fldCharType="end"/>
          </w:r>
        </w:p>
      </w:sdtContent>
    </w:sdt>
    <w:p w14:paraId="7A497BB4" w14:textId="1D7C4162" w:rsidR="00BA0C2F" w:rsidRDefault="00BA0C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2E5161B" w14:textId="127A1F06" w:rsidR="00BA0C2F" w:rsidRDefault="00BA0C2F" w:rsidP="00BA0C2F">
      <w:pPr>
        <w:pStyle w:val="Heading1"/>
      </w:pPr>
      <w:bookmarkStart w:id="0" w:name="_Toc125315989"/>
      <w:r>
        <w:lastRenderedPageBreak/>
        <w:t>Podsumowanie</w:t>
      </w:r>
      <w:bookmarkEnd w:id="0"/>
    </w:p>
    <w:p w14:paraId="7204DEFA" w14:textId="413CFA7D" w:rsidR="00BA0C2F" w:rsidRDefault="00BA0C2F" w:rsidP="00BA0C2F">
      <w:pPr>
        <w:pStyle w:val="Heading2"/>
      </w:pPr>
      <w:bookmarkStart w:id="1" w:name="_Toc125315990"/>
      <w:r w:rsidRPr="00BA0C2F">
        <w:t>Problem decyzyjny</w:t>
      </w:r>
      <w:bookmarkEnd w:id="1"/>
    </w:p>
    <w:p w14:paraId="5B6273E9" w14:textId="66B63E57" w:rsidR="00BA0C2F" w:rsidRDefault="00BA0C2F" w:rsidP="00BA0C2F">
      <w:pPr>
        <w:ind w:firstLine="708"/>
        <w:jc w:val="both"/>
      </w:pPr>
      <w:r w:rsidRPr="00BA0C2F">
        <w:t xml:space="preserve">Problemem decyzyjnym opisanym w niniejszym raporcie jest kategoryzowanie klientów ze względu na podjęcie lub nie decyzji o rezygnacji z usług banku. Dzięki zaprezentowanym modelom ABC </w:t>
      </w:r>
      <w:proofErr w:type="spellStart"/>
      <w:r w:rsidRPr="00BA0C2F">
        <w:t>Multinational</w:t>
      </w:r>
      <w:proofErr w:type="spellEnd"/>
      <w:r w:rsidRPr="00BA0C2F">
        <w:t xml:space="preserve"> Bank będzie mógł sklasyfikować, którym klientom trzeba zaoferować lepsze warunki, żeby zapobiec ich odejściu i związane z tym straty finansowe.</w:t>
      </w:r>
    </w:p>
    <w:p w14:paraId="788283BE" w14:textId="57803564" w:rsidR="00BA0C2F" w:rsidRDefault="00BA0C2F" w:rsidP="00BA0C2F">
      <w:pPr>
        <w:pStyle w:val="Heading2"/>
      </w:pPr>
      <w:bookmarkStart w:id="2" w:name="_Toc125315991"/>
      <w:r w:rsidRPr="00BA0C2F">
        <w:t>Zbiór danych</w:t>
      </w:r>
      <w:bookmarkEnd w:id="2"/>
    </w:p>
    <w:p w14:paraId="0D81A930" w14:textId="77777777" w:rsidR="00BA0C2F" w:rsidRDefault="00BA0C2F" w:rsidP="00BA0C2F">
      <w:pPr>
        <w:jc w:val="both"/>
      </w:pPr>
      <w:r>
        <w:tab/>
      </w:r>
      <w:r>
        <w:t>Do budowy modeli w naszej pracy wykorzystaliśmy dane pozyskane ze strony:</w:t>
      </w:r>
    </w:p>
    <w:p w14:paraId="42445980" w14:textId="77777777" w:rsidR="00BA0C2F" w:rsidRDefault="00BA0C2F" w:rsidP="00BA0C2F">
      <w:pPr>
        <w:jc w:val="both"/>
      </w:pPr>
      <w:r>
        <w:t>https://www.kaggle.com/datasets/gauravtopre/bank-customer-churn-dataset</w:t>
      </w:r>
    </w:p>
    <w:p w14:paraId="532A4CC7" w14:textId="77777777" w:rsidR="00BA0C2F" w:rsidRDefault="00BA0C2F" w:rsidP="00BA0C2F">
      <w:pPr>
        <w:ind w:firstLine="708"/>
        <w:jc w:val="both"/>
      </w:pPr>
      <w:r>
        <w:t xml:space="preserve">Dane pochodzą z ABC </w:t>
      </w:r>
      <w:proofErr w:type="spellStart"/>
      <w:r>
        <w:t>Multinational</w:t>
      </w:r>
      <w:proofErr w:type="spellEnd"/>
      <w:r>
        <w:t xml:space="preserve"> Bank. Celem klasyfikacji jest przewidzenie czy dany klient będzie skłonny zrezygnować z usług banku na podstawie różnych charakterystyk.  </w:t>
      </w:r>
    </w:p>
    <w:p w14:paraId="6C8D31B0" w14:textId="3AA881D3" w:rsidR="00BA0C2F" w:rsidRDefault="00BA0C2F" w:rsidP="00BA0C2F">
      <w:pPr>
        <w:ind w:firstLine="708"/>
        <w:jc w:val="both"/>
      </w:pPr>
      <w:r>
        <w:t xml:space="preserve">Zbiór składa się z 10000 obserwacji i 12 zmiennych, z których jedna jest zmienną o charakterze identyfikacyjnym, 10 zmiennych objaśniających i zmienna objaśniana </w:t>
      </w:r>
      <w:r>
        <w:t>„</w:t>
      </w:r>
      <w:proofErr w:type="spellStart"/>
      <w:r w:rsidRPr="00BA0C2F">
        <w:rPr>
          <w:i/>
          <w:iCs/>
        </w:rPr>
        <w:t>Churn</w:t>
      </w:r>
      <w:proofErr w:type="spellEnd"/>
      <w:r>
        <w:t>”</w:t>
      </w:r>
      <w:r>
        <w:t>, która ma typ binarny i przyjmuje wartości 0 dla klientów, którzy pozostali i wartości 1 dla tych co zdecydowali się na odejście.</w:t>
      </w:r>
    </w:p>
    <w:p w14:paraId="5F770B17" w14:textId="6311E0D4" w:rsidR="00BA0C2F" w:rsidRDefault="00BA0C2F" w:rsidP="00BA0C2F">
      <w:pPr>
        <w:pStyle w:val="Heading2"/>
      </w:pPr>
      <w:bookmarkStart w:id="3" w:name="_Toc125315992"/>
      <w:r w:rsidRPr="00BA0C2F">
        <w:t>Uzyskany wynik</w:t>
      </w:r>
      <w:bookmarkEnd w:id="3"/>
    </w:p>
    <w:p w14:paraId="3FEAFF9B" w14:textId="54C3A63C" w:rsidR="00BA0C2F" w:rsidRDefault="00BA0C2F" w:rsidP="00BA0C2F">
      <w:pPr>
        <w:jc w:val="both"/>
      </w:pPr>
      <w:r>
        <w:tab/>
      </w:r>
      <w:r w:rsidRPr="00BA0C2F">
        <w:t xml:space="preserve">Uzyskany wynik - końcowe drzewo po usunięciu wartości </w:t>
      </w:r>
      <w:r w:rsidR="00A879E2">
        <w:t>„</w:t>
      </w:r>
      <w:r w:rsidRPr="00A879E2">
        <w:rPr>
          <w:i/>
          <w:iCs/>
        </w:rPr>
        <w:t>3</w:t>
      </w:r>
      <w:r w:rsidR="00A879E2">
        <w:t>”</w:t>
      </w:r>
      <w:r w:rsidRPr="00BA0C2F">
        <w:t xml:space="preserve"> i </w:t>
      </w:r>
      <w:r w:rsidR="00A879E2">
        <w:t>„</w:t>
      </w:r>
      <w:r w:rsidRPr="00A879E2">
        <w:rPr>
          <w:i/>
          <w:iCs/>
        </w:rPr>
        <w:t>4</w:t>
      </w:r>
      <w:r w:rsidR="00A879E2">
        <w:t>”</w:t>
      </w:r>
      <w:r w:rsidRPr="00BA0C2F">
        <w:t xml:space="preserve"> ze zmiennej  </w:t>
      </w:r>
      <w:r w:rsidR="00A879E2">
        <w:t>„</w:t>
      </w:r>
      <w:proofErr w:type="spellStart"/>
      <w:r w:rsidRPr="00A879E2">
        <w:rPr>
          <w:i/>
          <w:iCs/>
        </w:rPr>
        <w:t>products_number</w:t>
      </w:r>
      <w:proofErr w:type="spellEnd"/>
      <w:r w:rsidR="00A879E2">
        <w:t>”</w:t>
      </w:r>
      <w:r w:rsidRPr="00BA0C2F">
        <w:t xml:space="preserve"> oraz wprowadzeniu ograniczenia na liść minimalny 100 obserwacji</w:t>
      </w:r>
      <w:r w:rsidR="00A879E2">
        <w:t xml:space="preserve">. </w:t>
      </w:r>
    </w:p>
    <w:p w14:paraId="7D96DAC2" w14:textId="77777777" w:rsidR="00A879E2" w:rsidRDefault="00A879E2" w:rsidP="00A879E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A7AE2C" wp14:editId="6CD1CE42">
            <wp:extent cx="3421166" cy="3070860"/>
            <wp:effectExtent l="0" t="0" r="8255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00" cy="30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23E9" w14:textId="49DCAF95" w:rsidR="00A879E2" w:rsidRDefault="00A879E2" w:rsidP="00A879E2">
      <w:pPr>
        <w:pStyle w:val="Caption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</w:t>
      </w:r>
      <w:r>
        <w:fldChar w:fldCharType="end"/>
      </w:r>
      <w:r>
        <w:t>. K</w:t>
      </w:r>
      <w:r w:rsidRPr="00E25FDE">
        <w:t>ońcowe drzewo</w:t>
      </w:r>
      <w:r>
        <w:rPr>
          <w:noProof/>
        </w:rPr>
        <w:t xml:space="preserve"> klasyfikacyjne (usunięto </w:t>
      </w:r>
      <w:r w:rsidRPr="00E25FDE">
        <w:rPr>
          <w:noProof/>
        </w:rPr>
        <w:t xml:space="preserve">wartości </w:t>
      </w:r>
      <w:r>
        <w:rPr>
          <w:noProof/>
        </w:rPr>
        <w:t>"</w:t>
      </w:r>
      <w:r w:rsidRPr="00E25FDE">
        <w:rPr>
          <w:noProof/>
        </w:rPr>
        <w:t>3</w:t>
      </w:r>
      <w:r>
        <w:rPr>
          <w:noProof/>
        </w:rPr>
        <w:t>"</w:t>
      </w:r>
      <w:r w:rsidRPr="00E25FDE">
        <w:rPr>
          <w:noProof/>
        </w:rPr>
        <w:t xml:space="preserve"> i </w:t>
      </w:r>
      <w:r>
        <w:rPr>
          <w:noProof/>
        </w:rPr>
        <w:t>"</w:t>
      </w:r>
      <w:r w:rsidRPr="00E25FDE">
        <w:rPr>
          <w:noProof/>
        </w:rPr>
        <w:t>4</w:t>
      </w:r>
      <w:r>
        <w:rPr>
          <w:noProof/>
        </w:rPr>
        <w:t>"</w:t>
      </w:r>
      <w:r w:rsidRPr="00E25FDE">
        <w:rPr>
          <w:noProof/>
        </w:rPr>
        <w:t xml:space="preserve"> ze zmiennej  </w:t>
      </w:r>
      <w:r>
        <w:rPr>
          <w:noProof/>
        </w:rPr>
        <w:t>"</w:t>
      </w:r>
      <w:r w:rsidRPr="00E25FDE">
        <w:rPr>
          <w:noProof/>
        </w:rPr>
        <w:t>products_number</w:t>
      </w:r>
      <w:r>
        <w:rPr>
          <w:noProof/>
        </w:rPr>
        <w:t xml:space="preserve">"; </w:t>
      </w:r>
      <w:r w:rsidRPr="00E25FDE">
        <w:rPr>
          <w:noProof/>
        </w:rPr>
        <w:t>minbucket = 100</w:t>
      </w:r>
      <w:r>
        <w:rPr>
          <w:noProof/>
        </w:rPr>
        <w:t>)</w:t>
      </w:r>
    </w:p>
    <w:p w14:paraId="4C48426B" w14:textId="46F8E109" w:rsidR="00A879E2" w:rsidRDefault="00A879E2" w:rsidP="00A879E2">
      <w:pPr>
        <w:pStyle w:val="Heading2"/>
      </w:pPr>
      <w:bookmarkStart w:id="4" w:name="_Toc125315993"/>
      <w:r w:rsidRPr="00A879E2">
        <w:t>Opis głównych wyników</w:t>
      </w:r>
      <w:bookmarkEnd w:id="4"/>
    </w:p>
    <w:p w14:paraId="54DE0311" w14:textId="4D2FA684" w:rsidR="00A879E2" w:rsidRDefault="00A879E2" w:rsidP="00A879E2">
      <w:pPr>
        <w:jc w:val="both"/>
      </w:pPr>
      <w:r>
        <w:tab/>
      </w:r>
      <w:r w:rsidRPr="00A879E2">
        <w:t xml:space="preserve">W ramach projektu zbudowano modele </w:t>
      </w:r>
      <w:proofErr w:type="spellStart"/>
      <w:r w:rsidRPr="00A879E2">
        <w:t>logitowe</w:t>
      </w:r>
      <w:proofErr w:type="spellEnd"/>
      <w:r w:rsidRPr="00A879E2">
        <w:t xml:space="preserve">, drzewa klasyfikacyjne oraz lasy losowe dla danych bez zmian, dla danych z </w:t>
      </w:r>
      <w:proofErr w:type="spellStart"/>
      <w:r w:rsidRPr="00A879E2">
        <w:t>undersamplingiem</w:t>
      </w:r>
      <w:proofErr w:type="spellEnd"/>
      <w:r w:rsidRPr="00A879E2">
        <w:t xml:space="preserve"> oraz dla przypadków ze zmianą danych wejściowych. Ostatecznie las losowy okazał się najlepszym modelem, ale ze względu na niemożliwość zinterpretowania odpowiednich reguł decyzyjnych postanowiliśmy wybrać drzewo klasyfikacyjne.</w:t>
      </w:r>
    </w:p>
    <w:p w14:paraId="3813F916" w14:textId="17043A24" w:rsidR="00A879E2" w:rsidRDefault="00A879E2" w:rsidP="00A879E2">
      <w:pPr>
        <w:pStyle w:val="Heading1"/>
      </w:pPr>
      <w:bookmarkStart w:id="5" w:name="_Toc125315994"/>
      <w:r w:rsidRPr="00A879E2">
        <w:lastRenderedPageBreak/>
        <w:t>Dane</w:t>
      </w:r>
      <w:bookmarkEnd w:id="5"/>
    </w:p>
    <w:p w14:paraId="370DF672" w14:textId="77777777" w:rsidR="00A879E2" w:rsidRDefault="00A879E2" w:rsidP="00A879E2">
      <w:pPr>
        <w:pStyle w:val="Heading2"/>
      </w:pPr>
      <w:bookmarkStart w:id="6" w:name="_Toc125315995"/>
      <w:r w:rsidRPr="00A879E2">
        <w:t>Zmienna objaśniana</w:t>
      </w:r>
      <w:bookmarkEnd w:id="6"/>
    </w:p>
    <w:p w14:paraId="5997923D" w14:textId="78666F65" w:rsidR="00A879E2" w:rsidRDefault="00A879E2" w:rsidP="00A879E2">
      <w:pPr>
        <w:ind w:firstLine="708"/>
        <w:jc w:val="both"/>
      </w:pPr>
      <w:r w:rsidRPr="00A879E2">
        <w:t xml:space="preserve">Dane pochodzą z baz danych banku ABC </w:t>
      </w:r>
      <w:proofErr w:type="spellStart"/>
      <w:r w:rsidRPr="00A879E2">
        <w:t>Multinational</w:t>
      </w:r>
      <w:proofErr w:type="spellEnd"/>
      <w:r w:rsidRPr="00A879E2">
        <w:t xml:space="preserve"> Bank. W zbiorze danych zawiera się 10 zmiennych objaśniających i zmienna objaśniana, udział kategorii której jest pokazany niżej.</w:t>
      </w:r>
    </w:p>
    <w:p w14:paraId="537CA3FB" w14:textId="77777777" w:rsidR="00A879E2" w:rsidRDefault="00A879E2" w:rsidP="00A879E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5F7761F" wp14:editId="5A48FBF3">
            <wp:extent cx="4731941" cy="3611880"/>
            <wp:effectExtent l="0" t="0" r="0" b="762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61" cy="3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59B6" w14:textId="13D3F4CA" w:rsidR="00A879E2" w:rsidRDefault="00A879E2" w:rsidP="00A879E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</w:t>
      </w:r>
      <w:r>
        <w:fldChar w:fldCharType="end"/>
      </w:r>
      <w:r>
        <w:t>. Udział klasy negatywnej i pozytywnej dla zmiennej "</w:t>
      </w:r>
      <w:proofErr w:type="spellStart"/>
      <w:r>
        <w:t>churn</w:t>
      </w:r>
      <w:proofErr w:type="spellEnd"/>
      <w:r>
        <w:t>"</w:t>
      </w:r>
    </w:p>
    <w:p w14:paraId="049ACF42" w14:textId="77777777" w:rsidR="00A879E2" w:rsidRDefault="00A879E2" w:rsidP="00A879E2">
      <w:pPr>
        <w:ind w:firstLine="708"/>
        <w:jc w:val="both"/>
      </w:pPr>
      <w:r>
        <w:t>Wartość „</w:t>
      </w:r>
      <w:r w:rsidRPr="00A879E2">
        <w:rPr>
          <w:i/>
          <w:iCs/>
        </w:rPr>
        <w:t>0</w:t>
      </w:r>
      <w:r>
        <w:t>” jest przyjmowana przez 7963 obserwacji - klient pozostał w banku w prawie 80% przypadków.</w:t>
      </w:r>
    </w:p>
    <w:p w14:paraId="420DC176" w14:textId="77777777" w:rsidR="00A879E2" w:rsidRDefault="00A879E2" w:rsidP="00A879E2">
      <w:pPr>
        <w:ind w:firstLine="708"/>
        <w:jc w:val="both"/>
      </w:pPr>
      <w:r>
        <w:t>Wartość „</w:t>
      </w:r>
      <w:r w:rsidRPr="00A879E2">
        <w:rPr>
          <w:i/>
          <w:iCs/>
        </w:rPr>
        <w:t>1</w:t>
      </w:r>
      <w:r>
        <w:t xml:space="preserve">” jest przyjmowana przez 2037 obserwacji - klient zrezygnował z usług banku w prawie 20% przypadków. </w:t>
      </w:r>
    </w:p>
    <w:p w14:paraId="57A918D8" w14:textId="39E96DCB" w:rsidR="00A879E2" w:rsidRDefault="00A879E2" w:rsidP="00A879E2">
      <w:pPr>
        <w:ind w:firstLine="708"/>
        <w:jc w:val="both"/>
      </w:pPr>
      <w:r>
        <w:t>Wykres sugeruje, że mamy do czynienia ze zbiorem niezbilansowanym, a więc mamy podstawy do wykorzystania technik, aby uwzględnić możliwe niewystarczające wychwycenie klasy pozytywnej, czyli klientów rezygnujących.</w:t>
      </w:r>
    </w:p>
    <w:p w14:paraId="4B25D4FE" w14:textId="5E146DF7" w:rsidR="00947E29" w:rsidRDefault="00947E29" w:rsidP="00947E29">
      <w:pPr>
        <w:pStyle w:val="Heading2"/>
      </w:pPr>
      <w:bookmarkStart w:id="7" w:name="_Toc125315996"/>
      <w:r w:rsidRPr="00947E29">
        <w:t>Analiza danych</w:t>
      </w:r>
      <w:bookmarkEnd w:id="7"/>
    </w:p>
    <w:p w14:paraId="6AA126F1" w14:textId="246F1EDF" w:rsidR="00947E29" w:rsidRDefault="00947E29" w:rsidP="00947E29">
      <w:pPr>
        <w:jc w:val="both"/>
      </w:pPr>
      <w:r>
        <w:tab/>
      </w:r>
      <w:r>
        <w:t>W badanym zbiorze danych nie występuje braków danych. Gdyby braki występowały w niedużej ilości, rozważalibyśmy opcję usunięcia takich obserwacji z uwagi na dużą liczebność próby, pod warunkiem, że te braki danych nie wniosłyby istotnych informacji</w:t>
      </w:r>
      <w:r>
        <w:t>.</w:t>
      </w:r>
    </w:p>
    <w:p w14:paraId="50CB86C1" w14:textId="56000F20" w:rsidR="00947E29" w:rsidRDefault="00947E29" w:rsidP="00947E29">
      <w:pPr>
        <w:jc w:val="both"/>
      </w:pPr>
      <w:r>
        <w:t>Nie obserwowano również wartości odstających dla zmiennych ciągłych.</w:t>
      </w:r>
    </w:p>
    <w:p w14:paraId="50522308" w14:textId="77777777" w:rsidR="00947E29" w:rsidRDefault="00947E29" w:rsidP="00947E2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D760096" wp14:editId="198DB4B4">
            <wp:extent cx="4312654" cy="3291840"/>
            <wp:effectExtent l="0" t="0" r="0" b="381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566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2EB7" w14:textId="2ABA513F" w:rsidR="00947E29" w:rsidRDefault="00947E29" w:rsidP="00947E2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Boxplot</w:t>
      </w:r>
      <w:proofErr w:type="spellEnd"/>
      <w:r>
        <w:t xml:space="preserve"> dla zmiennych ciągłych</w:t>
      </w:r>
    </w:p>
    <w:p w14:paraId="45DC1075" w14:textId="77B06427" w:rsidR="00947E29" w:rsidRDefault="00947E29" w:rsidP="00947E29">
      <w:pPr>
        <w:jc w:val="both"/>
      </w:pPr>
      <w:r>
        <w:tab/>
      </w:r>
      <w:r w:rsidRPr="00947E29">
        <w:t xml:space="preserve">Natomiast mieliśmy problem ze zmienną </w:t>
      </w:r>
      <w:r>
        <w:t>„</w:t>
      </w:r>
      <w:proofErr w:type="spellStart"/>
      <w:r w:rsidRPr="00947E29">
        <w:rPr>
          <w:i/>
          <w:iCs/>
        </w:rPr>
        <w:t>products_number</w:t>
      </w:r>
      <w:proofErr w:type="spellEnd"/>
      <w:r>
        <w:t>”</w:t>
      </w:r>
      <w:r w:rsidRPr="00947E29">
        <w:t xml:space="preserve"> - zaledwie 3% całego zbioru stanowiły obserwacje z ilością produktów większą niż </w:t>
      </w:r>
      <w:r>
        <w:t>„</w:t>
      </w:r>
      <w:r w:rsidRPr="00947E29">
        <w:rPr>
          <w:i/>
          <w:iCs/>
        </w:rPr>
        <w:t>2</w:t>
      </w:r>
      <w:r>
        <w:t>”</w:t>
      </w:r>
      <w:r w:rsidRPr="00947E29">
        <w:t>, co spowodowało ich usunięcie.</w:t>
      </w:r>
    </w:p>
    <w:p w14:paraId="44FF222E" w14:textId="438F0035" w:rsidR="00947E29" w:rsidRDefault="00947E29" w:rsidP="00947E29">
      <w:pPr>
        <w:pStyle w:val="Heading2"/>
      </w:pPr>
      <w:bookmarkStart w:id="8" w:name="_Toc125315997"/>
      <w:r w:rsidRPr="00947E29">
        <w:t>Zmienne objaśniające i ich przekształcenia</w:t>
      </w:r>
      <w:bookmarkEnd w:id="8"/>
    </w:p>
    <w:p w14:paraId="6007C5C5" w14:textId="0D18B096" w:rsidR="00947E29" w:rsidRDefault="00947E29" w:rsidP="00947E29">
      <w:pPr>
        <w:jc w:val="both"/>
      </w:pPr>
      <w:r>
        <w:tab/>
      </w:r>
      <w:r w:rsidRPr="00947E29">
        <w:t xml:space="preserve">W pierwszej kolei postanowiono usunąć zmienna </w:t>
      </w:r>
      <w:r>
        <w:t>„</w:t>
      </w:r>
      <w:proofErr w:type="spellStart"/>
      <w:r w:rsidRPr="00947E29">
        <w:rPr>
          <w:i/>
          <w:iCs/>
        </w:rPr>
        <w:t>customer_id</w:t>
      </w:r>
      <w:proofErr w:type="spellEnd"/>
      <w:r>
        <w:t>”</w:t>
      </w:r>
      <w:r w:rsidRPr="00947E29">
        <w:t>, która jest unikalną i nie ma żadnego efektu na wyniki.</w:t>
      </w:r>
    </w:p>
    <w:p w14:paraId="073B1C9F" w14:textId="44DDB7CB" w:rsidR="00947E29" w:rsidRDefault="00947E29" w:rsidP="00947E29">
      <w:pPr>
        <w:jc w:val="both"/>
      </w:pPr>
      <w:r>
        <w:tab/>
      </w:r>
      <w:r w:rsidRPr="00947E29">
        <w:t xml:space="preserve">Zmienna </w:t>
      </w:r>
      <w:r>
        <w:t>„</w:t>
      </w:r>
      <w:proofErr w:type="spellStart"/>
      <w:r w:rsidRPr="00947E29">
        <w:rPr>
          <w:i/>
          <w:iCs/>
        </w:rPr>
        <w:t>credit_score</w:t>
      </w:r>
      <w:proofErr w:type="spellEnd"/>
      <w:r>
        <w:t>”</w:t>
      </w:r>
      <w:r w:rsidRPr="00947E29">
        <w:t>, która oznacza liczbę punktów nadanych bankiem klientom. Te punkty, z kolei, oznaczają czy klient jest „wiarygodny” w ocenie banku. Im więcej jest punktów, tym lepszy jest wynik i tym większym zaufaniem można obdarzyć klienta, oferując mu usługi. Poniższy wykres przedstawia histogram wartości przyznanych jednostek punktowych:</w:t>
      </w:r>
    </w:p>
    <w:p w14:paraId="43023269" w14:textId="77777777" w:rsidR="00947E29" w:rsidRDefault="00947E29" w:rsidP="00947E2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6DE9F5A" wp14:editId="66359B75">
            <wp:extent cx="3806872" cy="2910840"/>
            <wp:effectExtent l="0" t="0" r="3175" b="381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827" cy="291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C7C8" w14:textId="49A756D2" w:rsidR="00947E29" w:rsidRDefault="00947E29" w:rsidP="00947E2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4</w:t>
      </w:r>
      <w:r>
        <w:fldChar w:fldCharType="end"/>
      </w:r>
      <w:r>
        <w:t>. Histogram zmiennej "</w:t>
      </w:r>
      <w:proofErr w:type="spellStart"/>
      <w:r>
        <w:t>credit_score</w:t>
      </w:r>
      <w:proofErr w:type="spellEnd"/>
      <w:r>
        <w:t>"</w:t>
      </w:r>
    </w:p>
    <w:p w14:paraId="47CC7F8C" w14:textId="5A3627F7" w:rsidR="00947E29" w:rsidRDefault="00947E29" w:rsidP="00947E29">
      <w:pPr>
        <w:jc w:val="both"/>
      </w:pPr>
      <w:r>
        <w:lastRenderedPageBreak/>
        <w:tab/>
      </w:r>
      <w:r w:rsidRPr="00947E29">
        <w:t xml:space="preserve">Do budowy modeli ze zbioru po transformacji zmiennych zmienna </w:t>
      </w:r>
      <w:r>
        <w:t>„</w:t>
      </w:r>
      <w:proofErr w:type="spellStart"/>
      <w:r w:rsidRPr="00947E29">
        <w:rPr>
          <w:i/>
          <w:iCs/>
        </w:rPr>
        <w:t>credit_score</w:t>
      </w:r>
      <w:proofErr w:type="spellEnd"/>
      <w:r>
        <w:t>”</w:t>
      </w:r>
      <w:r w:rsidRPr="00947E29">
        <w:t xml:space="preserve"> została przekształcona w zmienną nominalną, gdzie wydzielono 5 przedziałów:</w:t>
      </w:r>
    </w:p>
    <w:p w14:paraId="6AA8111C" w14:textId="1FE55B3E" w:rsidR="00947E29" w:rsidRDefault="00947E29" w:rsidP="00947E29">
      <w:pPr>
        <w:pStyle w:val="ListParagraph"/>
        <w:numPr>
          <w:ilvl w:val="0"/>
          <w:numId w:val="1"/>
        </w:numPr>
        <w:jc w:val="both"/>
      </w:pPr>
      <w:r w:rsidRPr="00947E29">
        <w:t xml:space="preserve">350 – 450 punktów - </w:t>
      </w:r>
      <w:proofErr w:type="spellStart"/>
      <w:r w:rsidRPr="00947E29">
        <w:t>Very</w:t>
      </w:r>
      <w:proofErr w:type="spellEnd"/>
      <w:r w:rsidRPr="00947E29">
        <w:t xml:space="preserve"> </w:t>
      </w:r>
      <w:proofErr w:type="spellStart"/>
      <w:r w:rsidRPr="00947E29">
        <w:t>bad</w:t>
      </w:r>
      <w:proofErr w:type="spellEnd"/>
    </w:p>
    <w:p w14:paraId="3CEA0AC0" w14:textId="18A3A2E8" w:rsidR="00947E29" w:rsidRDefault="00947E29" w:rsidP="00947E29">
      <w:pPr>
        <w:pStyle w:val="ListParagraph"/>
        <w:numPr>
          <w:ilvl w:val="0"/>
          <w:numId w:val="1"/>
        </w:numPr>
        <w:jc w:val="both"/>
      </w:pPr>
      <w:r w:rsidRPr="00947E29">
        <w:t xml:space="preserve">450 – 550 punktów </w:t>
      </w:r>
      <w:r>
        <w:t>–</w:t>
      </w:r>
      <w:r w:rsidRPr="00947E29">
        <w:t xml:space="preserve"> Bad</w:t>
      </w:r>
    </w:p>
    <w:p w14:paraId="4373A5AA" w14:textId="5C85F716" w:rsidR="00947E29" w:rsidRDefault="00947E29" w:rsidP="00947E29">
      <w:pPr>
        <w:pStyle w:val="ListParagraph"/>
        <w:numPr>
          <w:ilvl w:val="0"/>
          <w:numId w:val="1"/>
        </w:numPr>
        <w:jc w:val="both"/>
      </w:pPr>
      <w:r w:rsidRPr="00947E29">
        <w:t xml:space="preserve">550 – 650 punktów </w:t>
      </w:r>
      <w:r>
        <w:t>–</w:t>
      </w:r>
      <w:r w:rsidRPr="00947E29">
        <w:t xml:space="preserve"> Ok</w:t>
      </w:r>
    </w:p>
    <w:p w14:paraId="27F91A25" w14:textId="1A4A5A84" w:rsidR="00947E29" w:rsidRDefault="00947E29" w:rsidP="00947E29">
      <w:pPr>
        <w:pStyle w:val="ListParagraph"/>
        <w:numPr>
          <w:ilvl w:val="0"/>
          <w:numId w:val="1"/>
        </w:numPr>
        <w:jc w:val="both"/>
      </w:pPr>
      <w:r w:rsidRPr="00947E29">
        <w:t xml:space="preserve">650 – 750 punktów </w:t>
      </w:r>
      <w:r>
        <w:t>–</w:t>
      </w:r>
      <w:r w:rsidRPr="00947E29">
        <w:t xml:space="preserve"> Good</w:t>
      </w:r>
    </w:p>
    <w:p w14:paraId="513FB754" w14:textId="128D0C6B" w:rsidR="00947E29" w:rsidRDefault="00947E29" w:rsidP="00947E29">
      <w:pPr>
        <w:pStyle w:val="ListParagraph"/>
        <w:numPr>
          <w:ilvl w:val="0"/>
          <w:numId w:val="1"/>
        </w:numPr>
        <w:jc w:val="both"/>
      </w:pPr>
      <w:r w:rsidRPr="00947E29">
        <w:t xml:space="preserve">750 – 850 punktów </w:t>
      </w:r>
      <w:r>
        <w:t>–</w:t>
      </w:r>
      <w:r w:rsidRPr="00947E29">
        <w:t xml:space="preserve"> Great</w:t>
      </w:r>
    </w:p>
    <w:p w14:paraId="61346E7E" w14:textId="47A2051E" w:rsidR="00947E29" w:rsidRDefault="00947E29" w:rsidP="00947E29">
      <w:pPr>
        <w:ind w:left="360" w:firstLine="348"/>
        <w:jc w:val="both"/>
      </w:pPr>
      <w:r w:rsidRPr="00947E29">
        <w:t>Odpowiedni dla tego podziału wykres prezentuje się następująco:</w:t>
      </w:r>
    </w:p>
    <w:p w14:paraId="1D7AB956" w14:textId="77777777" w:rsidR="00947E29" w:rsidRDefault="00947E29" w:rsidP="00947E2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85EC8C7" wp14:editId="4735E459">
            <wp:extent cx="4345018" cy="3322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39" cy="334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2698" w14:textId="6E67BB31" w:rsidR="00947E29" w:rsidRDefault="00947E29" w:rsidP="00947E2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5</w:t>
      </w:r>
      <w:r>
        <w:fldChar w:fldCharType="end"/>
      </w:r>
      <w:r>
        <w:t>. Histogram z udziałem klasy pozytywnej dla zmiennej "</w:t>
      </w:r>
      <w:proofErr w:type="spellStart"/>
      <w:r>
        <w:t>credit_score</w:t>
      </w:r>
      <w:proofErr w:type="spellEnd"/>
      <w:r>
        <w:t>"</w:t>
      </w:r>
    </w:p>
    <w:p w14:paraId="09C87FD6" w14:textId="47862794" w:rsidR="00947E29" w:rsidRDefault="00947E29" w:rsidP="00947E29">
      <w:pPr>
        <w:jc w:val="both"/>
      </w:pPr>
      <w:r>
        <w:tab/>
      </w:r>
      <w:r w:rsidRPr="00947E29">
        <w:t xml:space="preserve">Czerwona linia obecna na wykresie pokazuje udział klasy pozytywnej w pięciu grupach. Jak i było oczekiwane największą wartość (31.25%) przyjmuje ona dla grupy [350, 450], czyli dla klientów ocenionych jako „najmniej wiarygodnych”. Czyli te osoby najczęściej rezygnowały z korzystania z usług banku ABC </w:t>
      </w:r>
      <w:proofErr w:type="spellStart"/>
      <w:r w:rsidRPr="00947E29">
        <w:t>Multinational</w:t>
      </w:r>
      <w:proofErr w:type="spellEnd"/>
      <w:r w:rsidRPr="00947E29">
        <w:t xml:space="preserve">. Natomiast klienci z innych grup </w:t>
      </w:r>
      <w:proofErr w:type="spellStart"/>
      <w:r w:rsidRPr="00947E29">
        <w:t>scoringowych</w:t>
      </w:r>
      <w:proofErr w:type="spellEnd"/>
      <w:r w:rsidRPr="00947E29">
        <w:t xml:space="preserve"> odchodziły z banku z  mniejszym prawdopodobieństwem.</w:t>
      </w:r>
    </w:p>
    <w:p w14:paraId="00A93E39" w14:textId="44D8449D" w:rsidR="00947E29" w:rsidRDefault="00947E29" w:rsidP="00947E29">
      <w:pPr>
        <w:jc w:val="both"/>
      </w:pPr>
      <w:r>
        <w:tab/>
      </w:r>
      <w:r w:rsidRPr="00947E29">
        <w:t xml:space="preserve">Przejdziemy teraz do następnej zmiennej, </w:t>
      </w:r>
      <w:r>
        <w:t>„</w:t>
      </w:r>
      <w:r w:rsidRPr="00947E29">
        <w:rPr>
          <w:i/>
          <w:iCs/>
        </w:rPr>
        <w:t>country</w:t>
      </w:r>
      <w:r>
        <w:t>”</w:t>
      </w:r>
      <w:r w:rsidRPr="00947E29">
        <w:t>. Jest to zmienna typu nominalnego, a w danych znajdziemy trzy kraje: Francję, Niemcy oraz Hiszpanię. Podział udziałów tych krajów wygląda następująco:</w:t>
      </w:r>
    </w:p>
    <w:p w14:paraId="37CD0C2F" w14:textId="6B950E03" w:rsidR="00802EBA" w:rsidRDefault="00802EBA" w:rsidP="00802EBA">
      <w:pPr>
        <w:pStyle w:val="ListParagraph"/>
        <w:numPr>
          <w:ilvl w:val="0"/>
          <w:numId w:val="2"/>
        </w:numPr>
        <w:jc w:val="both"/>
      </w:pPr>
      <w:r w:rsidRPr="00802EBA">
        <w:t>we Francji mają konta 50.14% z 10000 osób</w:t>
      </w:r>
    </w:p>
    <w:p w14:paraId="50476E51" w14:textId="4371B7E4" w:rsidR="00802EBA" w:rsidRDefault="00802EBA" w:rsidP="00802EBA">
      <w:pPr>
        <w:pStyle w:val="ListParagraph"/>
        <w:numPr>
          <w:ilvl w:val="0"/>
          <w:numId w:val="2"/>
        </w:numPr>
        <w:jc w:val="both"/>
      </w:pPr>
      <w:r w:rsidRPr="00802EBA">
        <w:t>w Niemczech znajdują się 24.77% obserwacji</w:t>
      </w:r>
    </w:p>
    <w:p w14:paraId="7CA88DAD" w14:textId="280DD6BE" w:rsidR="00802EBA" w:rsidRDefault="00802EBA" w:rsidP="00802EBA">
      <w:pPr>
        <w:pStyle w:val="ListParagraph"/>
        <w:numPr>
          <w:ilvl w:val="0"/>
          <w:numId w:val="2"/>
        </w:numPr>
        <w:jc w:val="both"/>
      </w:pPr>
      <w:r w:rsidRPr="00802EBA">
        <w:t>w Hiszpanii 25.09% osób</w:t>
      </w:r>
    </w:p>
    <w:p w14:paraId="35F3FC8F" w14:textId="51F19A4A" w:rsidR="00802EBA" w:rsidRDefault="00802EBA" w:rsidP="00802EBA">
      <w:pPr>
        <w:ind w:left="708"/>
        <w:jc w:val="both"/>
      </w:pPr>
      <w:r w:rsidRPr="00802EBA">
        <w:t>Zobaczymy to również na poniższym wykresie:</w:t>
      </w:r>
    </w:p>
    <w:p w14:paraId="1F6A44D0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BD87F77" wp14:editId="5BB146E0">
            <wp:extent cx="3634740" cy="2774389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15" cy="278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F441" w14:textId="565D110E" w:rsidR="00802EBA" w:rsidRDefault="00802EBA" w:rsidP="00802EB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6</w:t>
      </w:r>
      <w:r>
        <w:fldChar w:fldCharType="end"/>
      </w:r>
      <w:r>
        <w:t xml:space="preserve">. </w:t>
      </w:r>
      <w:r w:rsidRPr="006430F5">
        <w:t>Histogram z udziałem klasy pozytywnej dla zmiennej "</w:t>
      </w:r>
      <w:r>
        <w:t>country</w:t>
      </w:r>
      <w:r w:rsidRPr="006430F5">
        <w:t>"</w:t>
      </w:r>
    </w:p>
    <w:p w14:paraId="6800E1BC" w14:textId="7CB10D3F" w:rsidR="00802EBA" w:rsidRDefault="00802EBA" w:rsidP="00802EBA">
      <w:pPr>
        <w:jc w:val="both"/>
      </w:pPr>
      <w:r>
        <w:tab/>
      </w:r>
      <w:r w:rsidRPr="00802EBA">
        <w:t>Kolorem czerwonym są oznaczone klienci, którzy postanowili zrezygnować z usług ABC International bank. Warte zauważenia jest to, że przy około dwukrotnej różnicy w liczbie klientów we Francji i Niemczech, procent rezygnujących w Niemczech jest zdecydowanie wyższy, co może być wskazówką dla banku, w której lokalizacji trzeba przede wszystkim implementować rozwiązania “</w:t>
      </w:r>
      <w:proofErr w:type="spellStart"/>
      <w:r w:rsidRPr="00802EBA">
        <w:t>anti-churnowe</w:t>
      </w:r>
      <w:proofErr w:type="spellEnd"/>
      <w:r w:rsidRPr="00802EBA">
        <w:t>”.</w:t>
      </w:r>
    </w:p>
    <w:p w14:paraId="2F561689" w14:textId="422B3B11" w:rsidR="00802EBA" w:rsidRDefault="00802EBA" w:rsidP="00802EBA">
      <w:pPr>
        <w:jc w:val="both"/>
      </w:pPr>
      <w:r>
        <w:tab/>
      </w:r>
      <w:r w:rsidRPr="00802EBA">
        <w:t xml:space="preserve">Dalej rozpatrzymy zmienną </w:t>
      </w:r>
      <w:r>
        <w:t>„</w:t>
      </w:r>
      <w:proofErr w:type="spellStart"/>
      <w:r w:rsidRPr="00802EBA">
        <w:rPr>
          <w:i/>
          <w:iCs/>
        </w:rPr>
        <w:t>gender</w:t>
      </w:r>
      <w:proofErr w:type="spellEnd"/>
      <w:r>
        <w:t>”</w:t>
      </w:r>
      <w:r w:rsidRPr="00802EBA">
        <w:t>. Jest to zmienna binarna przyjmująca wartości “</w:t>
      </w:r>
      <w:r w:rsidRPr="00802EBA">
        <w:rPr>
          <w:i/>
          <w:iCs/>
        </w:rPr>
        <w:t>Male</w:t>
      </w:r>
      <w:r w:rsidRPr="00802EBA">
        <w:t>” lub “</w:t>
      </w:r>
      <w:proofErr w:type="spellStart"/>
      <w:r w:rsidRPr="00802EBA">
        <w:rPr>
          <w:i/>
          <w:iCs/>
        </w:rPr>
        <w:t>Female</w:t>
      </w:r>
      <w:proofErr w:type="spellEnd"/>
      <w:r w:rsidRPr="00802EBA">
        <w:t>”. Wykres zmiennej znajduje się poniżej:</w:t>
      </w:r>
    </w:p>
    <w:p w14:paraId="31FE87FB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9E85A3E" wp14:editId="130792F7">
            <wp:extent cx="3543963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27" cy="271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C270" w14:textId="4ACA6069" w:rsidR="00802EBA" w:rsidRDefault="00802EBA" w:rsidP="00802EB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7</w:t>
      </w:r>
      <w:r>
        <w:fldChar w:fldCharType="end"/>
      </w:r>
      <w:r>
        <w:t xml:space="preserve">. </w:t>
      </w:r>
      <w:r w:rsidRPr="00012B5B">
        <w:t>Histogram z udziałem klasy pozytywnej dla zmiennej "</w:t>
      </w:r>
      <w:proofErr w:type="spellStart"/>
      <w:r>
        <w:t>gender</w:t>
      </w:r>
      <w:proofErr w:type="spellEnd"/>
      <w:r>
        <w:t>"</w:t>
      </w:r>
    </w:p>
    <w:p w14:paraId="7CA9B21A" w14:textId="57D8864E" w:rsidR="00802EBA" w:rsidRDefault="00802EBA" w:rsidP="00802EBA">
      <w:pPr>
        <w:jc w:val="both"/>
      </w:pPr>
      <w:r>
        <w:tab/>
      </w:r>
      <w:r w:rsidRPr="00802EBA">
        <w:t>Na powyższym histogramie widać, że klientów deklarujących przynależność do płci męskiej jest więcej. Należy również zaznaczyć, że odpowiadający im udział klasy pozytywnej jest również mniejszy, co oznacza, że mężczyźni rzadziej rezygnują z usług ABC International.</w:t>
      </w:r>
    </w:p>
    <w:p w14:paraId="28A531BC" w14:textId="677055C8" w:rsidR="00802EBA" w:rsidRDefault="00802EBA" w:rsidP="00802EBA">
      <w:pPr>
        <w:jc w:val="both"/>
      </w:pPr>
      <w:r>
        <w:tab/>
      </w:r>
      <w:r w:rsidRPr="00802EBA">
        <w:t xml:space="preserve">Kolejną zmienną do omówienia jest </w:t>
      </w:r>
      <w:r>
        <w:t>„</w:t>
      </w:r>
      <w:proofErr w:type="spellStart"/>
      <w:r w:rsidRPr="00802EBA">
        <w:rPr>
          <w:i/>
          <w:iCs/>
        </w:rPr>
        <w:t>age</w:t>
      </w:r>
      <w:proofErr w:type="spellEnd"/>
      <w:r>
        <w:t>”</w:t>
      </w:r>
      <w:r w:rsidRPr="00802EBA">
        <w:t xml:space="preserve">. Oryginalnie to była zmienna dyskretna z minimalną wartością </w:t>
      </w:r>
      <w:r>
        <w:t>„</w:t>
      </w:r>
      <w:r w:rsidRPr="00802EBA">
        <w:rPr>
          <w:i/>
          <w:iCs/>
        </w:rPr>
        <w:t>15</w:t>
      </w:r>
      <w:r>
        <w:t>”</w:t>
      </w:r>
      <w:r w:rsidRPr="00802EBA">
        <w:t xml:space="preserve"> i maksymalną </w:t>
      </w:r>
      <w:r>
        <w:t>„</w:t>
      </w:r>
      <w:r w:rsidRPr="00802EBA">
        <w:rPr>
          <w:i/>
          <w:iCs/>
        </w:rPr>
        <w:t>95</w:t>
      </w:r>
      <w:r>
        <w:t>”</w:t>
      </w:r>
      <w:r w:rsidRPr="00802EBA">
        <w:t>. Odpowiedni histogram znajduje się poniżej:</w:t>
      </w:r>
    </w:p>
    <w:p w14:paraId="34FB20C0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BC14728" wp14:editId="1D212D57">
            <wp:extent cx="3806872" cy="2910840"/>
            <wp:effectExtent l="0" t="0" r="3175" b="381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41" cy="291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7B8F7" w14:textId="697BD6FF" w:rsidR="00802EBA" w:rsidRDefault="00802EBA" w:rsidP="00802EB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8</w:t>
      </w:r>
      <w:r>
        <w:fldChar w:fldCharType="end"/>
      </w:r>
      <w:r>
        <w:t xml:space="preserve">. </w:t>
      </w:r>
      <w:r w:rsidRPr="00641253">
        <w:t>Histogram zmiennej "</w:t>
      </w:r>
      <w:proofErr w:type="spellStart"/>
      <w:r>
        <w:t>age</w:t>
      </w:r>
      <w:proofErr w:type="spellEnd"/>
      <w:r w:rsidRPr="00641253">
        <w:t>"</w:t>
      </w:r>
    </w:p>
    <w:p w14:paraId="1489055D" w14:textId="07DA3B09" w:rsidR="00802EBA" w:rsidRDefault="00802EBA" w:rsidP="00802EBA">
      <w:pPr>
        <w:jc w:val="both"/>
      </w:pPr>
      <w:r>
        <w:tab/>
      </w:r>
      <w:r w:rsidRPr="00802EBA">
        <w:t>Została ona jednak przekształcona w zmienna nominalną dla zbioru z modyfikacją zmiennych. Grupy wiekowe wyglądają następująco:</w:t>
      </w:r>
    </w:p>
    <w:p w14:paraId="4FAB5FF7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E004A13" wp14:editId="54E6043E">
            <wp:extent cx="4236720" cy="3279806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31" cy="328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7EBE" w14:textId="53A0CBF7" w:rsidR="00802EBA" w:rsidRDefault="00802EBA" w:rsidP="00802EB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9</w:t>
      </w:r>
      <w:r>
        <w:fldChar w:fldCharType="end"/>
      </w:r>
      <w:r>
        <w:t xml:space="preserve">. </w:t>
      </w:r>
      <w:r w:rsidRPr="000E4002">
        <w:t>Histogram z udziałem klasy pozytywnej dla zmiennej "</w:t>
      </w:r>
      <w:proofErr w:type="spellStart"/>
      <w:r>
        <w:t>age</w:t>
      </w:r>
      <w:proofErr w:type="spellEnd"/>
      <w:r w:rsidRPr="000E4002">
        <w:t>"</w:t>
      </w:r>
    </w:p>
    <w:p w14:paraId="36488FAE" w14:textId="454F1378" w:rsidR="00802EBA" w:rsidRDefault="00802EBA" w:rsidP="00802EBA">
      <w:pPr>
        <w:jc w:val="both"/>
      </w:pPr>
      <w:r>
        <w:tab/>
      </w:r>
      <w:r w:rsidRPr="00802EBA">
        <w:t>Na powyższym wykresie możemy zauważyć, że z każdą kolejną grupą udział klasy pozytywnej ciągle wzrastał osiągając szczyt dla osób w wieku 50-55 lat. Oni decydują się na odejście z prawdopodobieństwem wynoszącym aż 58%. Bardzo niskie znaczenia wartości udziału klasy pozytywnej zobaczymy u najmłodszych i najstarszych przedstawicieli populacji. Grupy wiekowe [15, 20]; (60, 65] itd. stanowią mniej niż 5 procent całego zbioru, jednak mają istotne znaczenie dla predykcji odejścia klienta.</w:t>
      </w:r>
    </w:p>
    <w:p w14:paraId="6BA0AC70" w14:textId="26BBBB23" w:rsidR="00802EBA" w:rsidRDefault="00802EBA" w:rsidP="00802EBA">
      <w:pPr>
        <w:jc w:val="both"/>
      </w:pPr>
      <w:r>
        <w:lastRenderedPageBreak/>
        <w:tab/>
      </w:r>
      <w:r w:rsidRPr="00802EBA">
        <w:t xml:space="preserve">Przejdziemy do zmiennej </w:t>
      </w:r>
      <w:r>
        <w:t>„</w:t>
      </w:r>
      <w:proofErr w:type="spellStart"/>
      <w:r w:rsidRPr="00802EBA">
        <w:rPr>
          <w:i/>
          <w:iCs/>
        </w:rPr>
        <w:t>tenure</w:t>
      </w:r>
      <w:proofErr w:type="spellEnd"/>
      <w:r>
        <w:t>”</w:t>
      </w:r>
      <w:r w:rsidRPr="00802EBA">
        <w:t>, która ma typ dyskretny i pokazuje jak długo (w latach) klient ma konto w tym banku.</w:t>
      </w:r>
      <w:r>
        <w:t xml:space="preserve"> </w:t>
      </w:r>
      <w:r w:rsidRPr="00802EBA">
        <w:t>W oparciu na tą zmienną zbudowaliśmy następujący histogram:</w:t>
      </w:r>
    </w:p>
    <w:p w14:paraId="08F48798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511D4D3" wp14:editId="0155758D">
            <wp:extent cx="3665220" cy="2802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535" cy="282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FE0B" w14:textId="6E648F1D" w:rsidR="00802EBA" w:rsidRDefault="00802EBA" w:rsidP="00802EB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10</w:t>
      </w:r>
      <w:r>
        <w:fldChar w:fldCharType="end"/>
      </w:r>
      <w:r>
        <w:t xml:space="preserve">. </w:t>
      </w:r>
      <w:r w:rsidRPr="00D463FD">
        <w:t>Histogram z udziałem klasy pozytywnej dla zmiennej "</w:t>
      </w:r>
      <w:proofErr w:type="spellStart"/>
      <w:r>
        <w:t>tenure</w:t>
      </w:r>
      <w:proofErr w:type="spellEnd"/>
      <w:r w:rsidRPr="00D463FD">
        <w:t>"</w:t>
      </w:r>
    </w:p>
    <w:p w14:paraId="0D6B9220" w14:textId="25622691" w:rsidR="00802EBA" w:rsidRDefault="00802EBA" w:rsidP="00802EBA">
      <w:pPr>
        <w:jc w:val="both"/>
      </w:pPr>
      <w:r>
        <w:tab/>
      </w:r>
      <w:r w:rsidRPr="00802EBA">
        <w:t>Pomijając pierwszą i ostatnią grupę, udziały klientów w pozostałych grupach są rozłożone mniej więcej równie. Udział klasy pozytywnej jest podobny dla wszystkich grup.</w:t>
      </w:r>
    </w:p>
    <w:p w14:paraId="5B306C79" w14:textId="4CC37B52" w:rsidR="00802EBA" w:rsidRDefault="00802EBA" w:rsidP="00802EBA">
      <w:pPr>
        <w:jc w:val="both"/>
      </w:pPr>
      <w:r>
        <w:tab/>
      </w:r>
      <w:r>
        <w:t>Przekształciliśmy więc tą zmienną dla zbioru z modyfikacją zmiennych:</w:t>
      </w:r>
    </w:p>
    <w:p w14:paraId="025ECE23" w14:textId="2946FA90" w:rsidR="00802EBA" w:rsidRDefault="00802EBA" w:rsidP="00802EBA">
      <w:pPr>
        <w:pStyle w:val="ListParagraph"/>
        <w:numPr>
          <w:ilvl w:val="0"/>
          <w:numId w:val="3"/>
        </w:numPr>
        <w:jc w:val="both"/>
      </w:pPr>
      <w:r>
        <w:t>0-1 - Nowy klient</w:t>
      </w:r>
    </w:p>
    <w:p w14:paraId="2307210F" w14:textId="04F271FF" w:rsidR="00802EBA" w:rsidRDefault="00802EBA" w:rsidP="00802EBA">
      <w:pPr>
        <w:pStyle w:val="ListParagraph"/>
        <w:numPr>
          <w:ilvl w:val="0"/>
          <w:numId w:val="3"/>
        </w:numPr>
        <w:jc w:val="both"/>
      </w:pPr>
      <w:r>
        <w:t>1-5 - Stały klient</w:t>
      </w:r>
    </w:p>
    <w:p w14:paraId="416E4CF0" w14:textId="61A818B6" w:rsidR="00802EBA" w:rsidRDefault="00802EBA" w:rsidP="00802EBA">
      <w:pPr>
        <w:pStyle w:val="ListParagraph"/>
        <w:numPr>
          <w:ilvl w:val="0"/>
          <w:numId w:val="3"/>
        </w:numPr>
        <w:jc w:val="both"/>
      </w:pPr>
      <w:r>
        <w:t>5-10 - Lojalny klient</w:t>
      </w:r>
    </w:p>
    <w:p w14:paraId="40C57733" w14:textId="77777777" w:rsidR="00802EBA" w:rsidRDefault="00802EBA" w:rsidP="00802EB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B355AA" wp14:editId="5795782D">
            <wp:extent cx="3378719" cy="303276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470" cy="306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D8EF" w14:textId="14C47066" w:rsidR="00802EBA" w:rsidRDefault="00802EBA" w:rsidP="00802EBA">
      <w:pPr>
        <w:pStyle w:val="Caption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11</w:t>
      </w:r>
      <w:r>
        <w:fldChar w:fldCharType="end"/>
      </w:r>
      <w:r w:rsidRPr="004A4419">
        <w:t>. Histogram z udziałem klasy pozytywnej dla zmiennej "</w:t>
      </w:r>
      <w:proofErr w:type="spellStart"/>
      <w:r w:rsidRPr="004A4419">
        <w:t>tenure</w:t>
      </w:r>
      <w:proofErr w:type="spellEnd"/>
      <w:r w:rsidRPr="004A4419">
        <w:t>"</w:t>
      </w:r>
      <w:r>
        <w:rPr>
          <w:noProof/>
        </w:rPr>
        <w:t xml:space="preserve"> z nowymi przedziałami</w:t>
      </w:r>
    </w:p>
    <w:p w14:paraId="04305F83" w14:textId="7B193DB3" w:rsidR="001D7523" w:rsidRDefault="001D7523" w:rsidP="001D7523">
      <w:pPr>
        <w:jc w:val="both"/>
      </w:pPr>
      <w:r>
        <w:tab/>
      </w:r>
      <w:r w:rsidRPr="001D7523">
        <w:t xml:space="preserve">Następną zmienną do omówienia jest </w:t>
      </w:r>
      <w:r>
        <w:t>„</w:t>
      </w:r>
      <w:proofErr w:type="spellStart"/>
      <w:r w:rsidRPr="001D7523">
        <w:rPr>
          <w:i/>
          <w:iCs/>
        </w:rPr>
        <w:t>balance</w:t>
      </w:r>
      <w:proofErr w:type="spellEnd"/>
      <w:r>
        <w:t>”</w:t>
      </w:r>
      <w:r w:rsidRPr="001D7523">
        <w:t xml:space="preserve">. Jako zmienna ciągła przyjmuje ona wartości od </w:t>
      </w:r>
      <w:r>
        <w:t>„</w:t>
      </w:r>
      <w:r w:rsidRPr="001D7523">
        <w:rPr>
          <w:i/>
          <w:iCs/>
        </w:rPr>
        <w:t>0</w:t>
      </w:r>
      <w:r>
        <w:t>”</w:t>
      </w:r>
      <w:r w:rsidRPr="001D7523">
        <w:t xml:space="preserve"> do </w:t>
      </w:r>
      <w:r>
        <w:t>„</w:t>
      </w:r>
      <w:r w:rsidRPr="001D7523">
        <w:rPr>
          <w:i/>
          <w:iCs/>
        </w:rPr>
        <w:t>250898</w:t>
      </w:r>
      <w:r>
        <w:t>”</w:t>
      </w:r>
      <w:r w:rsidRPr="001D7523">
        <w:t xml:space="preserve">. Histogram dla </w:t>
      </w:r>
      <w:r>
        <w:t>„</w:t>
      </w:r>
      <w:proofErr w:type="spellStart"/>
      <w:r w:rsidRPr="001D7523">
        <w:rPr>
          <w:i/>
          <w:iCs/>
        </w:rPr>
        <w:t>balance</w:t>
      </w:r>
      <w:proofErr w:type="spellEnd"/>
      <w:r>
        <w:t>”</w:t>
      </w:r>
      <w:r w:rsidRPr="001D7523">
        <w:t xml:space="preserve"> przedstawiamy poniżej:</w:t>
      </w:r>
    </w:p>
    <w:p w14:paraId="139F89D8" w14:textId="77777777" w:rsidR="001D7523" w:rsidRDefault="001D7523" w:rsidP="001D7523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59A08B0C" wp14:editId="3A0585DC">
            <wp:extent cx="3916680" cy="2989593"/>
            <wp:effectExtent l="0" t="0" r="7620" b="127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16" cy="300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F5B7" w14:textId="2D4DB910" w:rsidR="001D7523" w:rsidRDefault="001D7523" w:rsidP="001D7523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12</w:t>
      </w:r>
      <w:r>
        <w:fldChar w:fldCharType="end"/>
      </w:r>
      <w:r w:rsidRPr="00A8572B">
        <w:t>. Histogram zmiennej "</w:t>
      </w:r>
      <w:proofErr w:type="spellStart"/>
      <w:r>
        <w:t>balance</w:t>
      </w:r>
      <w:proofErr w:type="spellEnd"/>
      <w:r w:rsidRPr="00A8572B">
        <w:t>"</w:t>
      </w:r>
    </w:p>
    <w:p w14:paraId="2CDC679D" w14:textId="3BE35930" w:rsidR="001D7523" w:rsidRDefault="001D7523" w:rsidP="001D7523">
      <w:pPr>
        <w:jc w:val="both"/>
      </w:pPr>
      <w:r>
        <w:tab/>
      </w:r>
      <w:r w:rsidRPr="001D7523">
        <w:t>Przekształciliśmy ją w zm. typu nominalnego dla zbioru z modyfikacją zmiennych z następującym podziałem na grupy:</w:t>
      </w:r>
    </w:p>
    <w:p w14:paraId="1BE16599" w14:textId="63E122D1" w:rsidR="001D7523" w:rsidRDefault="001D7523" w:rsidP="001D7523">
      <w:pPr>
        <w:pStyle w:val="ListParagraph"/>
        <w:numPr>
          <w:ilvl w:val="0"/>
          <w:numId w:val="4"/>
        </w:numPr>
        <w:jc w:val="both"/>
      </w:pPr>
      <w:r w:rsidRPr="001D7523">
        <w:t>0 – osoby nie mające środków na koncie,</w:t>
      </w:r>
    </w:p>
    <w:p w14:paraId="4F01A1B6" w14:textId="72603D08" w:rsidR="001D7523" w:rsidRDefault="001D7523" w:rsidP="001D7523">
      <w:pPr>
        <w:pStyle w:val="ListParagraph"/>
        <w:numPr>
          <w:ilvl w:val="0"/>
          <w:numId w:val="4"/>
        </w:numPr>
        <w:jc w:val="both"/>
      </w:pPr>
      <w:r w:rsidRPr="001D7523">
        <w:t>0 - 100000 jednostek pieniężnych na koncie,</w:t>
      </w:r>
    </w:p>
    <w:p w14:paraId="71126240" w14:textId="55CA3F3A" w:rsidR="001D7523" w:rsidRDefault="001D7523" w:rsidP="001D7523">
      <w:pPr>
        <w:pStyle w:val="ListParagraph"/>
        <w:numPr>
          <w:ilvl w:val="0"/>
          <w:numId w:val="4"/>
        </w:numPr>
        <w:jc w:val="both"/>
      </w:pPr>
      <w:r w:rsidRPr="001D7523">
        <w:t>100000 - 150000 jednostek pieniężnych,</w:t>
      </w:r>
    </w:p>
    <w:p w14:paraId="4AE87CBF" w14:textId="7C3B449C" w:rsidR="001D7523" w:rsidRDefault="001D7523" w:rsidP="001D7523">
      <w:pPr>
        <w:pStyle w:val="ListParagraph"/>
        <w:numPr>
          <w:ilvl w:val="0"/>
          <w:numId w:val="4"/>
        </w:numPr>
        <w:jc w:val="both"/>
      </w:pPr>
      <w:r w:rsidRPr="001D7523">
        <w:t>150000 i więcej j. p.</w:t>
      </w:r>
    </w:p>
    <w:p w14:paraId="08C40152" w14:textId="10744049" w:rsidR="001D7523" w:rsidRDefault="001D7523" w:rsidP="001D7523">
      <w:pPr>
        <w:ind w:left="708"/>
        <w:jc w:val="both"/>
      </w:pPr>
      <w:r w:rsidRPr="001D7523">
        <w:t>Opierając się na wyżej opisany podział zbudowaliśmy histogram:</w:t>
      </w:r>
    </w:p>
    <w:p w14:paraId="1C278D39" w14:textId="77777777" w:rsidR="001D7523" w:rsidRDefault="001D7523" w:rsidP="001D7523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8BBD72B" wp14:editId="13012EEA">
            <wp:extent cx="4155669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013" cy="318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3036" w14:textId="66E12B60" w:rsidR="001D7523" w:rsidRDefault="001D7523" w:rsidP="001D7523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13</w:t>
      </w:r>
      <w:r>
        <w:fldChar w:fldCharType="end"/>
      </w:r>
      <w:r w:rsidRPr="00B9593B">
        <w:t>. Histogram z udziałem klasy pozytywnej dla zmiennej "</w:t>
      </w:r>
      <w:proofErr w:type="spellStart"/>
      <w:r>
        <w:t>balance</w:t>
      </w:r>
      <w:proofErr w:type="spellEnd"/>
      <w:r w:rsidRPr="00B9593B">
        <w:t>" z nowymi przedziałami</w:t>
      </w:r>
    </w:p>
    <w:p w14:paraId="2FED734A" w14:textId="2BF945C1" w:rsidR="001D7523" w:rsidRDefault="001D7523" w:rsidP="001D7523">
      <w:pPr>
        <w:jc w:val="both"/>
      </w:pPr>
      <w:r>
        <w:tab/>
      </w:r>
      <w:r w:rsidRPr="001D7523">
        <w:t xml:space="preserve">Na prezentowanym wykresie można zaobserwować, że największa grupa (ok. 37.5%) klientów banku ABC International posiada na koncie od </w:t>
      </w:r>
      <w:r>
        <w:t>„</w:t>
      </w:r>
      <w:r w:rsidRPr="001D7523">
        <w:rPr>
          <w:i/>
          <w:iCs/>
        </w:rPr>
        <w:t>100000</w:t>
      </w:r>
      <w:r>
        <w:t>”</w:t>
      </w:r>
      <w:r w:rsidRPr="001D7523">
        <w:t xml:space="preserve"> do </w:t>
      </w:r>
      <w:r>
        <w:t>„</w:t>
      </w:r>
      <w:r w:rsidRPr="001D7523">
        <w:rPr>
          <w:i/>
          <w:iCs/>
        </w:rPr>
        <w:t>150000</w:t>
      </w:r>
      <w:r>
        <w:t>”</w:t>
      </w:r>
      <w:r w:rsidRPr="001D7523">
        <w:t xml:space="preserve"> jednostek pieniężnych. </w:t>
      </w:r>
      <w:r w:rsidRPr="001D7523">
        <w:lastRenderedPageBreak/>
        <w:t xml:space="preserve">Przedstawiciele tej grupy również najczęściej rezygnują z usług banku (osoba z grupy (100000, 150000] odejdzie z prawdopodobieństwem wynoszącym 25%). Warte uwagi jest to, że drugą najliczniejszą grupą są klienci z zerową wartością środków na koncie. Osoby z tej grupy mają jednak najmniejsze prawdopodobieństwo rezygnacji (ok. 13%). Osoby posiadające więcej niż 150000 </w:t>
      </w:r>
      <w:proofErr w:type="spellStart"/>
      <w:r w:rsidRPr="001D7523">
        <w:t>j.p</w:t>
      </w:r>
      <w:proofErr w:type="spellEnd"/>
      <w:r w:rsidRPr="001D7523">
        <w:t>. na koncie stanowią najmniejszą grupę, a szansa, że odejdą z ABC International jest tylko o kilka procent mniejsza od poprzedniej grupy (100000, 150000]. Nieco więcej klientów zaliczają się do grupy (0, 100000] (ok. 15%). W ich przypadku udział klasy pozytywnej wynosi ok. 18%.</w:t>
      </w:r>
    </w:p>
    <w:p w14:paraId="14F5CB91" w14:textId="1F3FE7D3" w:rsidR="001D7523" w:rsidRDefault="001D7523" w:rsidP="001D7523">
      <w:pPr>
        <w:jc w:val="both"/>
      </w:pPr>
      <w:r>
        <w:tab/>
      </w:r>
      <w:r w:rsidRPr="001D7523">
        <w:t xml:space="preserve">Nie zapomnijmy również o zmiennej </w:t>
      </w:r>
      <w:r>
        <w:t>„</w:t>
      </w:r>
      <w:proofErr w:type="spellStart"/>
      <w:r w:rsidRPr="001D7523">
        <w:rPr>
          <w:i/>
          <w:iCs/>
        </w:rPr>
        <w:t>products_number</w:t>
      </w:r>
      <w:proofErr w:type="spellEnd"/>
      <w:r>
        <w:t>”</w:t>
      </w:r>
      <w:r w:rsidRPr="001D7523">
        <w:t xml:space="preserve">, która odzwierciedla ile produktów banku posiada dany klient. </w:t>
      </w:r>
      <w:r>
        <w:t>„</w:t>
      </w:r>
      <w:proofErr w:type="spellStart"/>
      <w:r w:rsidRPr="001D7523">
        <w:rPr>
          <w:i/>
          <w:iCs/>
        </w:rPr>
        <w:t>Products_number</w:t>
      </w:r>
      <w:proofErr w:type="spellEnd"/>
      <w:r>
        <w:t>”</w:t>
      </w:r>
      <w:r w:rsidRPr="001D7523">
        <w:t xml:space="preserve"> ma typ dyskretny i przyjmuje wartości {1, 2, 3, 4}. Zbudowano odpowiedni histogram:</w:t>
      </w:r>
    </w:p>
    <w:p w14:paraId="1079BD4F" w14:textId="77777777" w:rsidR="001D7523" w:rsidRDefault="001D7523" w:rsidP="001D7523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499215A" wp14:editId="374DA496">
            <wp:extent cx="4696914" cy="3558540"/>
            <wp:effectExtent l="0" t="0" r="8890" b="381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65" cy="356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5D0B" w14:textId="4C4D7E40" w:rsidR="001D7523" w:rsidRDefault="001D7523" w:rsidP="001D7523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14</w:t>
      </w:r>
      <w:r>
        <w:fldChar w:fldCharType="end"/>
      </w:r>
      <w:r>
        <w:t xml:space="preserve">. </w:t>
      </w:r>
      <w:r w:rsidRPr="00264128">
        <w:t>Histogram z udziałem klasy pozytywnej dla zmiennej "</w:t>
      </w:r>
      <w:proofErr w:type="spellStart"/>
      <w:r>
        <w:t>products_number</w:t>
      </w:r>
      <w:proofErr w:type="spellEnd"/>
      <w:r>
        <w:t>"</w:t>
      </w:r>
    </w:p>
    <w:p w14:paraId="056F36C4" w14:textId="0C48F508" w:rsidR="001D7523" w:rsidRDefault="001D7523" w:rsidP="001D7523">
      <w:pPr>
        <w:jc w:val="both"/>
      </w:pPr>
      <w:r>
        <w:tab/>
      </w:r>
      <w:r w:rsidRPr="001D7523">
        <w:t>Łatwe do zaobserwowania jest to, że największy udział klasy pozytywnej przypada na klientów posiadających 4 produkty. Prawdopodobieństwo ich odejścia wynosi 1, czyli oni zawsze rezygnują (grupa ta liczy 60 ludzi). Osoby posiadające o jeden produkt mniej też mają bardzo wysokie prawdopodobieństwo rezygnacji z usług (ok. 0.82). Mamy dwie hipotezy dlaczego obserwujemy taki efekt. Po pierwsze, oferty innych banków stają się coraz bardziej atrakcyjniejsze (klient skorzystał z wszystkich proponowanych ofert). Z innej strony, produkty te mogą zawierać w sobie pożyczki i kredyty, więc klient preferuje wycofać się już z banku.</w:t>
      </w:r>
    </w:p>
    <w:p w14:paraId="65ECF445" w14:textId="733DE0B7" w:rsidR="001D7523" w:rsidRDefault="001D7523" w:rsidP="001D7523">
      <w:pPr>
        <w:jc w:val="both"/>
      </w:pPr>
      <w:r>
        <w:tab/>
      </w:r>
      <w:r w:rsidRPr="001D7523">
        <w:t xml:space="preserve">Z uwagi na bardzo małą liczbę klientów (&lt;5%) posiadających więcej niż 2 produkty, postanowiliśmy skasować te obserwacje ze zbioru do budowy wszystkich modeli, tym samym przekształcając zmienną </w:t>
      </w:r>
      <w:r>
        <w:t>„</w:t>
      </w:r>
      <w:proofErr w:type="spellStart"/>
      <w:r w:rsidRPr="001D7523">
        <w:rPr>
          <w:i/>
          <w:iCs/>
        </w:rPr>
        <w:t>products_number</w:t>
      </w:r>
      <w:proofErr w:type="spellEnd"/>
      <w:r>
        <w:t>”</w:t>
      </w:r>
      <w:r w:rsidRPr="001D7523">
        <w:t xml:space="preserve"> w binarną - klient posiada 1 lub 2 produkty.</w:t>
      </w:r>
    </w:p>
    <w:p w14:paraId="6E692875" w14:textId="77777777" w:rsidR="001D7523" w:rsidRDefault="001D7523" w:rsidP="001D7523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1E5C4C2" wp14:editId="259B954C">
            <wp:extent cx="3361741" cy="301752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076" cy="302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B887" w14:textId="6FA6201E" w:rsidR="001D7523" w:rsidRDefault="001D7523" w:rsidP="001D7523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15</w:t>
      </w:r>
      <w:r>
        <w:fldChar w:fldCharType="end"/>
      </w:r>
      <w:r w:rsidRPr="00CE6602">
        <w:t>. Histogram z udziałem klasy pozytywnej dla zmiennej "</w:t>
      </w:r>
      <w:proofErr w:type="spellStart"/>
      <w:r w:rsidRPr="00CE6602">
        <w:t>products_number</w:t>
      </w:r>
      <w:proofErr w:type="spellEnd"/>
      <w:r w:rsidRPr="00CE6602">
        <w:t>"</w:t>
      </w:r>
      <w:r>
        <w:t xml:space="preserve"> (bez wartości "3" i "4")</w:t>
      </w:r>
    </w:p>
    <w:p w14:paraId="1D745A8D" w14:textId="0958CE5D" w:rsidR="001D7523" w:rsidRDefault="001D7523" w:rsidP="001D7523">
      <w:pPr>
        <w:jc w:val="both"/>
      </w:pPr>
      <w:r>
        <w:tab/>
      </w:r>
      <w:r w:rsidRPr="001D7523">
        <w:t xml:space="preserve">Następną zmienną, którą wykorzystano jest </w:t>
      </w:r>
      <w:r>
        <w:t>„</w:t>
      </w:r>
      <w:proofErr w:type="spellStart"/>
      <w:r w:rsidRPr="001D7523">
        <w:rPr>
          <w:i/>
          <w:iCs/>
        </w:rPr>
        <w:t>credit_card</w:t>
      </w:r>
      <w:proofErr w:type="spellEnd"/>
      <w:r>
        <w:t>”</w:t>
      </w:r>
      <w:r w:rsidRPr="001D7523">
        <w:t xml:space="preserve">. Ma ona typ binarny, gdzie </w:t>
      </w:r>
      <w:r>
        <w:t>„</w:t>
      </w:r>
      <w:r w:rsidRPr="001D7523">
        <w:rPr>
          <w:i/>
          <w:iCs/>
        </w:rPr>
        <w:t>0</w:t>
      </w:r>
      <w:r>
        <w:t>”</w:t>
      </w:r>
      <w:r w:rsidRPr="001D7523">
        <w:t xml:space="preserve"> (lewa kolumna) oznacza, że nie posiada karty kredytowej, a </w:t>
      </w:r>
      <w:r>
        <w:t>„</w:t>
      </w:r>
      <w:r w:rsidRPr="001D7523">
        <w:rPr>
          <w:i/>
          <w:iCs/>
        </w:rPr>
        <w:t>1</w:t>
      </w:r>
      <w:r>
        <w:t>”</w:t>
      </w:r>
      <w:r w:rsidRPr="001D7523">
        <w:t xml:space="preserve"> (prawa kolumna), że posiada.</w:t>
      </w:r>
    </w:p>
    <w:p w14:paraId="2EF17F8E" w14:textId="6EC56390" w:rsidR="001D7523" w:rsidRDefault="001D7523" w:rsidP="001D7523">
      <w:pPr>
        <w:jc w:val="both"/>
      </w:pPr>
      <w:r>
        <w:tab/>
      </w:r>
      <w:r w:rsidRPr="001D7523">
        <w:t>Na poniższym histogramie da się zaobserwować, że posiadaczy kart jest o około 40% więcej. Natomiast, jak widać, udział klasy pozytywnej różni się bardzo nieznacznie (różnica wynosi ok. 2%), co może powodować niską siłę predykcyjną.</w:t>
      </w:r>
    </w:p>
    <w:p w14:paraId="4A3CF4C7" w14:textId="77777777" w:rsidR="001D7523" w:rsidRDefault="001D7523" w:rsidP="001D7523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922C98D" wp14:editId="3B93E063">
            <wp:extent cx="4061460" cy="3105505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85" cy="311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9903D" w14:textId="09BE83F3" w:rsidR="001D7523" w:rsidRDefault="001D7523" w:rsidP="001D7523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16</w:t>
      </w:r>
      <w:r>
        <w:fldChar w:fldCharType="end"/>
      </w:r>
      <w:r w:rsidRPr="009873DE">
        <w:t>. Histogram z udziałem klasy pozytywnej dla zmiennej "</w:t>
      </w:r>
      <w:proofErr w:type="spellStart"/>
      <w:r>
        <w:t>credit_card</w:t>
      </w:r>
      <w:proofErr w:type="spellEnd"/>
      <w:r w:rsidRPr="009873DE">
        <w:t>"</w:t>
      </w:r>
    </w:p>
    <w:p w14:paraId="1F9E6539" w14:textId="04E328EB" w:rsidR="001D7523" w:rsidRDefault="001D7523" w:rsidP="00B012FA">
      <w:pPr>
        <w:jc w:val="both"/>
      </w:pPr>
      <w:r>
        <w:tab/>
      </w:r>
      <w:r w:rsidR="00B012FA" w:rsidRPr="00B012FA">
        <w:t xml:space="preserve">Zmienna </w:t>
      </w:r>
      <w:r w:rsidR="00B012FA">
        <w:t>„</w:t>
      </w:r>
      <w:proofErr w:type="spellStart"/>
      <w:r w:rsidR="00B012FA" w:rsidRPr="00B012FA">
        <w:rPr>
          <w:i/>
          <w:iCs/>
        </w:rPr>
        <w:t>active_member</w:t>
      </w:r>
      <w:proofErr w:type="spellEnd"/>
      <w:r w:rsidR="00B012FA">
        <w:t>”</w:t>
      </w:r>
      <w:r w:rsidR="00B012FA" w:rsidRPr="00B012FA">
        <w:t xml:space="preserve"> ma taki sam tym jak poprzednia, binarny. W lewej kolumnie znajdują się obserwacje zaliczone do grupy nieaktywnej, a w prawej do grupy aktywnej. Ta zmienna oznacza zaangażowanie danego klienta w korzystanie z usług banku. Na poniższym wykresie są przedstawione liczebności obu grup oraz udziały klas pozytywnych:</w:t>
      </w:r>
    </w:p>
    <w:p w14:paraId="7250BFC5" w14:textId="77777777" w:rsidR="00B012FA" w:rsidRDefault="00B012FA" w:rsidP="00B012F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4E8F6D8" wp14:editId="3E601567">
            <wp:extent cx="3683727" cy="2811780"/>
            <wp:effectExtent l="0" t="0" r="0" b="762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052" cy="281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637D" w14:textId="452F221E" w:rsidR="00B012FA" w:rsidRDefault="00B012FA" w:rsidP="00B012F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17</w:t>
      </w:r>
      <w:r>
        <w:fldChar w:fldCharType="end"/>
      </w:r>
      <w:r w:rsidRPr="00653823">
        <w:t>. Histogram z udziałem klasy pozytywnej dla zmiennej "</w:t>
      </w:r>
      <w:proofErr w:type="spellStart"/>
      <w:r>
        <w:t>active_member</w:t>
      </w:r>
      <w:proofErr w:type="spellEnd"/>
      <w:r w:rsidRPr="00653823">
        <w:t>"</w:t>
      </w:r>
    </w:p>
    <w:p w14:paraId="05918A47" w14:textId="72A83ECB" w:rsidR="00B012FA" w:rsidRDefault="00B012FA" w:rsidP="00B012FA">
      <w:pPr>
        <w:jc w:val="both"/>
      </w:pPr>
      <w:r>
        <w:tab/>
      </w:r>
      <w:r w:rsidRPr="00B012FA">
        <w:t>Możemy zauważyć, że udział obu grup w zbiorze jest podobny (ok. 4% różnicy). Z kolei, nieaktywni klienci znacznie częściej decydują się na rezygnację (o około 14% częściej), co jest jak najbardziej przewidywalne. Udział klasy pozytywnej w grupie klientów aktywnych nie jest jednak niski, wynosi ok. 13%.</w:t>
      </w:r>
    </w:p>
    <w:p w14:paraId="3B7DF52C" w14:textId="4922F6D2" w:rsidR="00B012FA" w:rsidRDefault="00B012FA" w:rsidP="00B012FA">
      <w:pPr>
        <w:jc w:val="both"/>
      </w:pPr>
      <w:r>
        <w:tab/>
      </w:r>
      <w:r w:rsidRPr="00B012FA">
        <w:t xml:space="preserve">Przejdźmy teraz do ostatniej zmiennej, </w:t>
      </w:r>
      <w:r>
        <w:t>„</w:t>
      </w:r>
      <w:proofErr w:type="spellStart"/>
      <w:r w:rsidRPr="00B012FA">
        <w:rPr>
          <w:i/>
          <w:iCs/>
        </w:rPr>
        <w:t>estimated_salary</w:t>
      </w:r>
      <w:proofErr w:type="spellEnd"/>
      <w:r>
        <w:t>”</w:t>
      </w:r>
      <w:r w:rsidRPr="00B012FA">
        <w:t xml:space="preserve">. Jako zmienna ciągła przyjmuje ona wartości na przedziale pomiędzy </w:t>
      </w:r>
      <w:r>
        <w:t>„</w:t>
      </w:r>
      <w:r w:rsidRPr="00B012FA">
        <w:rPr>
          <w:i/>
          <w:iCs/>
        </w:rPr>
        <w:t>11.58</w:t>
      </w:r>
      <w:r>
        <w:t>”</w:t>
      </w:r>
      <w:r w:rsidRPr="00B012FA">
        <w:t xml:space="preserve"> i </w:t>
      </w:r>
      <w:r>
        <w:t>„</w:t>
      </w:r>
      <w:r w:rsidRPr="00B012FA">
        <w:rPr>
          <w:i/>
          <w:iCs/>
        </w:rPr>
        <w:t>199992.48</w:t>
      </w:r>
      <w:r>
        <w:t>”</w:t>
      </w:r>
      <w:r w:rsidRPr="00B012FA">
        <w:t xml:space="preserve"> i pokazuje przybliżoną płacę danego klienta. Prezentujemy histogram odpowiadający </w:t>
      </w:r>
      <w:r>
        <w:t>„</w:t>
      </w:r>
      <w:proofErr w:type="spellStart"/>
      <w:r w:rsidRPr="00B012FA">
        <w:rPr>
          <w:i/>
          <w:iCs/>
        </w:rPr>
        <w:t>estimated_salary</w:t>
      </w:r>
      <w:proofErr w:type="spellEnd"/>
      <w:r>
        <w:t>”</w:t>
      </w:r>
      <w:r w:rsidRPr="00B012FA">
        <w:t>:</w:t>
      </w:r>
    </w:p>
    <w:p w14:paraId="4AD472A6" w14:textId="77777777" w:rsidR="00B012FA" w:rsidRDefault="00B012FA" w:rsidP="00B012F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A53FEB4" wp14:editId="72A513BB">
            <wp:extent cx="5102406" cy="3901440"/>
            <wp:effectExtent l="0" t="0" r="3175" b="381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57" cy="393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3B78B" w14:textId="1B86F18E" w:rsidR="00B012FA" w:rsidRDefault="00B012FA" w:rsidP="00B012F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18</w:t>
      </w:r>
      <w:r>
        <w:fldChar w:fldCharType="end"/>
      </w:r>
      <w:r w:rsidRPr="00D6493A">
        <w:t>. Histogram zmiennej "</w:t>
      </w:r>
      <w:proofErr w:type="spellStart"/>
      <w:r>
        <w:t>estimated_salary</w:t>
      </w:r>
      <w:proofErr w:type="spellEnd"/>
      <w:r w:rsidRPr="00D6493A">
        <w:t>"</w:t>
      </w:r>
    </w:p>
    <w:p w14:paraId="394F9F95" w14:textId="77777777" w:rsidR="00B012FA" w:rsidRDefault="00B012FA" w:rsidP="00B012FA">
      <w:pPr>
        <w:jc w:val="both"/>
      </w:pPr>
      <w:r>
        <w:lastRenderedPageBreak/>
        <w:tab/>
      </w:r>
      <w:r>
        <w:t>Możemy zaobserwować, że w zbiorze wynagrodzenia rosną ciągle bez dużych wzrostów lub spadków. To najprawdopodobniej jest celowym zabiegiem ABC International bank, który te dane udostępnił.</w:t>
      </w:r>
    </w:p>
    <w:p w14:paraId="733C01BB" w14:textId="42A140C5" w:rsidR="00B012FA" w:rsidRDefault="00B012FA" w:rsidP="00B012FA">
      <w:pPr>
        <w:ind w:firstLine="360"/>
        <w:jc w:val="both"/>
      </w:pPr>
      <w:r>
        <w:t xml:space="preserve">Dla zmiennej </w:t>
      </w:r>
      <w:r>
        <w:t>„</w:t>
      </w:r>
      <w:proofErr w:type="spellStart"/>
      <w:r w:rsidRPr="00B012FA">
        <w:rPr>
          <w:i/>
          <w:iCs/>
        </w:rPr>
        <w:t>estimated_salary</w:t>
      </w:r>
      <w:proofErr w:type="spellEnd"/>
      <w:r>
        <w:t>”</w:t>
      </w:r>
      <w:r>
        <w:t>, jak i dla innych zmiennych ciągłych, zmieniliśmy typ na nominalny dla zbioru z modyfikacją zmiennych. Podział wygląda następująco:</w:t>
      </w:r>
    </w:p>
    <w:p w14:paraId="3F3E931E" w14:textId="0C6CB698" w:rsidR="00B012FA" w:rsidRDefault="00B012FA" w:rsidP="00B012FA">
      <w:pPr>
        <w:pStyle w:val="ListParagraph"/>
        <w:numPr>
          <w:ilvl w:val="0"/>
          <w:numId w:val="5"/>
        </w:numPr>
        <w:jc w:val="both"/>
      </w:pPr>
      <w:r w:rsidRPr="00B012FA">
        <w:t>0 - 50000 jednostek pieniężnych,</w:t>
      </w:r>
    </w:p>
    <w:p w14:paraId="41A59566" w14:textId="46CDF096" w:rsidR="00B012FA" w:rsidRDefault="00B012FA" w:rsidP="00B012FA">
      <w:pPr>
        <w:pStyle w:val="ListParagraph"/>
        <w:numPr>
          <w:ilvl w:val="0"/>
          <w:numId w:val="5"/>
        </w:numPr>
        <w:jc w:val="both"/>
      </w:pPr>
      <w:r w:rsidRPr="00B012FA">
        <w:t>50000 - 100000 j. p.,</w:t>
      </w:r>
    </w:p>
    <w:p w14:paraId="65938048" w14:textId="2F1BB03B" w:rsidR="00B012FA" w:rsidRDefault="00B012FA" w:rsidP="00B012FA">
      <w:pPr>
        <w:pStyle w:val="ListParagraph"/>
        <w:numPr>
          <w:ilvl w:val="0"/>
          <w:numId w:val="5"/>
        </w:numPr>
        <w:jc w:val="both"/>
      </w:pPr>
      <w:r w:rsidRPr="00B012FA">
        <w:t>100000 - 150000 j. p.</w:t>
      </w:r>
      <w:r>
        <w:t>,</w:t>
      </w:r>
    </w:p>
    <w:p w14:paraId="54449B47" w14:textId="3B2140E1" w:rsidR="00B012FA" w:rsidRDefault="00B012FA" w:rsidP="00B012FA">
      <w:pPr>
        <w:pStyle w:val="ListParagraph"/>
        <w:numPr>
          <w:ilvl w:val="0"/>
          <w:numId w:val="5"/>
        </w:numPr>
        <w:jc w:val="both"/>
      </w:pPr>
      <w:r w:rsidRPr="00B012FA">
        <w:t>150000 - 200000 j. p.</w:t>
      </w:r>
    </w:p>
    <w:p w14:paraId="7078B459" w14:textId="77777777" w:rsidR="00B012FA" w:rsidRDefault="00B012FA" w:rsidP="00B012F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8F87289" wp14:editId="19A0CE1F">
            <wp:extent cx="4364947" cy="3337560"/>
            <wp:effectExtent l="0" t="0" r="0" b="0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65" cy="337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C49E" w14:textId="516D5147" w:rsidR="00B012FA" w:rsidRDefault="00B012FA" w:rsidP="00B012F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19</w:t>
      </w:r>
      <w:r>
        <w:fldChar w:fldCharType="end"/>
      </w:r>
      <w:r w:rsidRPr="00B07488">
        <w:t>. Histogram z udziałem klasy pozytywnej dla zmiennej "</w:t>
      </w:r>
      <w:proofErr w:type="spellStart"/>
      <w:r>
        <w:t>estimated_salary</w:t>
      </w:r>
      <w:proofErr w:type="spellEnd"/>
      <w:r w:rsidRPr="00B9593B">
        <w:t>" z nowymi przedziałami</w:t>
      </w:r>
    </w:p>
    <w:p w14:paraId="1A24A3B4" w14:textId="148BE819" w:rsidR="00B012FA" w:rsidRDefault="00B012FA" w:rsidP="00B012FA">
      <w:pPr>
        <w:jc w:val="both"/>
      </w:pPr>
      <w:r>
        <w:tab/>
      </w:r>
      <w:r w:rsidRPr="00B012FA">
        <w:t>Na tym wykresie również obserwujemy prawie takie same udziały we wszystkich czterech grupach. Podobnie wygląda też sytuacja z udziałem obserwacji pozytywnych, który jest nieco wyższy tylko w trzeciej grupie, a ogólnie jest równy około 20%, co znowu sugeruje, że zmienna ma niską wartość predykcyjną.</w:t>
      </w:r>
    </w:p>
    <w:p w14:paraId="5653BEAE" w14:textId="554D1512" w:rsidR="00B012FA" w:rsidRDefault="00B012FA" w:rsidP="00B012FA">
      <w:pPr>
        <w:pStyle w:val="Heading2"/>
      </w:pPr>
      <w:bookmarkStart w:id="9" w:name="_Toc125315998"/>
      <w:r w:rsidRPr="00B012FA">
        <w:t>Korelacja zmiennych objaśniających</w:t>
      </w:r>
      <w:bookmarkEnd w:id="9"/>
    </w:p>
    <w:p w14:paraId="092E377F" w14:textId="4F18413A" w:rsidR="00B012FA" w:rsidRDefault="00B012FA" w:rsidP="00B012FA">
      <w:pPr>
        <w:jc w:val="both"/>
      </w:pPr>
      <w:r>
        <w:tab/>
      </w:r>
      <w:r w:rsidRPr="00B012FA">
        <w:t xml:space="preserve">Na poniższym wykresie można zaobserwować, że pomiędzy zmiennymi </w:t>
      </w:r>
      <w:r>
        <w:t>„</w:t>
      </w:r>
      <w:proofErr w:type="spellStart"/>
      <w:r w:rsidRPr="00B012FA">
        <w:rPr>
          <w:i/>
          <w:iCs/>
        </w:rPr>
        <w:t>products_number</w:t>
      </w:r>
      <w:proofErr w:type="spellEnd"/>
      <w:r>
        <w:t>”</w:t>
      </w:r>
      <w:r w:rsidRPr="00B012FA">
        <w:t xml:space="preserve"> a </w:t>
      </w:r>
      <w:r>
        <w:t>„</w:t>
      </w:r>
      <w:proofErr w:type="spellStart"/>
      <w:r w:rsidRPr="00B012FA">
        <w:rPr>
          <w:i/>
          <w:iCs/>
        </w:rPr>
        <w:t>balance</w:t>
      </w:r>
      <w:proofErr w:type="spellEnd"/>
      <w:r>
        <w:t>”</w:t>
      </w:r>
      <w:r w:rsidRPr="00B012FA">
        <w:t xml:space="preserve"> występuje korelacja, ale ona jest słaba.</w:t>
      </w:r>
    </w:p>
    <w:p w14:paraId="34A1760F" w14:textId="77777777" w:rsidR="00B012FA" w:rsidRDefault="00B012FA" w:rsidP="00B012FA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60C00C0" wp14:editId="57FF365E">
            <wp:extent cx="4047786" cy="3116580"/>
            <wp:effectExtent l="0" t="0" r="0" b="7620"/>
            <wp:docPr id="21" name="Picture 2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57" cy="315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D3C9" w14:textId="4C9D7EB8" w:rsidR="00B012FA" w:rsidRDefault="00B012FA" w:rsidP="00B012FA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20</w:t>
      </w:r>
      <w:r>
        <w:fldChar w:fldCharType="end"/>
      </w:r>
      <w:r>
        <w:t>. Macierz korelacji zmiennych objaśniających</w:t>
      </w:r>
    </w:p>
    <w:p w14:paraId="6E43B200" w14:textId="2916061D" w:rsidR="00B012FA" w:rsidRDefault="00B012FA" w:rsidP="00B012FA">
      <w:pPr>
        <w:pStyle w:val="Heading2"/>
      </w:pPr>
      <w:bookmarkStart w:id="10" w:name="_Toc125315999"/>
      <w:r w:rsidRPr="00B012FA">
        <w:t>Siła predykcyjna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48"/>
        <w:gridCol w:w="4524"/>
      </w:tblGrid>
      <w:tr w:rsidR="00B012FA" w14:paraId="2DB019C1" w14:textId="77777777" w:rsidTr="00BA6509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B5E2BD3" w14:textId="77777777" w:rsidR="00BA6509" w:rsidRDefault="00B012FA" w:rsidP="00BA6509">
            <w:pPr>
              <w:keepNext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5CFC776A" wp14:editId="4454AB8A">
                  <wp:extent cx="2804160" cy="18669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416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F6FD6" w14:textId="10E33B91" w:rsidR="00BA6509" w:rsidRPr="00BA6509" w:rsidRDefault="00BA6509" w:rsidP="00BA6509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21</w:t>
            </w:r>
            <w:r>
              <w:fldChar w:fldCharType="end"/>
            </w:r>
            <w:r>
              <w:t>. IV do przekształceń</w:t>
            </w:r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</w:tcPr>
          <w:p w14:paraId="02D9E4E8" w14:textId="77777777" w:rsidR="00BA6509" w:rsidRDefault="00B012FA" w:rsidP="00BA6509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0F93E0AF" wp14:editId="44E6D28D">
                  <wp:extent cx="2788920" cy="1859280"/>
                  <wp:effectExtent l="0" t="0" r="0" b="762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92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F25B94" w14:textId="0ADC3682" w:rsidR="00B012FA" w:rsidRDefault="00BA6509" w:rsidP="00BA6509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22</w:t>
            </w:r>
            <w:r>
              <w:fldChar w:fldCharType="end"/>
            </w:r>
            <w:r>
              <w:t xml:space="preserve">. IV po </w:t>
            </w:r>
            <w:r w:rsidRPr="00861DA3">
              <w:t>przekształceniac</w:t>
            </w:r>
            <w:r>
              <w:t>h</w:t>
            </w:r>
          </w:p>
        </w:tc>
      </w:tr>
    </w:tbl>
    <w:p w14:paraId="4CF54E04" w14:textId="4993D80F" w:rsidR="00B012FA" w:rsidRDefault="00BA6509" w:rsidP="00BA6509">
      <w:pPr>
        <w:jc w:val="both"/>
      </w:pPr>
      <w:r>
        <w:tab/>
      </w:r>
      <w:r w:rsidRPr="00BA6509">
        <w:t xml:space="preserve">Tutaj możemy zaobserwować wartości Information </w:t>
      </w:r>
      <w:r>
        <w:t>V</w:t>
      </w:r>
      <w:r w:rsidRPr="00BA6509">
        <w:t xml:space="preserve">alue dla zmiennych, z których korzystamy do przekształceń (po lewej) i po przekształceniach (po prawej). Największą różnicę możemy zaobserwować u zmiennej </w:t>
      </w:r>
      <w:r>
        <w:t>„</w:t>
      </w:r>
      <w:proofErr w:type="spellStart"/>
      <w:r w:rsidRPr="00BA6509">
        <w:rPr>
          <w:i/>
          <w:iCs/>
        </w:rPr>
        <w:t>age</w:t>
      </w:r>
      <w:proofErr w:type="spellEnd"/>
      <w:r>
        <w:t>”</w:t>
      </w:r>
      <w:r w:rsidRPr="00BA6509">
        <w:t xml:space="preserve">, a najmniejszą u </w:t>
      </w:r>
      <w:r>
        <w:t>„</w:t>
      </w:r>
      <w:proofErr w:type="spellStart"/>
      <w:r w:rsidRPr="00BA6509">
        <w:rPr>
          <w:i/>
          <w:iCs/>
        </w:rPr>
        <w:t>active_member</w:t>
      </w:r>
      <w:proofErr w:type="spellEnd"/>
      <w:r>
        <w:t>”</w:t>
      </w:r>
      <w:r w:rsidRPr="00BA6509">
        <w:t xml:space="preserve">, </w:t>
      </w:r>
      <w:r>
        <w:t>„</w:t>
      </w:r>
      <w:r w:rsidRPr="00BA6509">
        <w:rPr>
          <w:i/>
          <w:iCs/>
        </w:rPr>
        <w:t>country</w:t>
      </w:r>
      <w:r>
        <w:t>”</w:t>
      </w:r>
      <w:r w:rsidRPr="00BA6509">
        <w:t xml:space="preserve"> oraz </w:t>
      </w:r>
      <w:r>
        <w:t>„</w:t>
      </w:r>
      <w:proofErr w:type="spellStart"/>
      <w:r w:rsidRPr="00BA6509">
        <w:rPr>
          <w:i/>
          <w:iCs/>
        </w:rPr>
        <w:t>credit_card</w:t>
      </w:r>
      <w:proofErr w:type="spellEnd"/>
      <w:r>
        <w:t>”</w:t>
      </w:r>
      <w:r w:rsidRPr="00BA6509">
        <w:t>. W przypadku trzech najmniej wpływowych zmiennych (</w:t>
      </w:r>
      <w:r>
        <w:t>„</w:t>
      </w:r>
      <w:proofErr w:type="spellStart"/>
      <w:r w:rsidRPr="00BA6509">
        <w:rPr>
          <w:i/>
          <w:iCs/>
        </w:rPr>
        <w:t>tenure</w:t>
      </w:r>
      <w:proofErr w:type="spellEnd"/>
      <w:r>
        <w:t>”</w:t>
      </w:r>
      <w:r w:rsidRPr="00BA6509">
        <w:t xml:space="preserve">, </w:t>
      </w:r>
      <w:r>
        <w:t>„</w:t>
      </w:r>
      <w:proofErr w:type="spellStart"/>
      <w:r w:rsidRPr="00BA6509">
        <w:rPr>
          <w:i/>
          <w:iCs/>
        </w:rPr>
        <w:t>estimated_salary</w:t>
      </w:r>
      <w:proofErr w:type="spellEnd"/>
      <w:r>
        <w:t>”</w:t>
      </w:r>
      <w:r w:rsidRPr="00BA6509">
        <w:t xml:space="preserve">, </w:t>
      </w:r>
      <w:r>
        <w:t>„</w:t>
      </w:r>
      <w:proofErr w:type="spellStart"/>
      <w:r w:rsidRPr="00BA6509">
        <w:rPr>
          <w:i/>
          <w:iCs/>
        </w:rPr>
        <w:t>credit_card</w:t>
      </w:r>
      <w:proofErr w:type="spellEnd"/>
      <w:r>
        <w:t>”</w:t>
      </w:r>
      <w:r w:rsidRPr="00BA6509">
        <w:t>) czerwone linie na wykresach oznaczające udział klasy pozytywnej są prawie proste, w wyniku czego nie mamy możliwości prognozować odejście klienta ze względu na dane cechy. Widzimy, że dla niektórych zmiennych przekształcenie w typ nominalny zmniejszyło siłę predykcyjną, jednak modele mogą radzić sobie lepiej bez zaburzających wartości odstających.</w:t>
      </w:r>
    </w:p>
    <w:p w14:paraId="47D497E2" w14:textId="1D983156" w:rsidR="00BA6509" w:rsidRDefault="00BA6509" w:rsidP="00BA6509">
      <w:pPr>
        <w:pStyle w:val="Heading1"/>
      </w:pPr>
      <w:bookmarkStart w:id="11" w:name="_Toc125316000"/>
      <w:r w:rsidRPr="00BA6509">
        <w:t>Modele</w:t>
      </w:r>
      <w:bookmarkEnd w:id="11"/>
    </w:p>
    <w:p w14:paraId="72A98210" w14:textId="15D23B1D" w:rsidR="00BA6509" w:rsidRDefault="00BA6509" w:rsidP="00BA6509">
      <w:pPr>
        <w:jc w:val="both"/>
      </w:pPr>
      <w:r>
        <w:tab/>
      </w:r>
      <w:r w:rsidRPr="00BA6509">
        <w:t>Do klasyfikacji wykorzystaliśmy regresję logistyczną (nie mamy braków danych), drzewo klasyfikacyjne oraz las losowy. Wszystkie modele zostały zbudowane przy pomocy zbioru uczącego i sprawdzone na podstawie zbioru testowego. Dla wszystkich modeli usunęliśmy obserwacje z wartościami “</w:t>
      </w:r>
      <w:r w:rsidRPr="00BA6509">
        <w:rPr>
          <w:i/>
          <w:iCs/>
        </w:rPr>
        <w:t>3</w:t>
      </w:r>
      <w:r w:rsidRPr="00BA6509">
        <w:t>” i “</w:t>
      </w:r>
      <w:r w:rsidRPr="00BA6509">
        <w:rPr>
          <w:i/>
          <w:iCs/>
        </w:rPr>
        <w:t>4</w:t>
      </w:r>
      <w:r w:rsidRPr="00BA6509">
        <w:t xml:space="preserve">” w zmiennej </w:t>
      </w:r>
      <w:r>
        <w:t>„</w:t>
      </w:r>
      <w:proofErr w:type="spellStart"/>
      <w:r w:rsidRPr="00BA6509">
        <w:rPr>
          <w:i/>
          <w:iCs/>
        </w:rPr>
        <w:t>product_number</w:t>
      </w:r>
      <w:proofErr w:type="spellEnd"/>
      <w:r>
        <w:t>”</w:t>
      </w:r>
      <w:r w:rsidRPr="00BA6509">
        <w:t xml:space="preserve">. Żeby znaleźć najlepszy model, wykorzystaliśmy trzy metody dla zmiany danych wejściowych: model bazowy, model po transformacji danych oraz model z </w:t>
      </w:r>
      <w:proofErr w:type="spellStart"/>
      <w:r w:rsidRPr="00BA6509">
        <w:t>undersampling’iem</w:t>
      </w:r>
      <w:proofErr w:type="spellEnd"/>
      <w:r w:rsidRPr="00BA6509">
        <w:t>, mając na celu uwzględnienia niezbilansowanego zbioru.</w:t>
      </w:r>
    </w:p>
    <w:p w14:paraId="3D327445" w14:textId="0D5013D3" w:rsidR="00BA6509" w:rsidRDefault="00BA6509" w:rsidP="00BA6509">
      <w:pPr>
        <w:jc w:val="both"/>
      </w:pPr>
      <w:r>
        <w:lastRenderedPageBreak/>
        <w:tab/>
      </w:r>
      <w:r w:rsidRPr="00BA6509">
        <w:t xml:space="preserve">W modelu bazowym podzieliliśmy zbiór danych losowo na część uczącą (75% obserwacji) i testową (25% obserwacji). Nie korzystamy tutaj z walidacji krzyżowej i </w:t>
      </w:r>
      <w:proofErr w:type="spellStart"/>
      <w:r w:rsidRPr="00BA6509">
        <w:t>bootstrapu</w:t>
      </w:r>
      <w:proofErr w:type="spellEnd"/>
      <w:r w:rsidRPr="00BA6509">
        <w:t xml:space="preserve">, ponieważ mamy dużą ilość obserwacji. </w:t>
      </w:r>
      <w:proofErr w:type="spellStart"/>
      <w:r w:rsidRPr="00BA6509">
        <w:t>Undersampling</w:t>
      </w:r>
      <w:proofErr w:type="spellEnd"/>
      <w:r w:rsidRPr="00BA6509">
        <w:t xml:space="preserve"> polega na wprowadzeniu tendencyjności w celu wybrania większej liczby próbek z jednej klasy niż z innej, aby zrekompensować nierównowagę, która jest już obecna w danych lub która prawdopodobnie rozwinie się, jeśli zostanie pobrana czysto losowa próbka. Model z </w:t>
      </w:r>
      <w:proofErr w:type="spellStart"/>
      <w:r w:rsidRPr="00BA6509">
        <w:t>undersampling’iem</w:t>
      </w:r>
      <w:proofErr w:type="spellEnd"/>
      <w:r w:rsidRPr="00BA6509">
        <w:t xml:space="preserve"> polega na podziale zbioru danych losowo na część uczącą i testową. Po podziale sprawdziliśmy ile mamy rekordów z wartością „</w:t>
      </w:r>
      <w:r w:rsidRPr="00BA6509">
        <w:rPr>
          <w:i/>
          <w:iCs/>
        </w:rPr>
        <w:t>1</w:t>
      </w:r>
      <w:r w:rsidRPr="00BA6509">
        <w:t>” w kolumnie „</w:t>
      </w:r>
      <w:proofErr w:type="spellStart"/>
      <w:r w:rsidRPr="00BA6509">
        <w:rPr>
          <w:i/>
          <w:iCs/>
        </w:rPr>
        <w:t>churn</w:t>
      </w:r>
      <w:proofErr w:type="spellEnd"/>
      <w:r w:rsidRPr="00BA6509">
        <w:t>” (jest to klasa mniejszościowa) oraz usunęliśmy losowe rekordy z próbki większościowej, aż obie klasy miały tę samą liczebność. Model po transformacji danych wyróżnia się tym, że zamieniliśmy wszystkie zmienne ciągłe na przedziałowe, podzieliliśmy zbiór danych losowo na część uczącą i testową.</w:t>
      </w:r>
    </w:p>
    <w:p w14:paraId="5F7F15A6" w14:textId="77777777" w:rsidR="006345D0" w:rsidRDefault="006345D0" w:rsidP="006345D0">
      <w:pPr>
        <w:pStyle w:val="Heading2"/>
      </w:pPr>
      <w:bookmarkStart w:id="12" w:name="_Toc125316001"/>
      <w:r w:rsidRPr="006345D0">
        <w:t>Regresja logistyczna</w:t>
      </w:r>
      <w:bookmarkEnd w:id="12"/>
      <w:r w:rsidRPr="006345D0">
        <w:t xml:space="preserve"> </w:t>
      </w:r>
    </w:p>
    <w:p w14:paraId="1824CC99" w14:textId="35D5A09A" w:rsidR="00BA6509" w:rsidRDefault="00BA6509" w:rsidP="006345D0">
      <w:pPr>
        <w:ind w:firstLine="708"/>
        <w:jc w:val="both"/>
      </w:pPr>
      <w:r>
        <w:t>Z powodu tego, że zmienna zależna „</w:t>
      </w:r>
      <w:proofErr w:type="spellStart"/>
      <w:r w:rsidRPr="006345D0">
        <w:rPr>
          <w:i/>
          <w:iCs/>
        </w:rPr>
        <w:t>churn</w:t>
      </w:r>
      <w:proofErr w:type="spellEnd"/>
      <w:r>
        <w:t xml:space="preserve">” jest binarną zrobiliśmy model </w:t>
      </w:r>
      <w:proofErr w:type="spellStart"/>
      <w:r>
        <w:t>logitowy</w:t>
      </w:r>
      <w:proofErr w:type="spellEnd"/>
      <w:r>
        <w:t>, który zostanie punktem odniesienia dla pozostałych modeli.</w:t>
      </w:r>
      <w:r>
        <w:t xml:space="preserve"> </w:t>
      </w:r>
    </w:p>
    <w:p w14:paraId="4199A77A" w14:textId="3403FD9A" w:rsidR="00BA6509" w:rsidRDefault="00BA6509" w:rsidP="00BA6509">
      <w:pPr>
        <w:pStyle w:val="ListParagraph"/>
        <w:numPr>
          <w:ilvl w:val="0"/>
          <w:numId w:val="6"/>
        </w:numPr>
        <w:jc w:val="both"/>
      </w:pPr>
      <w:r>
        <w:t>Model na podstawie danych bez zmian (bazowy):</w:t>
      </w:r>
    </w:p>
    <w:p w14:paraId="7390503D" w14:textId="77777777" w:rsidR="00BA6509" w:rsidRDefault="00BA6509" w:rsidP="00BA650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5F2AC8D" wp14:editId="3D316ED9">
            <wp:extent cx="3793753" cy="3284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49" cy="329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F3FB1" w14:textId="5CEDDE5C" w:rsidR="00BA6509" w:rsidRDefault="00BA6509" w:rsidP="00BA650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23</w:t>
      </w:r>
      <w:r>
        <w:fldChar w:fldCharType="end"/>
      </w:r>
      <w:r>
        <w:t xml:space="preserve">. Podsumowanie modelu </w:t>
      </w:r>
      <w:proofErr w:type="spellStart"/>
      <w:r>
        <w:t>logitowego</w:t>
      </w:r>
      <w:proofErr w:type="spellEnd"/>
      <w:r>
        <w:t xml:space="preserve"> bazowego</w:t>
      </w:r>
    </w:p>
    <w:p w14:paraId="48A26138" w14:textId="63CAC82D" w:rsidR="00BA6509" w:rsidRDefault="00BA6509" w:rsidP="00BA6509">
      <w:pPr>
        <w:pStyle w:val="ListParagraph"/>
        <w:numPr>
          <w:ilvl w:val="0"/>
          <w:numId w:val="6"/>
        </w:numPr>
      </w:pPr>
      <w:r w:rsidRPr="00BA6509">
        <w:t xml:space="preserve">Model z </w:t>
      </w:r>
      <w:proofErr w:type="spellStart"/>
      <w:r w:rsidRPr="00BA6509">
        <w:t>undersampling’iem</w:t>
      </w:r>
      <w:proofErr w:type="spellEnd"/>
    </w:p>
    <w:p w14:paraId="17455431" w14:textId="77777777" w:rsidR="00BA6509" w:rsidRDefault="00BA6509" w:rsidP="00BA650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CD89AAE" wp14:editId="66C7618A">
            <wp:extent cx="3764280" cy="3278728"/>
            <wp:effectExtent l="0" t="0" r="762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38" cy="328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E4DD2" w14:textId="490652F1" w:rsidR="00BA6509" w:rsidRDefault="00BA6509" w:rsidP="00BA650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24</w:t>
      </w:r>
      <w:r>
        <w:fldChar w:fldCharType="end"/>
      </w:r>
      <w:r w:rsidRPr="00822D93">
        <w:t xml:space="preserve">. Podsumowanie modelu </w:t>
      </w:r>
      <w:proofErr w:type="spellStart"/>
      <w:r w:rsidRPr="00822D93">
        <w:t>logitowego</w:t>
      </w:r>
      <w:proofErr w:type="spellEnd"/>
      <w:r w:rsidRPr="00822D93">
        <w:t xml:space="preserve"> </w:t>
      </w:r>
      <w:r>
        <w:t xml:space="preserve">z </w:t>
      </w:r>
      <w:proofErr w:type="spellStart"/>
      <w:r>
        <w:t>undersamplingiem</w:t>
      </w:r>
      <w:proofErr w:type="spellEnd"/>
    </w:p>
    <w:p w14:paraId="39E686C1" w14:textId="46FAFA3A" w:rsidR="00BA6509" w:rsidRDefault="00BA6509" w:rsidP="00BA6509">
      <w:pPr>
        <w:pStyle w:val="ListParagraph"/>
        <w:numPr>
          <w:ilvl w:val="0"/>
          <w:numId w:val="6"/>
        </w:numPr>
      </w:pPr>
      <w:r w:rsidRPr="00BA6509">
        <w:t>Model po transformacji danych:</w:t>
      </w:r>
    </w:p>
    <w:p w14:paraId="72F07132" w14:textId="77777777" w:rsidR="00BA6509" w:rsidRDefault="00BA6509" w:rsidP="00BA650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D5E2B4" wp14:editId="27523840">
            <wp:extent cx="3931920" cy="4627326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4" cy="467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2A9F" w14:textId="1C0E9A85" w:rsidR="00BA6509" w:rsidRDefault="00BA6509" w:rsidP="00BA650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25</w:t>
      </w:r>
      <w:r>
        <w:fldChar w:fldCharType="end"/>
      </w:r>
      <w:r w:rsidRPr="00864004">
        <w:t xml:space="preserve">. Podsumowanie modelu </w:t>
      </w:r>
      <w:proofErr w:type="spellStart"/>
      <w:r w:rsidRPr="00864004">
        <w:t>logitowego</w:t>
      </w:r>
      <w:proofErr w:type="spellEnd"/>
      <w:r w:rsidRPr="00864004">
        <w:t xml:space="preserve"> </w:t>
      </w:r>
      <w:r>
        <w:t>po transformacji danych</w:t>
      </w:r>
    </w:p>
    <w:p w14:paraId="046D5B5D" w14:textId="58DC3F6F" w:rsidR="00BA6509" w:rsidRDefault="00BA6509" w:rsidP="006345D0">
      <w:pPr>
        <w:pStyle w:val="Heading2"/>
      </w:pPr>
      <w:bookmarkStart w:id="13" w:name="_Toc125316002"/>
      <w:r w:rsidRPr="00BA6509">
        <w:lastRenderedPageBreak/>
        <w:t>Drzewo klasyfikacyjne</w:t>
      </w:r>
      <w:bookmarkEnd w:id="13"/>
    </w:p>
    <w:p w14:paraId="147A5F9E" w14:textId="33E03562" w:rsidR="00BA6509" w:rsidRDefault="00BA6509" w:rsidP="00BA6509">
      <w:pPr>
        <w:ind w:firstLine="360"/>
        <w:jc w:val="both"/>
      </w:pPr>
      <w:r w:rsidRPr="00BA6509">
        <w:t>Z powodu tego, że otrzymaliśmy dużo liści z małym udziałem od całej populacji wprowadziliśmy ograniczenie na minimalną wielkość. Nasze dane mają dość dużo rekordów, więc zdecydowaliśmy się na wprowadzenie ograniczenia „</w:t>
      </w:r>
      <w:proofErr w:type="spellStart"/>
      <w:r w:rsidRPr="00BA6509">
        <w:t>minbucket</w:t>
      </w:r>
      <w:proofErr w:type="spellEnd"/>
      <w:r w:rsidRPr="00BA6509">
        <w:t xml:space="preserve"> = 100”. Małe liście są bardziej podatne na wychwytywanie szumu z danych oraz mogą wskazywać na przetrenowanie modelu.</w:t>
      </w:r>
    </w:p>
    <w:p w14:paraId="55CAA271" w14:textId="77777777" w:rsidR="00BA6509" w:rsidRDefault="00BA6509" w:rsidP="00BA6509">
      <w:pPr>
        <w:pStyle w:val="ListParagraph"/>
        <w:numPr>
          <w:ilvl w:val="0"/>
          <w:numId w:val="6"/>
        </w:numPr>
        <w:jc w:val="both"/>
      </w:pPr>
      <w:r w:rsidRPr="00BA6509">
        <w:t>Model na podstawie danych bez zmian (bazowy)</w:t>
      </w:r>
    </w:p>
    <w:p w14:paraId="7968BD6D" w14:textId="7203CA8E" w:rsidR="00BA6509" w:rsidRDefault="00BA6509" w:rsidP="00BA6509">
      <w:pPr>
        <w:pStyle w:val="ListParagraph"/>
        <w:numPr>
          <w:ilvl w:val="1"/>
          <w:numId w:val="6"/>
        </w:numPr>
        <w:jc w:val="both"/>
      </w:pPr>
      <w:r w:rsidRPr="00BA6509">
        <w:t>Przed wprowadzeniem ograniczenia na minimalną wielkość liścia:</w:t>
      </w:r>
    </w:p>
    <w:p w14:paraId="7AB0557A" w14:textId="77777777" w:rsidR="00BA6509" w:rsidRDefault="00BA6509" w:rsidP="00BA6509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D80A181" wp14:editId="29E43F36">
            <wp:extent cx="2758440" cy="2475995"/>
            <wp:effectExtent l="0" t="0" r="3810" b="635"/>
            <wp:docPr id="29" name="Picture 2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805" cy="250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A226" w14:textId="77A698EC" w:rsidR="00BA6509" w:rsidRDefault="00BA6509" w:rsidP="00BA6509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26</w:t>
      </w:r>
      <w:r>
        <w:fldChar w:fldCharType="end"/>
      </w:r>
      <w:r>
        <w:t>. Drzewo klasyfikacyjne bazowe bez "</w:t>
      </w:r>
      <w:proofErr w:type="spellStart"/>
      <w:r>
        <w:t>minbucket</w:t>
      </w:r>
      <w:proofErr w:type="spellEnd"/>
      <w:r>
        <w:t xml:space="preserve"> = 100"</w:t>
      </w:r>
    </w:p>
    <w:p w14:paraId="0F51D708" w14:textId="506C7AAB" w:rsidR="00BA6509" w:rsidRDefault="00AC2EEC" w:rsidP="00AC2EEC">
      <w:pPr>
        <w:pStyle w:val="ListParagraph"/>
        <w:numPr>
          <w:ilvl w:val="1"/>
          <w:numId w:val="6"/>
        </w:numPr>
      </w:pPr>
      <w:r w:rsidRPr="00AC2EEC">
        <w:t>Po wprowadzeniu ograniczenia na minimalną wielkość liścia:</w:t>
      </w:r>
    </w:p>
    <w:p w14:paraId="3174C1B6" w14:textId="77777777" w:rsidR="00AC2EEC" w:rsidRDefault="00AC2EEC" w:rsidP="00AC2EEC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CEDA68D" wp14:editId="5F3F93B4">
            <wp:extent cx="2697480" cy="2421276"/>
            <wp:effectExtent l="0" t="0" r="762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25" cy="2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C969" w14:textId="4815D0B5" w:rsidR="00AC2EEC" w:rsidRDefault="00AC2EEC" w:rsidP="00AC2EEC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27</w:t>
      </w:r>
      <w:r>
        <w:fldChar w:fldCharType="end"/>
      </w:r>
      <w:r w:rsidRPr="00071FF3">
        <w:t xml:space="preserve">. Drzewo klasyfikacyjne bazowe </w:t>
      </w:r>
      <w:r>
        <w:t>z</w:t>
      </w:r>
      <w:r w:rsidRPr="00071FF3">
        <w:t xml:space="preserve"> "</w:t>
      </w:r>
      <w:proofErr w:type="spellStart"/>
      <w:r w:rsidRPr="00071FF3">
        <w:t>minbucket</w:t>
      </w:r>
      <w:proofErr w:type="spellEnd"/>
      <w:r w:rsidRPr="00071FF3">
        <w:t xml:space="preserve"> = 100"</w:t>
      </w:r>
    </w:p>
    <w:p w14:paraId="053FBEC5" w14:textId="77777777" w:rsidR="00AC2EEC" w:rsidRDefault="00AC2EEC" w:rsidP="00AC2EEC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C55714E" wp14:editId="605D0CA5">
            <wp:extent cx="3436620" cy="1086542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96" cy="10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7608" w14:textId="34967552" w:rsidR="00AC2EEC" w:rsidRDefault="00AC2EEC" w:rsidP="00AC2EEC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28</w:t>
      </w:r>
      <w:r>
        <w:fldChar w:fldCharType="end"/>
      </w:r>
      <w:r>
        <w:t>. Statystyki dla oceny</w:t>
      </w:r>
    </w:p>
    <w:p w14:paraId="5F8D07B5" w14:textId="01A3E831" w:rsidR="00AC2EEC" w:rsidRDefault="00AC2EEC" w:rsidP="00AC2EEC">
      <w:pPr>
        <w:jc w:val="both"/>
      </w:pPr>
      <w:r>
        <w:lastRenderedPageBreak/>
        <w:tab/>
      </w:r>
      <w:r w:rsidRPr="00AC2EEC">
        <w:t>Jak widać, statystyki trochę się pogorszyły, natomiast możemy być pewni, że na innych danych jakość predykcji modelu nie będzie znacznie niższa.</w:t>
      </w:r>
    </w:p>
    <w:p w14:paraId="493FB8A2" w14:textId="5C18BCD1" w:rsidR="00AC2EEC" w:rsidRDefault="00AC2EEC" w:rsidP="00AC2EEC">
      <w:pPr>
        <w:pStyle w:val="ListParagraph"/>
        <w:numPr>
          <w:ilvl w:val="0"/>
          <w:numId w:val="6"/>
        </w:numPr>
        <w:jc w:val="both"/>
      </w:pPr>
      <w:r w:rsidRPr="00AC2EEC">
        <w:t xml:space="preserve">Model z </w:t>
      </w:r>
      <w:proofErr w:type="spellStart"/>
      <w:r w:rsidRPr="00AC2EEC">
        <w:t>undersampling’iem</w:t>
      </w:r>
      <w:proofErr w:type="spellEnd"/>
    </w:p>
    <w:p w14:paraId="3C108CF8" w14:textId="21D6C976" w:rsidR="00AC2EEC" w:rsidRDefault="00AC2EEC" w:rsidP="00AC2EEC">
      <w:pPr>
        <w:ind w:firstLine="708"/>
        <w:jc w:val="both"/>
      </w:pPr>
      <w:r w:rsidRPr="00AC2EEC">
        <w:t xml:space="preserve">Zbudowaliśmy model na podstawie danych z </w:t>
      </w:r>
      <w:proofErr w:type="spellStart"/>
      <w:r w:rsidRPr="00AC2EEC">
        <w:t>undersamplingiem</w:t>
      </w:r>
      <w:proofErr w:type="spellEnd"/>
      <w:r w:rsidRPr="00AC2EEC">
        <w:t xml:space="preserve"> i okazało się, że żaden z liści nie zawiera mniej niż 100 obserwacji.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906"/>
        <w:gridCol w:w="3156"/>
      </w:tblGrid>
      <w:tr w:rsidR="00AC2EEC" w14:paraId="3D0799CF" w14:textId="77777777" w:rsidTr="00AC2EEC">
        <w:trPr>
          <w:trHeight w:val="3243"/>
        </w:trPr>
        <w:tc>
          <w:tcPr>
            <w:tcW w:w="5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FAA3D4" w14:textId="77777777" w:rsidR="00AC2EEC" w:rsidRDefault="00AC2EEC" w:rsidP="00AC2EEC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4915C800" wp14:editId="571E4415">
                  <wp:extent cx="3285335" cy="2948940"/>
                  <wp:effectExtent l="0" t="0" r="0" b="3810"/>
                  <wp:docPr id="32" name="Picture 32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Time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711" cy="2993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60811" w14:textId="5B88784F" w:rsidR="00AC2EEC" w:rsidRDefault="00AC2EEC" w:rsidP="00AC2EEC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29</w:t>
            </w:r>
            <w:r>
              <w:fldChar w:fldCharType="end"/>
            </w:r>
            <w:r w:rsidRPr="00484528">
              <w:t xml:space="preserve">. Drzewo klasyfikacyjne </w:t>
            </w:r>
            <w:r>
              <w:t xml:space="preserve">z </w:t>
            </w:r>
            <w:proofErr w:type="spellStart"/>
            <w:r>
              <w:t>undersamplingiem</w:t>
            </w:r>
            <w:proofErr w:type="spellEnd"/>
            <w:r>
              <w:t xml:space="preserve"> </w:t>
            </w:r>
            <w:r w:rsidRPr="00484528">
              <w:t>z "</w:t>
            </w:r>
            <w:proofErr w:type="spellStart"/>
            <w:r w:rsidRPr="00484528">
              <w:t>minbucket</w:t>
            </w:r>
            <w:proofErr w:type="spellEnd"/>
            <w:r w:rsidRPr="00484528">
              <w:t xml:space="preserve"> = 100"</w:t>
            </w:r>
          </w:p>
        </w:tc>
        <w:tc>
          <w:tcPr>
            <w:tcW w:w="31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4A7CD1" w14:textId="77777777" w:rsidR="00AC2EEC" w:rsidRDefault="00AC2EEC" w:rsidP="00AC2EEC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2C4E136" wp14:editId="3600C9CE">
                  <wp:extent cx="1859280" cy="1000102"/>
                  <wp:effectExtent l="0" t="0" r="7620" b="0"/>
                  <wp:docPr id="33" name="Picture 3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78" cy="1005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A32B66" w14:textId="1C1A428A" w:rsidR="00AC2EEC" w:rsidRDefault="00AC2EEC" w:rsidP="00AC2EEC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30</w:t>
            </w:r>
            <w:r>
              <w:fldChar w:fldCharType="end"/>
            </w:r>
            <w:r w:rsidRPr="00EE1852">
              <w:t>. Statystyki dla oceny</w:t>
            </w:r>
          </w:p>
          <w:p w14:paraId="706064CA" w14:textId="77777777" w:rsidR="00AC2EEC" w:rsidRDefault="00AC2EEC" w:rsidP="00AC2EEC">
            <w:pPr>
              <w:jc w:val="center"/>
            </w:pPr>
          </w:p>
        </w:tc>
      </w:tr>
    </w:tbl>
    <w:p w14:paraId="0E240F70" w14:textId="10108F71" w:rsidR="00AC2EEC" w:rsidRDefault="00AC2EEC" w:rsidP="00AC2EEC"/>
    <w:p w14:paraId="665BA9D4" w14:textId="61545F88" w:rsidR="00AC2EEC" w:rsidRDefault="00AC2EEC" w:rsidP="00AC2EEC">
      <w:pPr>
        <w:pStyle w:val="ListParagraph"/>
        <w:numPr>
          <w:ilvl w:val="0"/>
          <w:numId w:val="6"/>
        </w:numPr>
      </w:pPr>
      <w:r w:rsidRPr="00AC2EEC">
        <w:t>Model po transformacji zbioru danych</w:t>
      </w:r>
    </w:p>
    <w:p w14:paraId="7CE1BD58" w14:textId="715D7411" w:rsidR="00AC2EEC" w:rsidRDefault="00AC2EEC" w:rsidP="00AC2EEC">
      <w:pPr>
        <w:pStyle w:val="ListParagraph"/>
        <w:numPr>
          <w:ilvl w:val="1"/>
          <w:numId w:val="6"/>
        </w:numPr>
      </w:pPr>
      <w:r w:rsidRPr="00AC2EEC">
        <w:t>Do wprowadzenia ograniczenia na minimalną wielkość liścia:</w:t>
      </w:r>
    </w:p>
    <w:p w14:paraId="6F842577" w14:textId="77777777" w:rsidR="00AC2EEC" w:rsidRDefault="00AC2EEC" w:rsidP="00AC2EEC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48779F7" wp14:editId="42538EE1">
            <wp:extent cx="3768725" cy="3382832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797" cy="339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9DB9" w14:textId="3D8AB1D0" w:rsidR="00AC2EEC" w:rsidRDefault="00AC2EEC" w:rsidP="00AC2EEC">
      <w:pPr>
        <w:pStyle w:val="Caption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31</w:t>
      </w:r>
      <w:r>
        <w:fldChar w:fldCharType="end"/>
      </w:r>
      <w:r>
        <w:t xml:space="preserve">. </w:t>
      </w:r>
      <w:r w:rsidRPr="00B8221B">
        <w:t xml:space="preserve">Drzewo klasyfikacyjne </w:t>
      </w:r>
      <w:r>
        <w:t>po transformacji danych bez</w:t>
      </w:r>
      <w:r w:rsidRPr="00B8221B">
        <w:t xml:space="preserve"> "</w:t>
      </w:r>
      <w:proofErr w:type="spellStart"/>
      <w:r w:rsidRPr="00B8221B">
        <w:t>minbucket</w:t>
      </w:r>
      <w:proofErr w:type="spellEnd"/>
      <w:r w:rsidRPr="00B8221B">
        <w:t xml:space="preserve"> = 100</w:t>
      </w:r>
      <w:r>
        <w:rPr>
          <w:noProof/>
        </w:rPr>
        <w:t>"</w:t>
      </w:r>
    </w:p>
    <w:p w14:paraId="285BC3DC" w14:textId="3EF0F6B9" w:rsidR="00AC2EEC" w:rsidRDefault="00AC2EEC" w:rsidP="00AC2EEC">
      <w:pPr>
        <w:pStyle w:val="ListParagraph"/>
        <w:numPr>
          <w:ilvl w:val="1"/>
          <w:numId w:val="6"/>
        </w:numPr>
      </w:pPr>
      <w:r w:rsidRPr="00AC2EEC">
        <w:lastRenderedPageBreak/>
        <w:t>Po wprowadzeniu ograniczenia na minimalną wielkość liścia:</w:t>
      </w:r>
    </w:p>
    <w:p w14:paraId="1D06A9D1" w14:textId="77777777" w:rsidR="00AC2EEC" w:rsidRDefault="00AC2EEC" w:rsidP="00AC2EEC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347A3D5" wp14:editId="74059086">
            <wp:extent cx="4686300" cy="4206456"/>
            <wp:effectExtent l="0" t="0" r="0" b="3810"/>
            <wp:docPr id="35" name="Picture 3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01" cy="423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DB9E" w14:textId="08AC5C98" w:rsidR="00AC2EEC" w:rsidRDefault="00AC2EEC" w:rsidP="00AC2EEC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32</w:t>
      </w:r>
      <w:r>
        <w:fldChar w:fldCharType="end"/>
      </w:r>
      <w:r w:rsidRPr="00870B46">
        <w:t xml:space="preserve">. Drzewo klasyfikacyjne po transformacji danych </w:t>
      </w:r>
      <w:r>
        <w:t xml:space="preserve">z </w:t>
      </w:r>
      <w:r w:rsidRPr="00870B46">
        <w:t>"</w:t>
      </w:r>
      <w:proofErr w:type="spellStart"/>
      <w:r w:rsidRPr="00870B46">
        <w:t>minbucket</w:t>
      </w:r>
      <w:proofErr w:type="spellEnd"/>
      <w:r w:rsidRPr="00870B46">
        <w:t xml:space="preserve"> = 100"</w:t>
      </w:r>
    </w:p>
    <w:p w14:paraId="34285D29" w14:textId="77777777" w:rsidR="00AC2EEC" w:rsidRDefault="00AC2EEC" w:rsidP="00AC2EEC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A4521CF" wp14:editId="3820421C">
            <wp:extent cx="4822294" cy="14859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24" cy="149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A2467" w14:textId="6333F402" w:rsidR="00AC2EEC" w:rsidRDefault="00AC2EEC" w:rsidP="00AC2EEC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33</w:t>
      </w:r>
      <w:r>
        <w:fldChar w:fldCharType="end"/>
      </w:r>
      <w:r w:rsidRPr="00350641">
        <w:t>. Statystyki dla oceny</w:t>
      </w:r>
    </w:p>
    <w:p w14:paraId="03A315B8" w14:textId="27393C47" w:rsidR="00AC2EEC" w:rsidRDefault="00AC2EEC" w:rsidP="00AC2EEC">
      <w:pPr>
        <w:jc w:val="both"/>
      </w:pPr>
      <w:r>
        <w:tab/>
      </w:r>
      <w:r w:rsidRPr="00AC2EEC">
        <w:t xml:space="preserve">Zgodnie z powyższymi statystykami, </w:t>
      </w:r>
      <w:proofErr w:type="spellStart"/>
      <w:r w:rsidRPr="00AC2EEC">
        <w:t>accuracy</w:t>
      </w:r>
      <w:proofErr w:type="spellEnd"/>
      <w:r w:rsidRPr="00AC2EEC">
        <w:t xml:space="preserve">, precision  i </w:t>
      </w:r>
      <w:proofErr w:type="spellStart"/>
      <w:r w:rsidRPr="00AC2EEC">
        <w:t>specificity</w:t>
      </w:r>
      <w:proofErr w:type="spellEnd"/>
      <w:r w:rsidRPr="00AC2EEC">
        <w:t xml:space="preserve"> są lepsze w modelu ze wprowadzonym ograniczeniem na minimalną wielkość liścia.</w:t>
      </w:r>
    </w:p>
    <w:p w14:paraId="59CA273D" w14:textId="5F9C359A" w:rsidR="00AC2EEC" w:rsidRDefault="00AC2EEC" w:rsidP="006345D0">
      <w:pPr>
        <w:pStyle w:val="Heading2"/>
      </w:pPr>
      <w:bookmarkStart w:id="14" w:name="_Toc125316003"/>
      <w:r w:rsidRPr="00AC2EEC">
        <w:t>Las losowy</w:t>
      </w:r>
      <w:bookmarkEnd w:id="14"/>
    </w:p>
    <w:p w14:paraId="06C136BB" w14:textId="498E8A1D" w:rsidR="00AC2EEC" w:rsidRDefault="006D15B0" w:rsidP="006D15B0">
      <w:pPr>
        <w:ind w:firstLine="708"/>
        <w:jc w:val="both"/>
      </w:pPr>
      <w:r w:rsidRPr="006D15B0">
        <w:t xml:space="preserve">Każdy las losowy został zbudowany na podstawie 500 drzew. Poniżej zamieściliśmy wykresy wpływu zmiennych. Współczynnik </w:t>
      </w:r>
      <w:proofErr w:type="spellStart"/>
      <w:r w:rsidRPr="006D15B0">
        <w:t>Giniego</w:t>
      </w:r>
      <w:proofErr w:type="spellEnd"/>
      <w:r w:rsidRPr="006D15B0">
        <w:t xml:space="preserve"> jest miarą nierównomierności rozkładu zmiennej losowej. Im wyższa wartość współczynnika </w:t>
      </w:r>
      <w:proofErr w:type="spellStart"/>
      <w:r w:rsidRPr="006D15B0">
        <w:t>Giniego</w:t>
      </w:r>
      <w:proofErr w:type="spellEnd"/>
      <w:r w:rsidRPr="006D15B0">
        <w:t>, tym większe jest znaczenie danej zmiennej w modelu. Jak widać, najbardziej wpływową zmienną dla wszystkich modeli jest zmienna „</w:t>
      </w:r>
      <w:proofErr w:type="spellStart"/>
      <w:r w:rsidRPr="006D15B0">
        <w:rPr>
          <w:i/>
          <w:iCs/>
        </w:rPr>
        <w:t>age</w:t>
      </w:r>
      <w:proofErr w:type="spellEnd"/>
      <w:r w:rsidRPr="006D15B0">
        <w:t>”</w:t>
      </w:r>
      <w:r>
        <w:t>.</w:t>
      </w:r>
    </w:p>
    <w:p w14:paraId="7C55545F" w14:textId="6B41A2D4" w:rsidR="006D15B0" w:rsidRDefault="006D15B0" w:rsidP="006D15B0">
      <w:pPr>
        <w:pStyle w:val="ListParagraph"/>
        <w:numPr>
          <w:ilvl w:val="0"/>
          <w:numId w:val="6"/>
        </w:numPr>
        <w:jc w:val="both"/>
      </w:pPr>
      <w:r w:rsidRPr="006D15B0">
        <w:t>Model na podstawie danych bez zmian (bazowy)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D15B0" w14:paraId="4A7A33A7" w14:textId="77777777" w:rsidTr="006D15B0"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128F93" w14:textId="77777777" w:rsidR="006D15B0" w:rsidRDefault="006D15B0" w:rsidP="006D15B0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lastRenderedPageBreak/>
              <w:drawing>
                <wp:inline distT="0" distB="0" distL="0" distR="0" wp14:anchorId="763C1C66" wp14:editId="4615CDBD">
                  <wp:extent cx="3352800" cy="3009494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650" cy="3013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E893C8" w14:textId="6AC51CE9" w:rsidR="006D15B0" w:rsidRDefault="006D15B0" w:rsidP="006D15B0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34</w:t>
            </w:r>
            <w:r>
              <w:fldChar w:fldCharType="end"/>
            </w:r>
            <w:r>
              <w:t>. Las losowy bazowy</w:t>
            </w:r>
          </w:p>
        </w:tc>
      </w:tr>
      <w:tr w:rsidR="006D15B0" w14:paraId="1DE82344" w14:textId="77777777" w:rsidTr="006D15B0"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88924" w14:textId="77777777" w:rsidR="006D15B0" w:rsidRDefault="006D15B0" w:rsidP="006D15B0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37CA3C12" wp14:editId="748AB3DD">
                  <wp:extent cx="2674620" cy="240075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3047" cy="2408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1C58E5" w14:textId="4D26C389" w:rsidR="006D15B0" w:rsidRDefault="006D15B0" w:rsidP="006D15B0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35</w:t>
            </w:r>
            <w:r>
              <w:fldChar w:fldCharType="end"/>
            </w:r>
            <w:r>
              <w:t xml:space="preserve">. Las losowy z </w:t>
            </w:r>
            <w:proofErr w:type="spellStart"/>
            <w:r>
              <w:t>undersamplingiem</w:t>
            </w:r>
            <w:proofErr w:type="spellEnd"/>
          </w:p>
        </w:tc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E75061" w14:textId="77777777" w:rsidR="006D15B0" w:rsidRDefault="006D15B0" w:rsidP="006D15B0">
            <w:pPr>
              <w:keepNext/>
              <w:jc w:val="center"/>
            </w:pPr>
            <w:r>
              <w:rPr>
                <w:noProof/>
                <w:color w:val="000000"/>
                <w:sz w:val="28"/>
                <w:szCs w:val="28"/>
                <w:bdr w:val="none" w:sz="0" w:space="0" w:color="auto" w:frame="1"/>
              </w:rPr>
              <w:drawing>
                <wp:inline distT="0" distB="0" distL="0" distR="0" wp14:anchorId="67A570BC" wp14:editId="4628A2F8">
                  <wp:extent cx="2716557" cy="2438400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474" cy="2463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8B311E" w14:textId="5C68225A" w:rsidR="006D15B0" w:rsidRDefault="006D15B0" w:rsidP="006D15B0">
            <w:pPr>
              <w:pStyle w:val="Caption"/>
              <w:jc w:val="center"/>
            </w:pPr>
            <w:r>
              <w:t xml:space="preserve">Rysunek </w:t>
            </w:r>
            <w:r>
              <w:fldChar w:fldCharType="begin"/>
            </w:r>
            <w:r>
              <w:instrText xml:space="preserve"> SEQ Rysunek \* ARABIC </w:instrText>
            </w:r>
            <w:r>
              <w:fldChar w:fldCharType="separate"/>
            </w:r>
            <w:r w:rsidR="00732C32">
              <w:rPr>
                <w:noProof/>
              </w:rPr>
              <w:t>36</w:t>
            </w:r>
            <w:r>
              <w:fldChar w:fldCharType="end"/>
            </w:r>
            <w:r>
              <w:t>. Las losowy po transformacji danych</w:t>
            </w:r>
          </w:p>
        </w:tc>
      </w:tr>
    </w:tbl>
    <w:p w14:paraId="50109B05" w14:textId="38C0749F" w:rsidR="006D15B0" w:rsidRDefault="006D15B0" w:rsidP="006D15B0">
      <w:pPr>
        <w:pStyle w:val="Heading1"/>
      </w:pPr>
      <w:bookmarkStart w:id="15" w:name="_Toc125316004"/>
      <w:r w:rsidRPr="006D15B0">
        <w:t>Ocena jakości modelu</w:t>
      </w:r>
      <w:bookmarkEnd w:id="15"/>
    </w:p>
    <w:p w14:paraId="4A46CF81" w14:textId="1C87D01A" w:rsidR="006D15B0" w:rsidRDefault="006D15B0" w:rsidP="006D15B0">
      <w:pPr>
        <w:pStyle w:val="Heading2"/>
      </w:pPr>
      <w:bookmarkStart w:id="16" w:name="_Toc125316005"/>
      <w:r w:rsidRPr="006D15B0">
        <w:t>Wstęp</w:t>
      </w:r>
      <w:bookmarkEnd w:id="16"/>
    </w:p>
    <w:p w14:paraId="43520A74" w14:textId="77777777" w:rsidR="006D15B0" w:rsidRDefault="006D15B0" w:rsidP="006D15B0">
      <w:pPr>
        <w:jc w:val="both"/>
      </w:pPr>
      <w:r>
        <w:tab/>
      </w:r>
      <w:r>
        <w:t>Na początku tej części naszego raportu przedstawiamy statystyki używane do oceny jakości modelu wraz z ich interpretacją:</w:t>
      </w:r>
    </w:p>
    <w:p w14:paraId="3D67DF2E" w14:textId="77777777" w:rsidR="006D15B0" w:rsidRDefault="006D15B0" w:rsidP="006D15B0">
      <w:pPr>
        <w:ind w:firstLine="708"/>
        <w:jc w:val="both"/>
      </w:pPr>
      <w:proofErr w:type="spellStart"/>
      <w:r>
        <w:t>Accuracy</w:t>
      </w:r>
      <w:proofErr w:type="spellEnd"/>
      <w:r>
        <w:t xml:space="preserve"> (trafność) – ACC - prawdopodobieństwo poprawnej klasyfikacji </w:t>
      </w:r>
    </w:p>
    <w:p w14:paraId="54E9B5C9" w14:textId="77777777" w:rsidR="006D15B0" w:rsidRDefault="006D15B0" w:rsidP="006D15B0">
      <w:pPr>
        <w:ind w:firstLine="708"/>
        <w:jc w:val="both"/>
      </w:pPr>
      <w:proofErr w:type="spellStart"/>
      <w:r>
        <w:t>Match</w:t>
      </w:r>
      <w:proofErr w:type="spellEnd"/>
      <w:r>
        <w:t xml:space="preserve"> Error </w:t>
      </w:r>
      <w:proofErr w:type="spellStart"/>
      <w:r>
        <w:t>Rate</w:t>
      </w:r>
      <w:proofErr w:type="spellEnd"/>
      <w:r>
        <w:t xml:space="preserve"> (MER) = 1- ACC - prawdopodobieństwo błędnej klasyfikacji</w:t>
      </w:r>
    </w:p>
    <w:p w14:paraId="24EFC433" w14:textId="77777777" w:rsidR="006D15B0" w:rsidRDefault="006D15B0" w:rsidP="006D15B0">
      <w:pPr>
        <w:ind w:firstLine="708"/>
        <w:jc w:val="both"/>
      </w:pPr>
      <w:r>
        <w:t xml:space="preserve">Precision (rzetelność)  - udział prawidłowych klasyfikacji tych klientów, co odejdą. </w:t>
      </w:r>
    </w:p>
    <w:p w14:paraId="1D46ACC0" w14:textId="77777777" w:rsidR="006D15B0" w:rsidRDefault="006D15B0" w:rsidP="006D15B0">
      <w:pPr>
        <w:ind w:firstLine="708"/>
        <w:jc w:val="both"/>
      </w:pPr>
      <w:proofErr w:type="spellStart"/>
      <w:r>
        <w:t>Sensitivity</w:t>
      </w:r>
      <w:proofErr w:type="spellEnd"/>
      <w:r>
        <w:t xml:space="preserve"> (wrażliwość) - zdolność klasyfikatora do prawidłowego identyfikowania klientów, którzy zrezygnują z usług banku. </w:t>
      </w:r>
    </w:p>
    <w:p w14:paraId="21472CF8" w14:textId="7268A70B" w:rsidR="006D15B0" w:rsidRDefault="006D15B0" w:rsidP="006D15B0">
      <w:pPr>
        <w:ind w:firstLine="708"/>
        <w:jc w:val="both"/>
      </w:pPr>
      <w:proofErr w:type="spellStart"/>
      <w:r>
        <w:t>Specificity</w:t>
      </w:r>
      <w:proofErr w:type="spellEnd"/>
      <w:r>
        <w:t xml:space="preserve"> (specyficzność) - zdolność klasyfikatora do prawidłowego identyfikowania tych, kto pozostanie w banku.</w:t>
      </w:r>
    </w:p>
    <w:p w14:paraId="33DD5193" w14:textId="261579E3" w:rsidR="006D15B0" w:rsidRDefault="006D15B0" w:rsidP="006D15B0">
      <w:pPr>
        <w:pStyle w:val="Heading3"/>
      </w:pPr>
      <w:bookmarkStart w:id="17" w:name="_Toc125316006"/>
      <w:r w:rsidRPr="006D15B0">
        <w:lastRenderedPageBreak/>
        <w:t>Modele zbudowane na niezmodyfikowanym zbiorze danych</w:t>
      </w:r>
      <w:bookmarkEnd w:id="17"/>
    </w:p>
    <w:p w14:paraId="2B5FE2E6" w14:textId="77777777" w:rsidR="006D15B0" w:rsidRDefault="006D15B0" w:rsidP="006D15B0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B7F9648" wp14:editId="4876CAFD">
            <wp:extent cx="4800387" cy="1463040"/>
            <wp:effectExtent l="0" t="0" r="635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70" cy="146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1B03D" w14:textId="33BF0CF8" w:rsidR="006D15B0" w:rsidRDefault="006D15B0" w:rsidP="006D15B0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37</w:t>
      </w:r>
      <w:r>
        <w:fldChar w:fldCharType="end"/>
      </w:r>
      <w:r>
        <w:t>. Statystyki dla m</w:t>
      </w:r>
      <w:r w:rsidRPr="00C927B6">
        <w:t>odel</w:t>
      </w:r>
      <w:r>
        <w:t>i</w:t>
      </w:r>
      <w:r w:rsidRPr="00C927B6">
        <w:t xml:space="preserve"> zbudowan</w:t>
      </w:r>
      <w:r>
        <w:t>ych</w:t>
      </w:r>
      <w:r w:rsidRPr="00C927B6">
        <w:t xml:space="preserve"> na niezmodyfikowanym zbiorze danych</w:t>
      </w:r>
    </w:p>
    <w:p w14:paraId="3BA74349" w14:textId="49091538" w:rsidR="006D15B0" w:rsidRDefault="006D15B0" w:rsidP="006D15B0">
      <w:pPr>
        <w:jc w:val="both"/>
      </w:pPr>
      <w:r>
        <w:tab/>
      </w:r>
      <w:r w:rsidRPr="006D15B0">
        <w:t>Zgodnie z powyższymi wartościami statystyk, las losowy i drzewo klasyfikacyjne - to lepsze modele, ponieważ trafność, rzetelność i inne statystyki znajdują się na dobrym poziomie. Ale nie możemy wybrać najlepszego modelu z nich, dlatego zbudujemy również krzywą Lift i ROC później.</w:t>
      </w:r>
    </w:p>
    <w:p w14:paraId="7C7FEE9D" w14:textId="64D66292" w:rsidR="006D15B0" w:rsidRDefault="006D15B0" w:rsidP="006D15B0">
      <w:pPr>
        <w:pStyle w:val="Heading3"/>
      </w:pPr>
      <w:bookmarkStart w:id="18" w:name="_Toc125316007"/>
      <w:r w:rsidRPr="006D15B0">
        <w:t xml:space="preserve">Modele zbudowane na zbiorze danych z </w:t>
      </w:r>
      <w:proofErr w:type="spellStart"/>
      <w:r w:rsidRPr="006D15B0">
        <w:t>undersamplingiem</w:t>
      </w:r>
      <w:bookmarkEnd w:id="18"/>
      <w:proofErr w:type="spellEnd"/>
    </w:p>
    <w:p w14:paraId="14A53C38" w14:textId="77777777" w:rsidR="006D15B0" w:rsidRDefault="006D15B0" w:rsidP="006D15B0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18709B" wp14:editId="5197C489">
            <wp:extent cx="5086960" cy="152400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474" cy="153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C8F" w14:textId="62803A1B" w:rsidR="006D15B0" w:rsidRDefault="006D15B0" w:rsidP="006D15B0">
      <w:pPr>
        <w:pStyle w:val="Caption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38</w:t>
      </w:r>
      <w:r>
        <w:fldChar w:fldCharType="end"/>
      </w:r>
      <w:r w:rsidRPr="00FA6C4F">
        <w:t>. Statystyki dla modeli zbudowanych na zbiorze danych</w:t>
      </w:r>
      <w:r>
        <w:rPr>
          <w:noProof/>
        </w:rPr>
        <w:t xml:space="preserve"> z undersamplingiem</w:t>
      </w:r>
    </w:p>
    <w:p w14:paraId="54078E0C" w14:textId="573666AA" w:rsidR="006D15B0" w:rsidRDefault="006D15B0" w:rsidP="006D15B0">
      <w:pPr>
        <w:jc w:val="both"/>
      </w:pPr>
      <w:r>
        <w:tab/>
      </w:r>
      <w:r w:rsidRPr="006D15B0">
        <w:t xml:space="preserve">Otrzymane wyniki wskazują na to, że </w:t>
      </w:r>
      <w:proofErr w:type="spellStart"/>
      <w:r w:rsidRPr="006D15B0">
        <w:t>undersampling</w:t>
      </w:r>
      <w:proofErr w:type="spellEnd"/>
      <w:r w:rsidRPr="006D15B0">
        <w:t xml:space="preserve"> nie jest dobrą metodą na polepszenie modeli. Co więcej wartości statystyk dla lasu losowego w niektórych przypadkach przyjmują wartości 1, czyli te modele zbyt dobrze opisują nasz zbiór danych, co jest przetrenowaniem modelu, którego staramy się unikać. Zaznaczamy również, że wychwycenie klasy pozytywnej - czyli odejścia klienta - jest o 2,3 razy lepsze w porównaniu do modelu podstawowego.</w:t>
      </w:r>
    </w:p>
    <w:p w14:paraId="3676A857" w14:textId="1536ABDD" w:rsidR="006D15B0" w:rsidRDefault="006D15B0" w:rsidP="006D15B0">
      <w:pPr>
        <w:pStyle w:val="Heading3"/>
      </w:pPr>
      <w:bookmarkStart w:id="19" w:name="_Toc125316008"/>
      <w:r w:rsidRPr="006D15B0">
        <w:t>Modele zbudowane na zmodyfikowanym zbiorze danych</w:t>
      </w:r>
      <w:bookmarkEnd w:id="19"/>
    </w:p>
    <w:p w14:paraId="6D6BFE18" w14:textId="086BCC5D" w:rsidR="006D15B0" w:rsidRDefault="006D15B0" w:rsidP="006D15B0">
      <w:pPr>
        <w:jc w:val="both"/>
      </w:pPr>
      <w:r>
        <w:tab/>
      </w:r>
      <w:r w:rsidRPr="006D15B0">
        <w:t>Również przetestowaliśmy trzy modele na naszym zbiorze danych z przekształconymi zmiennymi objaśniającymi. Otrzymaliśmy podane niżej statystyki:</w:t>
      </w:r>
    </w:p>
    <w:p w14:paraId="614510C3" w14:textId="77777777" w:rsidR="006D15B0" w:rsidRDefault="006D15B0" w:rsidP="006D15B0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2AE7E3A" wp14:editId="51DAF5D0">
            <wp:extent cx="5661660" cy="1204608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22" cy="121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C6D5" w14:textId="29E5FDD3" w:rsidR="006D15B0" w:rsidRDefault="006D15B0" w:rsidP="006D15B0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732C32">
        <w:rPr>
          <w:noProof/>
        </w:rPr>
        <w:t>39</w:t>
      </w:r>
      <w:r>
        <w:fldChar w:fldCharType="end"/>
      </w:r>
      <w:r w:rsidRPr="003C2A82">
        <w:t>. Statystyki dla modeli zbudowanych na zmodyfikowanym zbiorze danych</w:t>
      </w:r>
    </w:p>
    <w:p w14:paraId="72B43EE2" w14:textId="45F1CA61" w:rsidR="006D15B0" w:rsidRDefault="006D15B0" w:rsidP="006D15B0">
      <w:pPr>
        <w:jc w:val="both"/>
      </w:pPr>
      <w:r>
        <w:tab/>
      </w:r>
      <w:r w:rsidRPr="006D15B0">
        <w:t xml:space="preserve">Zdecydowaliśmy, że pozostajemy ze zbiorem danych bez wprowadzonych zmian, ponieważ </w:t>
      </w:r>
      <w:proofErr w:type="spellStart"/>
      <w:r w:rsidRPr="006D15B0">
        <w:t>undersampling</w:t>
      </w:r>
      <w:proofErr w:type="spellEnd"/>
      <w:r w:rsidRPr="006D15B0">
        <w:t xml:space="preserve"> tylko pogarsza siłę predykcyjną naszego modelu, a różnica pomiędzy zmodyfikowanym zbiorem danych a zbiorem bez zmian jest minimalna i nie pozwala na wskazanie jaki zbiór danych pasuje do naszych modeli lepiej.</w:t>
      </w:r>
    </w:p>
    <w:p w14:paraId="67EDCED1" w14:textId="474FE40A" w:rsidR="00732C32" w:rsidRDefault="00732C32" w:rsidP="00732C32">
      <w:pPr>
        <w:pStyle w:val="Heading2"/>
      </w:pPr>
      <w:bookmarkStart w:id="20" w:name="_Toc125316009"/>
      <w:r w:rsidRPr="00732C32">
        <w:lastRenderedPageBreak/>
        <w:t>Wskaźniki oceny jakości</w:t>
      </w:r>
      <w:bookmarkEnd w:id="20"/>
    </w:p>
    <w:p w14:paraId="5EEC2AFF" w14:textId="4B4D934A" w:rsidR="00732C32" w:rsidRDefault="00732C32" w:rsidP="00732C32">
      <w:pPr>
        <w:jc w:val="both"/>
      </w:pPr>
      <w:r>
        <w:tab/>
      </w:r>
      <w:r w:rsidRPr="00732C32">
        <w:t>Teraz chcielibyśmy wrócić do naszego pierwotnego zbioru danych i zdecydować, jaki model jest najlepszy: las losowy czy regresja logistyczna. W tym celu zbudowaliśmy krzywe Lift i ROC i policzyliśmy pole pod krzywą (AUC).</w:t>
      </w:r>
    </w:p>
    <w:p w14:paraId="1A150AB3" w14:textId="77777777" w:rsidR="00732C32" w:rsidRDefault="00732C32" w:rsidP="00732C3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BE7B57" wp14:editId="2F77D6A6">
            <wp:extent cx="3878580" cy="3481440"/>
            <wp:effectExtent l="0" t="0" r="762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23" cy="35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6C53" w14:textId="7CD74F8E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>. Krzywe ROC dla regresji logistycznej, drzewa klasyfikacyjnego oraz lasu losowego</w:t>
      </w:r>
    </w:p>
    <w:p w14:paraId="100EE5C5" w14:textId="77777777" w:rsidR="00732C32" w:rsidRDefault="00732C32" w:rsidP="00732C3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CE64317" wp14:editId="1AFA193E">
            <wp:extent cx="4175760" cy="374819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31" cy="377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E8BB" w14:textId="6B94B006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. Krzywa Lift dla </w:t>
      </w:r>
      <w:r>
        <w:t>regresji logistycznej, drzewa klasyfikacyjnego oraz lasu losowego</w:t>
      </w:r>
    </w:p>
    <w:p w14:paraId="0E04C42F" w14:textId="77777777" w:rsidR="00732C32" w:rsidRDefault="00732C32" w:rsidP="00732C3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7D5FE782" wp14:editId="789CAE12">
            <wp:extent cx="4191000" cy="7086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2C18" w14:textId="4732F07E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. Wartości AUC dla </w:t>
      </w:r>
      <w:r>
        <w:t>regresji logistycznej, drzewa klasyfikacyjnego oraz lasu losowego</w:t>
      </w:r>
    </w:p>
    <w:p w14:paraId="336390C1" w14:textId="73BA403C" w:rsidR="00732C32" w:rsidRDefault="00732C32" w:rsidP="00732C32">
      <w:pPr>
        <w:jc w:val="both"/>
      </w:pPr>
      <w:r>
        <w:tab/>
      </w:r>
      <w:r w:rsidRPr="00732C32">
        <w:t>Zgodnie z obliczoną statystyką AUC i wykresami powyżej, powinniśmy wybrać las losowy jako model najlepiej opisujący nasz zbiór danych. Chociaż warto zaznaczyć, że regresja logistyczna ma również bardzo dobrą siłę predykcyjną.</w:t>
      </w:r>
    </w:p>
    <w:p w14:paraId="4B3F29B1" w14:textId="515CEB50" w:rsidR="00732C32" w:rsidRDefault="00732C32" w:rsidP="00732C32">
      <w:pPr>
        <w:pStyle w:val="Heading1"/>
      </w:pPr>
      <w:bookmarkStart w:id="21" w:name="_Toc125316010"/>
      <w:r w:rsidRPr="00732C32">
        <w:t>Wyniki i ich interpretacja</w:t>
      </w:r>
      <w:bookmarkEnd w:id="21"/>
    </w:p>
    <w:p w14:paraId="74BC439C" w14:textId="4128D2AA" w:rsidR="00732C32" w:rsidRDefault="00732C32" w:rsidP="00732C32">
      <w:pPr>
        <w:jc w:val="both"/>
      </w:pPr>
      <w:r>
        <w:tab/>
      </w:r>
      <w:r w:rsidRPr="00732C32">
        <w:t>Wybraliśmy las losowy jako najlepszy model dla klasyfikacji naszego zbioru danych, ale w tym rozdziale opiszemy drzewo klasyfikacyjne oparte na oryginalnym zbiorze danych, ponieważ nie możemy zinterpretować reguł decyzyjnych w lasach losowych.</w:t>
      </w:r>
    </w:p>
    <w:p w14:paraId="56269069" w14:textId="360D55D0" w:rsidR="00732C32" w:rsidRDefault="00732C32" w:rsidP="00732C32">
      <w:pPr>
        <w:ind w:firstLine="708"/>
        <w:jc w:val="both"/>
      </w:pPr>
      <w:r w:rsidRPr="00732C32">
        <w:t>Nasze drzewo decyzyjne:</w:t>
      </w:r>
    </w:p>
    <w:p w14:paraId="4278FE34" w14:textId="77777777" w:rsidR="00732C32" w:rsidRDefault="00732C32" w:rsidP="00732C3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189694B" wp14:editId="760955C9">
            <wp:extent cx="4000500" cy="3590875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48" cy="35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B1FC" w14:textId="1AE0325F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. Ostateczny model (drzewo klasyfikacyjne; </w:t>
      </w:r>
      <w:proofErr w:type="spellStart"/>
      <w:r>
        <w:t>zbior</w:t>
      </w:r>
      <w:proofErr w:type="spellEnd"/>
      <w:r>
        <w:t xml:space="preserve"> bazowym; "</w:t>
      </w:r>
      <w:proofErr w:type="spellStart"/>
      <w:r>
        <w:t>minbucket</w:t>
      </w:r>
      <w:proofErr w:type="spellEnd"/>
      <w:r>
        <w:t xml:space="preserve"> = 100"; "</w:t>
      </w:r>
      <w:proofErr w:type="spellStart"/>
      <w:r w:rsidRPr="007B68EC">
        <w:t>products_number</w:t>
      </w:r>
      <w:proofErr w:type="spellEnd"/>
      <w:r>
        <w:t>" bez wartości "3" i "4")</w:t>
      </w:r>
    </w:p>
    <w:p w14:paraId="470E236D" w14:textId="123BE341" w:rsidR="00732C32" w:rsidRDefault="00732C32" w:rsidP="00732C32">
      <w:pPr>
        <w:jc w:val="both"/>
      </w:pPr>
      <w:r>
        <w:tab/>
      </w:r>
      <w:r w:rsidRPr="00732C32">
        <w:t xml:space="preserve">Naszym modelem ostatecznym jest drzewo klasyfikacyjne zbudowane na zbiorze bazowym, bez zmiennej </w:t>
      </w:r>
      <w:r>
        <w:t>„</w:t>
      </w:r>
      <w:proofErr w:type="spellStart"/>
      <w:r w:rsidRPr="00732C32">
        <w:rPr>
          <w:i/>
          <w:iCs/>
        </w:rPr>
        <w:t>customer_id</w:t>
      </w:r>
      <w:proofErr w:type="spellEnd"/>
      <w:r>
        <w:t>”</w:t>
      </w:r>
      <w:r w:rsidRPr="00732C32">
        <w:t xml:space="preserve"> z minimalną wielkością liścia równą 100 obserwacji i usuniętymi obserwacjami “3 produkty” i 4 produkty” dla </w:t>
      </w:r>
      <w:r>
        <w:t>„</w:t>
      </w:r>
      <w:proofErr w:type="spellStart"/>
      <w:r w:rsidRPr="00732C32">
        <w:rPr>
          <w:i/>
          <w:iCs/>
        </w:rPr>
        <w:t>products_number</w:t>
      </w:r>
      <w:proofErr w:type="spellEnd"/>
      <w:r>
        <w:t>”</w:t>
      </w:r>
      <w:r w:rsidRPr="00732C32">
        <w:t>.</w:t>
      </w:r>
    </w:p>
    <w:p w14:paraId="1E89F355" w14:textId="11A93B6D" w:rsidR="00732C32" w:rsidRDefault="00732C32" w:rsidP="00732C32">
      <w:pPr>
        <w:jc w:val="both"/>
      </w:pPr>
      <w:r>
        <w:tab/>
      </w:r>
      <w:r w:rsidRPr="00732C32">
        <w:t>Krzywa ROC dla ostatecznego modelu</w:t>
      </w:r>
      <w:r>
        <w:t>:</w:t>
      </w:r>
    </w:p>
    <w:p w14:paraId="2843F87C" w14:textId="77777777" w:rsidR="00732C32" w:rsidRDefault="00732C32" w:rsidP="00732C32">
      <w:pPr>
        <w:keepNext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9B176F1" wp14:editId="4DB611AC">
            <wp:extent cx="3845627" cy="345186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607" cy="34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98005" w14:textId="158E375F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>. Krzywa ROC dla ostatecznego modelu</w:t>
      </w:r>
    </w:p>
    <w:p w14:paraId="5B91067C" w14:textId="3DBC06D8" w:rsidR="00732C32" w:rsidRDefault="00732C32" w:rsidP="00732C32">
      <w:pPr>
        <w:jc w:val="both"/>
      </w:pPr>
      <w:r>
        <w:tab/>
      </w:r>
      <w:proofErr w:type="spellStart"/>
      <w:r w:rsidRPr="00732C32">
        <w:t>Area</w:t>
      </w:r>
      <w:proofErr w:type="spellEnd"/>
      <w:r w:rsidRPr="00732C32">
        <w:t xml:space="preserve"> Under the </w:t>
      </w:r>
      <w:proofErr w:type="spellStart"/>
      <w:r w:rsidRPr="00732C32">
        <w:t>Curve</w:t>
      </w:r>
      <w:proofErr w:type="spellEnd"/>
      <w:r w:rsidRPr="00732C32">
        <w:t xml:space="preserve"> (AUC) naszego modelu jest równa 0.6813717, czyli można uznać klasyfikator jest słaby.</w:t>
      </w:r>
    </w:p>
    <w:p w14:paraId="715F742B" w14:textId="1670A1E3" w:rsidR="00732C32" w:rsidRDefault="00732C32" w:rsidP="00732C32">
      <w:pPr>
        <w:jc w:val="both"/>
      </w:pPr>
      <w:r>
        <w:tab/>
      </w:r>
      <w:r w:rsidRPr="00732C32">
        <w:t>Krzywa Lift dla ostatecznego modelu:</w:t>
      </w:r>
    </w:p>
    <w:p w14:paraId="4B541B29" w14:textId="77777777" w:rsidR="00732C32" w:rsidRDefault="00732C32" w:rsidP="00732C32">
      <w:pPr>
        <w:keepNext/>
        <w:jc w:val="center"/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4FF9245" wp14:editId="18E13DCB">
            <wp:extent cx="3896563" cy="3497580"/>
            <wp:effectExtent l="0" t="0" r="8890" b="7620"/>
            <wp:docPr id="49" name="Picture 4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462" cy="34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5143" w14:textId="04DAA8B9" w:rsidR="00732C32" w:rsidRDefault="00732C32" w:rsidP="00732C32">
      <w:pPr>
        <w:pStyle w:val="Caption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. </w:t>
      </w:r>
      <w:r w:rsidRPr="00D2354D">
        <w:t>Krzywa Lift dla ostatecznego modelu</w:t>
      </w:r>
    </w:p>
    <w:p w14:paraId="53876D7D" w14:textId="25641DF9" w:rsidR="00732C32" w:rsidRDefault="00732C32" w:rsidP="00732C32">
      <w:pPr>
        <w:jc w:val="both"/>
      </w:pPr>
      <w:r>
        <w:tab/>
      </w:r>
      <w:r w:rsidRPr="00732C32">
        <w:t>Zgodnie z krzywą lift, która pokazuje zysk z zastosowania badanego klasyfikatora względem klasyfikatora losowego, nasz klasyfikator jest lepszy niż losowy.</w:t>
      </w:r>
    </w:p>
    <w:p w14:paraId="0CDEA9A2" w14:textId="104ADF5C" w:rsidR="00732C32" w:rsidRDefault="00732C32" w:rsidP="00732C32">
      <w:pPr>
        <w:pStyle w:val="Heading2"/>
      </w:pPr>
      <w:bookmarkStart w:id="22" w:name="_Toc125316011"/>
      <w:r w:rsidRPr="00732C32">
        <w:lastRenderedPageBreak/>
        <w:t>Wyniki</w:t>
      </w:r>
      <w:bookmarkEnd w:id="22"/>
    </w:p>
    <w:p w14:paraId="236784FF" w14:textId="56563BDF" w:rsidR="00732C32" w:rsidRDefault="00732C32" w:rsidP="00732C32">
      <w:pPr>
        <w:pStyle w:val="Heading3"/>
      </w:pPr>
      <w:bookmarkStart w:id="23" w:name="_Toc125316012"/>
      <w:r w:rsidRPr="00732C32">
        <w:t>Problem decyzyjny</w:t>
      </w:r>
      <w:bookmarkEnd w:id="23"/>
    </w:p>
    <w:p w14:paraId="4543CE27" w14:textId="3D4DB054" w:rsidR="00732C32" w:rsidRDefault="00732C32" w:rsidP="00732C32">
      <w:pPr>
        <w:jc w:val="both"/>
      </w:pPr>
      <w:r>
        <w:tab/>
      </w:r>
      <w:r w:rsidRPr="00732C32">
        <w:t>Problemem decyzyjnym opisanym w raporcie jest kategoryzowanie klientów ze względu na podjęcie lub nie decyzji o rezygnacji z usług banku. Dzięki zaprezentowanym modelom zaklasyfikowaliśmy, którym klientom trzeba zaoferować lepsze warunki, żeby zapobiec ich odejście i związane z tym straty finansowe.</w:t>
      </w:r>
    </w:p>
    <w:p w14:paraId="68726D64" w14:textId="15EB386D" w:rsidR="00732C32" w:rsidRDefault="00732C32" w:rsidP="00732C32">
      <w:pPr>
        <w:pStyle w:val="Heading3"/>
      </w:pPr>
      <w:bookmarkStart w:id="24" w:name="_Toc125316013"/>
      <w:r w:rsidRPr="00732C32">
        <w:t>Istotne czynniki</w:t>
      </w:r>
      <w:bookmarkEnd w:id="24"/>
    </w:p>
    <w:p w14:paraId="7BE068F0" w14:textId="1CC576EA" w:rsidR="00732C32" w:rsidRDefault="00FC6D84" w:rsidP="00FC6D84">
      <w:pPr>
        <w:pStyle w:val="ListParagraph"/>
        <w:numPr>
          <w:ilvl w:val="0"/>
          <w:numId w:val="6"/>
        </w:numPr>
      </w:pPr>
      <w:r w:rsidRPr="00FC6D84">
        <w:t>Age - liczba lat osoby, będącej klientem banku</w:t>
      </w:r>
    </w:p>
    <w:p w14:paraId="5E6FAAE0" w14:textId="7F96A62C" w:rsidR="00FC6D84" w:rsidRDefault="00FC6D84" w:rsidP="00FC6D84">
      <w:pPr>
        <w:pStyle w:val="ListParagraph"/>
        <w:numPr>
          <w:ilvl w:val="0"/>
          <w:numId w:val="6"/>
        </w:numPr>
      </w:pPr>
      <w:proofErr w:type="spellStart"/>
      <w:r w:rsidRPr="00FC6D84">
        <w:t>Products_number</w:t>
      </w:r>
      <w:proofErr w:type="spellEnd"/>
      <w:r w:rsidRPr="00FC6D84">
        <w:t xml:space="preserve"> -  zmienna która odzwierciedla ile produktów banku posiada dany klient</w:t>
      </w:r>
    </w:p>
    <w:p w14:paraId="5171E836" w14:textId="0180A7FC" w:rsidR="00FC6D84" w:rsidRDefault="00FC6D84" w:rsidP="00FC6D84">
      <w:pPr>
        <w:pStyle w:val="ListParagraph"/>
        <w:numPr>
          <w:ilvl w:val="0"/>
          <w:numId w:val="6"/>
        </w:numPr>
      </w:pPr>
      <w:proofErr w:type="spellStart"/>
      <w:r w:rsidRPr="00FC6D84">
        <w:t>Active_member</w:t>
      </w:r>
      <w:proofErr w:type="spellEnd"/>
      <w:r w:rsidRPr="00FC6D84">
        <w:t xml:space="preserve"> - zmienna oznacza zaangażowanie danego klienta w korzystanie z usług banku</w:t>
      </w:r>
    </w:p>
    <w:p w14:paraId="3FB91955" w14:textId="0F5AFF37" w:rsidR="00FC6D84" w:rsidRDefault="00FC6D84" w:rsidP="00FC6D84">
      <w:pPr>
        <w:pStyle w:val="Heading3"/>
      </w:pPr>
      <w:bookmarkStart w:id="25" w:name="_Toc125316014"/>
      <w:r w:rsidRPr="00FC6D84">
        <w:t>Uzyskane reguły decyzyjne</w:t>
      </w:r>
      <w:bookmarkEnd w:id="25"/>
    </w:p>
    <w:p w14:paraId="30FDAB3C" w14:textId="1D4C18C5" w:rsidR="00FC6D84" w:rsidRDefault="00FC6D84" w:rsidP="00FC6D84">
      <w:r>
        <w:tab/>
      </w:r>
      <w:r w:rsidRPr="00FC6D84">
        <w:t>Reguły decyzyjne, które otrzymaliśmy w modelu:</w:t>
      </w:r>
    </w:p>
    <w:p w14:paraId="0B5F0A12" w14:textId="14CFB4CD" w:rsidR="00FC6D84" w:rsidRDefault="00FC6D84" w:rsidP="00FC6D84">
      <w:pPr>
        <w:pStyle w:val="ListParagraph"/>
        <w:numPr>
          <w:ilvl w:val="0"/>
          <w:numId w:val="9"/>
        </w:numPr>
      </w:pPr>
      <w:r w:rsidRPr="00FC6D84">
        <w:t>Age &lt; 45 →True</w:t>
      </w:r>
    </w:p>
    <w:p w14:paraId="7F57CDFF" w14:textId="1DE25FEE" w:rsidR="00FC6D84" w:rsidRDefault="00FC6D84" w:rsidP="00FC6D84">
      <w:pPr>
        <w:ind w:firstLine="360"/>
        <w:jc w:val="both"/>
      </w:pPr>
      <w:r w:rsidRPr="00FC6D84">
        <w:t>Interpretacja: jeśli osoba korzystająca z usług banku ma mniej niż 45 lat, prawdopodobieństwo, że odejdzie z tego banku wynosi 11%,</w:t>
      </w:r>
    </w:p>
    <w:p w14:paraId="18DEAA45" w14:textId="77777777" w:rsidR="00FC6D84" w:rsidRDefault="00FC6D84" w:rsidP="00FC6D84">
      <w:pPr>
        <w:pStyle w:val="ListParagraph"/>
        <w:numPr>
          <w:ilvl w:val="0"/>
          <w:numId w:val="9"/>
        </w:numPr>
      </w:pPr>
      <w:r>
        <w:t xml:space="preserve">Age &lt; 45 → </w:t>
      </w:r>
      <w:proofErr w:type="spellStart"/>
      <w:r>
        <w:t>False</w:t>
      </w:r>
      <w:proofErr w:type="spellEnd"/>
    </w:p>
    <w:p w14:paraId="442001D1" w14:textId="2552CEDA" w:rsidR="00FC6D84" w:rsidRDefault="00FC6D84" w:rsidP="00FC6D84">
      <w:pPr>
        <w:pStyle w:val="ListParagraph"/>
      </w:pPr>
      <w:proofErr w:type="spellStart"/>
      <w:r>
        <w:t>a</w:t>
      </w:r>
      <w:r>
        <w:t>ctive_member</w:t>
      </w:r>
      <w:proofErr w:type="spellEnd"/>
      <w:r>
        <w:t xml:space="preserve"> = 1 → True</w:t>
      </w:r>
    </w:p>
    <w:p w14:paraId="3B0FA077" w14:textId="740AD7AD" w:rsidR="00FC6D84" w:rsidRDefault="00FC6D84" w:rsidP="00FC6D84">
      <w:pPr>
        <w:ind w:firstLine="708"/>
        <w:jc w:val="both"/>
      </w:pPr>
      <w:r w:rsidRPr="00FC6D84">
        <w:t>Interpretacja: jeśli osoba korzystająca z usług banku ma więcej niż 45 lat i aktywnie korzysta z usług banku, że odejdzie z tego banku wynosi 26%</w:t>
      </w:r>
    </w:p>
    <w:p w14:paraId="26B285C1" w14:textId="77777777" w:rsidR="00FC6D84" w:rsidRDefault="00FC6D84" w:rsidP="00FC6D84">
      <w:pPr>
        <w:pStyle w:val="ListParagraph"/>
        <w:numPr>
          <w:ilvl w:val="0"/>
          <w:numId w:val="9"/>
        </w:numPr>
      </w:pPr>
      <w:r>
        <w:t xml:space="preserve">Age &lt; 45 → </w:t>
      </w:r>
      <w:proofErr w:type="spellStart"/>
      <w:r>
        <w:t>False</w:t>
      </w:r>
      <w:proofErr w:type="spellEnd"/>
    </w:p>
    <w:p w14:paraId="29C1F3D0" w14:textId="77777777" w:rsidR="00FC6D84" w:rsidRDefault="00FC6D84" w:rsidP="00FC6D84">
      <w:pPr>
        <w:pStyle w:val="ListParagraph"/>
      </w:pPr>
      <w:proofErr w:type="spellStart"/>
      <w:r>
        <w:t>active_member</w:t>
      </w:r>
      <w:proofErr w:type="spellEnd"/>
      <w:r>
        <w:t xml:space="preserve"> = 1 → </w:t>
      </w:r>
      <w:proofErr w:type="spellStart"/>
      <w:r>
        <w:t>False</w:t>
      </w:r>
      <w:proofErr w:type="spellEnd"/>
    </w:p>
    <w:p w14:paraId="5F01038D" w14:textId="74D64108" w:rsidR="00FC6D84" w:rsidRDefault="00FC6D84" w:rsidP="00FC6D84">
      <w:pPr>
        <w:pStyle w:val="ListParagraph"/>
      </w:pPr>
      <w:proofErr w:type="spellStart"/>
      <w:r>
        <w:t>Products_number</w:t>
      </w:r>
      <w:proofErr w:type="spellEnd"/>
      <w:r>
        <w:t xml:space="preserve"> &gt;= 2 True</w:t>
      </w:r>
    </w:p>
    <w:p w14:paraId="5A89C6D1" w14:textId="6605A45D" w:rsidR="00FC6D84" w:rsidRDefault="00FC6D84" w:rsidP="00FC6D84">
      <w:pPr>
        <w:ind w:firstLine="708"/>
        <w:jc w:val="both"/>
      </w:pPr>
      <w:r w:rsidRPr="00FC6D84">
        <w:t>Interpretacja: jeśli osoba korzystająca z usług banku ma więcej niż 45 lat, aktywnie nie korzysta z usług banku i ma 2 produkty w tym banku, prawdopodobieństwo, że odejdzie z tego banku wynosi 37%.</w:t>
      </w:r>
    </w:p>
    <w:p w14:paraId="17F49D9A" w14:textId="77777777" w:rsidR="00FC6D84" w:rsidRDefault="00FC6D84" w:rsidP="00FC6D84">
      <w:pPr>
        <w:pStyle w:val="ListParagraph"/>
        <w:numPr>
          <w:ilvl w:val="0"/>
          <w:numId w:val="9"/>
        </w:numPr>
        <w:jc w:val="both"/>
      </w:pPr>
      <w:r>
        <w:t xml:space="preserve">Age &lt; 45 → </w:t>
      </w:r>
      <w:proofErr w:type="spellStart"/>
      <w:r>
        <w:t>False</w:t>
      </w:r>
      <w:proofErr w:type="spellEnd"/>
    </w:p>
    <w:p w14:paraId="1E4EEA0D" w14:textId="77777777" w:rsidR="00FC6D84" w:rsidRDefault="00FC6D84" w:rsidP="00FC6D84">
      <w:pPr>
        <w:pStyle w:val="ListParagraph"/>
        <w:jc w:val="both"/>
      </w:pPr>
      <w:proofErr w:type="spellStart"/>
      <w:r>
        <w:t>active_member</w:t>
      </w:r>
      <w:proofErr w:type="spellEnd"/>
      <w:r>
        <w:t xml:space="preserve"> = 1 → </w:t>
      </w:r>
      <w:proofErr w:type="spellStart"/>
      <w:r>
        <w:t>False</w:t>
      </w:r>
      <w:proofErr w:type="spellEnd"/>
    </w:p>
    <w:p w14:paraId="017F6DD0" w14:textId="5D2A3C8E" w:rsidR="00FC6D84" w:rsidRDefault="00FC6D84" w:rsidP="00FC6D84">
      <w:pPr>
        <w:pStyle w:val="ListParagraph"/>
        <w:jc w:val="both"/>
      </w:pPr>
      <w:proofErr w:type="spellStart"/>
      <w:r>
        <w:t>Products_number</w:t>
      </w:r>
      <w:proofErr w:type="spellEnd"/>
      <w:r>
        <w:t xml:space="preserve"> &gt;= 2 → </w:t>
      </w:r>
      <w:proofErr w:type="spellStart"/>
      <w:r>
        <w:t>False</w:t>
      </w:r>
      <w:proofErr w:type="spellEnd"/>
    </w:p>
    <w:p w14:paraId="38620D58" w14:textId="538651F7" w:rsidR="00FC6D84" w:rsidRPr="00FC6D84" w:rsidRDefault="00FC6D84" w:rsidP="00FC6D84">
      <w:pPr>
        <w:ind w:firstLine="708"/>
        <w:jc w:val="both"/>
      </w:pPr>
      <w:r w:rsidRPr="00FC6D84">
        <w:t>Interpretacja: jeśli osoba korzystająca z usług banku ma więcej  niż 45 lat, nie korzysta aktywnie z usług banku i ma mniej niż 2 produkty w tym banku, to prawdopodobieństwo, że odejdzie z tego banku wynosi 76%. Zatem trzeba zaoferować lepsze warunki, żeby zapobiec ich odejściu i związanych z tym strat finansowych.</w:t>
      </w:r>
    </w:p>
    <w:sectPr w:rsidR="00FC6D84" w:rsidRPr="00FC6D84" w:rsidSect="002B7B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2615D"/>
    <w:multiLevelType w:val="hybridMultilevel"/>
    <w:tmpl w:val="726E70C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2794DD5"/>
    <w:multiLevelType w:val="hybridMultilevel"/>
    <w:tmpl w:val="480429A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774"/>
    <w:multiLevelType w:val="hybridMultilevel"/>
    <w:tmpl w:val="1D6297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A27C4"/>
    <w:multiLevelType w:val="hybridMultilevel"/>
    <w:tmpl w:val="982A03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4A2A3A"/>
    <w:multiLevelType w:val="hybridMultilevel"/>
    <w:tmpl w:val="12DE43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552C8"/>
    <w:multiLevelType w:val="hybridMultilevel"/>
    <w:tmpl w:val="0832CE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077E7"/>
    <w:multiLevelType w:val="hybridMultilevel"/>
    <w:tmpl w:val="F168C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243CAA"/>
    <w:multiLevelType w:val="hybridMultilevel"/>
    <w:tmpl w:val="FF889EA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FC7FF0"/>
    <w:multiLevelType w:val="hybridMultilevel"/>
    <w:tmpl w:val="E62826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5848159">
    <w:abstractNumId w:val="1"/>
  </w:num>
  <w:num w:numId="2" w16cid:durableId="1535655238">
    <w:abstractNumId w:val="5"/>
  </w:num>
  <w:num w:numId="3" w16cid:durableId="1961952485">
    <w:abstractNumId w:val="7"/>
  </w:num>
  <w:num w:numId="4" w16cid:durableId="122190358">
    <w:abstractNumId w:val="8"/>
  </w:num>
  <w:num w:numId="5" w16cid:durableId="1426071421">
    <w:abstractNumId w:val="3"/>
  </w:num>
  <w:num w:numId="6" w16cid:durableId="56520574">
    <w:abstractNumId w:val="0"/>
  </w:num>
  <w:num w:numId="7" w16cid:durableId="1187711685">
    <w:abstractNumId w:val="6"/>
  </w:num>
  <w:num w:numId="8" w16cid:durableId="1618486697">
    <w:abstractNumId w:val="2"/>
  </w:num>
  <w:num w:numId="9" w16cid:durableId="7987198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B39"/>
    <w:rsid w:val="001D7523"/>
    <w:rsid w:val="002B7BDD"/>
    <w:rsid w:val="006345D0"/>
    <w:rsid w:val="006D15B0"/>
    <w:rsid w:val="006D3032"/>
    <w:rsid w:val="0071536E"/>
    <w:rsid w:val="00732C32"/>
    <w:rsid w:val="00740B39"/>
    <w:rsid w:val="00802EBA"/>
    <w:rsid w:val="00836A4A"/>
    <w:rsid w:val="00947E29"/>
    <w:rsid w:val="00A879E2"/>
    <w:rsid w:val="00AC2EEC"/>
    <w:rsid w:val="00B012FA"/>
    <w:rsid w:val="00B175C3"/>
    <w:rsid w:val="00BA0C2F"/>
    <w:rsid w:val="00BA6509"/>
    <w:rsid w:val="00FC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597AE"/>
  <w15:chartTrackingRefBased/>
  <w15:docId w15:val="{D49EF808-18FE-449E-8A28-71118CEE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C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5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A0C2F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A0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87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47E29"/>
    <w:pPr>
      <w:ind w:left="720"/>
      <w:contextualSpacing/>
    </w:pPr>
  </w:style>
  <w:style w:type="table" w:styleId="TableGrid">
    <w:name w:val="Table Grid"/>
    <w:basedOn w:val="TableNormal"/>
    <w:uiPriority w:val="39"/>
    <w:rsid w:val="00B01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D15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345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45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45D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345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500EC-414F-4C7C-B4F2-BA6EE553E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3842</Words>
  <Characters>23057</Characters>
  <Application>Microsoft Office Word</Application>
  <DocSecurity>0</DocSecurity>
  <Lines>192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Zaman</dc:creator>
  <cp:keywords/>
  <dc:description/>
  <cp:lastModifiedBy>Aliaksandr Zaman</cp:lastModifiedBy>
  <cp:revision>5</cp:revision>
  <dcterms:created xsi:type="dcterms:W3CDTF">2023-01-22T18:40:00Z</dcterms:created>
  <dcterms:modified xsi:type="dcterms:W3CDTF">2023-01-22T20:39:00Z</dcterms:modified>
</cp:coreProperties>
</file>