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94f113c702f4993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600" w:after="200"/>
        <w:jc w:val="center"/>
      </w:pPr>
      <w:r>
        <w:rPr>
          <w:rFonts w:eastAsia="SimHei"/>
          <w:color w:val="1E3A5F"/>
          <w:sz w:val="48"/>
        </w:rPr>
        <w:t>从清江到西浦</w:t>
      </w:r>
    </w:p>
    <w:p>
      <w:pPr>
        <w:spacing w:after="400"/>
        <w:jc w:val="center"/>
      </w:pPr>
      <w:r>
        <w:rPr>
          <w:rFonts w:eastAsia="Microsoft YaHei"/>
          <w:color w:val="2E5A8B"/>
          <w:sz w:val="28"/>
        </w:rPr>
        <w:t>—— 一场跨越千里的梦想接力</w:t>
      </w:r>
    </w:p>
    <w:p>
      <w:pPr>
        <w:spacing w:after="600"/>
        <w:jc w:val="center"/>
      </w:pPr>
      <w:r>
        <w:rPr>
          <w:color w:val="4A5568"/>
          <w:sz w:val="21"/>
        </w:rPr>
        <w:t>西交利物浦大学 × 江苏省清江中学 母校行活动纪实</w:t>
      </w:r>
    </w:p>
    <w:p>
      <w:pPr>
        <w:spacing w:before="300" w:after="300"/>
        <w:jc w:val="center"/>
      </w:pPr>
      <w:r>
        <w:rPr>
          <w:color w:val="CBD5E0"/>
          <w:sz w:val="21"/>
        </w:rPr>
        <w:t>———————————————</w:t>
      </w:r>
    </w:p>
    <w:p>
      <w:pPr>
        <w:spacing w:before="400" w:after="200" w:line="400" w:lineRule="auto"/>
        <w:ind w:firstLine="420"/>
        <w:jc w:val="both"/>
      </w:pPr>
      <w:r>
        <w:rPr>
          <w:rFonts w:eastAsia="Microsoft YaHei"/>
          <w:color w:val="2D3748"/>
          <w:sz w:val="24"/>
        </w:rPr>
        <w:t>寒假的夜晚，江苏省清江中学的国防班教室里灯火通明。电子钟显示18:25，55名理科尖子生坐在绿色的课桌椅前，桌上堆满了课本和试卷。墙上的“严谨勤勉”“真实活泼”校训标语在灯光下格外醒目，国旗在教室前方静静悬挂。而当西交利物浦大学的学长学姐们走进教室时，一场关于梦想、选择与未来的对话，正在悄然展开。</w:t>
      </w:r>
    </w:p>
    <w:p>
      <w:pPr>
        <w:pStyle w:val="Heading1"/>
      </w:pPr>
      <w:r>
        <w:t>◆ 精心准备：五人团队的默契配合</w:t>
      </w:r>
    </w:p>
    <w:p>
      <w:pPr>
        <w:spacing w:before="120" w:after="200" w:line="400" w:lineRule="auto"/>
        <w:ind w:firstLine="420"/>
        <w:jc w:val="both"/>
      </w:pPr>
      <w:r>
        <w:rPr>
          <w:rFonts w:eastAsia="Microsoft YaHei"/>
          <w:color w:val="2D3748"/>
          <w:sz w:val="22"/>
        </w:rPr>
        <w:t>本次母校行活动由5名西浦学子组成宣讲团队。队长安然负责统筹规划与现场答疑主持，王子暄担任PPT制作与主讲人，黄非凡、吴晨睿、王司成三位同学负责摄影记录、物料发放与现场协助。</w:t>
      </w:r>
    </w:p>
    <w:p>
      <w:pPr>
        <w:spacing w:before="120" w:after="200" w:line="400" w:lineRule="auto"/>
        <w:ind w:firstLine="420"/>
        <w:jc w:val="both"/>
      </w:pPr>
      <w:r>
        <w:rPr>
          <w:rFonts w:eastAsia="Microsoft YaHei"/>
          <w:color w:val="2D3748"/>
          <w:sz w:val="22"/>
        </w:rPr>
        <w:t>团队提前到达教室，调试设备、布置现场。当西浦宣传片在屏幕上播放时，“未来教育的探索者”画面与现代建筑的镜头，瞬间吸引了在场所有同学的目光。黑板上还留着白天上课的物理公式，与屏幕上国际化的校园画面形成了有趣的对比。</w:t>
      </w:r>
    </w:p>
    <w:p>
      <w:pPr>
        <w:pStyle w:val="Heading1"/>
      </w:pPr>
      <w:r>
        <w:t>◆ 精彩宣讲：数据与故事的双重打动</w:t>
      </w:r>
    </w:p>
    <w:p>
      <w:pPr>
        <w:spacing w:before="120" w:after="200" w:line="400" w:lineRule="auto"/>
        <w:ind w:firstLine="420"/>
        <w:jc w:val="both"/>
      </w:pPr>
      <w:r>
        <w:rPr>
          <w:rFonts w:eastAsia="Microsoft YaHei"/>
          <w:color w:val="2D3748"/>
          <w:sz w:val="22"/>
        </w:rPr>
        <w:t>主讲人王子暄站在讲台前，用精心制作的PPT为学弟学妹们展开西浦的画卷。从18:28到18:32，一张张幻灯片在屏幕上切换，每一个主题都引发同学们的关注：</w:t>
      </w:r>
    </w:p>
    <w:tbl>
      <w:tblPr>
        <w:tblW w:w="5000" w:type="pct"/>
        <w:tblBorders>
          <w:left w:val="single" w:color="2E5A8B" w:sz="24"/>
        </w:tblBorders>
        <w:shd w:val="clear" w:fill="F7FAFC"/>
        <w:tblCellMar>
          <w:top w:w="200" w:type="dxa"/>
          <w:left w:w="300" w:type="dxa"/>
          <w:bottom w:w="200" w:type="dxa"/>
          <w:right w:w="200" w:type="dxa"/>
        </w:tblCellMar>
      </w:tblPr>
      <w:tblGrid>
        <w:gridCol w:w="9000"/>
      </w:tblGrid>
      <w:tr>
        <w:tc>
          <w:tcPr>
            <w:tcW w:w="9000" w:type="dxa"/>
            <w:shd w:val="clear" w:fill="F7FAFC"/>
          </w:tcPr>
          <w:p>
            <w:pPr>
              <w:spacing w:before="60" w:after="60" w:line="320" w:lineRule="auto"/>
              <w:ind w:firstLine="0"/>
            </w:pPr>
            <w:r>
              <w:rPr>
                <w:rFonts w:eastAsia="Microsoft YaHei"/>
                <w:color w:val="4A5568"/>
                <w:sz w:val="21"/>
              </w:rPr>
              <w:t>★ 超高水平深造质量：屏幕显示8101等亮眼数据，世界名校录取成绩令人瞩目</w:t>
            </w:r>
          </w:p>
          <w:p>
            <w:pPr>
              <w:spacing w:before="60" w:after="60" w:line="320" w:lineRule="auto"/>
              <w:ind w:firstLine="0"/>
            </w:pPr>
            <w:r>
              <w:rPr>
                <w:rFonts w:eastAsia="Microsoft YaHei"/>
                <w:color w:val="4A5568"/>
                <w:sz w:val="21"/>
              </w:rPr>
              <w:t>★ 价值百万的开学典礼：苏州奥体中心体育馆的盛大场面，展现学校仪式感与资源投入</w:t>
            </w:r>
          </w:p>
          <w:p>
            <w:pPr>
              <w:spacing w:before="60" w:after="60" w:line="320" w:lineRule="auto"/>
              <w:ind w:firstLine="0"/>
            </w:pPr>
            <w:r>
              <w:rPr>
                <w:rFonts w:eastAsia="Microsoft YaHei"/>
                <w:color w:val="4A5568"/>
                <w:sz w:val="21"/>
              </w:rPr>
              <w:t>★ 有趣的课堂教学：小组讨论、实验课、学生互动场景，体现全英文授课与项目式学习特色</w:t>
            </w:r>
          </w:p>
          <w:p>
            <w:pPr>
              <w:spacing w:before="60" w:after="60" w:line="320" w:lineRule="auto"/>
              <w:ind w:firstLine="0"/>
            </w:pPr>
            <w:r>
              <w:rPr>
                <w:rFonts w:eastAsia="Microsoft YaHei"/>
                <w:color w:val="4A5568"/>
                <w:sz w:val="21"/>
              </w:rPr>
              <w:t>★ 专业选择自由度高：2024年第一、二专业志愿满足率近90%，大一第二学期才确定专业</w:t>
            </w:r>
          </w:p>
          <w:p>
            <w:pPr>
              <w:spacing w:before="60" w:after="60" w:line="320" w:lineRule="auto"/>
              <w:ind w:firstLine="0"/>
            </w:pPr>
            <w:r>
              <w:rPr>
                <w:rFonts w:eastAsia="Microsoft YaHei"/>
                <w:color w:val="4A5568"/>
                <w:sz w:val="21"/>
              </w:rPr>
              <w:t>★ 西浦图书馆：现代化建筑与学习环境，让同学们对未来的大学生活充满向往</w:t>
            </w:r>
          </w:p>
        </w:tc>
      </w:tr>
    </w:tbl>
    <w:p>
      <w:pPr>
        <w:spacing w:before="120" w:after="200" w:line="400" w:lineRule="auto"/>
        <w:ind w:firstLine="420"/>
        <w:jc w:val="both"/>
      </w:pPr>
      <w:r>
        <w:rPr>
          <w:rFonts w:eastAsia="Microsoft YaHei"/>
          <w:color w:val="2D3748"/>
          <w:sz w:val="22"/>
        </w:rPr>
        <w:t>“大一第二学期才确定专业，给学生充足的探索时间”——这一独特的培养模式，让国防班的同学们眼前一亮。对于理科成绩优异、面临专业选择困惑的他们来说，西浦的灵活机制无疑提供了更多可能。</w:t>
      </w:r>
    </w:p>
    <w:p>
      <w:pPr>
        <w:pStyle w:val="Heading1"/>
      </w:pPr>
      <w:r>
        <w:t>◆ 热烈互动：问答超时十几分钟的热情</w:t>
      </w:r>
    </w:p>
    <w:p>
      <w:pPr>
        <w:spacing w:before="120" w:after="200" w:line="400" w:lineRule="auto"/>
        <w:ind w:firstLine="420"/>
        <w:jc w:val="both"/>
      </w:pPr>
      <w:r>
        <w:rPr>
          <w:rFonts w:eastAsia="Microsoft YaHei"/>
          <w:color w:val="2D3748"/>
          <w:sz w:val="22"/>
        </w:rPr>
        <w:t>宣讲结束后，队长安然走到学生中间，开启Q&amp;A环节。屏幕切换到“04 PART FOUR Q&amp;A”，原本计划的30分钟互动，因为同学们的热情提问，延长至45分钟左右。</w:t>
      </w:r>
    </w:p>
    <w:tbl>
      <w:tblPr>
        <w:tblW w:w="5000" w:type="pct"/>
        <w:tblBorders>
          <w:top w:val="single" w:color="E07A3D" w:sz="8"/>
          <w:left w:val="single" w:color="E07A3D" w:sz="8"/>
          <w:bottom w:val="single" w:color="E07A3D" w:sz="8"/>
          <w:right w:val="single" w:color="E07A3D" w:sz="8"/>
        </w:tblBorders>
        <w:tblCellMar>
          <w:top w:w="200" w:type="dxa"/>
          <w:left w:w="300" w:type="dxa"/>
          <w:bottom w:w="200" w:type="dxa"/>
          <w:right w:w="300" w:type="dxa"/>
        </w:tblCellMar>
      </w:tblPr>
      <w:tblGrid>
        <w:gridCol w:w="9000"/>
      </w:tblGrid>
      <w:tr>
        <w:tc>
          <w:tcPr>
            <w:tcW w:w="9000" w:type="dxa"/>
          </w:tcPr>
          <w:p>
            <w:pPr>
              <w:spacing w:before="0" w:after="120"/>
              <w:ind w:firstLine="0"/>
              <w:jc w:val="center"/>
            </w:pPr>
            <w:r>
              <w:rPr>
                <w:rFonts w:eastAsia="SimHei"/>
                <w:b/>
                <w:color w:val="E07A3D"/>
                <w:sz w:val="24"/>
              </w:rPr>
              <w:t>“学生问题一个接着一个”</w:t>
            </w:r>
          </w:p>
          <w:p>
            <w:pPr>
              <w:spacing w:before="60" w:after="0" w:line="360" w:lineRule="auto"/>
              <w:ind w:firstLine="420"/>
              <w:jc w:val="both"/>
            </w:pPr>
            <w:r>
              <w:rPr>
                <w:rFonts w:eastAsia="Microsoft YaHei"/>
                <w:color w:val="2D3748"/>
                <w:sz w:val="21"/>
              </w:rPr>
              <w:t>录取分数线、英语学习适应、专业选择策略、2+2与4+0模式区别、就业前景……国防班同学们的问题犀利而具体，展现出高质量的思考与强烈的求知欲。电子钟从18:32走到18:34，提问的热情丝毫未减。</w:t>
            </w:r>
          </w:p>
        </w:tc>
      </w:tr>
    </w:tbl>
    <w:p>
      <w:pPr>
        <w:spacing w:before="120" w:after="200" w:line="400" w:lineRule="auto"/>
        <w:ind w:firstLine="420"/>
        <w:jc w:val="both"/>
      </w:pPr>
      <w:r>
        <w:rPr>
          <w:rFonts w:eastAsia="Microsoft YaHei"/>
          <w:color w:val="2D3748"/>
          <w:sz w:val="22"/>
        </w:rPr>
        <w:t>从照片中可以看到，学生们纷纷抬头，有人举手提问，有人侧身与同学交流。桌上放着西浦宣传册，有的同学认真翻阅，有的同学在做笔记。班主任全程在场，脸上带着满意的微笑，后排还有几位老师也在静静聆听。</w:t>
      </w:r>
    </w:p>
    <w:p>
      <w:pPr>
        <w:pStyle w:val="Heading1"/>
      </w:pPr>
      <w:r>
        <w:t>◆ 温情时刻：文创礼物与珍贵合影</w:t>
      </w:r>
    </w:p>
    <w:p>
      <w:pPr>
        <w:spacing w:before="120" w:after="200" w:line="400" w:lineRule="auto"/>
        <w:ind w:firstLine="420"/>
        <w:jc w:val="both"/>
      </w:pPr>
      <w:r>
        <w:rPr>
          <w:rFonts w:eastAsia="Microsoft YaHei"/>
          <w:color w:val="2D3748"/>
          <w:sz w:val="22"/>
        </w:rPr>
        <w:t>活动尾声，团队为每位同学发放了西浦定制文创：宣传册、书签、明信片。这些印有西浦元素的小礼物，成为连接两校的纽带。同学们接过宣传册，迫不及待地翻阅起来。</w:t>
      </w:r>
    </w:p>
    <w:p>
      <w:pPr>
        <w:spacing w:before="120" w:after="200" w:line="400" w:lineRule="auto"/>
        <w:ind w:firstLine="420"/>
        <w:jc w:val="both"/>
      </w:pPr>
      <w:r>
        <w:rPr>
          <w:rFonts w:eastAsia="Microsoft YaHei"/>
          <w:color w:val="2D3748"/>
          <w:sz w:val="22"/>
        </w:rPr>
        <w:t>18:42，五人团队集体亮相，手持“西交利物浦大学寒假回访高中母校活动”蓝色横幅，与全班55名学生及班主任合影留念。照片里，屏幕上显示着“2025-2026母校行活动分享”的标题，学生们脸上洋溢着笑容，有人挥舞着手中的西浦宣传册，不愿离去的身影，是对这场宣讲最好的肯定。</w:t>
      </w:r>
    </w:p>
    <w:p>
      <w:pPr>
        <w:spacing w:before="300" w:after="300"/>
        <w:jc w:val="center"/>
      </w:pPr>
      <w:r>
        <w:rPr>
          <w:color w:val="CBD5E0"/>
          <w:sz w:val="21"/>
        </w:rPr>
        <w:t>———————————————</w:t>
      </w:r>
    </w:p>
    <w:p>
      <w:pPr>
        <w:spacing w:before="400" w:after="200"/>
        <w:jc w:val="center"/>
      </w:pPr>
      <w:r>
        <w:rPr>
          <w:rFonts w:eastAsia="SimHei"/>
          <w:color w:val="E07A3D"/>
          <w:sz w:val="28"/>
        </w:rPr>
        <w:t>“从被引导者到引导者”</w:t>
      </w:r>
    </w:p>
    <w:p>
      <w:pPr>
        <w:spacing w:before="120" w:after="200" w:line="400" w:lineRule="auto"/>
        <w:ind w:firstLine="420"/>
        <w:jc w:val="both"/>
      </w:pPr>
      <w:r>
        <w:rPr>
          <w:rFonts w:eastAsia="Microsoft YaHei"/>
          <w:color w:val="2D3748"/>
          <w:sz w:val="22"/>
        </w:rPr>
        <w:t>这场母校行，是一次“回家”之旅，也是一场梦想的接力。西浦学子回到清江中学，站在曾经坐过的教室里，从当年聆听学长学姐宣讲的学弟学妹，变成了分享经验、指引方向的学长学姐。</w:t>
      </w:r>
    </w:p>
    <w:p>
      <w:pPr>
        <w:spacing w:before="120" w:after="200" w:line="400" w:lineRule="auto"/>
        <w:ind w:firstLine="420"/>
        <w:jc w:val="both"/>
      </w:pPr>
      <w:r>
        <w:rPr>
          <w:rFonts w:eastAsia="Microsoft YaHei"/>
          <w:color w:val="2D3748"/>
          <w:sz w:val="22"/>
        </w:rPr>
        <w:t>高中教室的紧张备考氛围与西浦开放自由的国际化教育，在这一刻产生了奇妙的化学反应。国防班的同学们看到了除传统985/211之外的优质选择，特别是那条通往世界名校的国际化升学路径。</w:t>
      </w:r>
    </w:p>
    <w:p>
      <w:pPr>
        <w:spacing w:before="300" w:after="400"/>
        <w:jc w:val="center"/>
      </w:pPr>
      <w:r>
        <w:rPr>
          <w:rFonts w:eastAsia="Microsoft YaHei"/>
          <w:i/>
          <w:color w:val="4A5568"/>
          <w:sz w:val="22"/>
        </w:rPr>
        <w:t>“严谨勤勉”的清江校训与西浦“博学明道、笃行任事”的精神，在此刻交汇。</w:t>
      </w:r>
    </w:p>
    <w:p>
      <w:pPr>
        <w:spacing w:before="300" w:after="300"/>
        <w:jc w:val="center"/>
      </w:pPr>
      <w:r>
        <w:rPr>
          <w:color w:val="CBD5E0"/>
          <w:sz w:val="21"/>
        </w:rPr>
        <w:t>———————————————</w:t>
      </w:r>
    </w:p>
    <w:p>
      <w:pPr>
        <w:pStyle w:val="Heading1"/>
      </w:pPr>
      <w:r>
        <w:t>◆ 写在最后</w:t>
      </w:r>
    </w:p>
    <w:p>
      <w:pPr>
        <w:spacing w:before="120" w:after="200" w:line="400" w:lineRule="auto"/>
        <w:ind w:firstLine="420"/>
        <w:jc w:val="both"/>
      </w:pPr>
      <w:r>
        <w:rPr>
          <w:rFonts w:eastAsia="Microsoft YaHei"/>
          <w:color w:val="2D3748"/>
          <w:sz w:val="22"/>
        </w:rPr>
        <w:t>电子钟从18:25走到18:42，短短四十多分钟，却承载着太多的意义。这不仅是一场招生宣讲，更是一次心灵的对话、梦想的传递。</w:t>
      </w:r>
    </w:p>
    <w:p>
      <w:pPr>
        <w:spacing w:before="120" w:after="200" w:line="400" w:lineRule="auto"/>
        <w:ind w:firstLine="420"/>
        <w:jc w:val="both"/>
      </w:pPr>
      <w:r>
        <w:rPr>
          <w:rFonts w:eastAsia="Microsoft YaHei"/>
          <w:color w:val="2D3748"/>
          <w:sz w:val="22"/>
        </w:rPr>
        <w:t>感谢江苏省清江中学国防班全体师生的热情接待，感谢班主任的全程支持与肯定评价，感谢每一位认真聆听、积极提问的学弟学妹。</w:t>
      </w:r>
    </w:p>
    <w:p>
      <w:pPr>
        <w:spacing w:before="400" w:after="200"/>
        <w:jc w:val="center"/>
      </w:pPr>
      <w:r>
        <w:rPr>
          <w:rFonts w:eastAsia="SimHei"/>
          <w:color w:val="1E3A5F"/>
          <w:sz w:val="28"/>
        </w:rPr>
        <w:t>西交利物浦大学，期待与你在未来相遇！</w:t>
      </w:r>
    </w:p>
    <w:p>
      <w:pPr>
        <w:spacing w:before="600"/>
        <w:jc w:val="right"/>
      </w:pPr>
      <w:r>
        <w:rPr>
          <w:color w:val="4A5568"/>
          <w:sz w:val="21"/>
        </w:rPr>
        <w:t>西交利物浦大学母校行宣讲团队</w:t>
      </w:r>
    </w:p>
    <w:p>
      <w:pPr>
        <w:spacing w:after="400"/>
        <w:jc w:val="right"/>
      </w:pPr>
      <w:r>
        <w:rPr>
          <w:color w:val="4A5568"/>
          <w:sz w:val="21"/>
        </w:rPr>
        <w:t>2025年寒假</w:t>
      </w:r>
    </w:p>
    <w:p>
      <w:pPr>
        <w:spacing w:before="300" w:after="300"/>
        <w:jc w:val="center"/>
      </w:pPr>
      <w:r>
        <w:rPr>
          <w:color w:val="CBD5E0"/>
          <w:sz w:val="21"/>
        </w:rPr>
        <w:t>———————————————</w:t>
      </w:r>
    </w:p>
    <w:p>
      <w:pPr>
        <w:spacing w:before="200" w:after="100"/>
        <w:jc w:val="center"/>
      </w:pPr>
      <w:r>
        <w:rPr>
          <w:rFonts w:eastAsia="Microsoft YaHei"/>
          <w:color w:val="718096"/>
          <w:sz w:val="20"/>
        </w:rPr>
        <w:t>（推文配图建议：可根据文中标注的时间节点和场景描述，选择对应的照片插入到相应段落，增强视觉呈现效果）</w:t>
      </w:r>
    </w:p>
    <w:sectPr>
      <w:headerReference w:type="default" r:id="R5c3abb566ee9404e"/>
      <w:footerReference w:type="default" r:id="R2976a8acb0444839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18096"/>
        <w:sz w:val="18"/>
      </w:rPr>
      <w:t xml:space="preserve">—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color w:val="718096"/>
        <w:sz w:val="18"/>
      </w:rPr>
      <w:t xml:space="preserve"> —</w:t>
    </w:r>
  </w:p>
</w:ftr>
</file>

<file path=word/header1.xml><?xml version="1.0" encoding="utf-8"?>
<w:hdr xmlns:w="http://schemas.openxmlformats.org/wordprocessingml/2006/main">
  <w:p>
    <w:pPr>
      <w:jc w:val="center"/>
    </w:pPr>
    <w:r>
      <w:rPr>
        <w:rFonts w:eastAsia="Microsoft YaHei"/>
        <w:color w:val="718096"/>
        <w:sz w:val="18"/>
      </w:rPr>
      <w:t>西交利物浦大学 · 母校行活动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60" w:lineRule="auto"/>
    </w:pPr>
    <w:rPr>
      <w:rFonts w:ascii="Calibri" w:hAnsi="Calibri" w:eastAsia="Microsoft YaHei"/>
      <w:color w:val="2D3748"/>
      <w:sz w:val="22"/>
    </w:rPr>
  </w:style>
  <w:style w:type="paragraph" w:styleId="Heading1">
    <w:name w:val="heading 1"/>
    <w:basedOn w:val="Normal"/>
    <w:pPr>
      <w:keepNext/>
      <w:keepLines/>
      <w:spacing w:before="480" w:after="240" w:line="240" w:lineRule="auto"/>
      <w:outlineLvl w:val="0"/>
    </w:pPr>
    <w:rPr>
      <w:rFonts w:eastAsia="SimHei"/>
      <w:b/>
      <w:color w:val="1E3A5F"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ef1cd24d1494056" /><Relationship Type="http://schemas.openxmlformats.org/officeDocument/2006/relationships/header" Target="/word/header1.xml" Id="R5c3abb566ee9404e" /><Relationship Type="http://schemas.openxmlformats.org/officeDocument/2006/relationships/footer" Target="/word/footer1.xml" Id="R2976a8acb0444839" /></Relationships>
</file>