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C30D3" w14:textId="0E490DD4" w:rsidR="00E85069" w:rsidRPr="00E91CDC" w:rsidRDefault="00C05C3B" w:rsidP="00ED1C72">
      <w:pPr>
        <w:jc w:val="center"/>
        <w:rPr>
          <w:sz w:val="32"/>
          <w:szCs w:val="32"/>
        </w:rPr>
      </w:pPr>
      <w:r w:rsidRPr="00E91CDC">
        <w:rPr>
          <w:rFonts w:hint="eastAsia"/>
          <w:sz w:val="32"/>
          <w:szCs w:val="32"/>
        </w:rPr>
        <w:t>基于FPGA的流水灯电路设计与仿真</w:t>
      </w:r>
    </w:p>
    <w:p w14:paraId="551ACBAD" w14:textId="6C339164" w:rsidR="00C05C3B" w:rsidRPr="00D36584" w:rsidRDefault="00C952BA">
      <w:pPr>
        <w:rPr>
          <w:sz w:val="24"/>
          <w:szCs w:val="24"/>
        </w:rPr>
      </w:pPr>
      <w:r w:rsidRPr="00D36584">
        <w:rPr>
          <w:rFonts w:hint="eastAsia"/>
          <w:sz w:val="24"/>
          <w:szCs w:val="24"/>
        </w:rPr>
        <w:t>一、</w:t>
      </w:r>
      <w:r w:rsidR="00C05C3B" w:rsidRPr="00D36584">
        <w:rPr>
          <w:rFonts w:hint="eastAsia"/>
          <w:sz w:val="24"/>
          <w:szCs w:val="24"/>
        </w:rPr>
        <w:t>项目任务和要求</w:t>
      </w:r>
    </w:p>
    <w:p w14:paraId="79729479" w14:textId="7844EA7B" w:rsidR="00C05C3B" w:rsidRDefault="00C05C3B">
      <w:r>
        <w:tab/>
      </w:r>
      <w:r>
        <w:rPr>
          <w:rFonts w:hint="eastAsia"/>
        </w:rPr>
        <w:t>1、</w:t>
      </w:r>
      <w:r w:rsidRPr="00C05C3B">
        <w:t>每次仅有一个LED灯亮，每隔1 秒钟，亮点移动一次，不断循环。</w:t>
      </w:r>
    </w:p>
    <w:p w14:paraId="06E46773" w14:textId="484087C0" w:rsidR="00DC1B99" w:rsidRDefault="00DC1B99">
      <w:pPr>
        <w:rPr>
          <w:rFonts w:hint="eastAsia"/>
        </w:rPr>
      </w:pPr>
      <w:r>
        <w:tab/>
      </w:r>
      <w:r>
        <w:t>2</w:t>
      </w:r>
      <w:r>
        <w:rPr>
          <w:rFonts w:hint="eastAsia"/>
        </w:rPr>
        <w:t>、</w:t>
      </w:r>
      <w:r w:rsidRPr="00C05C3B">
        <w:t>实现自动可逆计数器，让亮点能够自动地双向移动。</w:t>
      </w:r>
    </w:p>
    <w:p w14:paraId="4852E9CA" w14:textId="6CDB759A" w:rsidR="00C05C3B" w:rsidRDefault="00C05C3B">
      <w:r>
        <w:tab/>
      </w:r>
      <w:r>
        <w:rPr>
          <w:rFonts w:hint="eastAsia"/>
        </w:rPr>
        <w:t>3、</w:t>
      </w:r>
      <w:r w:rsidRPr="00C05C3B">
        <w:t>设计分频器。对50MHz信号分频，得到1Hz脉冲，作为计数器时钟输入。</w:t>
      </w:r>
    </w:p>
    <w:p w14:paraId="58CCED73" w14:textId="40421CBB" w:rsidR="00C05C3B" w:rsidRDefault="00C05C3B">
      <w:r>
        <w:tab/>
      </w:r>
      <w:r w:rsidR="00DC1B99">
        <w:t>4</w:t>
      </w:r>
      <w:r w:rsidR="00EC05AE">
        <w:rPr>
          <w:rFonts w:hint="eastAsia"/>
        </w:rPr>
        <w:t>、</w:t>
      </w:r>
      <w:r w:rsidRPr="00C05C3B">
        <w:t>修改上述电路</w:t>
      </w:r>
      <w:r>
        <w:rPr>
          <w:rFonts w:hint="eastAsia"/>
        </w:rPr>
        <w:t>，达到</w:t>
      </w:r>
      <w:r w:rsidRPr="00C05C3B">
        <w:t>每次有两个（或者3个等）LED灯亮，并自动地移动</w:t>
      </w:r>
      <w:r>
        <w:rPr>
          <w:rFonts w:hint="eastAsia"/>
        </w:rPr>
        <w:t>的效果</w:t>
      </w:r>
      <w:r w:rsidR="00D65D54">
        <w:rPr>
          <w:rFonts w:hint="eastAsia"/>
        </w:rPr>
        <w:t>。</w:t>
      </w:r>
    </w:p>
    <w:p w14:paraId="701EDC12" w14:textId="18B933DA" w:rsidR="00EC05AE" w:rsidRDefault="00EC05AE" w:rsidP="00EC05AE">
      <w:r>
        <w:tab/>
      </w:r>
      <w:r w:rsidR="00DC1B99">
        <w:t>5</w:t>
      </w:r>
      <w:r>
        <w:rPr>
          <w:rFonts w:hint="eastAsia"/>
        </w:rPr>
        <w:t>、</w:t>
      </w:r>
      <w:r>
        <w:t>试将</w:t>
      </w:r>
      <w:r w:rsidR="00DC1B99">
        <w:rPr>
          <w:rFonts w:hint="eastAsia"/>
        </w:rPr>
        <w:t>移位寄存器和计数器实现的</w:t>
      </w:r>
      <w:r>
        <w:t>自动双向流水灯电路集成在一起，用一个开关选择</w:t>
      </w:r>
      <w:r w:rsidR="001E3C02">
        <w:tab/>
        <w:t xml:space="preserve">   </w:t>
      </w:r>
      <w:r>
        <w:t>其中的一个电路</w:t>
      </w:r>
      <w:r w:rsidR="00DC1B99">
        <w:rPr>
          <w:rFonts w:hint="eastAsia"/>
        </w:rPr>
        <w:t>，</w:t>
      </w:r>
      <w:r>
        <w:t xml:space="preserve">实现 8 个LED的流水灯。 </w:t>
      </w:r>
      <w:r>
        <w:t xml:space="preserve"> </w:t>
      </w:r>
    </w:p>
    <w:p w14:paraId="23A39182" w14:textId="3606918C" w:rsidR="00EC05AE" w:rsidRDefault="00EC05AE" w:rsidP="00EC05AE">
      <w:r>
        <w:tab/>
      </w:r>
      <w:r w:rsidR="00DC1B99">
        <w:rPr>
          <w:rFonts w:hint="eastAsia"/>
        </w:rPr>
        <w:t>6</w:t>
      </w:r>
      <w:r>
        <w:rPr>
          <w:rFonts w:hint="eastAsia"/>
        </w:rPr>
        <w:t>、</w:t>
      </w:r>
      <w:r>
        <w:t>设计与实现16个LED的流水灯。要求：</w:t>
      </w:r>
    </w:p>
    <w:p w14:paraId="664E8C01" w14:textId="350A70D7" w:rsidR="00EC05AE" w:rsidRDefault="00EC05AE" w:rsidP="00EC05AE">
      <w:r>
        <w:t xml:space="preserve"> </w:t>
      </w:r>
      <w:r>
        <w:tab/>
      </w:r>
      <w:r>
        <w:tab/>
      </w:r>
      <w:r w:rsidR="00504AE5">
        <w:t xml:space="preserve"> </w:t>
      </w:r>
      <w:r w:rsidR="00504AE5">
        <w:rPr>
          <w:rFonts w:hint="eastAsia"/>
        </w:rPr>
        <w:t>（1）</w:t>
      </w:r>
      <w:r>
        <w:t>设计一个带参数的通用移位寄存器模块，在顶层实例引用该模块时，将参</w:t>
      </w:r>
      <w:r w:rsidR="00504AE5">
        <w:tab/>
      </w:r>
      <w:r w:rsidR="00504AE5">
        <w:tab/>
      </w:r>
      <w:r w:rsidR="00504AE5">
        <w:tab/>
        <w:t xml:space="preserve">  </w:t>
      </w:r>
      <w:r>
        <w:t xml:space="preserve">数值（16）传到子模块中。 </w:t>
      </w:r>
      <w:r>
        <w:t xml:space="preserve"> </w:t>
      </w:r>
    </w:p>
    <w:p w14:paraId="05A35382" w14:textId="0E339F12" w:rsidR="00EC05AE" w:rsidRDefault="00EC05AE" w:rsidP="00EC05AE">
      <w:r>
        <w:tab/>
      </w:r>
      <w:r>
        <w:tab/>
      </w:r>
      <w:r w:rsidR="00504AE5">
        <w:t xml:space="preserve"> </w:t>
      </w:r>
      <w:r w:rsidR="00504AE5">
        <w:rPr>
          <w:rFonts w:hint="eastAsia"/>
        </w:rPr>
        <w:t>（2）</w:t>
      </w:r>
      <w:r>
        <w:t>或者，实例引用两次8位带预置数据端的双向移位寄存器；</w:t>
      </w:r>
    </w:p>
    <w:p w14:paraId="6D6A245E" w14:textId="214432DB" w:rsidR="00ED1C72" w:rsidRDefault="00ED1C72" w:rsidP="00EC05AE"/>
    <w:p w14:paraId="17650FCC" w14:textId="58345F29" w:rsidR="00ED1C72" w:rsidRPr="00D36584" w:rsidRDefault="00C952BA" w:rsidP="00EC05AE">
      <w:pPr>
        <w:rPr>
          <w:sz w:val="24"/>
          <w:szCs w:val="24"/>
        </w:rPr>
      </w:pPr>
      <w:r w:rsidRPr="00D36584">
        <w:rPr>
          <w:rFonts w:hint="eastAsia"/>
          <w:sz w:val="24"/>
          <w:szCs w:val="24"/>
        </w:rPr>
        <w:t>二、</w:t>
      </w:r>
      <w:r w:rsidR="00ED1C72" w:rsidRPr="00D36584">
        <w:rPr>
          <w:rFonts w:hint="eastAsia"/>
          <w:sz w:val="24"/>
          <w:szCs w:val="24"/>
        </w:rPr>
        <w:t>电路的设计过程</w:t>
      </w:r>
    </w:p>
    <w:p w14:paraId="15B89411" w14:textId="3A2A5723" w:rsidR="00D91339" w:rsidRDefault="00C952BA" w:rsidP="00240FA9">
      <w:r>
        <w:rPr>
          <w:rFonts w:hint="eastAsia"/>
        </w:rPr>
        <w:t>1、组成框图</w:t>
      </w:r>
    </w:p>
    <w:p w14:paraId="10E09F39" w14:textId="0ADF8A5C" w:rsidR="00E44D8B" w:rsidRDefault="003E009D" w:rsidP="00240FA9">
      <w:r>
        <w:tab/>
      </w:r>
      <w:r w:rsidR="00E44D8B">
        <w:rPr>
          <w:rFonts w:hint="eastAsia"/>
        </w:rPr>
        <w:t>模块之间的调用关系</w:t>
      </w:r>
      <w:r>
        <w:rPr>
          <w:rFonts w:hint="eastAsia"/>
        </w:rPr>
        <w:t>：</w:t>
      </w:r>
    </w:p>
    <w:p w14:paraId="03880CC2" w14:textId="77777777" w:rsidR="00CA5F64" w:rsidRDefault="00C62E96" w:rsidP="00EC05AE">
      <w:r>
        <w:rPr>
          <w:noProof/>
        </w:rPr>
        <w:object w:dxaOrig="1440" w:dyaOrig="1440" w14:anchorId="75449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7.1pt;width:414.95pt;height:172.95pt;z-index:251659264;mso-position-horizontal:absolute;mso-position-horizontal-relative:text;mso-position-vertical:absolute;mso-position-vertical-relative:text">
            <v:imagedata r:id="rId4" o:title=""/>
            <w10:wrap type="topAndBottom"/>
          </v:shape>
          <o:OLEObject Type="Embed" ProgID="Visio.Drawing.15" ShapeID="_x0000_s1026" DrawAspect="Content" ObjectID="_1669231398" r:id="rId5"/>
        </w:object>
      </w:r>
    </w:p>
    <w:p w14:paraId="1E0BB837" w14:textId="64415A19" w:rsidR="00935995" w:rsidRDefault="00CA5F64" w:rsidP="00EC05AE">
      <w:r>
        <w:rPr>
          <w:rFonts w:hint="eastAsia"/>
        </w:rPr>
        <w:t>2、工作原理</w:t>
      </w:r>
    </w:p>
    <w:p w14:paraId="0D254552" w14:textId="42A6CCD4" w:rsidR="00C85DAE" w:rsidRDefault="00935995" w:rsidP="00EC05AE">
      <w:r>
        <w:tab/>
      </w:r>
      <w:r w:rsidR="00C85DAE">
        <w:rPr>
          <w:rFonts w:hint="eastAsia"/>
        </w:rPr>
        <w:t>组合流水灯模块：</w:t>
      </w:r>
      <w:r>
        <w:rPr>
          <w:rFonts w:hint="eastAsia"/>
        </w:rPr>
        <w:t>完成在计数器和移位寄存器模式之间的切换</w:t>
      </w:r>
    </w:p>
    <w:p w14:paraId="38A17841" w14:textId="32484159" w:rsidR="00240FA9" w:rsidRDefault="00C85DAE" w:rsidP="00EC05AE">
      <w:r>
        <w:tab/>
      </w:r>
      <w:r>
        <w:tab/>
      </w:r>
      <w:r>
        <w:rPr>
          <w:rFonts w:hint="eastAsia"/>
        </w:rPr>
        <w:t>输入：50MHz的时钟信号、复位信号、暂停信号、选择信号</w:t>
      </w:r>
    </w:p>
    <w:p w14:paraId="18FFC4C8" w14:textId="1319F6F4" w:rsidR="00C85DAE" w:rsidRDefault="00C85DAE" w:rsidP="00EC05AE">
      <w:r>
        <w:tab/>
      </w:r>
      <w:r>
        <w:tab/>
      </w:r>
      <w:r>
        <w:rPr>
          <w:rFonts w:hint="eastAsia"/>
        </w:rPr>
        <w:t>输出：16线流水灯信号</w:t>
      </w:r>
    </w:p>
    <w:p w14:paraId="6623A556" w14:textId="77777777" w:rsidR="00402FE3" w:rsidRPr="00240FA9" w:rsidRDefault="00402FE3" w:rsidP="00EC05AE"/>
    <w:p w14:paraId="22B2DC72" w14:textId="7F582E09" w:rsidR="00E44D8B" w:rsidRDefault="00C85DAE" w:rsidP="00EC05AE">
      <w:r>
        <w:tab/>
      </w:r>
      <w:r w:rsidR="009A7604">
        <w:rPr>
          <w:rFonts w:hint="eastAsia"/>
        </w:rPr>
        <w:t>计数器实现流水灯模块：</w:t>
      </w:r>
      <w:r w:rsidR="008E7AFB">
        <w:rPr>
          <w:rFonts w:hint="eastAsia"/>
        </w:rPr>
        <w:t>控制方向信号，</w:t>
      </w:r>
      <w:r w:rsidR="00935995">
        <w:rPr>
          <w:rFonts w:hint="eastAsia"/>
        </w:rPr>
        <w:t>将输出连接到灯上</w:t>
      </w:r>
    </w:p>
    <w:p w14:paraId="6557910E" w14:textId="43CC9441" w:rsidR="009A7604" w:rsidRDefault="009A7604" w:rsidP="00EC05AE">
      <w:r>
        <w:tab/>
      </w:r>
      <w:r>
        <w:tab/>
      </w:r>
      <w:r>
        <w:rPr>
          <w:rFonts w:hint="eastAsia"/>
        </w:rPr>
        <w:t>输入：50MHz时钟信号、复位信号、暂停信号</w:t>
      </w:r>
    </w:p>
    <w:p w14:paraId="52DFB4A1" w14:textId="057F17E6" w:rsidR="009A7604" w:rsidRDefault="009A7604" w:rsidP="00EC05AE">
      <w:r>
        <w:tab/>
      </w:r>
      <w:r>
        <w:tab/>
      </w:r>
      <w:r>
        <w:rPr>
          <w:rFonts w:hint="eastAsia"/>
        </w:rPr>
        <w:t>输出：16线流水灯信号</w:t>
      </w:r>
    </w:p>
    <w:p w14:paraId="4F99D6DB" w14:textId="31BB0EFE" w:rsidR="00E44D8B" w:rsidRDefault="009A7604" w:rsidP="00EC05AE">
      <w:r>
        <w:tab/>
      </w:r>
      <w:r>
        <w:rPr>
          <w:rFonts w:hint="eastAsia"/>
        </w:rPr>
        <w:t>移位寄存器实现流水灯模块：</w:t>
      </w:r>
      <w:r w:rsidR="008E7AFB">
        <w:rPr>
          <w:rFonts w:hint="eastAsia"/>
        </w:rPr>
        <w:t>给串行输入，控制方向信号</w:t>
      </w:r>
      <w:r w:rsidR="00935995">
        <w:rPr>
          <w:rFonts w:hint="eastAsia"/>
        </w:rPr>
        <w:t>，将输出连接到灯上</w:t>
      </w:r>
    </w:p>
    <w:p w14:paraId="50A84EA9" w14:textId="77777777" w:rsidR="009A7604" w:rsidRDefault="009A7604" w:rsidP="009A7604">
      <w:r>
        <w:tab/>
      </w:r>
      <w:r>
        <w:tab/>
      </w:r>
      <w:r>
        <w:rPr>
          <w:rFonts w:hint="eastAsia"/>
        </w:rPr>
        <w:t>输入：50MHz时钟信号、复位信号、暂停信号</w:t>
      </w:r>
    </w:p>
    <w:p w14:paraId="63DE912B" w14:textId="008AC503" w:rsidR="009A7604" w:rsidRDefault="009A7604" w:rsidP="009A7604">
      <w:r>
        <w:tab/>
      </w:r>
      <w:r>
        <w:tab/>
      </w:r>
      <w:r>
        <w:rPr>
          <w:rFonts w:hint="eastAsia"/>
        </w:rPr>
        <w:t>输出：16线流水灯信号</w:t>
      </w:r>
    </w:p>
    <w:p w14:paraId="1969F386" w14:textId="77777777" w:rsidR="00402FE3" w:rsidRDefault="00402FE3" w:rsidP="009A7604"/>
    <w:p w14:paraId="1B2D9229" w14:textId="0582FEF1" w:rsidR="009A7604" w:rsidRDefault="009A7604" w:rsidP="00EC05AE">
      <w:r>
        <w:tab/>
      </w:r>
      <w:r>
        <w:rPr>
          <w:rFonts w:hint="eastAsia"/>
        </w:rPr>
        <w:t>分频器模块：</w:t>
      </w:r>
      <w:r w:rsidR="00935995">
        <w:rPr>
          <w:rFonts w:hint="eastAsia"/>
        </w:rPr>
        <w:t>完成50MHz到1Hz时钟的分频</w:t>
      </w:r>
    </w:p>
    <w:p w14:paraId="75306770" w14:textId="41111871" w:rsidR="009A7604" w:rsidRDefault="009A7604" w:rsidP="00EC05AE">
      <w:r>
        <w:lastRenderedPageBreak/>
        <w:tab/>
      </w:r>
      <w:r>
        <w:tab/>
      </w:r>
      <w:r>
        <w:rPr>
          <w:rFonts w:hint="eastAsia"/>
        </w:rPr>
        <w:t>输入：</w:t>
      </w:r>
      <w:r w:rsidR="002D459C">
        <w:rPr>
          <w:rFonts w:hint="eastAsia"/>
        </w:rPr>
        <w:t>50MHz时钟信号、复位信号</w:t>
      </w:r>
    </w:p>
    <w:p w14:paraId="07E11B3E" w14:textId="1F0A9AB1" w:rsidR="009A7604" w:rsidRDefault="009A7604" w:rsidP="00EC05AE">
      <w:r>
        <w:tab/>
      </w:r>
      <w:r>
        <w:tab/>
      </w:r>
      <w:r>
        <w:rPr>
          <w:rFonts w:hint="eastAsia"/>
        </w:rPr>
        <w:t>输出：</w:t>
      </w:r>
      <w:r w:rsidR="002D459C">
        <w:rPr>
          <w:rFonts w:hint="eastAsia"/>
        </w:rPr>
        <w:t>1Hz时钟信号</w:t>
      </w:r>
    </w:p>
    <w:p w14:paraId="74DD42C7" w14:textId="2B869BA8" w:rsidR="002D459C" w:rsidRDefault="002D459C" w:rsidP="00EC05AE">
      <w:r>
        <w:tab/>
      </w:r>
      <w:r>
        <w:rPr>
          <w:rFonts w:hint="eastAsia"/>
        </w:rPr>
        <w:t>4位双向计数器模块：</w:t>
      </w:r>
      <w:r w:rsidR="008E7AFB">
        <w:rPr>
          <w:rFonts w:hint="eastAsia"/>
        </w:rPr>
        <w:t>实现0~15和15~0的双向计数</w:t>
      </w:r>
    </w:p>
    <w:p w14:paraId="2FF20B05" w14:textId="62917883" w:rsidR="002D459C" w:rsidRDefault="002D459C" w:rsidP="00EC05AE">
      <w:r>
        <w:tab/>
      </w:r>
      <w:r>
        <w:tab/>
      </w:r>
      <w:r>
        <w:rPr>
          <w:rFonts w:hint="eastAsia"/>
        </w:rPr>
        <w:t>输入：</w:t>
      </w:r>
      <w:r w:rsidR="005C4D3D">
        <w:rPr>
          <w:rFonts w:hint="eastAsia"/>
        </w:rPr>
        <w:t>1Hz时钟信号、复位信号、</w:t>
      </w:r>
      <w:r w:rsidR="00402FE3">
        <w:rPr>
          <w:rFonts w:hint="eastAsia"/>
        </w:rPr>
        <w:t>保持</w:t>
      </w:r>
      <w:r w:rsidR="005C4D3D">
        <w:rPr>
          <w:rFonts w:hint="eastAsia"/>
        </w:rPr>
        <w:t>信号、计数方向信号</w:t>
      </w:r>
    </w:p>
    <w:p w14:paraId="2A9C728B" w14:textId="77870940" w:rsidR="002D459C" w:rsidRDefault="002D459C" w:rsidP="00EC05AE">
      <w:r>
        <w:tab/>
      </w:r>
      <w:r>
        <w:tab/>
      </w:r>
      <w:r>
        <w:rPr>
          <w:rFonts w:hint="eastAsia"/>
        </w:rPr>
        <w:t>输出：</w:t>
      </w:r>
      <w:r w:rsidR="005C4D3D">
        <w:rPr>
          <w:rFonts w:hint="eastAsia"/>
        </w:rPr>
        <w:t>4位计数器当前计数值</w:t>
      </w:r>
    </w:p>
    <w:p w14:paraId="00187181" w14:textId="124B364C" w:rsidR="00E44D8B" w:rsidRDefault="00D13B88" w:rsidP="00EC05AE">
      <w:r>
        <w:tab/>
      </w:r>
      <w:r>
        <w:rPr>
          <w:rFonts w:hint="eastAsia"/>
        </w:rPr>
        <w:t>4-16译码器模块：</w:t>
      </w:r>
      <w:r w:rsidR="008E7AFB">
        <w:rPr>
          <w:rFonts w:hint="eastAsia"/>
        </w:rPr>
        <w:t>实现从0~15到16根线网的译码输出</w:t>
      </w:r>
    </w:p>
    <w:p w14:paraId="537B71EE" w14:textId="0DBC2BE7" w:rsidR="00D13B88" w:rsidRDefault="00D13B88" w:rsidP="00EC05AE">
      <w:r>
        <w:tab/>
      </w:r>
      <w:r>
        <w:tab/>
      </w:r>
      <w:r>
        <w:rPr>
          <w:rFonts w:hint="eastAsia"/>
        </w:rPr>
        <w:t>输入：</w:t>
      </w:r>
      <w:r w:rsidR="007E29A2">
        <w:rPr>
          <w:rFonts w:hint="eastAsia"/>
        </w:rPr>
        <w:t>4位</w:t>
      </w:r>
      <w:r w:rsidR="005414C5">
        <w:rPr>
          <w:rFonts w:hint="eastAsia"/>
        </w:rPr>
        <w:t>地址</w:t>
      </w:r>
      <w:r w:rsidR="007E29A2">
        <w:rPr>
          <w:rFonts w:hint="eastAsia"/>
        </w:rPr>
        <w:t>信号输入</w:t>
      </w:r>
      <w:r w:rsidR="003C5707">
        <w:rPr>
          <w:rFonts w:hint="eastAsia"/>
        </w:rPr>
        <w:t>、使能信号</w:t>
      </w:r>
    </w:p>
    <w:p w14:paraId="151F0AF7" w14:textId="7583CB2C" w:rsidR="00D13B88" w:rsidRDefault="00D13B88" w:rsidP="00EC05AE">
      <w:r>
        <w:tab/>
      </w:r>
      <w:r>
        <w:tab/>
      </w:r>
      <w:r>
        <w:rPr>
          <w:rFonts w:hint="eastAsia"/>
        </w:rPr>
        <w:t>输出：</w:t>
      </w:r>
      <w:r w:rsidR="007E29A2">
        <w:rPr>
          <w:rFonts w:hint="eastAsia"/>
        </w:rPr>
        <w:t>16线译码输出</w:t>
      </w:r>
    </w:p>
    <w:p w14:paraId="5C163B76" w14:textId="57D9080A" w:rsidR="00402FE3" w:rsidRDefault="00402FE3" w:rsidP="00EC05AE">
      <w:r>
        <w:tab/>
      </w:r>
      <w:r>
        <w:rPr>
          <w:rFonts w:hint="eastAsia"/>
        </w:rPr>
        <w:t>16位双向移位寄存器模块：</w:t>
      </w:r>
      <w:r w:rsidR="008E7AFB">
        <w:rPr>
          <w:rFonts w:hint="eastAsia"/>
        </w:rPr>
        <w:t>实现0~15个比特位之间的双向移位</w:t>
      </w:r>
    </w:p>
    <w:p w14:paraId="28A96EA2" w14:textId="71F02D29" w:rsidR="00402FE3" w:rsidRDefault="00402FE3" w:rsidP="00EC05AE">
      <w:r>
        <w:tab/>
      </w:r>
      <w:r>
        <w:tab/>
      </w:r>
      <w:r>
        <w:rPr>
          <w:rFonts w:hint="eastAsia"/>
        </w:rPr>
        <w:t>输入：1Hz时钟信号、使能信号、复位信号、保持信号、移位方向信号、1位串行</w:t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输入信号</w:t>
      </w:r>
    </w:p>
    <w:p w14:paraId="5CA07EA6" w14:textId="3680E3CF" w:rsidR="00402FE3" w:rsidRDefault="00402FE3" w:rsidP="00EC05AE">
      <w:r>
        <w:tab/>
      </w:r>
      <w:r>
        <w:tab/>
      </w:r>
      <w:r>
        <w:rPr>
          <w:rFonts w:hint="eastAsia"/>
        </w:rPr>
        <w:t>输出：16位并行输出信号</w:t>
      </w:r>
    </w:p>
    <w:p w14:paraId="3CCB45E3" w14:textId="5D44EE67" w:rsidR="00402FE3" w:rsidRDefault="00402FE3" w:rsidP="00EC05AE"/>
    <w:p w14:paraId="14BDD0C9" w14:textId="1EFB136B" w:rsidR="00BE43FE" w:rsidRDefault="00BE43FE" w:rsidP="00BE43FE">
      <w:r>
        <w:tab/>
      </w:r>
      <w:r>
        <w:rPr>
          <w:rFonts w:hint="eastAsia"/>
        </w:rPr>
        <w:t>3-8译码器模块：</w:t>
      </w:r>
      <w:r w:rsidR="008E7AFB">
        <w:rPr>
          <w:rFonts w:hint="eastAsia"/>
        </w:rPr>
        <w:t>实现从0~7到8根线网的译码输出</w:t>
      </w:r>
    </w:p>
    <w:p w14:paraId="50FF62DF" w14:textId="77A5CDD2" w:rsidR="00BE43FE" w:rsidRDefault="00BE43FE" w:rsidP="00BE43FE">
      <w:r>
        <w:tab/>
      </w:r>
      <w:r>
        <w:tab/>
      </w:r>
      <w:r>
        <w:rPr>
          <w:rFonts w:hint="eastAsia"/>
        </w:rPr>
        <w:t>输入：3位地址信号输入、使能信号</w:t>
      </w:r>
    </w:p>
    <w:p w14:paraId="7080D329" w14:textId="42A62D0D" w:rsidR="00BE43FE" w:rsidRDefault="00BE43FE" w:rsidP="00BE43FE">
      <w:r>
        <w:tab/>
      </w:r>
      <w:r>
        <w:tab/>
      </w:r>
      <w:r>
        <w:rPr>
          <w:rFonts w:hint="eastAsia"/>
        </w:rPr>
        <w:t>输出：8线译码输出</w:t>
      </w:r>
    </w:p>
    <w:p w14:paraId="7C1B32D2" w14:textId="6CED5344" w:rsidR="00402FE3" w:rsidRDefault="00C303A2" w:rsidP="00BE43FE">
      <w:r>
        <w:tab/>
      </w:r>
      <w:r>
        <w:rPr>
          <w:rFonts w:hint="eastAsia"/>
        </w:rPr>
        <w:t>8位双向移位寄存器模块：</w:t>
      </w:r>
      <w:r w:rsidR="008E7AFB">
        <w:rPr>
          <w:rFonts w:hint="eastAsia"/>
        </w:rPr>
        <w:t>实现0~7个比特位之间的双向移位</w:t>
      </w:r>
    </w:p>
    <w:p w14:paraId="5A57E3A7" w14:textId="47A302E9" w:rsidR="00C303A2" w:rsidRPr="00C303A2" w:rsidRDefault="00C303A2" w:rsidP="00BE43FE">
      <w:r>
        <w:tab/>
      </w:r>
      <w:r>
        <w:tab/>
      </w:r>
      <w:r>
        <w:rPr>
          <w:rFonts w:hint="eastAsia"/>
        </w:rPr>
        <w:t>输入：1Hz时钟信号、使能信号、复位信号、保持信号、移位方向信号、1位串行</w:t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输入信号</w:t>
      </w:r>
    </w:p>
    <w:p w14:paraId="33AFA2B3" w14:textId="65BEE0B1" w:rsidR="00C303A2" w:rsidRDefault="00C303A2" w:rsidP="00BE43FE">
      <w:r>
        <w:tab/>
      </w:r>
      <w:r>
        <w:tab/>
      </w:r>
      <w:r>
        <w:rPr>
          <w:rFonts w:hint="eastAsia"/>
        </w:rPr>
        <w:t>输出：8位并行输出信号</w:t>
      </w:r>
    </w:p>
    <w:p w14:paraId="258770E6" w14:textId="65BCBD7A" w:rsidR="00E44D8B" w:rsidRDefault="00E44D8B" w:rsidP="00EC05AE"/>
    <w:p w14:paraId="7ADE592D" w14:textId="6DA42342" w:rsidR="00276AB1" w:rsidRDefault="00C62E96" w:rsidP="00EC05AE">
      <w:r>
        <w:rPr>
          <w:rFonts w:hint="eastAsia"/>
        </w:rPr>
        <w:t>3</w:t>
      </w:r>
      <w:r w:rsidR="00276AB1">
        <w:rPr>
          <w:rFonts w:hint="eastAsia"/>
        </w:rPr>
        <w:t>、仿真波形及解释：</w:t>
      </w:r>
    </w:p>
    <w:p w14:paraId="1BD088C6" w14:textId="52C0694F" w:rsidR="00A66144" w:rsidRDefault="00A66144" w:rsidP="00EC05AE">
      <w:r>
        <w:rPr>
          <w:noProof/>
        </w:rPr>
        <w:drawing>
          <wp:inline distT="0" distB="0" distL="0" distR="0" wp14:anchorId="1D3ABFB8" wp14:editId="7F1E5B0E">
            <wp:extent cx="5274310" cy="351183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0A04" w14:textId="2C4EE82D" w:rsidR="00A66144" w:rsidRDefault="00A66144" w:rsidP="00EC05AE">
      <w:r>
        <w:rPr>
          <w:rFonts w:hint="eastAsia"/>
        </w:rPr>
        <w:t>这是单向流水灯与保持信号相结合的调试波形</w:t>
      </w:r>
      <w:r w:rsidR="00333B81">
        <w:rPr>
          <w:rFonts w:hint="eastAsia"/>
        </w:rPr>
        <w:t>，</w:t>
      </w:r>
      <w:r w:rsidR="00C02B68">
        <w:rPr>
          <w:rFonts w:hint="eastAsia"/>
        </w:rPr>
        <w:t>在保持信号有效后，过一个时钟周期灯信号保持不变，直到保持信号解除的后一个时钟周期。</w:t>
      </w:r>
      <w:r w:rsidR="00333B81">
        <w:rPr>
          <w:rFonts w:hint="eastAsia"/>
        </w:rPr>
        <w:t>在选择切换时，同时执行复位，会</w:t>
      </w:r>
      <w:r w:rsidR="00101D66">
        <w:rPr>
          <w:rFonts w:hint="eastAsia"/>
        </w:rPr>
        <w:t>发生</w:t>
      </w:r>
      <w:r w:rsidR="00333B81">
        <w:rPr>
          <w:rFonts w:hint="eastAsia"/>
        </w:rPr>
        <w:t>一次短暂的灯闪烁</w:t>
      </w:r>
      <w:r w:rsidR="004E5AC2">
        <w:rPr>
          <w:rFonts w:hint="eastAsia"/>
        </w:rPr>
        <w:t>。</w:t>
      </w:r>
    </w:p>
    <w:p w14:paraId="5D46F8ED" w14:textId="77777777" w:rsidR="00333B81" w:rsidRDefault="00333B81" w:rsidP="00EC05AE"/>
    <w:p w14:paraId="1DB919EE" w14:textId="06BDE201" w:rsidR="00C375BC" w:rsidRDefault="00C375BC" w:rsidP="00C375BC">
      <w:r>
        <w:rPr>
          <w:noProof/>
        </w:rPr>
        <w:lastRenderedPageBreak/>
        <w:drawing>
          <wp:inline distT="0" distB="0" distL="0" distR="0" wp14:anchorId="7300BC0D" wp14:editId="6E0FE705">
            <wp:extent cx="5274310" cy="3515693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9314" w14:textId="27BC07A4" w:rsidR="00C375BC" w:rsidRDefault="00C375BC" w:rsidP="00C375BC">
      <w:r>
        <w:rPr>
          <w:rFonts w:hint="eastAsia"/>
        </w:rPr>
        <w:t>第一行最密的是原始的MHz时钟信号；</w:t>
      </w:r>
    </w:p>
    <w:p w14:paraId="532B5B61" w14:textId="7B1AD7CC" w:rsidR="00C375BC" w:rsidRDefault="00C375BC" w:rsidP="00C375BC">
      <w:r>
        <w:rPr>
          <w:rFonts w:hint="eastAsia"/>
        </w:rPr>
        <w:t>第二行是下降沿有效的同步复位信号，在刚上电时、切换工作模式时 会执行复位；</w:t>
      </w:r>
    </w:p>
    <w:p w14:paraId="415D6E68" w14:textId="236BA9F4" w:rsidR="00C375BC" w:rsidRDefault="00C375BC" w:rsidP="00C375BC">
      <w:r>
        <w:rPr>
          <w:rFonts w:hint="eastAsia"/>
        </w:rPr>
        <w:t>第三行为高电平有效的同步保持信号；</w:t>
      </w:r>
    </w:p>
    <w:p w14:paraId="38616146" w14:textId="0F9815A7" w:rsidR="00C375BC" w:rsidRDefault="00C375BC" w:rsidP="00C375BC">
      <w:r>
        <w:rPr>
          <w:rFonts w:hint="eastAsia"/>
        </w:rPr>
        <w:t>第四行为工作模式的选择信号，为</w:t>
      </w:r>
      <w:r w:rsidR="00783411">
        <w:rPr>
          <w:rFonts w:hint="eastAsia"/>
        </w:rPr>
        <w:t>1</w:t>
      </w:r>
      <w:r>
        <w:rPr>
          <w:rFonts w:hint="eastAsia"/>
        </w:rPr>
        <w:t>时工作在计数器模式，为</w:t>
      </w:r>
      <w:r w:rsidR="00783411">
        <w:rPr>
          <w:rFonts w:hint="eastAsia"/>
        </w:rPr>
        <w:t>0</w:t>
      </w:r>
      <w:r>
        <w:rPr>
          <w:rFonts w:hint="eastAsia"/>
        </w:rPr>
        <w:t>时工作在移位寄存器模式；</w:t>
      </w:r>
    </w:p>
    <w:p w14:paraId="0ADD9DF0" w14:textId="55AF40B4" w:rsidR="00C375BC" w:rsidRDefault="00C375BC" w:rsidP="00C375BC">
      <w:r>
        <w:rPr>
          <w:rFonts w:hint="eastAsia"/>
        </w:rPr>
        <w:t>第五行及以下均为16线输出的灯信号。</w:t>
      </w:r>
    </w:p>
    <w:p w14:paraId="4C617EE9" w14:textId="0B87FCE3" w:rsidR="001A31D2" w:rsidRDefault="00EE7816" w:rsidP="00C375BC">
      <w:r>
        <w:rPr>
          <w:noProof/>
        </w:rPr>
        <w:drawing>
          <wp:anchor distT="0" distB="0" distL="114300" distR="114300" simplePos="0" relativeHeight="251660288" behindDoc="0" locked="0" layoutInCell="1" allowOverlap="1" wp14:anchorId="122577E1" wp14:editId="7AFD35C7">
            <wp:simplePos x="0" y="0"/>
            <wp:positionH relativeFrom="margin">
              <wp:align>right</wp:align>
            </wp:positionH>
            <wp:positionV relativeFrom="paragraph">
              <wp:posOffset>325258</wp:posOffset>
            </wp:positionV>
            <wp:extent cx="5274310" cy="3515995"/>
            <wp:effectExtent l="0" t="0" r="254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1D2">
        <w:rPr>
          <w:rFonts w:hint="eastAsia"/>
        </w:rPr>
        <w:t>实现了两个模式的切换和双向16位的流水灯功能</w:t>
      </w:r>
      <w:r w:rsidR="000F6245">
        <w:rPr>
          <w:rFonts w:hint="eastAsia"/>
        </w:rPr>
        <w:t>。</w:t>
      </w:r>
      <w:r w:rsidR="00633801">
        <w:rPr>
          <w:rFonts w:hint="eastAsia"/>
        </w:rPr>
        <w:t>切换模式会导致重新从第一</w:t>
      </w:r>
      <w:r w:rsidR="00AF6166">
        <w:rPr>
          <w:rFonts w:hint="eastAsia"/>
        </w:rPr>
        <w:t>盏灯开始亮。</w:t>
      </w:r>
    </w:p>
    <w:p w14:paraId="497CD8A8" w14:textId="5F04FEAA" w:rsidR="00783411" w:rsidRDefault="00DC0265" w:rsidP="00EC05AE">
      <w:r>
        <w:rPr>
          <w:rFonts w:hint="eastAsia"/>
        </w:rPr>
        <w:t>这个波形实现了多盏灯的</w:t>
      </w:r>
      <w:r w:rsidR="00D10CD9">
        <w:rPr>
          <w:rFonts w:hint="eastAsia"/>
        </w:rPr>
        <w:t>移位流水灯</w:t>
      </w:r>
      <w:r w:rsidR="000B4CE6">
        <w:rPr>
          <w:rFonts w:hint="eastAsia"/>
        </w:rPr>
        <w:t>功能</w:t>
      </w:r>
      <w:r w:rsidR="00C4210F">
        <w:rPr>
          <w:rFonts w:hint="eastAsia"/>
        </w:rPr>
        <w:t>。</w:t>
      </w:r>
      <w:r w:rsidR="00592974">
        <w:rPr>
          <w:rFonts w:hint="eastAsia"/>
        </w:rPr>
        <w:t>select为0时为移位寄存器模式，为1时是计数器模式</w:t>
      </w:r>
      <w:r w:rsidR="001D5371">
        <w:rPr>
          <w:rFonts w:hint="eastAsia"/>
        </w:rPr>
        <w:t>。</w:t>
      </w:r>
    </w:p>
    <w:p w14:paraId="1D0D5C58" w14:textId="33E27228" w:rsidR="00CC1D5B" w:rsidRPr="00D36584" w:rsidRDefault="00CC1D5B" w:rsidP="00EC05AE">
      <w:pPr>
        <w:rPr>
          <w:sz w:val="24"/>
          <w:szCs w:val="24"/>
        </w:rPr>
      </w:pPr>
      <w:r w:rsidRPr="00D36584">
        <w:rPr>
          <w:rFonts w:hint="eastAsia"/>
          <w:sz w:val="24"/>
          <w:szCs w:val="24"/>
        </w:rPr>
        <w:lastRenderedPageBreak/>
        <w:t>三、调试过程</w:t>
      </w:r>
    </w:p>
    <w:p w14:paraId="00410964" w14:textId="472764ED" w:rsidR="004B6A66" w:rsidRDefault="00CD3CA9" w:rsidP="00EC05AE">
      <w:r>
        <w:rPr>
          <w:rFonts w:hint="eastAsia"/>
        </w:rPr>
        <w:t>1、调试步骤：</w:t>
      </w:r>
    </w:p>
    <w:p w14:paraId="677DE8B9" w14:textId="3F43FF0F" w:rsidR="00CD0732" w:rsidRDefault="00C5536B" w:rsidP="00EC05AE">
      <w:r>
        <w:tab/>
      </w:r>
      <w:r w:rsidR="00CD0732">
        <w:rPr>
          <w:rFonts w:hint="eastAsia"/>
        </w:rPr>
        <w:t>激励模块</w:t>
      </w:r>
      <w:r>
        <w:rPr>
          <w:rFonts w:hint="eastAsia"/>
        </w:rPr>
        <w:t>：</w:t>
      </w:r>
    </w:p>
    <w:p w14:paraId="6AD82F72" w14:textId="4FEB6586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AF00DB"/>
          <w:kern w:val="0"/>
          <w:sz w:val="16"/>
          <w:szCs w:val="16"/>
        </w:rPr>
        <w:t>module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</w:t>
      </w:r>
      <w:r w:rsidRPr="00CD0732">
        <w:rPr>
          <w:rFonts w:ascii="Consolas" w:eastAsia="宋体" w:hAnsi="Consolas" w:cs="宋体"/>
          <w:color w:val="267F99"/>
          <w:kern w:val="0"/>
          <w:sz w:val="16"/>
          <w:szCs w:val="16"/>
        </w:rPr>
        <w:t>test_bench_flowingLED_comb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2A108B3" w14:textId="507AC28C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FF"/>
          <w:kern w:val="0"/>
          <w:sz w:val="16"/>
          <w:szCs w:val="16"/>
        </w:rPr>
        <w:t>    reg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clock_50MHz = </w:t>
      </w:r>
      <w:r w:rsidRPr="00CD0732">
        <w:rPr>
          <w:rFonts w:ascii="Consolas" w:eastAsia="宋体" w:hAnsi="Consolas" w:cs="宋体"/>
          <w:color w:val="098658"/>
          <w:kern w:val="0"/>
          <w:sz w:val="16"/>
          <w:szCs w:val="16"/>
        </w:rPr>
        <w:t>1'b0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;  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//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时钟信号</w:t>
      </w:r>
    </w:p>
    <w:p w14:paraId="76D77E3C" w14:textId="42548C18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FF"/>
          <w:kern w:val="0"/>
          <w:sz w:val="16"/>
          <w:szCs w:val="16"/>
        </w:rPr>
        <w:t>    reg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reset_n = </w:t>
      </w:r>
      <w:r w:rsidRPr="00CD0732">
        <w:rPr>
          <w:rFonts w:ascii="Consolas" w:eastAsia="宋体" w:hAnsi="Consolas" w:cs="宋体"/>
          <w:color w:val="098658"/>
          <w:kern w:val="0"/>
          <w:sz w:val="16"/>
          <w:szCs w:val="16"/>
        </w:rPr>
        <w:t>1'b1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;      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//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复位信号</w:t>
      </w:r>
    </w:p>
    <w:p w14:paraId="4412C161" w14:textId="203EF023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FF"/>
          <w:kern w:val="0"/>
          <w:sz w:val="16"/>
          <w:szCs w:val="16"/>
        </w:rPr>
        <w:t>    reg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stop = </w:t>
      </w:r>
      <w:r w:rsidRPr="00CD0732">
        <w:rPr>
          <w:rFonts w:ascii="Consolas" w:eastAsia="宋体" w:hAnsi="Consolas" w:cs="宋体"/>
          <w:color w:val="098658"/>
          <w:kern w:val="0"/>
          <w:sz w:val="16"/>
          <w:szCs w:val="16"/>
        </w:rPr>
        <w:t>1'b0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;         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//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停止信号</w:t>
      </w:r>
    </w:p>
    <w:p w14:paraId="1E918147" w14:textId="7C84BD01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FF"/>
          <w:kern w:val="0"/>
          <w:sz w:val="16"/>
          <w:szCs w:val="16"/>
        </w:rPr>
        <w:t>    reg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select = </w:t>
      </w:r>
      <w:r w:rsidRPr="00CD0732">
        <w:rPr>
          <w:rFonts w:ascii="Consolas" w:eastAsia="宋体" w:hAnsi="Consolas" w:cs="宋体"/>
          <w:color w:val="098658"/>
          <w:kern w:val="0"/>
          <w:sz w:val="16"/>
          <w:szCs w:val="16"/>
        </w:rPr>
        <w:t>1'b0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;       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//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选择信号</w:t>
      </w:r>
    </w:p>
    <w:p w14:paraId="4F194EDE" w14:textId="7EE7F0E6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FF"/>
          <w:kern w:val="0"/>
          <w:sz w:val="16"/>
          <w:szCs w:val="16"/>
        </w:rPr>
        <w:t>    wire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[</w:t>
      </w:r>
      <w:r w:rsidRPr="00CD0732">
        <w:rPr>
          <w:rFonts w:ascii="Consolas" w:eastAsia="宋体" w:hAnsi="Consolas" w:cs="宋体"/>
          <w:color w:val="098658"/>
          <w:kern w:val="0"/>
          <w:sz w:val="16"/>
          <w:szCs w:val="16"/>
        </w:rPr>
        <w:t>15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  <w:r w:rsidRPr="00CD0732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] LED_out;     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//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输出的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LED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通道</w:t>
      </w:r>
    </w:p>
    <w:p w14:paraId="18F37ED5" w14:textId="77777777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50555F3C" w14:textId="207838FB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  </w:t>
      </w:r>
      <w:r w:rsidRPr="00CD0732">
        <w:rPr>
          <w:rFonts w:ascii="Consolas" w:eastAsia="宋体" w:hAnsi="Consolas" w:cs="宋体"/>
          <w:color w:val="AF00DB"/>
          <w:kern w:val="0"/>
          <w:sz w:val="16"/>
          <w:szCs w:val="16"/>
        </w:rPr>
        <w:t>always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#</w:t>
      </w:r>
      <w:r w:rsidRPr="00CD073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clock_50MHz = ~clock_50MHz;  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//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时钟翻转</w:t>
      </w:r>
    </w:p>
    <w:p w14:paraId="763360ED" w14:textId="7B581FD4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  </w:t>
      </w:r>
    </w:p>
    <w:p w14:paraId="2C1A6606" w14:textId="773B2A62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  </w:t>
      </w:r>
      <w:r w:rsidRPr="00CD0732">
        <w:rPr>
          <w:rFonts w:ascii="Consolas" w:eastAsia="宋体" w:hAnsi="Consolas" w:cs="宋体"/>
          <w:color w:val="AF00DB"/>
          <w:kern w:val="0"/>
          <w:sz w:val="16"/>
          <w:szCs w:val="16"/>
        </w:rPr>
        <w:t>initial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</w:t>
      </w:r>
      <w:r w:rsidRPr="00CD0732">
        <w:rPr>
          <w:rFonts w:ascii="Consolas" w:eastAsia="宋体" w:hAnsi="Consolas" w:cs="宋体"/>
          <w:color w:val="AF00DB"/>
          <w:kern w:val="0"/>
          <w:sz w:val="16"/>
          <w:szCs w:val="16"/>
        </w:rPr>
        <w:t>begin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//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复位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 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上电初始化</w:t>
      </w:r>
    </w:p>
    <w:p w14:paraId="0BC8CCD3" w14:textId="77777777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      #</w:t>
      </w:r>
      <w:r w:rsidRPr="00CD073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reset_n = ~reset_n;</w:t>
      </w:r>
    </w:p>
    <w:p w14:paraId="3166698F" w14:textId="1200BB51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      #</w:t>
      </w:r>
      <w:r w:rsidRPr="00CD073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reset_n = ~reset_n;</w:t>
      </w:r>
    </w:p>
    <w:p w14:paraId="40EC618D" w14:textId="5347DDDE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  </w:t>
      </w:r>
      <w:r w:rsidRPr="00CD0732">
        <w:rPr>
          <w:rFonts w:ascii="Consolas" w:eastAsia="宋体" w:hAnsi="Consolas" w:cs="宋体"/>
          <w:color w:val="AF00DB"/>
          <w:kern w:val="0"/>
          <w:sz w:val="16"/>
          <w:szCs w:val="16"/>
        </w:rPr>
        <w:t>end</w:t>
      </w:r>
    </w:p>
    <w:p w14:paraId="47672674" w14:textId="77777777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  </w:t>
      </w:r>
    </w:p>
    <w:p w14:paraId="5B3B0DE0" w14:textId="0D923E04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  </w:t>
      </w:r>
      <w:r w:rsidRPr="00CD0732">
        <w:rPr>
          <w:rFonts w:ascii="Consolas" w:eastAsia="宋体" w:hAnsi="Consolas" w:cs="宋体"/>
          <w:color w:val="AF00DB"/>
          <w:kern w:val="0"/>
          <w:sz w:val="16"/>
          <w:szCs w:val="16"/>
        </w:rPr>
        <w:t>always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</w:t>
      </w:r>
      <w:r w:rsidR="00A3389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CD0732">
        <w:rPr>
          <w:rFonts w:ascii="Consolas" w:eastAsia="宋体" w:hAnsi="Consolas" w:cs="宋体"/>
          <w:color w:val="AF00DB"/>
          <w:kern w:val="0"/>
          <w:sz w:val="16"/>
          <w:szCs w:val="16"/>
        </w:rPr>
        <w:t>begin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//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换通道（计数器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/</w:t>
      </w:r>
      <w:r w:rsidRPr="00CD0732">
        <w:rPr>
          <w:rFonts w:ascii="Consolas" w:eastAsia="宋体" w:hAnsi="Consolas" w:cs="宋体"/>
          <w:color w:val="008000"/>
          <w:kern w:val="0"/>
          <w:sz w:val="16"/>
          <w:szCs w:val="16"/>
        </w:rPr>
        <w:t>移位寄存器）</w:t>
      </w:r>
    </w:p>
    <w:p w14:paraId="03902D22" w14:textId="2075BCE3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      #</w:t>
      </w:r>
      <w:r w:rsidRPr="00CD0732">
        <w:rPr>
          <w:rFonts w:ascii="Consolas" w:eastAsia="宋体" w:hAnsi="Consolas" w:cs="宋体"/>
          <w:color w:val="098658"/>
          <w:kern w:val="0"/>
          <w:sz w:val="16"/>
          <w:szCs w:val="16"/>
        </w:rPr>
        <w:t>10000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select = ~select;</w:t>
      </w:r>
    </w:p>
    <w:p w14:paraId="4D203443" w14:textId="364B55E5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      #</w:t>
      </w:r>
      <w:r w:rsidRPr="00CD073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reset_n = ~reset_n;</w:t>
      </w:r>
    </w:p>
    <w:p w14:paraId="6781D00B" w14:textId="08327533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      #</w:t>
      </w:r>
      <w:r w:rsidRPr="00CD073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reset_n = ~reset_n;</w:t>
      </w:r>
    </w:p>
    <w:p w14:paraId="7A1730CD" w14:textId="351D2258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  </w:t>
      </w:r>
      <w:r w:rsidRPr="00CD0732">
        <w:rPr>
          <w:rFonts w:ascii="Consolas" w:eastAsia="宋体" w:hAnsi="Consolas" w:cs="宋体"/>
          <w:color w:val="AF00DB"/>
          <w:kern w:val="0"/>
          <w:sz w:val="16"/>
          <w:szCs w:val="16"/>
        </w:rPr>
        <w:t>end</w:t>
      </w:r>
    </w:p>
    <w:p w14:paraId="66B81D82" w14:textId="62FE7D20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  </w:t>
      </w:r>
    </w:p>
    <w:p w14:paraId="4050F9F0" w14:textId="0B575D43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   </w:t>
      </w:r>
      <w:r w:rsidRPr="00CD0732">
        <w:rPr>
          <w:rFonts w:ascii="Consolas" w:eastAsia="宋体" w:hAnsi="Consolas" w:cs="宋体"/>
          <w:color w:val="0000FF"/>
          <w:kern w:val="0"/>
          <w:sz w:val="16"/>
          <w:szCs w:val="16"/>
        </w:rPr>
        <w:t>flowingLED_comb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 </w:t>
      </w:r>
      <w:r w:rsidRPr="00CD0732">
        <w:rPr>
          <w:rFonts w:ascii="Consolas" w:eastAsia="宋体" w:hAnsi="Consolas" w:cs="宋体"/>
          <w:color w:val="267F99"/>
          <w:kern w:val="0"/>
          <w:sz w:val="16"/>
          <w:szCs w:val="16"/>
        </w:rPr>
        <w:t>flowingLED_comb_inst</w:t>
      </w:r>
      <w:r w:rsidRPr="00CD0732">
        <w:rPr>
          <w:rFonts w:ascii="Consolas" w:eastAsia="宋体" w:hAnsi="Consolas" w:cs="宋体"/>
          <w:color w:val="000000"/>
          <w:kern w:val="0"/>
          <w:sz w:val="16"/>
          <w:szCs w:val="16"/>
        </w:rPr>
        <w:t>(clock_50MHz,reset_n,stop,select,LED_out);</w:t>
      </w:r>
    </w:p>
    <w:p w14:paraId="7D9153BC" w14:textId="615D0FF3" w:rsidR="00CD0732" w:rsidRPr="00CD0732" w:rsidRDefault="00CD0732" w:rsidP="00CD073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CD0732">
        <w:rPr>
          <w:rFonts w:ascii="Consolas" w:eastAsia="宋体" w:hAnsi="Consolas" w:cs="宋体"/>
          <w:color w:val="AF00DB"/>
          <w:kern w:val="0"/>
          <w:sz w:val="16"/>
          <w:szCs w:val="16"/>
        </w:rPr>
        <w:t>endmodule</w:t>
      </w:r>
    </w:p>
    <w:p w14:paraId="17817922" w14:textId="6BA2F1F5" w:rsidR="00CD3CA9" w:rsidRDefault="00D039F4" w:rsidP="00EC05AE">
      <w:r>
        <w:tab/>
      </w:r>
    </w:p>
    <w:p w14:paraId="5A7B938C" w14:textId="13BC91A7" w:rsidR="00D039F4" w:rsidRDefault="00D039F4" w:rsidP="00EC05AE">
      <w:r>
        <w:tab/>
      </w:r>
      <w:r>
        <w:rPr>
          <w:rFonts w:hint="eastAsia"/>
        </w:rPr>
        <w:t>调用激励模块</w:t>
      </w:r>
      <w:r w:rsidRPr="00CD0732">
        <w:rPr>
          <w:rFonts w:ascii="Consolas" w:eastAsia="宋体" w:hAnsi="Consolas" w:cs="宋体"/>
          <w:color w:val="267F99"/>
          <w:kern w:val="0"/>
          <w:sz w:val="16"/>
          <w:szCs w:val="16"/>
        </w:rPr>
        <w:t>test_bench_flowingLED_comb</w:t>
      </w:r>
      <w:r>
        <w:rPr>
          <w:rFonts w:hint="eastAsia"/>
        </w:rPr>
        <w:t>来仿真，自动地生成原始时钟、调用组合流水灯模块并执行一次复位初始化，此后自动地在计数器和移位寄存器两个工作模式间切换</w:t>
      </w:r>
      <w:r w:rsidR="002F2F54">
        <w:rPr>
          <w:rFonts w:hint="eastAsia"/>
        </w:rPr>
        <w:t>，观察仿真波形。</w:t>
      </w:r>
    </w:p>
    <w:p w14:paraId="1050BAC0" w14:textId="77777777" w:rsidR="00C921C6" w:rsidRDefault="00C921C6" w:rsidP="00EC05AE"/>
    <w:p w14:paraId="1AF9B72D" w14:textId="77777777" w:rsidR="00C921C6" w:rsidRDefault="00C921C6" w:rsidP="00EC05AE"/>
    <w:p w14:paraId="679FACBA" w14:textId="3D8E94A0" w:rsidR="00CD3CA9" w:rsidRDefault="00CD3CA9" w:rsidP="00EC05AE">
      <w:r>
        <w:rPr>
          <w:rFonts w:hint="eastAsia"/>
        </w:rPr>
        <w:t>2、遇到的问题及解决方法：</w:t>
      </w:r>
    </w:p>
    <w:p w14:paraId="1EFEEABF" w14:textId="2348008A" w:rsidR="00CD3CA9" w:rsidRDefault="00B301EA" w:rsidP="00EC05AE">
      <w:r>
        <w:rPr>
          <w:noProof/>
        </w:rPr>
        <w:drawing>
          <wp:anchor distT="0" distB="0" distL="114300" distR="114300" simplePos="0" relativeHeight="251661312" behindDoc="0" locked="0" layoutInCell="1" allowOverlap="1" wp14:anchorId="2DE8A5B8" wp14:editId="5B8BA29D">
            <wp:simplePos x="0" y="0"/>
            <wp:positionH relativeFrom="margin">
              <wp:align>left</wp:align>
            </wp:positionH>
            <wp:positionV relativeFrom="paragraph">
              <wp:posOffset>436952</wp:posOffset>
            </wp:positionV>
            <wp:extent cx="4472940" cy="3220085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629" cy="323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411">
        <w:tab/>
      </w:r>
      <w:r w:rsidR="00B95145">
        <w:rPr>
          <w:rFonts w:hint="eastAsia"/>
        </w:rPr>
        <w:t>（1）</w:t>
      </w:r>
      <w:r w:rsidR="00783411">
        <w:rPr>
          <w:rFonts w:hint="eastAsia"/>
        </w:rPr>
        <w:t>用8位双向移位寄存器实现16位的时候，出现了一些奇怪的</w:t>
      </w:r>
      <w:r w:rsidR="00487647">
        <w:rPr>
          <w:rFonts w:hint="eastAsia"/>
        </w:rPr>
        <w:t>逻辑错误</w:t>
      </w:r>
      <w:r w:rsidR="00846230">
        <w:rPr>
          <w:rFonts w:hint="eastAsia"/>
        </w:rPr>
        <w:t>，之后通过给8位移位寄存器单独写激励模块来调试才得以解决</w:t>
      </w:r>
      <w:r>
        <w:rPr>
          <w:rFonts w:hint="eastAsia"/>
        </w:rPr>
        <w:t>（下图是单独激励的模块代码）。</w:t>
      </w:r>
    </w:p>
    <w:p w14:paraId="0378CA2C" w14:textId="1C86E6D8" w:rsidR="00B301EA" w:rsidRDefault="00B95145" w:rsidP="00EC05AE">
      <w:r>
        <w:tab/>
      </w:r>
      <w:r>
        <w:rPr>
          <w:rFonts w:hint="eastAsia"/>
        </w:rPr>
        <w:t>（2）仿真时，分频到1Hz的话，波形会非常的卡（电脑几度无响应）</w:t>
      </w:r>
      <w:r w:rsidR="001F3651">
        <w:rPr>
          <w:rFonts w:hint="eastAsia"/>
        </w:rPr>
        <w:t>，所以最终</w:t>
      </w:r>
      <w:r w:rsidR="00296E6A">
        <w:rPr>
          <w:rFonts w:hint="eastAsia"/>
        </w:rPr>
        <w:t>在单独</w:t>
      </w:r>
      <w:r w:rsidR="00296E6A">
        <w:rPr>
          <w:rFonts w:hint="eastAsia"/>
        </w:rPr>
        <w:lastRenderedPageBreak/>
        <w:t>实现的分频器模块里面，修改了计数值的量级，使仿真时的工作时钟在纳秒量级，如果要实际烧录到开发板上的话，要记得把计数值改回到秒量级。</w:t>
      </w:r>
    </w:p>
    <w:p w14:paraId="35024B75" w14:textId="3D3541E1" w:rsidR="00C921C6" w:rsidRDefault="00C921C6" w:rsidP="00EC05AE">
      <w:r>
        <w:rPr>
          <w:noProof/>
        </w:rPr>
        <w:drawing>
          <wp:inline distT="0" distB="0" distL="0" distR="0" wp14:anchorId="3F2D1C98" wp14:editId="27AAF8F8">
            <wp:extent cx="5274310" cy="2576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051476" w14:textId="76EEE92D" w:rsidR="00EB0A36" w:rsidRPr="005C3D83" w:rsidRDefault="00EB0A36" w:rsidP="00EC05AE"/>
    <w:sectPr w:rsidR="00EB0A36" w:rsidRPr="005C3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69"/>
    <w:rsid w:val="00015578"/>
    <w:rsid w:val="00030ACC"/>
    <w:rsid w:val="00061600"/>
    <w:rsid w:val="000A724C"/>
    <w:rsid w:val="000A7BD9"/>
    <w:rsid w:val="000B4CE6"/>
    <w:rsid w:val="000C5C48"/>
    <w:rsid w:val="000F6245"/>
    <w:rsid w:val="00101D66"/>
    <w:rsid w:val="00104DCB"/>
    <w:rsid w:val="0011291E"/>
    <w:rsid w:val="001A31D2"/>
    <w:rsid w:val="001D4DF7"/>
    <w:rsid w:val="001D5371"/>
    <w:rsid w:val="001E3C02"/>
    <w:rsid w:val="001F3651"/>
    <w:rsid w:val="00240FA9"/>
    <w:rsid w:val="00276AB1"/>
    <w:rsid w:val="00296E6A"/>
    <w:rsid w:val="002D459C"/>
    <w:rsid w:val="002F2F54"/>
    <w:rsid w:val="003117F4"/>
    <w:rsid w:val="00333B81"/>
    <w:rsid w:val="003C5707"/>
    <w:rsid w:val="003E009D"/>
    <w:rsid w:val="003E300D"/>
    <w:rsid w:val="00402FE3"/>
    <w:rsid w:val="004147B4"/>
    <w:rsid w:val="0042531B"/>
    <w:rsid w:val="00426CAD"/>
    <w:rsid w:val="0043576C"/>
    <w:rsid w:val="0043729B"/>
    <w:rsid w:val="00487647"/>
    <w:rsid w:val="0049054A"/>
    <w:rsid w:val="004B6A66"/>
    <w:rsid w:val="004E3F76"/>
    <w:rsid w:val="004E5AC2"/>
    <w:rsid w:val="004E6E76"/>
    <w:rsid w:val="00504AE5"/>
    <w:rsid w:val="005414C5"/>
    <w:rsid w:val="0058356D"/>
    <w:rsid w:val="00583B7B"/>
    <w:rsid w:val="00592974"/>
    <w:rsid w:val="00592E01"/>
    <w:rsid w:val="005C25A4"/>
    <w:rsid w:val="005C3D83"/>
    <w:rsid w:val="005C4D3D"/>
    <w:rsid w:val="006204A9"/>
    <w:rsid w:val="00633801"/>
    <w:rsid w:val="00635224"/>
    <w:rsid w:val="006436BE"/>
    <w:rsid w:val="006609EE"/>
    <w:rsid w:val="00707E3B"/>
    <w:rsid w:val="00783411"/>
    <w:rsid w:val="007E29A2"/>
    <w:rsid w:val="008246E9"/>
    <w:rsid w:val="00846230"/>
    <w:rsid w:val="00865397"/>
    <w:rsid w:val="00871DD0"/>
    <w:rsid w:val="008E7AFB"/>
    <w:rsid w:val="009228A8"/>
    <w:rsid w:val="00935995"/>
    <w:rsid w:val="00947807"/>
    <w:rsid w:val="009A7604"/>
    <w:rsid w:val="009B65F7"/>
    <w:rsid w:val="009C4DD1"/>
    <w:rsid w:val="009E51B0"/>
    <w:rsid w:val="00A33899"/>
    <w:rsid w:val="00A555D4"/>
    <w:rsid w:val="00A66144"/>
    <w:rsid w:val="00A862F3"/>
    <w:rsid w:val="00AD581B"/>
    <w:rsid w:val="00AF6166"/>
    <w:rsid w:val="00B26570"/>
    <w:rsid w:val="00B301EA"/>
    <w:rsid w:val="00B36FE1"/>
    <w:rsid w:val="00B70A4B"/>
    <w:rsid w:val="00B95145"/>
    <w:rsid w:val="00BB526D"/>
    <w:rsid w:val="00BC2B24"/>
    <w:rsid w:val="00BD23F7"/>
    <w:rsid w:val="00BE43FE"/>
    <w:rsid w:val="00C02B68"/>
    <w:rsid w:val="00C05C3B"/>
    <w:rsid w:val="00C14928"/>
    <w:rsid w:val="00C303A2"/>
    <w:rsid w:val="00C34563"/>
    <w:rsid w:val="00C375BC"/>
    <w:rsid w:val="00C4210F"/>
    <w:rsid w:val="00C5536B"/>
    <w:rsid w:val="00C62E96"/>
    <w:rsid w:val="00C66878"/>
    <w:rsid w:val="00C85DAE"/>
    <w:rsid w:val="00C921C6"/>
    <w:rsid w:val="00C952BA"/>
    <w:rsid w:val="00CA5F64"/>
    <w:rsid w:val="00CC1D5B"/>
    <w:rsid w:val="00CD0732"/>
    <w:rsid w:val="00CD3CA9"/>
    <w:rsid w:val="00CE7CF5"/>
    <w:rsid w:val="00CF3628"/>
    <w:rsid w:val="00D039F4"/>
    <w:rsid w:val="00D10CD9"/>
    <w:rsid w:val="00D13B88"/>
    <w:rsid w:val="00D36584"/>
    <w:rsid w:val="00D65D54"/>
    <w:rsid w:val="00D91339"/>
    <w:rsid w:val="00DC0265"/>
    <w:rsid w:val="00DC1B99"/>
    <w:rsid w:val="00DE32D5"/>
    <w:rsid w:val="00DE685E"/>
    <w:rsid w:val="00E2006D"/>
    <w:rsid w:val="00E44D8B"/>
    <w:rsid w:val="00E76535"/>
    <w:rsid w:val="00E85069"/>
    <w:rsid w:val="00E91CDC"/>
    <w:rsid w:val="00EB0A36"/>
    <w:rsid w:val="00EC05AE"/>
    <w:rsid w:val="00ED1C72"/>
    <w:rsid w:val="00EE7816"/>
    <w:rsid w:val="00F20181"/>
    <w:rsid w:val="00F867E2"/>
    <w:rsid w:val="00FA22D1"/>
    <w:rsid w:val="00FA769F"/>
    <w:rsid w:val="00FC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406FA0"/>
  <w15:chartTrackingRefBased/>
  <w15:docId w15:val="{4DF28512-68A7-407F-A6E7-9F327DC4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65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Anduin</dc:creator>
  <cp:keywords/>
  <dc:description/>
  <cp:lastModifiedBy>Anduin</cp:lastModifiedBy>
  <cp:revision>136</cp:revision>
  <dcterms:created xsi:type="dcterms:W3CDTF">2020-12-09T07:52:00Z</dcterms:created>
  <dcterms:modified xsi:type="dcterms:W3CDTF">2020-12-11T14:37:00Z</dcterms:modified>
</cp:coreProperties>
</file>