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EA435" w14:textId="3FB28A7D" w:rsidR="008C6328" w:rsidRPr="00A23BAE" w:rsidRDefault="008C6328" w:rsidP="008C6328">
      <w:pPr>
        <w:pStyle w:val="NormalWeb"/>
        <w:rPr>
          <w:color w:val="0070C0"/>
        </w:rPr>
      </w:pPr>
      <w:r>
        <w:rPr>
          <w:rFonts w:ascii="TimesNewRomanPS" w:hAnsi="TimesNewRomanPS"/>
          <w:b/>
          <w:bCs/>
        </w:rPr>
        <w:t>CS544 Final Project</w:t>
      </w:r>
      <w:r w:rsidR="00510420">
        <w:rPr>
          <w:rFonts w:ascii="TimesNewRomanPS" w:hAnsi="TimesNewRomanPS"/>
          <w:b/>
          <w:bCs/>
        </w:rPr>
        <w:t>_report</w:t>
      </w:r>
      <w:r>
        <w:rPr>
          <w:rFonts w:ascii="TimesNewRomanPS" w:hAnsi="TimesNewRomanPS"/>
          <w:b/>
          <w:bCs/>
        </w:rPr>
        <w:t xml:space="preserve"> </w:t>
      </w:r>
    </w:p>
    <w:p w14:paraId="64DE4A09" w14:textId="77777777" w:rsidR="008C6328" w:rsidRDefault="008C6328" w:rsidP="008C6328">
      <w:pPr>
        <w:pStyle w:val="NormalWeb"/>
      </w:pPr>
      <w:r>
        <w:rPr>
          <w:rFonts w:ascii="TimesNewRomanPS" w:hAnsi="TimesNewRomanPS"/>
          <w:b/>
          <w:bCs/>
          <w:sz w:val="26"/>
          <w:szCs w:val="26"/>
        </w:rPr>
        <w:t xml:space="preserve">Picking the Data Set </w:t>
      </w:r>
    </w:p>
    <w:p w14:paraId="3ECB31BB" w14:textId="430997A7" w:rsidR="008C6328" w:rsidRPr="00A23BAE" w:rsidRDefault="008C6328" w:rsidP="008C6328">
      <w:pPr>
        <w:pStyle w:val="NormalWeb"/>
      </w:pPr>
      <w:r>
        <w:rPr>
          <w:rFonts w:ascii="TimesNewRomanPSMT" w:hAnsi="TimesNewRomanPSMT"/>
        </w:rPr>
        <w:t>Loo</w:t>
      </w:r>
      <w:r w:rsidRPr="00A23BAE">
        <w:rPr>
          <w:rFonts w:ascii="TimesNewRomanPSMT" w:hAnsi="TimesNewRomanPSMT"/>
        </w:rPr>
        <w:t>k into the followin</w:t>
      </w:r>
      <w:r w:rsidR="000D3EDC" w:rsidRPr="00A23BAE">
        <w:rPr>
          <w:rFonts w:ascii="TimesNewRomanPSMT" w:hAnsi="TimesNewRomanPSMT"/>
        </w:rPr>
        <w:t>g sites as an example and identify</w:t>
      </w:r>
      <w:r w:rsidRPr="00A23BAE">
        <w:rPr>
          <w:rFonts w:ascii="TimesNewRomanPSMT" w:hAnsi="TimesNewRomanPSMT"/>
        </w:rPr>
        <w:t xml:space="preserve"> a data set that interests you. </w:t>
      </w:r>
    </w:p>
    <w:p w14:paraId="143FB372" w14:textId="77777777" w:rsidR="008C6328" w:rsidRPr="00A23BAE" w:rsidRDefault="008C6328" w:rsidP="008C6328">
      <w:pPr>
        <w:pStyle w:val="NormalWeb"/>
        <w:numPr>
          <w:ilvl w:val="0"/>
          <w:numId w:val="1"/>
        </w:numPr>
        <w:rPr>
          <w:rFonts w:ascii="TimesNewRomanPSMT" w:hAnsi="TimesNewRomanPSMT"/>
        </w:rPr>
      </w:pPr>
      <w:r w:rsidRPr="00A23BAE">
        <w:rPr>
          <w:rFonts w:ascii="TimesNewRomanPSMT" w:hAnsi="TimesNewRomanPSMT"/>
        </w:rPr>
        <w:t xml:space="preserve">https://www.kaggle.com/datasets </w:t>
      </w:r>
    </w:p>
    <w:p w14:paraId="6AD3CE17" w14:textId="77777777" w:rsidR="008C6328" w:rsidRPr="00A23BAE" w:rsidRDefault="008C6328" w:rsidP="008C6328">
      <w:pPr>
        <w:pStyle w:val="NormalWeb"/>
        <w:numPr>
          <w:ilvl w:val="0"/>
          <w:numId w:val="1"/>
        </w:numPr>
        <w:rPr>
          <w:rFonts w:ascii="TimesNewRomanPSMT" w:hAnsi="TimesNewRomanPSMT"/>
        </w:rPr>
      </w:pPr>
      <w:r w:rsidRPr="00A23BAE">
        <w:rPr>
          <w:rFonts w:ascii="TimesNewRomanPSMT" w:hAnsi="TimesNewRomanPSMT"/>
        </w:rPr>
        <w:t xml:space="preserve">http://www.kdnuggets.com/datasets/index.html </w:t>
      </w:r>
    </w:p>
    <w:p w14:paraId="5A96329A" w14:textId="0AE6B16E" w:rsidR="008C6328" w:rsidRDefault="008C6328" w:rsidP="008C6328">
      <w:pPr>
        <w:pStyle w:val="NormalWeb"/>
        <w:numPr>
          <w:ilvl w:val="0"/>
          <w:numId w:val="1"/>
        </w:numPr>
        <w:rPr>
          <w:rFonts w:ascii="TimesNewRomanPSMT" w:hAnsi="TimesNewRomanPSMT"/>
        </w:rPr>
      </w:pPr>
      <w:r w:rsidRPr="00A23BAE">
        <w:rPr>
          <w:rFonts w:ascii="TimesNewRomanPSMT" w:hAnsi="TimesNewRomanPSMT"/>
        </w:rPr>
        <w:t xml:space="preserve">Any other source of your choice </w:t>
      </w:r>
    </w:p>
    <w:p w14:paraId="4F3174CB" w14:textId="37751058" w:rsidR="00A23BAE" w:rsidRDefault="00A23BAE" w:rsidP="00A23BAE">
      <w:pPr>
        <w:pStyle w:val="NormalWeb"/>
        <w:ind w:left="360"/>
        <w:rPr>
          <w:color w:val="0070C0"/>
        </w:rPr>
      </w:pPr>
      <w:r>
        <w:rPr>
          <w:rFonts w:ascii="TimesNewRomanPSMT" w:eastAsiaTheme="minorEastAsia" w:hAnsi="TimesNewRomanPSMT"/>
          <w:color w:val="0070C0"/>
        </w:rPr>
        <w:t xml:space="preserve">The data set named </w:t>
      </w:r>
      <w:r w:rsidRPr="00A23BAE">
        <w:rPr>
          <w:color w:val="0070C0"/>
        </w:rPr>
        <w:t>CAR DETAILS FROM CAR DEKHO</w:t>
      </w:r>
      <w:r>
        <w:rPr>
          <w:color w:val="0070C0"/>
        </w:rPr>
        <w:t xml:space="preserve">.csv </w:t>
      </w:r>
    </w:p>
    <w:p w14:paraId="2100E2BA" w14:textId="545D5FB5" w:rsidR="00A23BAE" w:rsidRDefault="00A23BAE" w:rsidP="00A23BAE">
      <w:pPr>
        <w:pStyle w:val="NormalWeb"/>
        <w:ind w:left="360"/>
        <w:rPr>
          <w:rFonts w:ascii="TimesNewRomanPSMT" w:eastAsiaTheme="minorEastAsia" w:hAnsi="TimesNewRomanPSMT" w:hint="eastAsia"/>
          <w:color w:val="0070C0"/>
        </w:rPr>
      </w:pPr>
      <w:r>
        <w:rPr>
          <w:rFonts w:ascii="TimesNewRomanPSMT" w:eastAsiaTheme="minorEastAsia" w:hAnsi="TimesNewRomanPSMT" w:hint="eastAsia"/>
          <w:color w:val="0070C0"/>
        </w:rPr>
        <w:t>N</w:t>
      </w:r>
      <w:r>
        <w:rPr>
          <w:rFonts w:ascii="TimesNewRomanPSMT" w:eastAsiaTheme="minorEastAsia" w:hAnsi="TimesNewRomanPSMT"/>
          <w:color w:val="0070C0"/>
        </w:rPr>
        <w:t>umber of tuples: 4340</w:t>
      </w:r>
    </w:p>
    <w:p w14:paraId="1D2D837D" w14:textId="0282A95D" w:rsidR="00A23BAE" w:rsidRDefault="00A23BAE" w:rsidP="00A23BAE">
      <w:pPr>
        <w:pStyle w:val="NormalWeb"/>
        <w:ind w:left="360"/>
        <w:rPr>
          <w:rFonts w:ascii="TimesNewRomanPSMT" w:eastAsiaTheme="minorEastAsia" w:hAnsi="TimesNewRomanPSMT" w:hint="eastAsia"/>
          <w:color w:val="0070C0"/>
        </w:rPr>
      </w:pPr>
      <w:r>
        <w:rPr>
          <w:rFonts w:ascii="TimesNewRomanPSMT" w:eastAsiaTheme="minorEastAsia" w:hAnsi="TimesNewRomanPSMT" w:hint="eastAsia"/>
          <w:color w:val="0070C0"/>
        </w:rPr>
        <w:t>N</w:t>
      </w:r>
      <w:r>
        <w:rPr>
          <w:rFonts w:ascii="TimesNewRomanPSMT" w:eastAsiaTheme="minorEastAsia" w:hAnsi="TimesNewRomanPSMT"/>
          <w:color w:val="0070C0"/>
        </w:rPr>
        <w:t>umber of attribute</w:t>
      </w:r>
      <w:r>
        <w:rPr>
          <w:rFonts w:ascii="TimesNewRomanPSMT" w:eastAsiaTheme="minorEastAsia" w:hAnsi="TimesNewRomanPSMT" w:hint="eastAsia"/>
          <w:color w:val="0070C0"/>
        </w:rPr>
        <w:t>s</w:t>
      </w:r>
      <w:r>
        <w:rPr>
          <w:rFonts w:ascii="TimesNewRomanPSMT" w:eastAsiaTheme="minorEastAsia" w:hAnsi="TimesNewRomanPSMT"/>
          <w:color w:val="0070C0"/>
        </w:rPr>
        <w:t>: 8</w:t>
      </w:r>
    </w:p>
    <w:p w14:paraId="420513A9" w14:textId="07B20726" w:rsidR="00A23BAE" w:rsidRPr="00A23BAE" w:rsidRDefault="00A23BAE" w:rsidP="00A23BAE">
      <w:pPr>
        <w:spacing w:line="360" w:lineRule="auto"/>
        <w:ind w:leftChars="200" w:left="600" w:hangingChars="50" w:hanging="120"/>
        <w:rPr>
          <w:rFonts w:ascii="Times New Roman" w:hAnsi="Times New Roman" w:cs="Times New Roman"/>
          <w:color w:val="0070C0"/>
        </w:rPr>
      </w:pPr>
      <w:r>
        <w:rPr>
          <w:rFonts w:ascii="TimesNewRomanPSMT" w:hAnsi="TimesNewRomanPSMT" w:hint="eastAsia"/>
          <w:color w:val="0070C0"/>
        </w:rPr>
        <w:t>R</w:t>
      </w:r>
      <w:r>
        <w:rPr>
          <w:rFonts w:ascii="TimesNewRomanPSMT" w:hAnsi="TimesNewRomanPSMT"/>
          <w:color w:val="0070C0"/>
        </w:rPr>
        <w:t xml:space="preserve">eference: </w:t>
      </w:r>
      <w:r w:rsidRPr="00A23BAE">
        <w:rPr>
          <w:rFonts w:ascii="Times New Roman" w:hAnsi="Times New Roman" w:cs="Times New Roman"/>
          <w:color w:val="0070C0"/>
        </w:rPr>
        <w:t>source:https://www.kaggle.com/nehalbirla/vehicle-dataset-from-cardekho?select=CAR+DETAILS+FROM+CAR+DEKHO.csv</w:t>
      </w:r>
    </w:p>
    <w:p w14:paraId="4F202DAA" w14:textId="0451E697" w:rsidR="008C6328" w:rsidRDefault="008C6328" w:rsidP="008C6328">
      <w:pPr>
        <w:pStyle w:val="NormalWeb"/>
      </w:pPr>
      <w:r>
        <w:rPr>
          <w:rFonts w:ascii="TimesNewRomanPS" w:hAnsi="TimesNewRomanPS"/>
          <w:b/>
          <w:bCs/>
          <w:sz w:val="26"/>
          <w:szCs w:val="26"/>
        </w:rPr>
        <w:t xml:space="preserve">Preparing the data </w:t>
      </w:r>
      <w:r w:rsidR="000D3EDC">
        <w:rPr>
          <w:rFonts w:ascii="TimesNewRomanPS" w:hAnsi="TimesNewRomanPS"/>
          <w:b/>
          <w:bCs/>
          <w:sz w:val="26"/>
          <w:szCs w:val="26"/>
        </w:rPr>
        <w:t>(15 points)</w:t>
      </w:r>
    </w:p>
    <w:p w14:paraId="2084A5EE" w14:textId="77777777" w:rsidR="008C6328" w:rsidRDefault="008C6328" w:rsidP="008C6328">
      <w:pPr>
        <w:pStyle w:val="NormalWeb"/>
        <w:numPr>
          <w:ilvl w:val="0"/>
          <w:numId w:val="2"/>
        </w:numPr>
        <w:rPr>
          <w:rFonts w:ascii="SymbolMT" w:hAnsi="SymbolMT"/>
          <w:sz w:val="26"/>
          <w:szCs w:val="26"/>
        </w:rPr>
      </w:pPr>
      <w:r>
        <w:rPr>
          <w:rFonts w:ascii="TimesNewRomanPSMT" w:hAnsi="TimesNewRomanPSMT"/>
          <w:sz w:val="26"/>
          <w:szCs w:val="26"/>
        </w:rPr>
        <w:t xml:space="preserve">Import the data set into R. </w:t>
      </w:r>
    </w:p>
    <w:p w14:paraId="1BDE66C4" w14:textId="6790CEF4" w:rsidR="008C6328" w:rsidRPr="00CF6D5A" w:rsidRDefault="008C6328" w:rsidP="008C6328">
      <w:pPr>
        <w:pStyle w:val="NormalWeb"/>
        <w:numPr>
          <w:ilvl w:val="0"/>
          <w:numId w:val="2"/>
        </w:numPr>
        <w:rPr>
          <w:rFonts w:ascii="SymbolMT" w:hAnsi="SymbolMT"/>
          <w:sz w:val="26"/>
          <w:szCs w:val="26"/>
        </w:rPr>
      </w:pPr>
      <w:r>
        <w:rPr>
          <w:rFonts w:ascii="TimesNewRomanPSMT" w:hAnsi="TimesNewRomanPSMT"/>
          <w:sz w:val="26"/>
          <w:szCs w:val="26"/>
        </w:rPr>
        <w:t>Document the s</w:t>
      </w:r>
      <w:r w:rsidR="000D3EDC">
        <w:rPr>
          <w:rFonts w:ascii="TimesNewRomanPSMT" w:hAnsi="TimesNewRomanPSMT"/>
          <w:sz w:val="26"/>
          <w:szCs w:val="26"/>
        </w:rPr>
        <w:t xml:space="preserve">teps for the import process and data </w:t>
      </w:r>
      <w:r>
        <w:rPr>
          <w:rFonts w:ascii="TimesNewRomanPSMT" w:hAnsi="TimesNewRomanPSMT"/>
          <w:sz w:val="26"/>
          <w:szCs w:val="26"/>
        </w:rPr>
        <w:t>prep</w:t>
      </w:r>
      <w:r w:rsidR="000D3EDC">
        <w:rPr>
          <w:rFonts w:ascii="TimesNewRomanPSMT" w:hAnsi="TimesNewRomanPSMT"/>
          <w:sz w:val="26"/>
          <w:szCs w:val="26"/>
        </w:rPr>
        <w:t>aration, p</w:t>
      </w:r>
      <w:r>
        <w:rPr>
          <w:rFonts w:ascii="TimesNewRomanPSMT" w:hAnsi="TimesNewRomanPSMT"/>
          <w:sz w:val="26"/>
          <w:szCs w:val="26"/>
        </w:rPr>
        <w:t>rocessing</w:t>
      </w:r>
      <w:r w:rsidR="000D3EDC">
        <w:rPr>
          <w:rFonts w:ascii="TimesNewRomanPSMT" w:hAnsi="TimesNewRomanPSMT"/>
          <w:sz w:val="26"/>
          <w:szCs w:val="26"/>
        </w:rPr>
        <w:t>, and cleaning procedures</w:t>
      </w:r>
      <w:r>
        <w:rPr>
          <w:rFonts w:ascii="TimesNewRomanPSMT" w:hAnsi="TimesNewRomanPSMT"/>
          <w:sz w:val="26"/>
          <w:szCs w:val="26"/>
        </w:rPr>
        <w:t xml:space="preserve"> had </w:t>
      </w:r>
      <w:r w:rsidR="000D3EDC">
        <w:rPr>
          <w:rFonts w:ascii="TimesNewRomanPSMT" w:hAnsi="TimesNewRomanPSMT"/>
          <w:sz w:val="26"/>
          <w:szCs w:val="26"/>
        </w:rPr>
        <w:t>to be done</w:t>
      </w:r>
      <w:r w:rsidRPr="008C6328">
        <w:rPr>
          <w:rFonts w:ascii="TimesNewRomanPSMT" w:hAnsi="TimesNewRomanPSMT"/>
          <w:sz w:val="26"/>
          <w:szCs w:val="26"/>
        </w:rPr>
        <w:t xml:space="preserve">. Any R code used in the process should be included. </w:t>
      </w:r>
    </w:p>
    <w:p w14:paraId="3960535D" w14:textId="0D5EE387" w:rsidR="00CF6D5A" w:rsidRDefault="00CF6D5A" w:rsidP="00CF6D5A">
      <w:pPr>
        <w:pStyle w:val="NormalWeb"/>
        <w:ind w:left="720"/>
        <w:rPr>
          <w:rFonts w:ascii="SymbolMT" w:eastAsiaTheme="minorEastAsia" w:hAnsi="SymbolMT" w:hint="eastAsia"/>
          <w:sz w:val="26"/>
          <w:szCs w:val="26"/>
        </w:rPr>
      </w:pPr>
      <w:r>
        <w:rPr>
          <w:noProof/>
        </w:rPr>
        <w:drawing>
          <wp:inline distT="0" distB="0" distL="0" distR="0" wp14:anchorId="1C2F66D2" wp14:editId="328AAEC1">
            <wp:extent cx="5943600" cy="1877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7B7A" w14:textId="11837341" w:rsidR="00CF6D5A" w:rsidRDefault="00CF6D5A" w:rsidP="00CF6D5A">
      <w:pPr>
        <w:pStyle w:val="NormalWeb"/>
        <w:ind w:left="720"/>
        <w:rPr>
          <w:rFonts w:ascii="SymbolMT" w:eastAsiaTheme="minorEastAsia" w:hAnsi="SymbolMT" w:hint="eastAsia"/>
          <w:color w:val="0070C0"/>
          <w:sz w:val="26"/>
          <w:szCs w:val="26"/>
        </w:rPr>
      </w:pPr>
      <w:r>
        <w:rPr>
          <w:rFonts w:ascii="SymbolMT" w:eastAsiaTheme="minorEastAsia" w:hAnsi="SymbolMT" w:hint="eastAsia"/>
          <w:color w:val="0070C0"/>
          <w:sz w:val="26"/>
          <w:szCs w:val="26"/>
        </w:rPr>
        <w:t>I</w:t>
      </w:r>
      <w:r>
        <w:rPr>
          <w:rFonts w:ascii="SymbolMT" w:eastAsiaTheme="minorEastAsia" w:hAnsi="SymbolMT"/>
          <w:color w:val="0070C0"/>
          <w:sz w:val="26"/>
          <w:szCs w:val="26"/>
        </w:rPr>
        <w:t xml:space="preserve"> imported the data using read.csv </w:t>
      </w:r>
      <w:r>
        <w:rPr>
          <w:rFonts w:ascii="SymbolMT" w:eastAsiaTheme="minorEastAsia" w:hAnsi="SymbolMT" w:hint="eastAsia"/>
          <w:color w:val="0070C0"/>
          <w:sz w:val="26"/>
          <w:szCs w:val="26"/>
        </w:rPr>
        <w:t>(</w:t>
      </w:r>
      <w:r>
        <w:rPr>
          <w:rFonts w:ascii="SymbolMT" w:eastAsiaTheme="minorEastAsia" w:hAnsi="SymbolMT"/>
          <w:color w:val="0070C0"/>
          <w:sz w:val="26"/>
          <w:szCs w:val="26"/>
        </w:rPr>
        <w:t xml:space="preserve">). </w:t>
      </w:r>
      <w:r>
        <w:rPr>
          <w:rFonts w:ascii="SymbolMT" w:eastAsiaTheme="minorEastAsia" w:hAnsi="SymbolMT" w:hint="eastAsia"/>
          <w:color w:val="0070C0"/>
          <w:sz w:val="26"/>
          <w:szCs w:val="26"/>
        </w:rPr>
        <w:t>S</w:t>
      </w:r>
      <w:r>
        <w:rPr>
          <w:rFonts w:ascii="SymbolMT" w:eastAsiaTheme="minorEastAsia" w:hAnsi="SymbolMT"/>
          <w:color w:val="0070C0"/>
          <w:sz w:val="26"/>
          <w:szCs w:val="26"/>
        </w:rPr>
        <w:t xml:space="preserve">o firstly, I got the working path by getwd(), then I put the file into the folder under the path. </w:t>
      </w:r>
      <w:r>
        <w:rPr>
          <w:rFonts w:ascii="SymbolMT" w:eastAsiaTheme="minorEastAsia" w:hAnsi="SymbolMT" w:hint="eastAsia"/>
          <w:color w:val="0070C0"/>
          <w:sz w:val="26"/>
          <w:szCs w:val="26"/>
        </w:rPr>
        <w:t>I</w:t>
      </w:r>
      <w:r>
        <w:rPr>
          <w:rFonts w:ascii="SymbolMT" w:eastAsiaTheme="minorEastAsia" w:hAnsi="SymbolMT"/>
          <w:color w:val="0070C0"/>
          <w:sz w:val="26"/>
          <w:szCs w:val="26"/>
        </w:rPr>
        <w:t xml:space="preserve">f the file is in the right dictionary, the read.csv </w:t>
      </w:r>
      <w:r>
        <w:rPr>
          <w:rFonts w:ascii="SymbolMT" w:eastAsiaTheme="minorEastAsia" w:hAnsi="SymbolMT" w:hint="eastAsia"/>
          <w:color w:val="0070C0"/>
          <w:sz w:val="26"/>
          <w:szCs w:val="26"/>
        </w:rPr>
        <w:t>(</w:t>
      </w:r>
      <w:r>
        <w:rPr>
          <w:rFonts w:ascii="SymbolMT" w:eastAsiaTheme="minorEastAsia" w:hAnsi="SymbolMT"/>
          <w:color w:val="0070C0"/>
          <w:sz w:val="26"/>
          <w:szCs w:val="26"/>
        </w:rPr>
        <w:t xml:space="preserve">) can read and import the file. The dataset is named CDC. </w:t>
      </w:r>
    </w:p>
    <w:p w14:paraId="62443DC6" w14:textId="08BE4198" w:rsidR="00CF6D5A" w:rsidRDefault="00CF6D5A" w:rsidP="00CF6D5A">
      <w:pPr>
        <w:pStyle w:val="NormalWeb"/>
        <w:ind w:left="720"/>
        <w:rPr>
          <w:rFonts w:ascii="SymbolMT" w:eastAsiaTheme="minorEastAsia" w:hAnsi="SymbolMT" w:hint="eastAsia"/>
          <w:color w:val="0070C0"/>
          <w:sz w:val="26"/>
          <w:szCs w:val="26"/>
        </w:rPr>
      </w:pPr>
      <w:r>
        <w:rPr>
          <w:rFonts w:ascii="SymbolMT" w:eastAsiaTheme="minorEastAsia" w:hAnsi="SymbolMT" w:hint="eastAsia"/>
          <w:color w:val="0070C0"/>
          <w:sz w:val="26"/>
          <w:szCs w:val="26"/>
        </w:rPr>
        <w:lastRenderedPageBreak/>
        <w:t>T</w:t>
      </w:r>
      <w:r>
        <w:rPr>
          <w:rFonts w:ascii="SymbolMT" w:eastAsiaTheme="minorEastAsia" w:hAnsi="SymbolMT"/>
          <w:color w:val="0070C0"/>
          <w:sz w:val="26"/>
          <w:szCs w:val="26"/>
        </w:rPr>
        <w:t xml:space="preserve">hen I check the class of the variables, for CDC$year, CDC$km_driven and CDC_selling_price, I need them to be numeric. I used is.numeric to check the type, all returned TRUE which is good. </w:t>
      </w:r>
    </w:p>
    <w:p w14:paraId="05E71B85" w14:textId="0AE89A0F" w:rsidR="00CF6D5A" w:rsidRDefault="00CF6D5A" w:rsidP="00CF6D5A">
      <w:pPr>
        <w:pStyle w:val="NormalWeb"/>
        <w:ind w:left="720"/>
        <w:rPr>
          <w:rFonts w:ascii="SymbolMT" w:eastAsiaTheme="minorEastAsia" w:hAnsi="SymbolMT" w:hint="eastAsia"/>
          <w:color w:val="0070C0"/>
          <w:sz w:val="26"/>
          <w:szCs w:val="26"/>
        </w:rPr>
      </w:pPr>
      <w:r>
        <w:rPr>
          <w:rFonts w:ascii="SymbolMT" w:eastAsiaTheme="minorEastAsia" w:hAnsi="SymbolMT" w:hint="eastAsia"/>
          <w:color w:val="0070C0"/>
          <w:sz w:val="26"/>
          <w:szCs w:val="26"/>
        </w:rPr>
        <w:t>I</w:t>
      </w:r>
      <w:r>
        <w:rPr>
          <w:rFonts w:ascii="SymbolMT" w:eastAsiaTheme="minorEastAsia" w:hAnsi="SymbolMT"/>
          <w:color w:val="0070C0"/>
          <w:sz w:val="26"/>
          <w:szCs w:val="26"/>
        </w:rPr>
        <w:t xml:space="preserve"> checked to find out whether is there any NA value in this dataset by sum</w:t>
      </w:r>
      <w:r>
        <w:rPr>
          <w:rFonts w:ascii="SymbolMT" w:eastAsiaTheme="minorEastAsia" w:hAnsi="SymbolMT" w:hint="eastAsia"/>
          <w:color w:val="0070C0"/>
          <w:sz w:val="26"/>
          <w:szCs w:val="26"/>
        </w:rPr>
        <w:t>(</w:t>
      </w:r>
      <w:r>
        <w:rPr>
          <w:rFonts w:ascii="SymbolMT" w:eastAsiaTheme="minorEastAsia" w:hAnsi="SymbolMT"/>
          <w:color w:val="0070C0"/>
          <w:sz w:val="26"/>
          <w:szCs w:val="26"/>
        </w:rPr>
        <w:t xml:space="preserve">is.na </w:t>
      </w:r>
      <w:r>
        <w:rPr>
          <w:rFonts w:ascii="SymbolMT" w:eastAsiaTheme="minorEastAsia" w:hAnsi="SymbolMT" w:hint="eastAsia"/>
          <w:color w:val="0070C0"/>
          <w:sz w:val="26"/>
          <w:szCs w:val="26"/>
        </w:rPr>
        <w:t>(</w:t>
      </w:r>
      <w:r>
        <w:rPr>
          <w:rFonts w:ascii="SymbolMT" w:eastAsiaTheme="minorEastAsia" w:hAnsi="SymbolMT"/>
          <w:color w:val="0070C0"/>
          <w:sz w:val="26"/>
          <w:szCs w:val="26"/>
        </w:rPr>
        <w:t xml:space="preserve">CDC)). </w:t>
      </w:r>
      <w:r>
        <w:rPr>
          <w:rFonts w:ascii="SymbolMT" w:eastAsiaTheme="minorEastAsia" w:hAnsi="SymbolMT" w:hint="eastAsia"/>
          <w:color w:val="0070C0"/>
          <w:sz w:val="26"/>
          <w:szCs w:val="26"/>
        </w:rPr>
        <w:t>A</w:t>
      </w:r>
      <w:r>
        <w:rPr>
          <w:rFonts w:ascii="SymbolMT" w:eastAsiaTheme="minorEastAsia" w:hAnsi="SymbolMT"/>
          <w:color w:val="0070C0"/>
          <w:sz w:val="26"/>
          <w:szCs w:val="26"/>
        </w:rPr>
        <w:t xml:space="preserve">nd remove any rows with NA values by na.omit(CDC). </w:t>
      </w:r>
    </w:p>
    <w:p w14:paraId="186AF6FC" w14:textId="6543ED27" w:rsidR="00CF6D5A" w:rsidRDefault="00CF6D5A" w:rsidP="00CF6D5A">
      <w:pPr>
        <w:pStyle w:val="NormalWeb"/>
        <w:ind w:left="720"/>
        <w:rPr>
          <w:rFonts w:ascii="SymbolMT" w:eastAsiaTheme="minorEastAsia" w:hAnsi="SymbolMT" w:hint="eastAsia"/>
          <w:color w:val="0070C0"/>
          <w:sz w:val="26"/>
          <w:szCs w:val="26"/>
        </w:rPr>
      </w:pPr>
      <w:r>
        <w:rPr>
          <w:rFonts w:ascii="SymbolMT" w:eastAsiaTheme="minorEastAsia" w:hAnsi="SymbolMT" w:hint="eastAsia"/>
          <w:color w:val="0070C0"/>
          <w:sz w:val="26"/>
          <w:szCs w:val="26"/>
        </w:rPr>
        <w:t>W</w:t>
      </w:r>
      <w:r>
        <w:rPr>
          <w:rFonts w:ascii="SymbolMT" w:eastAsiaTheme="minorEastAsia" w:hAnsi="SymbolMT"/>
          <w:color w:val="0070C0"/>
          <w:sz w:val="26"/>
          <w:szCs w:val="26"/>
        </w:rPr>
        <w:t xml:space="preserve">orking dictionary: </w:t>
      </w:r>
    </w:p>
    <w:p w14:paraId="79EDF111" w14:textId="122B51C4" w:rsidR="00CF6D5A" w:rsidRDefault="00CF6D5A" w:rsidP="00CF6D5A">
      <w:pPr>
        <w:pStyle w:val="NormalWeb"/>
        <w:ind w:left="720"/>
        <w:rPr>
          <w:rFonts w:ascii="SymbolMT" w:eastAsiaTheme="minorEastAsia" w:hAnsi="SymbolMT" w:hint="eastAsia"/>
          <w:color w:val="0070C0"/>
          <w:sz w:val="26"/>
          <w:szCs w:val="26"/>
        </w:rPr>
      </w:pPr>
      <w:r>
        <w:rPr>
          <w:noProof/>
        </w:rPr>
        <w:drawing>
          <wp:inline distT="0" distB="0" distL="0" distR="0" wp14:anchorId="4FE95A5E" wp14:editId="10546ECC">
            <wp:extent cx="5943600" cy="285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94E3" w14:textId="464490E7" w:rsidR="00CF6D5A" w:rsidRDefault="00CF6D5A" w:rsidP="00CF6D5A">
      <w:pPr>
        <w:pStyle w:val="NormalWeb"/>
        <w:ind w:left="720"/>
        <w:rPr>
          <w:rFonts w:ascii="SymbolMT" w:eastAsiaTheme="minorEastAsia" w:hAnsi="SymbolMT" w:hint="eastAsia"/>
          <w:color w:val="0070C0"/>
          <w:sz w:val="26"/>
          <w:szCs w:val="26"/>
        </w:rPr>
      </w:pPr>
      <w:r>
        <w:rPr>
          <w:rFonts w:ascii="SymbolMT" w:eastAsiaTheme="minorEastAsia" w:hAnsi="SymbolMT" w:hint="eastAsia"/>
          <w:color w:val="0070C0"/>
          <w:sz w:val="26"/>
          <w:szCs w:val="26"/>
        </w:rPr>
        <w:t>I</w:t>
      </w:r>
      <w:r>
        <w:rPr>
          <w:rFonts w:ascii="SymbolMT" w:eastAsiaTheme="minorEastAsia" w:hAnsi="SymbolMT"/>
          <w:color w:val="0070C0"/>
          <w:sz w:val="26"/>
          <w:szCs w:val="26"/>
        </w:rPr>
        <w:t xml:space="preserve">nformation about this dataset, and the variable type check: </w:t>
      </w:r>
    </w:p>
    <w:p w14:paraId="4F77C1B0" w14:textId="33F85FCF" w:rsidR="00CF6D5A" w:rsidRDefault="00CF6D5A" w:rsidP="00CF6D5A">
      <w:pPr>
        <w:pStyle w:val="NormalWeb"/>
        <w:ind w:left="720"/>
        <w:rPr>
          <w:rFonts w:ascii="SymbolMT" w:eastAsiaTheme="minorEastAsia" w:hAnsi="SymbolMT" w:hint="eastAsia"/>
          <w:color w:val="0070C0"/>
          <w:sz w:val="26"/>
          <w:szCs w:val="26"/>
        </w:rPr>
      </w:pPr>
      <w:r>
        <w:rPr>
          <w:noProof/>
        </w:rPr>
        <w:drawing>
          <wp:inline distT="0" distB="0" distL="0" distR="0" wp14:anchorId="5A805BE5" wp14:editId="4151629B">
            <wp:extent cx="5943600" cy="2633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3BB7" w14:textId="14EDE9EC" w:rsidR="00CF6D5A" w:rsidRDefault="00CF6D5A" w:rsidP="00CF6D5A">
      <w:pPr>
        <w:pStyle w:val="NormalWeb"/>
        <w:ind w:left="720"/>
        <w:rPr>
          <w:rFonts w:ascii="SymbolMT" w:eastAsiaTheme="minorEastAsia" w:hAnsi="SymbolMT" w:hint="eastAsia"/>
          <w:color w:val="0070C0"/>
          <w:sz w:val="26"/>
          <w:szCs w:val="26"/>
        </w:rPr>
      </w:pPr>
      <w:r>
        <w:rPr>
          <w:noProof/>
        </w:rPr>
        <w:drawing>
          <wp:inline distT="0" distB="0" distL="0" distR="0" wp14:anchorId="78B4BE62" wp14:editId="6F045997">
            <wp:extent cx="5943600" cy="603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C427" w14:textId="3AF986EF" w:rsidR="00CF6D5A" w:rsidRPr="00CF6D5A" w:rsidRDefault="00CF6D5A" w:rsidP="00CF6D5A">
      <w:pPr>
        <w:pStyle w:val="NormalWeb"/>
        <w:ind w:left="720"/>
        <w:rPr>
          <w:rFonts w:ascii="SymbolMT" w:eastAsiaTheme="minorEastAsia" w:hAnsi="SymbolMT" w:hint="eastAsia"/>
          <w:color w:val="0070C0"/>
          <w:sz w:val="26"/>
          <w:szCs w:val="26"/>
        </w:rPr>
      </w:pPr>
      <w:r>
        <w:rPr>
          <w:rFonts w:ascii="SymbolMT" w:eastAsiaTheme="minorEastAsia" w:hAnsi="SymbolMT" w:hint="eastAsia"/>
          <w:color w:val="0070C0"/>
          <w:sz w:val="26"/>
          <w:szCs w:val="26"/>
        </w:rPr>
        <w:t>T</w:t>
      </w:r>
      <w:r>
        <w:rPr>
          <w:rFonts w:ascii="SymbolMT" w:eastAsiaTheme="minorEastAsia" w:hAnsi="SymbolMT"/>
          <w:color w:val="0070C0"/>
          <w:sz w:val="26"/>
          <w:szCs w:val="26"/>
        </w:rPr>
        <w:t xml:space="preserve">here are no NAs in this dataset, I perform the </w:t>
      </w:r>
      <w:r w:rsidR="00665617">
        <w:rPr>
          <w:rFonts w:ascii="SymbolMT" w:eastAsiaTheme="minorEastAsia" w:hAnsi="SymbolMT"/>
          <w:color w:val="0070C0"/>
          <w:sz w:val="26"/>
          <w:szCs w:val="26"/>
        </w:rPr>
        <w:t xml:space="preserve">na.omit() anyway. </w:t>
      </w:r>
    </w:p>
    <w:p w14:paraId="3E1935BC" w14:textId="6E1C01B5" w:rsidR="008C6328" w:rsidRPr="008C6328" w:rsidRDefault="008C6328" w:rsidP="008C6328">
      <w:pPr>
        <w:pStyle w:val="NormalWeb"/>
        <w:rPr>
          <w:rFonts w:ascii="TimesNewRomanPS" w:hAnsi="TimesNewRomanPS"/>
          <w:b/>
          <w:bCs/>
          <w:sz w:val="26"/>
          <w:szCs w:val="26"/>
        </w:rPr>
      </w:pPr>
      <w:r>
        <w:rPr>
          <w:rFonts w:ascii="TimesNewRomanPS" w:hAnsi="TimesNewRomanPS"/>
          <w:b/>
          <w:bCs/>
          <w:sz w:val="26"/>
          <w:szCs w:val="26"/>
        </w:rPr>
        <w:t xml:space="preserve">Analyzing the data </w:t>
      </w:r>
      <w:r w:rsidR="000D3EDC">
        <w:rPr>
          <w:rFonts w:ascii="TimesNewRomanPS" w:hAnsi="TimesNewRomanPS"/>
          <w:b/>
          <w:bCs/>
          <w:sz w:val="26"/>
          <w:szCs w:val="26"/>
        </w:rPr>
        <w:t>(50 points)</w:t>
      </w:r>
    </w:p>
    <w:p w14:paraId="682F408A" w14:textId="260E1AEE" w:rsidR="008C6328" w:rsidRPr="001406E1" w:rsidRDefault="008C6328" w:rsidP="008C6328">
      <w:pPr>
        <w:pStyle w:val="NormalWeb"/>
        <w:numPr>
          <w:ilvl w:val="0"/>
          <w:numId w:val="3"/>
        </w:numPr>
        <w:rPr>
          <w:rFonts w:ascii="SymbolMT" w:hAnsi="SymbolMT"/>
        </w:rPr>
      </w:pPr>
      <w:r>
        <w:rPr>
          <w:rFonts w:ascii="TimesNewRomanPSMT" w:hAnsi="TimesNewRomanPSMT"/>
        </w:rPr>
        <w:t>Do the analysis as in Module</w:t>
      </w:r>
      <w:r w:rsidR="00E453F9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3 for at least one categorical variable and at least one numerical variable. Show appropriate plots </w:t>
      </w:r>
      <w:r w:rsidR="00CD4148">
        <w:rPr>
          <w:rFonts w:ascii="TimesNewRomanPSMT" w:hAnsi="TimesNewRomanPSMT"/>
        </w:rPr>
        <w:t xml:space="preserve">and </w:t>
      </w:r>
      <w:r w:rsidR="000D3EDC">
        <w:rPr>
          <w:rFonts w:ascii="TimesNewRomanPSMT" w:hAnsi="TimesNewRomanPSMT"/>
        </w:rPr>
        <w:t xml:space="preserve">properly label </w:t>
      </w:r>
      <w:r w:rsidR="00CD4148">
        <w:rPr>
          <w:rFonts w:ascii="TimesNewRomanPSMT" w:hAnsi="TimesNewRomanPSMT"/>
        </w:rPr>
        <w:t>the</w:t>
      </w:r>
      <w:r w:rsidR="000D3EDC">
        <w:rPr>
          <w:rFonts w:ascii="TimesNewRomanPSMT" w:hAnsi="TimesNewRomanPSMT"/>
        </w:rPr>
        <w:t xml:space="preserve"> plots. (10 points)</w:t>
      </w:r>
      <w:r>
        <w:rPr>
          <w:rFonts w:ascii="TimesNewRomanPSMT" w:hAnsi="TimesNewRomanPSMT"/>
        </w:rPr>
        <w:t xml:space="preserve"> </w:t>
      </w:r>
    </w:p>
    <w:p w14:paraId="6BB9AB8A" w14:textId="12A383A4" w:rsidR="001406E1" w:rsidRDefault="001406E1" w:rsidP="001406E1">
      <w:pPr>
        <w:pStyle w:val="NormalWeb"/>
        <w:ind w:left="720"/>
        <w:rPr>
          <w:rFonts w:ascii="SymbolMT" w:eastAsiaTheme="minorEastAsia" w:hAnsi="SymbolMT" w:hint="eastAsia"/>
        </w:rPr>
      </w:pPr>
      <w:r>
        <w:rPr>
          <w:noProof/>
        </w:rPr>
        <w:drawing>
          <wp:inline distT="0" distB="0" distL="0" distR="0" wp14:anchorId="75B87BB5" wp14:editId="416EC9DD">
            <wp:extent cx="5248275" cy="238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E087" w14:textId="7311869B" w:rsidR="001406E1" w:rsidRDefault="001406E1" w:rsidP="001406E1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/>
          <w:color w:val="0070C0"/>
        </w:rPr>
        <w:t xml:space="preserve">The categorical variable I chose is CDC_fuel, it is a variable with 5 possible value. </w:t>
      </w:r>
    </w:p>
    <w:p w14:paraId="0265D1F6" w14:textId="085201CE" w:rsidR="001406E1" w:rsidRDefault="001406E1" w:rsidP="001406E1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drawing>
          <wp:inline distT="0" distB="0" distL="0" distR="0" wp14:anchorId="3EEFBF92" wp14:editId="0E9514F7">
            <wp:extent cx="5257800" cy="209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E68B" w14:textId="1FDFD623" w:rsidR="001406E1" w:rsidRDefault="001406E1" w:rsidP="001406E1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lastRenderedPageBreak/>
        <w:drawing>
          <wp:inline distT="0" distB="0" distL="0" distR="0" wp14:anchorId="293BC393" wp14:editId="74CAB71D">
            <wp:extent cx="5143500" cy="68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C744" w14:textId="1D188B82" w:rsidR="001406E1" w:rsidRDefault="001406E1" w:rsidP="001406E1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/>
          <w:color w:val="0070C0"/>
        </w:rPr>
        <w:t>First</w:t>
      </w:r>
      <w:r>
        <w:rPr>
          <w:rFonts w:ascii="SymbolMT" w:eastAsiaTheme="minorEastAsia" w:hAnsi="SymbolMT" w:hint="eastAsia"/>
          <w:color w:val="0070C0"/>
        </w:rPr>
        <w:t>,</w:t>
      </w:r>
      <w:r>
        <w:rPr>
          <w:rFonts w:ascii="SymbolMT" w:eastAsiaTheme="minorEastAsia" w:hAnsi="SymbolMT"/>
          <w:color w:val="0070C0"/>
        </w:rPr>
        <w:t xml:space="preserve"> I made the barplot f</w:t>
      </w:r>
      <w:r w:rsidR="00B30B39">
        <w:rPr>
          <w:rFonts w:ascii="SymbolMT" w:eastAsiaTheme="minorEastAsia" w:hAnsi="SymbolMT" w:hint="eastAsia"/>
          <w:color w:val="0070C0"/>
        </w:rPr>
        <w:t>or</w:t>
      </w:r>
      <w:r>
        <w:rPr>
          <w:rFonts w:ascii="SymbolMT" w:eastAsiaTheme="minorEastAsia" w:hAnsi="SymbolMT"/>
          <w:color w:val="0070C0"/>
        </w:rPr>
        <w:t xml:space="preserve"> density of this variable: </w:t>
      </w:r>
    </w:p>
    <w:p w14:paraId="046759AB" w14:textId="7BC1242E" w:rsidR="001406E1" w:rsidRDefault="001406E1" w:rsidP="001406E1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drawing>
          <wp:inline distT="0" distB="0" distL="0" distR="0" wp14:anchorId="5350A650" wp14:editId="332B2A41">
            <wp:extent cx="5943600" cy="98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0474" w14:textId="4F2E9004" w:rsidR="001406E1" w:rsidRDefault="001406E1" w:rsidP="001406E1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drawing>
          <wp:inline distT="0" distB="0" distL="0" distR="0" wp14:anchorId="00BEE849" wp14:editId="751203F4">
            <wp:extent cx="4610100" cy="3804810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155" cy="38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C457" w14:textId="1897BA0C" w:rsidR="001406E1" w:rsidRDefault="001406E1" w:rsidP="001406E1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 w:hint="eastAsia"/>
          <w:color w:val="0070C0"/>
        </w:rPr>
        <w:t>T</w:t>
      </w:r>
      <w:r>
        <w:rPr>
          <w:rFonts w:ascii="SymbolMT" w:eastAsiaTheme="minorEastAsia" w:hAnsi="SymbolMT"/>
          <w:color w:val="0070C0"/>
        </w:rPr>
        <w:t xml:space="preserve">hen the barplot for amount for this variable: </w:t>
      </w:r>
    </w:p>
    <w:p w14:paraId="0FC91117" w14:textId="7BFDCD68" w:rsidR="001406E1" w:rsidRDefault="001406E1" w:rsidP="001406E1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drawing>
          <wp:inline distT="0" distB="0" distL="0" distR="0" wp14:anchorId="29FF1D7E" wp14:editId="7FA870D6">
            <wp:extent cx="5943600" cy="212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FECC" w14:textId="2BBD4796" w:rsidR="001406E1" w:rsidRDefault="001406E1" w:rsidP="001406E1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lastRenderedPageBreak/>
        <w:drawing>
          <wp:inline distT="0" distB="0" distL="0" distR="0" wp14:anchorId="52619A93" wp14:editId="4FB34725">
            <wp:extent cx="4365831" cy="4549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9047" cy="456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D1C1" w14:textId="093C6316" w:rsidR="00996A0D" w:rsidRDefault="001406E1" w:rsidP="00996A0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 w:hint="eastAsia"/>
          <w:color w:val="0070C0"/>
        </w:rPr>
        <w:t>T</w:t>
      </w:r>
      <w:r>
        <w:rPr>
          <w:rFonts w:ascii="SymbolMT" w:eastAsiaTheme="minorEastAsia" w:hAnsi="SymbolMT"/>
          <w:color w:val="0070C0"/>
        </w:rPr>
        <w:t xml:space="preserve">hese two plots look identical. </w:t>
      </w:r>
      <w:r>
        <w:rPr>
          <w:rFonts w:ascii="SymbolMT" w:eastAsiaTheme="minorEastAsia" w:hAnsi="SymbolMT" w:hint="eastAsia"/>
          <w:color w:val="0070C0"/>
        </w:rPr>
        <w:t>F</w:t>
      </w:r>
      <w:r>
        <w:rPr>
          <w:rFonts w:ascii="SymbolMT" w:eastAsiaTheme="minorEastAsia" w:hAnsi="SymbolMT"/>
          <w:color w:val="0070C0"/>
        </w:rPr>
        <w:t xml:space="preserve">or the density plot, the plot represents percentage for each type of fuel </w:t>
      </w:r>
      <w:r w:rsidR="00996A0D">
        <w:rPr>
          <w:rFonts w:ascii="SymbolMT" w:eastAsiaTheme="minorEastAsia" w:hAnsi="SymbolMT"/>
          <w:color w:val="0070C0"/>
        </w:rPr>
        <w:t xml:space="preserve">for all data. </w:t>
      </w:r>
      <w:r w:rsidR="00996A0D">
        <w:rPr>
          <w:rFonts w:ascii="SymbolMT" w:eastAsiaTheme="minorEastAsia" w:hAnsi="SymbolMT" w:hint="eastAsia"/>
          <w:color w:val="0070C0"/>
        </w:rPr>
        <w:t>F</w:t>
      </w:r>
      <w:r w:rsidR="00996A0D">
        <w:rPr>
          <w:rFonts w:ascii="SymbolMT" w:eastAsiaTheme="minorEastAsia" w:hAnsi="SymbolMT"/>
          <w:color w:val="0070C0"/>
        </w:rPr>
        <w:t xml:space="preserve">or example, Diesel and Petrol are both close to 50% of all data, while others are all far less than 10%. </w:t>
      </w:r>
      <w:r w:rsidR="00996A0D">
        <w:rPr>
          <w:rFonts w:ascii="SymbolMT" w:eastAsiaTheme="minorEastAsia" w:hAnsi="SymbolMT" w:hint="eastAsia"/>
          <w:color w:val="0070C0"/>
        </w:rPr>
        <w:t>T</w:t>
      </w:r>
      <w:r w:rsidR="00996A0D">
        <w:rPr>
          <w:rFonts w:ascii="SymbolMT" w:eastAsiaTheme="minorEastAsia" w:hAnsi="SymbolMT"/>
          <w:color w:val="0070C0"/>
        </w:rPr>
        <w:t xml:space="preserve">he second plot represents the actual number for each type of fuel. </w:t>
      </w:r>
      <w:r w:rsidR="00996A0D">
        <w:rPr>
          <w:rFonts w:ascii="SymbolMT" w:eastAsiaTheme="minorEastAsia" w:hAnsi="SymbolMT" w:hint="eastAsia"/>
          <w:color w:val="0070C0"/>
        </w:rPr>
        <w:t>B</w:t>
      </w:r>
      <w:r w:rsidR="00996A0D">
        <w:rPr>
          <w:rFonts w:ascii="SymbolMT" w:eastAsiaTheme="minorEastAsia" w:hAnsi="SymbolMT"/>
          <w:color w:val="0070C0"/>
        </w:rPr>
        <w:t>oth diesel and petrol are between 2000 and 2500, and others are proximatel</w:t>
      </w:r>
      <w:r w:rsidR="00996A0D">
        <w:rPr>
          <w:rFonts w:ascii="SymbolMT" w:eastAsiaTheme="minorEastAsia" w:hAnsi="SymbolMT" w:hint="eastAsia"/>
          <w:color w:val="0070C0"/>
        </w:rPr>
        <w:t>y</w:t>
      </w:r>
      <w:r w:rsidR="00996A0D">
        <w:rPr>
          <w:rFonts w:ascii="SymbolMT" w:eastAsiaTheme="minorEastAsia" w:hAnsi="SymbolMT"/>
          <w:color w:val="0070C0"/>
        </w:rPr>
        <w:t xml:space="preserve"> less than 50. The goal for these two plots is to represents the relative amount between types of fuel. </w:t>
      </w:r>
    </w:p>
    <w:p w14:paraId="3251513C" w14:textId="0F481ECC" w:rsidR="00996A0D" w:rsidRDefault="00996A0D" w:rsidP="00996A0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 w:hint="eastAsia"/>
          <w:color w:val="0070C0"/>
        </w:rPr>
        <w:t>T</w:t>
      </w:r>
      <w:r>
        <w:rPr>
          <w:rFonts w:ascii="SymbolMT" w:eastAsiaTheme="minorEastAsia" w:hAnsi="SymbolMT"/>
          <w:color w:val="0070C0"/>
        </w:rPr>
        <w:t>hey are another more direct way to represent the percentage of each type of fuel:</w:t>
      </w:r>
    </w:p>
    <w:p w14:paraId="5CD2267D" w14:textId="6D2AB7CE" w:rsidR="00996A0D" w:rsidRDefault="00996A0D" w:rsidP="00996A0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drawing>
          <wp:inline distT="0" distB="0" distL="0" distR="0" wp14:anchorId="35C665E5" wp14:editId="150B4A36">
            <wp:extent cx="5943600" cy="1089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50E6" w14:textId="1F0FF9F5" w:rsidR="00996A0D" w:rsidRDefault="00996A0D" w:rsidP="00996A0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lastRenderedPageBreak/>
        <w:drawing>
          <wp:inline distT="0" distB="0" distL="0" distR="0" wp14:anchorId="5910BCCB" wp14:editId="52B25912">
            <wp:extent cx="3177540" cy="329975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495" cy="331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ED7E" w14:textId="1C33F6F3" w:rsidR="00996A0D" w:rsidRDefault="00996A0D" w:rsidP="00996A0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 w:hint="eastAsia"/>
          <w:color w:val="0070C0"/>
        </w:rPr>
        <w:t>T</w:t>
      </w:r>
      <w:r>
        <w:rPr>
          <w:rFonts w:ascii="SymbolMT" w:eastAsiaTheme="minorEastAsia" w:hAnsi="SymbolMT"/>
          <w:color w:val="0070C0"/>
        </w:rPr>
        <w:t xml:space="preserve">his is the pie plot for the CDC_fuel variable. I sort the variable and arrange the variable before </w:t>
      </w:r>
      <w:r w:rsidR="00EB4968">
        <w:rPr>
          <w:rFonts w:ascii="SymbolMT" w:eastAsiaTheme="minorEastAsia" w:hAnsi="SymbolMT"/>
          <w:color w:val="0070C0"/>
        </w:rPr>
        <w:t>plottin</w:t>
      </w:r>
      <w:r w:rsidR="00EB4968">
        <w:rPr>
          <w:rFonts w:ascii="SymbolMT" w:eastAsiaTheme="minorEastAsia" w:hAnsi="SymbolMT" w:hint="eastAsia"/>
          <w:color w:val="0070C0"/>
        </w:rPr>
        <w:t>g</w:t>
      </w:r>
      <w:r>
        <w:rPr>
          <w:rFonts w:ascii="SymbolMT" w:eastAsiaTheme="minorEastAsia" w:hAnsi="SymbolMT"/>
          <w:color w:val="0070C0"/>
        </w:rPr>
        <w:t xml:space="preserve"> to gain a clear plot. I put electric on the side away from CNG and LPG. From The plot, percentage for each type of fuel is shown accompanied with names of fuel. </w:t>
      </w:r>
    </w:p>
    <w:p w14:paraId="481A4E1D" w14:textId="45A1A812" w:rsidR="00BB0688" w:rsidRDefault="00BB0688" w:rsidP="00996A0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 w:hint="eastAsia"/>
          <w:color w:val="0070C0"/>
        </w:rPr>
        <w:t>T</w:t>
      </w:r>
      <w:r>
        <w:rPr>
          <w:rFonts w:ascii="SymbolMT" w:eastAsiaTheme="minorEastAsia" w:hAnsi="SymbolMT"/>
          <w:color w:val="0070C0"/>
        </w:rPr>
        <w:t xml:space="preserve">he numeric variable I choose is CDC_price which is the prices for all cars. </w:t>
      </w:r>
    </w:p>
    <w:p w14:paraId="65B9A563" w14:textId="0817AF9C" w:rsidR="00BB0688" w:rsidRDefault="00CD0295" w:rsidP="00996A0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drawing>
          <wp:inline distT="0" distB="0" distL="0" distR="0" wp14:anchorId="042F61CC" wp14:editId="28C77D1E">
            <wp:extent cx="5286375" cy="295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A0A2" w14:textId="51566130" w:rsidR="00CD0295" w:rsidRDefault="00CD0295" w:rsidP="00996A0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 w:hint="eastAsia"/>
          <w:color w:val="0070C0"/>
        </w:rPr>
        <w:t>T</w:t>
      </w:r>
      <w:r>
        <w:rPr>
          <w:rFonts w:ascii="SymbolMT" w:eastAsiaTheme="minorEastAsia" w:hAnsi="SymbolMT"/>
          <w:color w:val="0070C0"/>
        </w:rPr>
        <w:t xml:space="preserve">he basic information for this variable: </w:t>
      </w:r>
    </w:p>
    <w:p w14:paraId="79DB5EFA" w14:textId="5B888F21" w:rsidR="00CD0295" w:rsidRDefault="00CD0295" w:rsidP="00996A0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drawing>
          <wp:inline distT="0" distB="0" distL="0" distR="0" wp14:anchorId="1169A06A" wp14:editId="6D42FA8D">
            <wp:extent cx="5943600" cy="2354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C008" w14:textId="1C4FD2D3" w:rsidR="0042016A" w:rsidRDefault="0042016A" w:rsidP="00996A0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lastRenderedPageBreak/>
        <w:drawing>
          <wp:inline distT="0" distB="0" distL="0" distR="0" wp14:anchorId="2765EA79" wp14:editId="5A5F7D1E">
            <wp:extent cx="5943600" cy="27609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A3D9" w14:textId="23EF53C5" w:rsidR="0042016A" w:rsidRDefault="0042016A" w:rsidP="00996A0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 w:hint="eastAsia"/>
          <w:color w:val="0070C0"/>
        </w:rPr>
        <w:t>T</w:t>
      </w:r>
      <w:r>
        <w:rPr>
          <w:rFonts w:ascii="SymbolMT" w:eastAsiaTheme="minorEastAsia" w:hAnsi="SymbolMT"/>
          <w:color w:val="0070C0"/>
        </w:rPr>
        <w:t xml:space="preserve">he barplot shows the prices for all cars. This plot offers brief information for prices. </w:t>
      </w:r>
      <w:r>
        <w:rPr>
          <w:rFonts w:ascii="SymbolMT" w:eastAsiaTheme="minorEastAsia" w:hAnsi="SymbolMT" w:hint="eastAsia"/>
          <w:color w:val="0070C0"/>
        </w:rPr>
        <w:t>F</w:t>
      </w:r>
      <w:r>
        <w:rPr>
          <w:rFonts w:ascii="SymbolMT" w:eastAsiaTheme="minorEastAsia" w:hAnsi="SymbolMT"/>
          <w:color w:val="0070C0"/>
        </w:rPr>
        <w:t>or example, most of cars have price less than 1,000,000 $</w:t>
      </w:r>
      <w:r w:rsidR="00816B7F">
        <w:rPr>
          <w:rFonts w:ascii="SymbolMT" w:eastAsiaTheme="minorEastAsia" w:hAnsi="SymbolMT"/>
          <w:color w:val="0070C0"/>
        </w:rPr>
        <w:t xml:space="preserve">, a few of them can be between 4,000,000$, very few cars can be more than 6,000,000$, the most </w:t>
      </w:r>
      <w:r w:rsidR="008344FD">
        <w:rPr>
          <w:rFonts w:ascii="SymbolMT" w:eastAsiaTheme="minorEastAsia" w:hAnsi="SymbolMT"/>
          <w:color w:val="0070C0"/>
        </w:rPr>
        <w:t>expensive</w:t>
      </w:r>
      <w:r w:rsidR="00816B7F">
        <w:rPr>
          <w:rFonts w:ascii="SymbolMT" w:eastAsiaTheme="minorEastAsia" w:hAnsi="SymbolMT"/>
          <w:color w:val="0070C0"/>
        </w:rPr>
        <w:t xml:space="preserve"> one is around 8,000,000$.</w:t>
      </w:r>
    </w:p>
    <w:p w14:paraId="041E09D7" w14:textId="7D98A630" w:rsidR="00816B7F" w:rsidRDefault="00816B7F" w:rsidP="00996A0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drawing>
          <wp:inline distT="0" distB="0" distL="0" distR="0" wp14:anchorId="60761E1E" wp14:editId="079516CF">
            <wp:extent cx="5943600" cy="2629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78F8" w14:textId="0AAA7772" w:rsidR="00816B7F" w:rsidRDefault="00816B7F" w:rsidP="00996A0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 w:hint="eastAsia"/>
          <w:color w:val="0070C0"/>
        </w:rPr>
        <w:t>T</w:t>
      </w:r>
      <w:r>
        <w:rPr>
          <w:rFonts w:ascii="SymbolMT" w:eastAsiaTheme="minorEastAsia" w:hAnsi="SymbolMT"/>
          <w:color w:val="0070C0"/>
        </w:rPr>
        <w:t xml:space="preserve">his graph represents density of prices. </w:t>
      </w:r>
      <w:r>
        <w:rPr>
          <w:rFonts w:ascii="SymbolMT" w:eastAsiaTheme="minorEastAsia" w:hAnsi="SymbolMT" w:hint="eastAsia"/>
          <w:color w:val="0070C0"/>
        </w:rPr>
        <w:t>U</w:t>
      </w:r>
      <w:r>
        <w:rPr>
          <w:rFonts w:ascii="SymbolMT" w:eastAsiaTheme="minorEastAsia" w:hAnsi="SymbolMT"/>
          <w:color w:val="0070C0"/>
        </w:rPr>
        <w:t xml:space="preserve">sing this graph, we can find out what is the common prices for the cars. The most common price is around 300,000$. </w:t>
      </w:r>
      <w:r>
        <w:rPr>
          <w:rFonts w:ascii="SymbolMT" w:eastAsiaTheme="minorEastAsia" w:hAnsi="SymbolMT" w:hint="eastAsia"/>
          <w:color w:val="0070C0"/>
        </w:rPr>
        <w:t>M</w:t>
      </w:r>
      <w:r>
        <w:rPr>
          <w:rFonts w:ascii="SymbolMT" w:eastAsiaTheme="minorEastAsia" w:hAnsi="SymbolMT"/>
          <w:color w:val="0070C0"/>
        </w:rPr>
        <w:t xml:space="preserve">ost of cars are between 81,000$ and 1,334,000$. </w:t>
      </w:r>
    </w:p>
    <w:p w14:paraId="48B51486" w14:textId="3C44EC6F" w:rsidR="00816B7F" w:rsidRDefault="00816B7F" w:rsidP="00996A0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drawing>
          <wp:inline distT="0" distB="0" distL="0" distR="0" wp14:anchorId="7D4A2E22" wp14:editId="61C42178">
            <wp:extent cx="5943600" cy="4622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311F" w14:textId="5141B93D" w:rsidR="00816B7F" w:rsidRDefault="00816B7F" w:rsidP="00996A0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lastRenderedPageBreak/>
        <w:drawing>
          <wp:inline distT="0" distB="0" distL="0" distR="0" wp14:anchorId="370A09A2" wp14:editId="1E62D994">
            <wp:extent cx="5029200" cy="30938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5516" cy="30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3505" w14:textId="75453767" w:rsidR="00816B7F" w:rsidRDefault="00816B7F" w:rsidP="00996A0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 w:hint="eastAsia"/>
          <w:color w:val="0070C0"/>
        </w:rPr>
        <w:t>T</w:t>
      </w:r>
      <w:r>
        <w:rPr>
          <w:rFonts w:ascii="SymbolMT" w:eastAsiaTheme="minorEastAsia" w:hAnsi="SymbolMT"/>
          <w:color w:val="0070C0"/>
        </w:rPr>
        <w:t xml:space="preserve">hese two pots show the prices distribution for cars with automatic transmission and manual transmission. </w:t>
      </w:r>
      <w:r>
        <w:rPr>
          <w:rFonts w:ascii="SymbolMT" w:eastAsiaTheme="minorEastAsia" w:hAnsi="SymbolMT" w:hint="eastAsia"/>
          <w:color w:val="0070C0"/>
        </w:rPr>
        <w:t>W</w:t>
      </w:r>
      <w:r>
        <w:rPr>
          <w:rFonts w:ascii="SymbolMT" w:eastAsiaTheme="minorEastAsia" w:hAnsi="SymbolMT"/>
          <w:color w:val="0070C0"/>
        </w:rPr>
        <w:t xml:space="preserve">e can find out questions such as what kind of cars will have automatic transmission and what kind of cars can have manual transmission, and </w:t>
      </w:r>
      <w:r w:rsidR="00501C81">
        <w:rPr>
          <w:rFonts w:ascii="SymbolMT" w:eastAsiaTheme="minorEastAsia" w:hAnsi="SymbolMT"/>
          <w:color w:val="0070C0"/>
        </w:rPr>
        <w:t>what ar</w:t>
      </w:r>
      <w:r w:rsidR="00501C81">
        <w:rPr>
          <w:rFonts w:ascii="SymbolMT" w:eastAsiaTheme="minorEastAsia" w:hAnsi="SymbolMT" w:hint="eastAsia"/>
          <w:color w:val="0070C0"/>
        </w:rPr>
        <w:t>e</w:t>
      </w:r>
      <w:r>
        <w:rPr>
          <w:rFonts w:ascii="SymbolMT" w:eastAsiaTheme="minorEastAsia" w:hAnsi="SymbolMT"/>
          <w:color w:val="0070C0"/>
        </w:rPr>
        <w:t xml:space="preserve"> the prices </w:t>
      </w:r>
      <w:r w:rsidR="00501C81">
        <w:rPr>
          <w:rFonts w:ascii="SymbolMT" w:eastAsiaTheme="minorEastAsia" w:hAnsi="SymbolMT"/>
          <w:color w:val="0070C0"/>
        </w:rPr>
        <w:t>if someone wants to get a manua</w:t>
      </w:r>
      <w:r w:rsidR="00501C81">
        <w:rPr>
          <w:rFonts w:ascii="SymbolMT" w:eastAsiaTheme="minorEastAsia" w:hAnsi="SymbolMT" w:hint="eastAsia"/>
          <w:color w:val="0070C0"/>
        </w:rPr>
        <w:t>l</w:t>
      </w:r>
      <w:r w:rsidR="00501C81">
        <w:rPr>
          <w:rFonts w:ascii="SymbolMT" w:eastAsiaTheme="minorEastAsia" w:hAnsi="SymbolMT"/>
          <w:color w:val="0070C0"/>
        </w:rPr>
        <w:t xml:space="preserve"> car.  </w:t>
      </w:r>
      <w:r w:rsidR="00501C81">
        <w:rPr>
          <w:rFonts w:ascii="SymbolMT" w:eastAsiaTheme="minorEastAsia" w:hAnsi="SymbolMT" w:hint="eastAsia"/>
          <w:color w:val="0070C0"/>
        </w:rPr>
        <w:t>I</w:t>
      </w:r>
      <w:r w:rsidR="00501C81">
        <w:rPr>
          <w:rFonts w:ascii="SymbolMT" w:eastAsiaTheme="minorEastAsia" w:hAnsi="SymbolMT"/>
          <w:color w:val="0070C0"/>
        </w:rPr>
        <w:t xml:space="preserve">n general, manual cars are less expensive than automatic cars. </w:t>
      </w:r>
      <w:r w:rsidR="004A0C9D">
        <w:rPr>
          <w:rFonts w:ascii="SymbolMT" w:eastAsiaTheme="minorEastAsia" w:hAnsi="SymbolMT" w:hint="eastAsia"/>
          <w:color w:val="0070C0"/>
        </w:rPr>
        <w:t>A</w:t>
      </w:r>
      <w:r w:rsidR="004A0C9D">
        <w:rPr>
          <w:rFonts w:ascii="SymbolMT" w:eastAsiaTheme="minorEastAsia" w:hAnsi="SymbolMT"/>
          <w:color w:val="0070C0"/>
        </w:rPr>
        <w:t>lmost all</w:t>
      </w:r>
      <w:r w:rsidR="00501C81">
        <w:rPr>
          <w:rFonts w:ascii="SymbolMT" w:eastAsiaTheme="minorEastAsia" w:hAnsi="SymbolMT"/>
          <w:color w:val="0070C0"/>
        </w:rPr>
        <w:t xml:space="preserve"> prices for automatic cars are less than 6,000,000$, a few of them can be more than 8,000,000$. </w:t>
      </w:r>
      <w:r w:rsidR="00501C81">
        <w:rPr>
          <w:rFonts w:ascii="SymbolMT" w:eastAsiaTheme="minorEastAsia" w:hAnsi="SymbolMT" w:hint="eastAsia"/>
          <w:color w:val="0070C0"/>
        </w:rPr>
        <w:t>T</w:t>
      </w:r>
      <w:r w:rsidR="00501C81">
        <w:rPr>
          <w:rFonts w:ascii="SymbolMT" w:eastAsiaTheme="minorEastAsia" w:hAnsi="SymbolMT"/>
          <w:color w:val="0070C0"/>
        </w:rPr>
        <w:t xml:space="preserve">here are many automatic cars over 2,000,000$. However, manual cars are cheaper. </w:t>
      </w:r>
      <w:r w:rsidR="00457A04">
        <w:rPr>
          <w:rFonts w:ascii="SymbolMT" w:eastAsiaTheme="minorEastAsia" w:hAnsi="SymbolMT"/>
          <w:color w:val="0070C0"/>
        </w:rPr>
        <w:t>All</w:t>
      </w:r>
      <w:r w:rsidR="00501C81">
        <w:rPr>
          <w:rFonts w:ascii="SymbolMT" w:eastAsiaTheme="minorEastAsia" w:hAnsi="SymbolMT"/>
          <w:color w:val="0070C0"/>
        </w:rPr>
        <w:t xml:space="preserve"> of manual cars are less than 2,000,000$. </w:t>
      </w:r>
    </w:p>
    <w:p w14:paraId="6A5AD8FF" w14:textId="23B97D01" w:rsidR="002D6E76" w:rsidRDefault="002D6E76" w:rsidP="00996A0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drawing>
          <wp:inline distT="0" distB="0" distL="0" distR="0" wp14:anchorId="717E3D4E" wp14:editId="474B02DC">
            <wp:extent cx="5943600" cy="9010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42FE" w14:textId="1D9289BA" w:rsidR="002D6E76" w:rsidRDefault="002D6E76" w:rsidP="00996A0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drawing>
          <wp:inline distT="0" distB="0" distL="0" distR="0" wp14:anchorId="0FB20621" wp14:editId="10AB7ACB">
            <wp:extent cx="5871288" cy="2423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9287" cy="2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30D1" w14:textId="2EB8BE88" w:rsidR="004A0C9D" w:rsidRPr="001406E1" w:rsidRDefault="002D6E76" w:rsidP="004A0C9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 w:hint="eastAsia"/>
          <w:color w:val="0070C0"/>
        </w:rPr>
        <w:lastRenderedPageBreak/>
        <w:t>T</w:t>
      </w:r>
      <w:r>
        <w:rPr>
          <w:rFonts w:ascii="SymbolMT" w:eastAsiaTheme="minorEastAsia" w:hAnsi="SymbolMT"/>
          <w:color w:val="0070C0"/>
        </w:rPr>
        <w:t xml:space="preserve">he bosplot shows the statistical information of the variable. </w:t>
      </w:r>
      <w:r>
        <w:rPr>
          <w:rFonts w:ascii="SymbolMT" w:eastAsiaTheme="minorEastAsia" w:hAnsi="SymbolMT" w:hint="eastAsia"/>
          <w:color w:val="0070C0"/>
        </w:rPr>
        <w:t>T</w:t>
      </w:r>
      <w:r>
        <w:rPr>
          <w:rFonts w:ascii="SymbolMT" w:eastAsiaTheme="minorEastAsia" w:hAnsi="SymbolMT"/>
          <w:color w:val="0070C0"/>
        </w:rPr>
        <w:t xml:space="preserve">here are lots of outliers represents extremely expensive cars. </w:t>
      </w:r>
      <w:r>
        <w:rPr>
          <w:rFonts w:ascii="SymbolMT" w:eastAsiaTheme="minorEastAsia" w:hAnsi="SymbolMT" w:hint="eastAsia"/>
          <w:color w:val="0070C0"/>
        </w:rPr>
        <w:t>M</w:t>
      </w:r>
      <w:r>
        <w:rPr>
          <w:rFonts w:ascii="SymbolMT" w:eastAsiaTheme="minorEastAsia" w:hAnsi="SymbolMT"/>
          <w:color w:val="0070C0"/>
        </w:rPr>
        <w:t xml:space="preserve">ost of prices are between 208,750$ and 600,000$, the cheapest car is 20,000$. </w:t>
      </w:r>
    </w:p>
    <w:p w14:paraId="77CBE6C4" w14:textId="156AF926" w:rsidR="008C6328" w:rsidRPr="00BB0688" w:rsidRDefault="008C6328" w:rsidP="00816B7F">
      <w:pPr>
        <w:pStyle w:val="NormalWeb"/>
        <w:ind w:left="360"/>
        <w:rPr>
          <w:rFonts w:ascii="SymbolMT" w:hAnsi="SymbolMT"/>
        </w:rPr>
      </w:pPr>
      <w:r>
        <w:rPr>
          <w:rFonts w:ascii="TimesNewRomanPSMT" w:hAnsi="TimesNewRomanPSMT"/>
        </w:rPr>
        <w:t>Do the analysis as in Module</w:t>
      </w:r>
      <w:r w:rsidR="00E453F9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3 for at least one set of two or more variables. Show appropriate plots for your data. </w:t>
      </w:r>
      <w:r w:rsidR="000D3EDC">
        <w:rPr>
          <w:rFonts w:ascii="TimesNewRomanPSMT" w:hAnsi="TimesNewRomanPSMT"/>
        </w:rPr>
        <w:t>(10 points)</w:t>
      </w:r>
    </w:p>
    <w:p w14:paraId="71CE9E33" w14:textId="62BD663A" w:rsidR="00BB0688" w:rsidRDefault="004A0C9D" w:rsidP="00BB0688">
      <w:pPr>
        <w:pStyle w:val="NormalWeb"/>
        <w:ind w:left="720"/>
        <w:rPr>
          <w:rFonts w:ascii="SymbolMT" w:eastAsiaTheme="minorEastAsia" w:hAnsi="SymbolMT" w:hint="eastAsia"/>
        </w:rPr>
      </w:pPr>
      <w:r>
        <w:rPr>
          <w:noProof/>
        </w:rPr>
        <w:drawing>
          <wp:inline distT="0" distB="0" distL="0" distR="0" wp14:anchorId="770E64B5" wp14:editId="604218C7">
            <wp:extent cx="5943600" cy="4724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BA68" w14:textId="37F95399" w:rsidR="004A0C9D" w:rsidRDefault="004A0C9D" w:rsidP="00BB0688">
      <w:pPr>
        <w:pStyle w:val="NormalWeb"/>
        <w:ind w:left="720"/>
        <w:rPr>
          <w:rFonts w:ascii="SymbolMT" w:eastAsiaTheme="minorEastAsia" w:hAnsi="SymbolMT" w:hint="eastAsia"/>
        </w:rPr>
      </w:pPr>
      <w:r>
        <w:rPr>
          <w:noProof/>
        </w:rPr>
        <w:drawing>
          <wp:inline distT="0" distB="0" distL="0" distR="0" wp14:anchorId="3EB95DE5" wp14:editId="037198A3">
            <wp:extent cx="3307080" cy="4300486"/>
            <wp:effectExtent l="0" t="0" r="762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0350" cy="430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57B2" w14:textId="3244741F" w:rsidR="004A0C9D" w:rsidRDefault="004A0C9D" w:rsidP="00BB0688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/>
          <w:color w:val="0070C0"/>
        </w:rPr>
        <w:t xml:space="preserve">The variables show number of cars for each year and seller type. </w:t>
      </w:r>
      <w:r>
        <w:rPr>
          <w:rFonts w:ascii="SymbolMT" w:eastAsiaTheme="minorEastAsia" w:hAnsi="SymbolMT" w:hint="eastAsia"/>
          <w:color w:val="0070C0"/>
        </w:rPr>
        <w:t>F</w:t>
      </w:r>
      <w:r>
        <w:rPr>
          <w:rFonts w:ascii="SymbolMT" w:eastAsiaTheme="minorEastAsia" w:hAnsi="SymbolMT"/>
          <w:color w:val="0070C0"/>
        </w:rPr>
        <w:t xml:space="preserve">or example, dealer has no cars of 1992. Individual has 226 </w:t>
      </w:r>
      <w:r w:rsidR="00A5781C">
        <w:rPr>
          <w:rFonts w:ascii="SymbolMT" w:eastAsiaTheme="minorEastAsia" w:hAnsi="SymbolMT"/>
          <w:color w:val="0070C0"/>
        </w:rPr>
        <w:t xml:space="preserve">year </w:t>
      </w:r>
      <w:r>
        <w:rPr>
          <w:rFonts w:ascii="SymbolMT" w:eastAsiaTheme="minorEastAsia" w:hAnsi="SymbolMT"/>
          <w:color w:val="0070C0"/>
        </w:rPr>
        <w:t xml:space="preserve">2011 cars. </w:t>
      </w:r>
    </w:p>
    <w:p w14:paraId="1B7A072F" w14:textId="65144CE2" w:rsidR="004A0C9D" w:rsidRPr="004A0C9D" w:rsidRDefault="004A0C9D" w:rsidP="004A0C9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 w:hint="eastAsia"/>
          <w:color w:val="0070C0"/>
        </w:rPr>
        <w:t>N</w:t>
      </w:r>
      <w:r>
        <w:rPr>
          <w:rFonts w:ascii="SymbolMT" w:eastAsiaTheme="minorEastAsia" w:hAnsi="SymbolMT"/>
          <w:color w:val="0070C0"/>
        </w:rPr>
        <w:t>umber of cars for each year:</w:t>
      </w:r>
    </w:p>
    <w:p w14:paraId="3BA3FF1E" w14:textId="79CBFA49" w:rsidR="004A0C9D" w:rsidRDefault="004A0C9D" w:rsidP="00BB0688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drawing>
          <wp:inline distT="0" distB="0" distL="0" distR="0" wp14:anchorId="098FDBD6" wp14:editId="6EF14E99">
            <wp:extent cx="3409950" cy="581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BA7B" w14:textId="0ECDD768" w:rsidR="004A0C9D" w:rsidRPr="004A0C9D" w:rsidRDefault="004A0C9D" w:rsidP="004A0C9D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 w:hint="eastAsia"/>
          <w:color w:val="0070C0"/>
        </w:rPr>
        <w:t>N</w:t>
      </w:r>
      <w:r>
        <w:rPr>
          <w:rFonts w:ascii="SymbolMT" w:eastAsiaTheme="minorEastAsia" w:hAnsi="SymbolMT"/>
          <w:color w:val="0070C0"/>
        </w:rPr>
        <w:t>umber of cars for each type of seller:</w:t>
      </w:r>
    </w:p>
    <w:p w14:paraId="7308D8C4" w14:textId="09CD6B74" w:rsidR="004A0C9D" w:rsidRDefault="004A0C9D" w:rsidP="00BB0688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lastRenderedPageBreak/>
        <w:drawing>
          <wp:inline distT="0" distB="0" distL="0" distR="0" wp14:anchorId="014A115B" wp14:editId="41A97DD3">
            <wp:extent cx="3596640" cy="461108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9077" cy="47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MT" w:eastAsiaTheme="minorEastAsia" w:hAnsi="SymbolMT"/>
          <w:color w:val="0070C0"/>
        </w:rPr>
        <w:t xml:space="preserve"> </w:t>
      </w:r>
    </w:p>
    <w:p w14:paraId="289FFD3C" w14:textId="0FAC0BD9" w:rsidR="004A0C9D" w:rsidRDefault="004A0C9D" w:rsidP="00BB0688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 w:hint="eastAsia"/>
          <w:color w:val="0070C0"/>
        </w:rPr>
        <w:t>S</w:t>
      </w:r>
      <w:r>
        <w:rPr>
          <w:rFonts w:ascii="SymbolMT" w:eastAsiaTheme="minorEastAsia" w:hAnsi="SymbolMT"/>
          <w:color w:val="0070C0"/>
        </w:rPr>
        <w:t xml:space="preserve">um for each year and each type of seller: </w:t>
      </w:r>
    </w:p>
    <w:p w14:paraId="564F3CED" w14:textId="570345EA" w:rsidR="004A0C9D" w:rsidRDefault="004A0C9D" w:rsidP="00BB0688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drawing>
          <wp:inline distT="0" distB="0" distL="0" distR="0" wp14:anchorId="7B3587F1" wp14:editId="2FC2960D">
            <wp:extent cx="3767382" cy="459486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700" cy="46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1001" w14:textId="7CC69269" w:rsidR="004A0C9D" w:rsidRDefault="004A0C9D" w:rsidP="00BB0688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drawing>
          <wp:inline distT="0" distB="0" distL="0" distR="0" wp14:anchorId="1243431E" wp14:editId="1043314A">
            <wp:extent cx="5453742" cy="2545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9314" cy="25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1081" w14:textId="77777777" w:rsidR="00CA639A" w:rsidRDefault="004A0C9D" w:rsidP="00BB0688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 w:hint="eastAsia"/>
          <w:color w:val="0070C0"/>
        </w:rPr>
        <w:lastRenderedPageBreak/>
        <w:t>T</w:t>
      </w:r>
      <w:r>
        <w:rPr>
          <w:rFonts w:ascii="SymbolMT" w:eastAsiaTheme="minorEastAsia" w:hAnsi="SymbolMT"/>
          <w:color w:val="0070C0"/>
        </w:rPr>
        <w:t xml:space="preserve">he mosaic plot shows the information of numbers of cars for each year and each type of seller. </w:t>
      </w:r>
      <w:r>
        <w:rPr>
          <w:rFonts w:ascii="SymbolMT" w:eastAsiaTheme="minorEastAsia" w:hAnsi="SymbolMT" w:hint="eastAsia"/>
          <w:color w:val="0070C0"/>
        </w:rPr>
        <w:t>F</w:t>
      </w:r>
      <w:r>
        <w:rPr>
          <w:rFonts w:ascii="SymbolMT" w:eastAsiaTheme="minorEastAsia" w:hAnsi="SymbolMT"/>
          <w:color w:val="0070C0"/>
        </w:rPr>
        <w:t xml:space="preserve">or example, individual has most of cars. </w:t>
      </w:r>
      <w:r w:rsidR="00CA639A">
        <w:rPr>
          <w:rFonts w:ascii="SymbolMT" w:eastAsiaTheme="minorEastAsia" w:hAnsi="SymbolMT" w:hint="eastAsia"/>
          <w:color w:val="0070C0"/>
        </w:rPr>
        <w:t>D</w:t>
      </w:r>
      <w:r w:rsidR="00CA639A">
        <w:rPr>
          <w:rFonts w:ascii="SymbolMT" w:eastAsiaTheme="minorEastAsia" w:hAnsi="SymbolMT"/>
          <w:color w:val="0070C0"/>
        </w:rPr>
        <w:t xml:space="preserve">ealer has wide range of years for cars compare to Trustmark dealer. Trustmark dealer only has relative new cars. </w:t>
      </w:r>
    </w:p>
    <w:p w14:paraId="3A8B4460" w14:textId="77777777" w:rsidR="00CA639A" w:rsidRDefault="00CA639A" w:rsidP="00BB0688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drawing>
          <wp:inline distT="0" distB="0" distL="0" distR="0" wp14:anchorId="6FA794FD" wp14:editId="7B329532">
            <wp:extent cx="5943600" cy="2687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BEA1" w14:textId="018A74B5" w:rsidR="004A0C9D" w:rsidRDefault="00CA639A" w:rsidP="00BB0688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/>
          <w:color w:val="0070C0"/>
        </w:rPr>
        <w:t xml:space="preserve">The barplot shows very detailed information. </w:t>
      </w:r>
      <w:r>
        <w:rPr>
          <w:rFonts w:ascii="SymbolMT" w:eastAsiaTheme="minorEastAsia" w:hAnsi="SymbolMT" w:hint="eastAsia"/>
          <w:color w:val="0070C0"/>
        </w:rPr>
        <w:t>I</w:t>
      </w:r>
      <w:r>
        <w:rPr>
          <w:rFonts w:ascii="SymbolMT" w:eastAsiaTheme="minorEastAsia" w:hAnsi="SymbolMT"/>
          <w:color w:val="0070C0"/>
        </w:rPr>
        <w:t xml:space="preserve">n general, individual have more cars than dealer and Trustmark dealer for every year of model.  </w:t>
      </w:r>
      <w:r>
        <w:rPr>
          <w:rFonts w:ascii="SymbolMT" w:eastAsiaTheme="minorEastAsia" w:hAnsi="SymbolMT" w:hint="eastAsia"/>
          <w:color w:val="0070C0"/>
        </w:rPr>
        <w:t>S</w:t>
      </w:r>
      <w:r>
        <w:rPr>
          <w:rFonts w:ascii="SymbolMT" w:eastAsiaTheme="minorEastAsia" w:hAnsi="SymbolMT"/>
          <w:color w:val="0070C0"/>
        </w:rPr>
        <w:t>imilar to dealer, individuals’ car</w:t>
      </w:r>
      <w:r w:rsidR="005E6B57">
        <w:rPr>
          <w:rFonts w:ascii="SymbolMT" w:eastAsiaTheme="minorEastAsia" w:hAnsi="SymbolMT"/>
          <w:color w:val="0070C0"/>
        </w:rPr>
        <w:t>s</w:t>
      </w:r>
      <w:r>
        <w:rPr>
          <w:rFonts w:ascii="SymbolMT" w:eastAsiaTheme="minorEastAsia" w:hAnsi="SymbolMT"/>
          <w:color w:val="0070C0"/>
        </w:rPr>
        <w:t xml:space="preserve"> </w:t>
      </w:r>
      <w:r w:rsidR="005E6B57">
        <w:rPr>
          <w:rFonts w:ascii="SymbolMT" w:eastAsiaTheme="minorEastAsia" w:hAnsi="SymbolMT"/>
          <w:color w:val="0070C0"/>
        </w:rPr>
        <w:t>are</w:t>
      </w:r>
      <w:r>
        <w:rPr>
          <w:rFonts w:ascii="SymbolMT" w:eastAsiaTheme="minorEastAsia" w:hAnsi="SymbolMT"/>
          <w:color w:val="0070C0"/>
        </w:rPr>
        <w:t xml:space="preserve"> mostly between 2000 model and 2018 model, while </w:t>
      </w:r>
      <w:r w:rsidR="0005537F">
        <w:rPr>
          <w:rFonts w:ascii="SymbolMT" w:eastAsiaTheme="minorEastAsia" w:hAnsi="SymbolMT"/>
          <w:color w:val="0070C0"/>
        </w:rPr>
        <w:t>Trustmark</w:t>
      </w:r>
      <w:r>
        <w:rPr>
          <w:rFonts w:ascii="SymbolMT" w:eastAsiaTheme="minorEastAsia" w:hAnsi="SymbolMT"/>
          <w:color w:val="0070C0"/>
        </w:rPr>
        <w:t xml:space="preserve"> dealer only have cars latter than 2018. </w:t>
      </w:r>
    </w:p>
    <w:p w14:paraId="724A6583" w14:textId="14C93535" w:rsidR="008C6328" w:rsidRPr="00CA639A" w:rsidRDefault="008C6328" w:rsidP="008C6328">
      <w:pPr>
        <w:pStyle w:val="NormalWeb"/>
        <w:numPr>
          <w:ilvl w:val="0"/>
          <w:numId w:val="3"/>
        </w:numPr>
        <w:rPr>
          <w:rFonts w:ascii="SymbolMT" w:hAnsi="SymbolMT"/>
        </w:rPr>
      </w:pPr>
      <w:r>
        <w:rPr>
          <w:rFonts w:ascii="TimesNewRomanPSMT" w:hAnsi="TimesNewRomanPSMT"/>
        </w:rPr>
        <w:t xml:space="preserve">Draw various random samples </w:t>
      </w:r>
      <w:r w:rsidR="000D3EDC">
        <w:rPr>
          <w:rFonts w:ascii="TimesNewRomanPSMT" w:hAnsi="TimesNewRomanPSMT"/>
        </w:rPr>
        <w:t xml:space="preserve">(using at least 3 different sample sizes) </w:t>
      </w:r>
      <w:r>
        <w:rPr>
          <w:rFonts w:ascii="TimesNewRomanPSMT" w:hAnsi="TimesNewRomanPSMT"/>
        </w:rPr>
        <w:t xml:space="preserve">of the data and show the applicability of the </w:t>
      </w:r>
      <w:r w:rsidR="000D3EDC">
        <w:rPr>
          <w:rFonts w:ascii="TimesNewRomanPSMT" w:hAnsi="TimesNewRomanPSMT"/>
        </w:rPr>
        <w:t>Central Limit Theorem for at least one</w:t>
      </w:r>
      <w:r w:rsidRPr="008C6328">
        <w:rPr>
          <w:rFonts w:ascii="TimesNewRomanPSMT" w:hAnsi="TimesNewRomanPSMT"/>
        </w:rPr>
        <w:t xml:space="preserve"> variable. </w:t>
      </w:r>
      <w:r w:rsidR="000D3EDC">
        <w:rPr>
          <w:rFonts w:ascii="TimesNewRomanPSMT" w:hAnsi="TimesNewRomanPSMT"/>
        </w:rPr>
        <w:t xml:space="preserve">(15 points) </w:t>
      </w:r>
    </w:p>
    <w:p w14:paraId="060AE4E9" w14:textId="0A6ABF83" w:rsidR="00CA639A" w:rsidRDefault="00CA639A" w:rsidP="00CA639A">
      <w:pPr>
        <w:pStyle w:val="NormalWeb"/>
        <w:ind w:left="720"/>
        <w:rPr>
          <w:rFonts w:ascii="SymbolMT" w:eastAsiaTheme="minorEastAsia" w:hAnsi="SymbolMT" w:hint="eastAsia"/>
        </w:rPr>
      </w:pPr>
      <w:r>
        <w:rPr>
          <w:noProof/>
        </w:rPr>
        <w:drawing>
          <wp:inline distT="0" distB="0" distL="0" distR="0" wp14:anchorId="6D998F73" wp14:editId="4761B508">
            <wp:extent cx="5943600" cy="7600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C2A2" w14:textId="43574C3D" w:rsidR="00CA639A" w:rsidRDefault="00CA639A" w:rsidP="00CA639A">
      <w:pPr>
        <w:pStyle w:val="NormalWeb"/>
        <w:ind w:left="720"/>
        <w:rPr>
          <w:rFonts w:ascii="SymbolMT" w:eastAsiaTheme="minorEastAsia" w:hAnsi="SymbolMT" w:hint="eastAsia"/>
        </w:rPr>
      </w:pPr>
      <w:r>
        <w:rPr>
          <w:noProof/>
        </w:rPr>
        <w:drawing>
          <wp:inline distT="0" distB="0" distL="0" distR="0" wp14:anchorId="622543BB" wp14:editId="621B1090">
            <wp:extent cx="3302651" cy="21488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6612" cy="21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9788" w14:textId="6D724DF5" w:rsidR="00CA639A" w:rsidRDefault="00CA639A" w:rsidP="00CA639A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lastRenderedPageBreak/>
        <w:drawing>
          <wp:inline distT="0" distB="0" distL="0" distR="0" wp14:anchorId="5BFECA92" wp14:editId="47CBB883">
            <wp:extent cx="5943600" cy="23380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9E13" w14:textId="157D8BCC" w:rsidR="00CA639A" w:rsidRDefault="00CA639A" w:rsidP="00CA639A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 w:hint="eastAsia"/>
          <w:color w:val="0070C0"/>
        </w:rPr>
        <w:t>D</w:t>
      </w:r>
      <w:r>
        <w:rPr>
          <w:rFonts w:ascii="SymbolMT" w:eastAsiaTheme="minorEastAsia" w:hAnsi="SymbolMT"/>
          <w:color w:val="0070C0"/>
        </w:rPr>
        <w:t xml:space="preserve">raw 500 samples for each sample size. </w:t>
      </w:r>
      <w:r>
        <w:rPr>
          <w:rFonts w:ascii="SymbolMT" w:eastAsiaTheme="minorEastAsia" w:hAnsi="SymbolMT" w:hint="eastAsia"/>
          <w:color w:val="0070C0"/>
        </w:rPr>
        <w:t>T</w:t>
      </w:r>
      <w:r>
        <w:rPr>
          <w:rFonts w:ascii="SymbolMT" w:eastAsiaTheme="minorEastAsia" w:hAnsi="SymbolMT"/>
          <w:color w:val="0070C0"/>
        </w:rPr>
        <w:t xml:space="preserve">he sample size are 10, 100, 500 and 2000. </w:t>
      </w:r>
    </w:p>
    <w:p w14:paraId="0C68CDF4" w14:textId="094F2B7E" w:rsidR="00CA639A" w:rsidRDefault="00CA639A" w:rsidP="00CA639A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 w:hint="eastAsia"/>
          <w:color w:val="0070C0"/>
        </w:rPr>
        <w:t>P</w:t>
      </w:r>
      <w:r>
        <w:rPr>
          <w:rFonts w:ascii="SymbolMT" w:eastAsiaTheme="minorEastAsia" w:hAnsi="SymbolMT"/>
          <w:color w:val="0070C0"/>
        </w:rPr>
        <w:t>lot:</w:t>
      </w:r>
    </w:p>
    <w:p w14:paraId="3D443958" w14:textId="0B1D5D4E" w:rsidR="00CA639A" w:rsidRDefault="00CA639A" w:rsidP="00CA639A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drawing>
          <wp:inline distT="0" distB="0" distL="0" distR="0" wp14:anchorId="15948064" wp14:editId="5A91169D">
            <wp:extent cx="5554980" cy="3307468"/>
            <wp:effectExtent l="0" t="0" r="762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0479" cy="331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2BC4" w14:textId="66CF6DEF" w:rsidR="00CA639A" w:rsidRDefault="00CA639A" w:rsidP="00CA639A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noProof/>
        </w:rPr>
        <w:drawing>
          <wp:inline distT="0" distB="0" distL="0" distR="0" wp14:anchorId="716A12FD" wp14:editId="0D676116">
            <wp:extent cx="5838825" cy="8763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7088" w14:textId="1D8DF86E" w:rsidR="006764A5" w:rsidRPr="00CA639A" w:rsidRDefault="006764A5" w:rsidP="006764A5">
      <w:pPr>
        <w:pStyle w:val="NormalWeb"/>
        <w:ind w:left="720"/>
        <w:rPr>
          <w:rFonts w:ascii="SymbolMT" w:eastAsiaTheme="minorEastAsia" w:hAnsi="SymbolMT" w:hint="eastAsia"/>
          <w:color w:val="0070C0"/>
        </w:rPr>
      </w:pPr>
      <w:r>
        <w:rPr>
          <w:rFonts w:ascii="SymbolMT" w:eastAsiaTheme="minorEastAsia" w:hAnsi="SymbolMT"/>
          <w:color w:val="0070C0"/>
        </w:rPr>
        <w:t xml:space="preserve">when the sample size increase, the graph is closer to normal distribution. </w:t>
      </w:r>
      <w:r>
        <w:rPr>
          <w:rFonts w:ascii="SymbolMT" w:eastAsiaTheme="minorEastAsia" w:hAnsi="SymbolMT" w:hint="eastAsia"/>
          <w:color w:val="0070C0"/>
        </w:rPr>
        <w:t>W</w:t>
      </w:r>
      <w:r>
        <w:rPr>
          <w:rFonts w:ascii="SymbolMT" w:eastAsiaTheme="minorEastAsia" w:hAnsi="SymbolMT"/>
          <w:color w:val="0070C0"/>
        </w:rPr>
        <w:t>ith the sample size increase, the standard deviation decrease. The mean stay</w:t>
      </w:r>
      <w:r>
        <w:rPr>
          <w:rFonts w:ascii="SymbolMT" w:eastAsiaTheme="minorEastAsia" w:hAnsi="SymbolMT" w:hint="eastAsia"/>
          <w:color w:val="0070C0"/>
        </w:rPr>
        <w:t>s</w:t>
      </w:r>
      <w:r>
        <w:rPr>
          <w:rFonts w:ascii="SymbolMT" w:eastAsiaTheme="minorEastAsia" w:hAnsi="SymbolMT"/>
          <w:color w:val="0070C0"/>
        </w:rPr>
        <w:t xml:space="preserve"> the same. </w:t>
      </w:r>
    </w:p>
    <w:p w14:paraId="0A7019BA" w14:textId="7B90B54C" w:rsidR="00AE0390" w:rsidRPr="00BB1E1A" w:rsidRDefault="008C6328" w:rsidP="007E5D1C">
      <w:pPr>
        <w:pStyle w:val="NormalWeb"/>
        <w:numPr>
          <w:ilvl w:val="0"/>
          <w:numId w:val="5"/>
        </w:numPr>
        <w:rPr>
          <w:rFonts w:ascii="SymbolMT" w:hAnsi="SymbolMT"/>
          <w:sz w:val="20"/>
          <w:szCs w:val="20"/>
        </w:rPr>
      </w:pPr>
      <w:r w:rsidRPr="00AE0390">
        <w:rPr>
          <w:rFonts w:ascii="TimesNewRomanPSMT" w:hAnsi="TimesNewRomanPSMT"/>
        </w:rPr>
        <w:lastRenderedPageBreak/>
        <w:t xml:space="preserve">Show how various sampling methods </w:t>
      </w:r>
      <w:r w:rsidR="000D3EDC" w:rsidRPr="00AE0390">
        <w:rPr>
          <w:rFonts w:ascii="TimesNewRomanPSMT" w:hAnsi="TimesNewRomanPSMT"/>
        </w:rPr>
        <w:t xml:space="preserve">(using at least 3 sampling methods) </w:t>
      </w:r>
      <w:r w:rsidRPr="00AE0390">
        <w:rPr>
          <w:rFonts w:ascii="TimesNewRomanPSMT" w:hAnsi="TimesNewRomanPSMT"/>
        </w:rPr>
        <w:t xml:space="preserve">can be </w:t>
      </w:r>
      <w:r w:rsidR="000D3EDC" w:rsidRPr="00AE0390">
        <w:rPr>
          <w:rFonts w:ascii="TimesNewRomanPSMT" w:hAnsi="TimesNewRomanPSMT"/>
        </w:rPr>
        <w:t>applied</w:t>
      </w:r>
      <w:r w:rsidRPr="00AE0390">
        <w:rPr>
          <w:rFonts w:ascii="TimesNewRomanPSMT" w:hAnsi="TimesNewRomanPSMT"/>
        </w:rPr>
        <w:t xml:space="preserve"> on your data. What are your conclusions if these samples are us</w:t>
      </w:r>
      <w:r w:rsidR="000D3EDC" w:rsidRPr="00AE0390">
        <w:rPr>
          <w:rFonts w:ascii="TimesNewRomanPSMT" w:hAnsi="TimesNewRomanPSMT"/>
        </w:rPr>
        <w:t xml:space="preserve">ed instead of the whole </w:t>
      </w:r>
      <w:r w:rsidR="009F4CA8" w:rsidRPr="00AE0390">
        <w:rPr>
          <w:rFonts w:ascii="TimesNewRomanPSMT" w:hAnsi="TimesNewRomanPSMT"/>
        </w:rPr>
        <w:t>dataset?</w:t>
      </w:r>
      <w:r w:rsidR="000D3EDC" w:rsidRPr="00AE0390">
        <w:rPr>
          <w:rFonts w:ascii="TimesNewRomanPSMT" w:hAnsi="TimesNewRomanPSMT"/>
        </w:rPr>
        <w:t xml:space="preserve"> </w:t>
      </w:r>
      <w:r w:rsidRPr="00AE0390">
        <w:rPr>
          <w:rFonts w:ascii="TimesNewRomanPSMT" w:hAnsi="TimesNewRomanPSMT"/>
        </w:rPr>
        <w:t xml:space="preserve"> </w:t>
      </w:r>
      <w:r w:rsidR="000D3EDC" w:rsidRPr="00AE0390">
        <w:rPr>
          <w:rFonts w:ascii="TimesNewRomanPSMT" w:hAnsi="TimesNewRomanPSMT"/>
        </w:rPr>
        <w:t xml:space="preserve">(15 points). </w:t>
      </w:r>
    </w:p>
    <w:p w14:paraId="5AA5C8DE" w14:textId="0B554FB7" w:rsidR="00BB1E1A" w:rsidRDefault="00BB1E1A" w:rsidP="00BB1E1A">
      <w:pPr>
        <w:pStyle w:val="NormalWeb"/>
        <w:ind w:left="720"/>
        <w:rPr>
          <w:rFonts w:ascii="SymbolMT" w:eastAsiaTheme="minorEastAsia" w:hAnsi="SymbolMT" w:hint="eastAsia"/>
          <w:sz w:val="20"/>
          <w:szCs w:val="20"/>
        </w:rPr>
      </w:pPr>
      <w:r>
        <w:rPr>
          <w:noProof/>
        </w:rPr>
        <w:drawing>
          <wp:inline distT="0" distB="0" distL="0" distR="0" wp14:anchorId="6837774D" wp14:editId="7238B138">
            <wp:extent cx="5943600" cy="29292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E756" w14:textId="695204C6" w:rsidR="00413E84" w:rsidRDefault="00413E84" w:rsidP="00BB1E1A">
      <w:pPr>
        <w:pStyle w:val="NormalWeb"/>
        <w:ind w:left="720"/>
        <w:rPr>
          <w:rFonts w:ascii="SymbolMT" w:eastAsiaTheme="minorEastAsia" w:hAnsi="SymbolMT" w:hint="eastAsia"/>
          <w:sz w:val="20"/>
          <w:szCs w:val="20"/>
        </w:rPr>
      </w:pPr>
      <w:r>
        <w:rPr>
          <w:noProof/>
        </w:rPr>
        <w:drawing>
          <wp:inline distT="0" distB="0" distL="0" distR="0" wp14:anchorId="331C34E7" wp14:editId="5F736762">
            <wp:extent cx="5943600" cy="26390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290A" w14:textId="77777777" w:rsidR="00413E84" w:rsidRDefault="00413E84" w:rsidP="00BB1E1A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</w:p>
    <w:p w14:paraId="428DD90A" w14:textId="77777777" w:rsidR="00413E84" w:rsidRDefault="00413E84" w:rsidP="00BB1E1A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</w:p>
    <w:p w14:paraId="71A6EF0F" w14:textId="77777777" w:rsidR="00413E84" w:rsidRDefault="00413E84" w:rsidP="00BB1E1A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</w:p>
    <w:p w14:paraId="7BAE8385" w14:textId="77777777" w:rsidR="00413E84" w:rsidRDefault="00413E84" w:rsidP="00BB1E1A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</w:p>
    <w:p w14:paraId="074146FF" w14:textId="77777777" w:rsidR="00413E84" w:rsidRDefault="00413E84" w:rsidP="00BB1E1A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</w:p>
    <w:p w14:paraId="0A8E0888" w14:textId="6E4D6B97" w:rsidR="00413E84" w:rsidRDefault="00413E84" w:rsidP="00BB1E1A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  <w:r>
        <w:rPr>
          <w:rFonts w:ascii="SymbolMT" w:eastAsiaTheme="minorEastAsia" w:hAnsi="SymbolMT" w:hint="eastAsia"/>
          <w:color w:val="0070C0"/>
          <w:sz w:val="20"/>
          <w:szCs w:val="20"/>
        </w:rPr>
        <w:lastRenderedPageBreak/>
        <w:t>R</w:t>
      </w:r>
      <w:r>
        <w:rPr>
          <w:rFonts w:ascii="SymbolMT" w:eastAsiaTheme="minorEastAsia" w:hAnsi="SymbolMT"/>
          <w:color w:val="0070C0"/>
          <w:sz w:val="20"/>
          <w:szCs w:val="20"/>
        </w:rPr>
        <w:t>esult:</w:t>
      </w:r>
    </w:p>
    <w:p w14:paraId="4C9D8ED3" w14:textId="58C2B05D" w:rsidR="00413E84" w:rsidRDefault="00413E84" w:rsidP="00BB1E1A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72184E1E" wp14:editId="53966ED4">
            <wp:extent cx="4404360" cy="298130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3275" cy="298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D0A1" w14:textId="4924E34D" w:rsidR="00413E84" w:rsidRDefault="00413E84" w:rsidP="00BB1E1A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1B732E7A" wp14:editId="0F03CD1D">
            <wp:extent cx="5397432" cy="49072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3347" cy="493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A105" w14:textId="3343AD65" w:rsidR="007E453D" w:rsidRPr="00413E84" w:rsidRDefault="00B7103E" w:rsidP="007E453D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  <w:r>
        <w:rPr>
          <w:rFonts w:ascii="SymbolMT" w:eastAsiaTheme="minorEastAsia" w:hAnsi="SymbolMT" w:hint="eastAsia"/>
          <w:color w:val="0070C0"/>
          <w:sz w:val="20"/>
          <w:szCs w:val="20"/>
        </w:rPr>
        <w:lastRenderedPageBreak/>
        <w:t>W</w:t>
      </w:r>
      <w:r>
        <w:rPr>
          <w:rFonts w:ascii="SymbolMT" w:eastAsiaTheme="minorEastAsia" w:hAnsi="SymbolMT"/>
          <w:color w:val="0070C0"/>
          <w:sz w:val="20"/>
          <w:szCs w:val="20"/>
        </w:rPr>
        <w:t xml:space="preserve">hen sampling methods are applied on the data. </w:t>
      </w:r>
      <w:r>
        <w:rPr>
          <w:rFonts w:ascii="SymbolMT" w:eastAsiaTheme="minorEastAsia" w:hAnsi="SymbolMT" w:hint="eastAsia"/>
          <w:color w:val="0070C0"/>
          <w:sz w:val="20"/>
          <w:szCs w:val="20"/>
        </w:rPr>
        <w:t>C</w:t>
      </w:r>
      <w:r>
        <w:rPr>
          <w:rFonts w:ascii="SymbolMT" w:eastAsiaTheme="minorEastAsia" w:hAnsi="SymbolMT"/>
          <w:color w:val="0070C0"/>
          <w:sz w:val="20"/>
          <w:szCs w:val="20"/>
        </w:rPr>
        <w:t xml:space="preserve">hanges for mean and standard deviation for the numeric variable: selling_price are observed. </w:t>
      </w:r>
      <w:r>
        <w:rPr>
          <w:rFonts w:ascii="SymbolMT" w:eastAsiaTheme="minorEastAsia" w:hAnsi="SymbolMT" w:hint="eastAsia"/>
          <w:color w:val="0070C0"/>
          <w:sz w:val="20"/>
          <w:szCs w:val="20"/>
        </w:rPr>
        <w:t>N</w:t>
      </w:r>
      <w:r>
        <w:rPr>
          <w:rFonts w:ascii="SymbolMT" w:eastAsiaTheme="minorEastAsia" w:hAnsi="SymbolMT"/>
          <w:color w:val="0070C0"/>
          <w:sz w:val="20"/>
          <w:szCs w:val="20"/>
        </w:rPr>
        <w:t xml:space="preserve">o matter what sampling method, the data will </w:t>
      </w:r>
      <w:r w:rsidR="00DE7BF2">
        <w:rPr>
          <w:rFonts w:ascii="SymbolMT" w:eastAsiaTheme="minorEastAsia" w:hAnsi="SymbolMT"/>
          <w:color w:val="0070C0"/>
          <w:sz w:val="20"/>
          <w:szCs w:val="20"/>
        </w:rPr>
        <w:t>not stay the same</w:t>
      </w:r>
      <w:r>
        <w:rPr>
          <w:rFonts w:ascii="SymbolMT" w:eastAsiaTheme="minorEastAsia" w:hAnsi="SymbolMT"/>
          <w:color w:val="0070C0"/>
          <w:sz w:val="20"/>
          <w:szCs w:val="20"/>
        </w:rPr>
        <w:t xml:space="preserve">. </w:t>
      </w:r>
      <w:r>
        <w:rPr>
          <w:rFonts w:ascii="SymbolMT" w:eastAsiaTheme="minorEastAsia" w:hAnsi="SymbolMT" w:hint="eastAsia"/>
          <w:color w:val="0070C0"/>
          <w:sz w:val="20"/>
          <w:szCs w:val="20"/>
        </w:rPr>
        <w:t>F</w:t>
      </w:r>
      <w:r>
        <w:rPr>
          <w:rFonts w:ascii="SymbolMT" w:eastAsiaTheme="minorEastAsia" w:hAnsi="SymbolMT"/>
          <w:color w:val="0070C0"/>
          <w:sz w:val="20"/>
          <w:szCs w:val="20"/>
        </w:rPr>
        <w:t xml:space="preserve">or the </w:t>
      </w:r>
      <w:r w:rsidR="00DE7BF2">
        <w:rPr>
          <w:rFonts w:ascii="SymbolMT" w:eastAsiaTheme="minorEastAsia" w:hAnsi="SymbolMT"/>
          <w:color w:val="0070C0"/>
          <w:sz w:val="20"/>
          <w:szCs w:val="20"/>
        </w:rPr>
        <w:t xml:space="preserve">sampling methods used, stratified sampling has the closest mean and standard deviation compare to the original data. </w:t>
      </w:r>
      <w:r w:rsidR="00DC30EE">
        <w:rPr>
          <w:rFonts w:ascii="SymbolMT" w:eastAsiaTheme="minorEastAsia" w:hAnsi="SymbolMT"/>
          <w:color w:val="0070C0"/>
          <w:sz w:val="20"/>
          <w:szCs w:val="20"/>
        </w:rPr>
        <w:t xml:space="preserve">I would conclude that for selling_price variable, the stratified sampling is the best way to be applied.  </w:t>
      </w:r>
      <w:r w:rsidR="007E453D">
        <w:rPr>
          <w:rFonts w:ascii="SymbolMT" w:eastAsiaTheme="minorEastAsia" w:hAnsi="SymbolMT" w:hint="eastAsia"/>
          <w:color w:val="0070C0"/>
          <w:sz w:val="20"/>
          <w:szCs w:val="20"/>
        </w:rPr>
        <w:t>F</w:t>
      </w:r>
      <w:r w:rsidR="007E453D">
        <w:rPr>
          <w:rFonts w:ascii="SymbolMT" w:eastAsiaTheme="minorEastAsia" w:hAnsi="SymbolMT"/>
          <w:color w:val="0070C0"/>
          <w:sz w:val="20"/>
          <w:szCs w:val="20"/>
        </w:rPr>
        <w:t xml:space="preserve">rom the graph, the distribution for the variable for all sampling methods and the original dataset are identical. </w:t>
      </w:r>
    </w:p>
    <w:p w14:paraId="2D3A0076" w14:textId="7B3EC828" w:rsidR="00CD4148" w:rsidRPr="00620680" w:rsidRDefault="00CD4148" w:rsidP="007E5D1C">
      <w:pPr>
        <w:pStyle w:val="NormalWeb"/>
        <w:numPr>
          <w:ilvl w:val="0"/>
          <w:numId w:val="5"/>
        </w:numPr>
        <w:rPr>
          <w:rFonts w:ascii="SymbolMT" w:hAnsi="SymbolMT"/>
          <w:sz w:val="20"/>
          <w:szCs w:val="20"/>
        </w:rPr>
      </w:pPr>
      <w:r w:rsidRPr="00AE0390">
        <w:rPr>
          <w:rFonts w:ascii="TimesNewRomanPS" w:hAnsi="TimesNewRomanPS"/>
          <w:bCs/>
        </w:rPr>
        <w:t xml:space="preserve">Implementation of </w:t>
      </w:r>
      <w:r w:rsidR="00AE0390">
        <w:rPr>
          <w:rFonts w:ascii="TimesNewRomanPS" w:hAnsi="TimesNewRomanPS"/>
          <w:bCs/>
        </w:rPr>
        <w:t>additional</w:t>
      </w:r>
      <w:r w:rsidRPr="00AE0390">
        <w:rPr>
          <w:rFonts w:ascii="TimesNewRomanPS" w:hAnsi="TimesNewRomanPS"/>
          <w:bCs/>
        </w:rPr>
        <w:t xml:space="preserve"> feature(s) not mentioned above</w:t>
      </w:r>
      <w:r w:rsidR="00AE0390">
        <w:rPr>
          <w:rFonts w:ascii="TimesNewRomanPS" w:hAnsi="TimesNewRomanPS"/>
          <w:bCs/>
        </w:rPr>
        <w:t xml:space="preserve"> (20 points)</w:t>
      </w:r>
    </w:p>
    <w:p w14:paraId="3291B2A6" w14:textId="0B0DE1D5" w:rsidR="00620680" w:rsidRDefault="00620680" w:rsidP="00620680">
      <w:pPr>
        <w:pStyle w:val="NormalWeb"/>
        <w:ind w:left="720"/>
        <w:rPr>
          <w:rFonts w:ascii="SymbolMT" w:eastAsiaTheme="minorEastAsia" w:hAnsi="SymbolMT" w:hint="eastAsia"/>
          <w:sz w:val="20"/>
          <w:szCs w:val="20"/>
        </w:rPr>
      </w:pPr>
      <w:r>
        <w:rPr>
          <w:noProof/>
        </w:rPr>
        <w:drawing>
          <wp:inline distT="0" distB="0" distL="0" distR="0" wp14:anchorId="66DA79DC" wp14:editId="3D2D39C4">
            <wp:extent cx="5943600" cy="16617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62C0" w14:textId="430305F9" w:rsidR="00620680" w:rsidRDefault="00620680" w:rsidP="00620680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  <w:r>
        <w:rPr>
          <w:rFonts w:ascii="SymbolMT" w:eastAsiaTheme="minorEastAsia" w:hAnsi="SymbolMT"/>
          <w:color w:val="0070C0"/>
          <w:sz w:val="20"/>
          <w:szCs w:val="20"/>
        </w:rPr>
        <w:t xml:space="preserve">For the extra part, I did a decision tree. </w:t>
      </w:r>
    </w:p>
    <w:p w14:paraId="6608EE2F" w14:textId="641514EC" w:rsidR="00620680" w:rsidRDefault="00620680" w:rsidP="00620680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  <w:r>
        <w:rPr>
          <w:rFonts w:ascii="SymbolMT" w:eastAsiaTheme="minorEastAsia" w:hAnsi="SymbolMT" w:hint="eastAsia"/>
          <w:color w:val="0070C0"/>
          <w:sz w:val="20"/>
          <w:szCs w:val="20"/>
        </w:rPr>
        <w:t>R</w:t>
      </w:r>
      <w:r>
        <w:rPr>
          <w:rFonts w:ascii="SymbolMT" w:eastAsiaTheme="minorEastAsia" w:hAnsi="SymbolMT"/>
          <w:color w:val="0070C0"/>
          <w:sz w:val="20"/>
          <w:szCs w:val="20"/>
        </w:rPr>
        <w:t xml:space="preserve">esample the date for training dataset and test dataset. The training dataset is used to train the model while the test dataset is for prediction. </w:t>
      </w:r>
      <w:r w:rsidR="003711E1">
        <w:rPr>
          <w:rFonts w:ascii="SymbolMT" w:eastAsiaTheme="minorEastAsia" w:hAnsi="SymbolMT"/>
          <w:color w:val="0070C0"/>
          <w:sz w:val="20"/>
          <w:szCs w:val="20"/>
        </w:rPr>
        <w:t xml:space="preserve">The ratio is </w:t>
      </w:r>
      <w:r w:rsidR="00B72434">
        <w:rPr>
          <w:rFonts w:ascii="SymbolMT" w:eastAsiaTheme="minorEastAsia" w:hAnsi="SymbolMT"/>
          <w:color w:val="0070C0"/>
          <w:sz w:val="20"/>
          <w:szCs w:val="20"/>
        </w:rPr>
        <w:t xml:space="preserve">8 : 2. </w:t>
      </w:r>
      <w:r w:rsidR="002E2E9C">
        <w:rPr>
          <w:rFonts w:ascii="SymbolMT" w:eastAsiaTheme="minorEastAsia" w:hAnsi="SymbolMT"/>
          <w:color w:val="0070C0"/>
          <w:sz w:val="20"/>
          <w:szCs w:val="20"/>
        </w:rPr>
        <w:t xml:space="preserve"> The class attribute is transmission. </w:t>
      </w:r>
    </w:p>
    <w:p w14:paraId="001E0FA5" w14:textId="02ED8C9F" w:rsidR="00620680" w:rsidRDefault="00620680" w:rsidP="00620680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279B84E0" wp14:editId="01C378EE">
            <wp:extent cx="5943600" cy="4927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6901" w14:textId="099F927D" w:rsidR="00B72434" w:rsidRDefault="00B72434" w:rsidP="00620680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  <w:r>
        <w:rPr>
          <w:rFonts w:ascii="SymbolMT" w:eastAsiaTheme="minorEastAsia" w:hAnsi="SymbolMT" w:hint="eastAsia"/>
          <w:color w:val="0070C0"/>
          <w:sz w:val="20"/>
          <w:szCs w:val="20"/>
        </w:rPr>
        <w:t>B</w:t>
      </w:r>
      <w:r>
        <w:rPr>
          <w:rFonts w:ascii="SymbolMT" w:eastAsiaTheme="minorEastAsia" w:hAnsi="SymbolMT"/>
          <w:color w:val="0070C0"/>
          <w:sz w:val="20"/>
          <w:szCs w:val="20"/>
        </w:rPr>
        <w:t xml:space="preserve">uild the mode and plot the tree: </w:t>
      </w:r>
    </w:p>
    <w:p w14:paraId="1DAC8AB7" w14:textId="7BF61796" w:rsidR="00B72434" w:rsidRDefault="00B72434" w:rsidP="00B72434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82FCB38" wp14:editId="26A80CDB">
            <wp:extent cx="5943600" cy="3219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9139B" wp14:editId="27744E67">
            <wp:extent cx="5943600" cy="56775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82FF" w14:textId="499D0A01" w:rsidR="00B72434" w:rsidRDefault="00B72434" w:rsidP="00620680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  <w:r>
        <w:rPr>
          <w:rFonts w:ascii="SymbolMT" w:eastAsiaTheme="minorEastAsia" w:hAnsi="SymbolMT" w:hint="eastAsia"/>
          <w:color w:val="0070C0"/>
          <w:sz w:val="20"/>
          <w:szCs w:val="20"/>
        </w:rPr>
        <w:t>F</w:t>
      </w:r>
      <w:r>
        <w:rPr>
          <w:rFonts w:ascii="SymbolMT" w:eastAsiaTheme="minorEastAsia" w:hAnsi="SymbolMT"/>
          <w:color w:val="0070C0"/>
          <w:sz w:val="20"/>
          <w:szCs w:val="20"/>
        </w:rPr>
        <w:t xml:space="preserve">or the tree plot, if the price is less than 1,300,000, price less than 848,000, km &gt;= 20000km, then the car is manual car. </w:t>
      </w:r>
    </w:p>
    <w:p w14:paraId="2895ACC5" w14:textId="1C4476B3" w:rsidR="00685370" w:rsidRDefault="00685370" w:rsidP="00620680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  <w:r>
        <w:rPr>
          <w:rFonts w:ascii="SymbolMT" w:eastAsiaTheme="minorEastAsia" w:hAnsi="SymbolMT" w:hint="eastAsia"/>
          <w:color w:val="0070C0"/>
          <w:sz w:val="20"/>
          <w:szCs w:val="20"/>
        </w:rPr>
        <w:t>P</w:t>
      </w:r>
      <w:r>
        <w:rPr>
          <w:rFonts w:ascii="SymbolMT" w:eastAsiaTheme="minorEastAsia" w:hAnsi="SymbolMT"/>
          <w:color w:val="0070C0"/>
          <w:sz w:val="20"/>
          <w:szCs w:val="20"/>
        </w:rPr>
        <w:t xml:space="preserve">redict the test set and output confusion matrix and accuracy: </w:t>
      </w:r>
    </w:p>
    <w:p w14:paraId="098A7E0F" w14:textId="0C667D41" w:rsidR="00685370" w:rsidRDefault="00685370" w:rsidP="00620680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4082520E" wp14:editId="4938356D">
            <wp:extent cx="5943600" cy="7747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D43E" w14:textId="42D28BE1" w:rsidR="00685370" w:rsidRDefault="00685370" w:rsidP="00620680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  <w:r>
        <w:rPr>
          <w:rFonts w:ascii="SymbolMT" w:eastAsiaTheme="minorEastAsia" w:hAnsi="SymbolMT" w:hint="eastAsia"/>
          <w:color w:val="0070C0"/>
          <w:sz w:val="20"/>
          <w:szCs w:val="20"/>
        </w:rPr>
        <w:t>R</w:t>
      </w:r>
      <w:r>
        <w:rPr>
          <w:rFonts w:ascii="SymbolMT" w:eastAsiaTheme="minorEastAsia" w:hAnsi="SymbolMT"/>
          <w:color w:val="0070C0"/>
          <w:sz w:val="20"/>
          <w:szCs w:val="20"/>
        </w:rPr>
        <w:t>esult:</w:t>
      </w:r>
    </w:p>
    <w:p w14:paraId="224D0A5C" w14:textId="2BF3CE4A" w:rsidR="00685370" w:rsidRDefault="00685370" w:rsidP="00620680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79F8B53" wp14:editId="0EB0B3F1">
            <wp:extent cx="3257550" cy="1447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A707" w14:textId="0BC7EC23" w:rsidR="00685370" w:rsidRPr="00620680" w:rsidRDefault="00685370" w:rsidP="00620680">
      <w:pPr>
        <w:pStyle w:val="NormalWeb"/>
        <w:ind w:left="720"/>
        <w:rPr>
          <w:rFonts w:ascii="SymbolMT" w:eastAsiaTheme="minorEastAsia" w:hAnsi="SymbolMT" w:hint="eastAsia"/>
          <w:color w:val="0070C0"/>
          <w:sz w:val="20"/>
          <w:szCs w:val="20"/>
        </w:rPr>
      </w:pPr>
      <w:r>
        <w:rPr>
          <w:rFonts w:ascii="SymbolMT" w:eastAsiaTheme="minorEastAsia" w:hAnsi="SymbolMT" w:hint="eastAsia"/>
          <w:color w:val="0070C0"/>
          <w:sz w:val="20"/>
          <w:szCs w:val="20"/>
        </w:rPr>
        <w:t>T</w:t>
      </w:r>
      <w:r>
        <w:rPr>
          <w:rFonts w:ascii="SymbolMT" w:eastAsiaTheme="minorEastAsia" w:hAnsi="SymbolMT"/>
          <w:color w:val="0070C0"/>
          <w:sz w:val="20"/>
          <w:szCs w:val="20"/>
        </w:rPr>
        <w:t xml:space="preserve">he confusion matrix shows that there are 40 automatic cars are correctly recognized as automatic, but 50 automatic cars are incorrectly recognized as manual. </w:t>
      </w:r>
      <w:r>
        <w:rPr>
          <w:rFonts w:ascii="SymbolMT" w:eastAsiaTheme="minorEastAsia" w:hAnsi="SymbolMT" w:hint="eastAsia"/>
          <w:color w:val="0070C0"/>
          <w:sz w:val="20"/>
          <w:szCs w:val="20"/>
        </w:rPr>
        <w:t>O</w:t>
      </w:r>
      <w:r>
        <w:rPr>
          <w:rFonts w:ascii="SymbolMT" w:eastAsiaTheme="minorEastAsia" w:hAnsi="SymbolMT"/>
          <w:color w:val="0070C0"/>
          <w:sz w:val="20"/>
          <w:szCs w:val="20"/>
        </w:rPr>
        <w:t>nly 1 manua</w:t>
      </w:r>
      <w:r>
        <w:rPr>
          <w:rFonts w:ascii="SymbolMT" w:eastAsiaTheme="minorEastAsia" w:hAnsi="SymbolMT" w:hint="eastAsia"/>
          <w:color w:val="0070C0"/>
          <w:sz w:val="20"/>
          <w:szCs w:val="20"/>
        </w:rPr>
        <w:t>l</w:t>
      </w:r>
      <w:r>
        <w:rPr>
          <w:rFonts w:ascii="SymbolMT" w:eastAsiaTheme="minorEastAsia" w:hAnsi="SymbolMT"/>
          <w:color w:val="0070C0"/>
          <w:sz w:val="20"/>
          <w:szCs w:val="20"/>
        </w:rPr>
        <w:t xml:space="preserve"> </w:t>
      </w:r>
      <w:r w:rsidR="004B399E">
        <w:rPr>
          <w:rFonts w:ascii="SymbolMT" w:eastAsiaTheme="minorEastAsia" w:hAnsi="SymbolMT"/>
          <w:color w:val="0070C0"/>
          <w:sz w:val="20"/>
          <w:szCs w:val="20"/>
        </w:rPr>
        <w:t>car</w:t>
      </w:r>
      <w:r>
        <w:rPr>
          <w:rFonts w:ascii="SymbolMT" w:eastAsiaTheme="minorEastAsia" w:hAnsi="SymbolMT"/>
          <w:color w:val="0070C0"/>
          <w:sz w:val="20"/>
          <w:szCs w:val="20"/>
        </w:rPr>
        <w:t xml:space="preserve"> is incorrectly recognized as automatic. </w:t>
      </w:r>
      <w:r w:rsidR="004B399E">
        <w:rPr>
          <w:rFonts w:ascii="SymbolMT" w:eastAsiaTheme="minorEastAsia" w:hAnsi="SymbolMT"/>
          <w:color w:val="0070C0"/>
          <w:sz w:val="20"/>
          <w:szCs w:val="20"/>
        </w:rPr>
        <w:t xml:space="preserve">The accuracy is around 93.8%. The accuracy looks good, but since this is an unbalanced dataset, the true accuracy is not </w:t>
      </w:r>
      <w:r w:rsidR="005C0B2E">
        <w:rPr>
          <w:rFonts w:ascii="SymbolMT" w:eastAsiaTheme="minorEastAsia" w:hAnsi="SymbolMT"/>
          <w:color w:val="0070C0"/>
          <w:sz w:val="20"/>
          <w:szCs w:val="20"/>
        </w:rPr>
        <w:t>as good as the output</w:t>
      </w:r>
      <w:r w:rsidR="004B399E">
        <w:rPr>
          <w:rFonts w:ascii="SymbolMT" w:eastAsiaTheme="minorEastAsia" w:hAnsi="SymbolMT"/>
          <w:color w:val="0070C0"/>
          <w:sz w:val="20"/>
          <w:szCs w:val="20"/>
        </w:rPr>
        <w:t xml:space="preserve"> </w:t>
      </w:r>
      <w:r w:rsidR="004B399E">
        <w:rPr>
          <w:rFonts w:ascii="SymbolMT" w:eastAsiaTheme="minorEastAsia" w:hAnsi="SymbolMT" w:hint="eastAsia"/>
          <w:color w:val="0070C0"/>
          <w:sz w:val="20"/>
          <w:szCs w:val="20"/>
        </w:rPr>
        <w:t>T</w:t>
      </w:r>
      <w:r w:rsidR="004B399E">
        <w:rPr>
          <w:rFonts w:ascii="SymbolMT" w:eastAsiaTheme="minorEastAsia" w:hAnsi="SymbolMT"/>
          <w:color w:val="0070C0"/>
          <w:sz w:val="20"/>
          <w:szCs w:val="20"/>
        </w:rPr>
        <w:t xml:space="preserve">he model successfully predicts the manual which is the majority class of the class attribution, but the automatic is poorly predicted. </w:t>
      </w:r>
      <w:r w:rsidR="00673ABB">
        <w:rPr>
          <w:rFonts w:ascii="SymbolMT" w:eastAsiaTheme="minorEastAsia" w:hAnsi="SymbolMT" w:hint="eastAsia"/>
          <w:color w:val="0070C0"/>
          <w:sz w:val="20"/>
          <w:szCs w:val="20"/>
        </w:rPr>
        <w:t>I</w:t>
      </w:r>
      <w:r w:rsidR="00673ABB">
        <w:rPr>
          <w:rFonts w:ascii="SymbolMT" w:eastAsiaTheme="minorEastAsia" w:hAnsi="SymbolMT"/>
          <w:color w:val="0070C0"/>
          <w:sz w:val="20"/>
          <w:szCs w:val="20"/>
        </w:rPr>
        <w:t xml:space="preserve">f the test class is manual, the model will have good accuracy, if the test class is automatic, the prediction will only have around 50% accuracy. </w:t>
      </w:r>
    </w:p>
    <w:sectPr w:rsidR="00685370" w:rsidRPr="00620680" w:rsidSect="008C6328">
      <w:pgSz w:w="12240" w:h="15840"/>
      <w:pgMar w:top="1296" w:right="1440" w:bottom="129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13083"/>
    <w:multiLevelType w:val="multilevel"/>
    <w:tmpl w:val="8E84D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E90F32"/>
    <w:multiLevelType w:val="multilevel"/>
    <w:tmpl w:val="6DBE9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AEE7A2A"/>
    <w:multiLevelType w:val="multilevel"/>
    <w:tmpl w:val="CB0AE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7BF7524"/>
    <w:multiLevelType w:val="multilevel"/>
    <w:tmpl w:val="502E8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7FB1048"/>
    <w:multiLevelType w:val="multilevel"/>
    <w:tmpl w:val="9D149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328"/>
    <w:rsid w:val="0005361C"/>
    <w:rsid w:val="0005537F"/>
    <w:rsid w:val="000D3EDC"/>
    <w:rsid w:val="0012078E"/>
    <w:rsid w:val="001406E1"/>
    <w:rsid w:val="002D6E76"/>
    <w:rsid w:val="002E2E9C"/>
    <w:rsid w:val="00351576"/>
    <w:rsid w:val="003711E1"/>
    <w:rsid w:val="00413E84"/>
    <w:rsid w:val="0042016A"/>
    <w:rsid w:val="00422300"/>
    <w:rsid w:val="00457A04"/>
    <w:rsid w:val="004A0C9D"/>
    <w:rsid w:val="004B399E"/>
    <w:rsid w:val="00501C81"/>
    <w:rsid w:val="00510420"/>
    <w:rsid w:val="005C0B2E"/>
    <w:rsid w:val="005E6B57"/>
    <w:rsid w:val="00610BCE"/>
    <w:rsid w:val="00620680"/>
    <w:rsid w:val="00665617"/>
    <w:rsid w:val="00673ABB"/>
    <w:rsid w:val="006764A5"/>
    <w:rsid w:val="00685370"/>
    <w:rsid w:val="007A631F"/>
    <w:rsid w:val="007E453D"/>
    <w:rsid w:val="00816B7F"/>
    <w:rsid w:val="008344FD"/>
    <w:rsid w:val="008C6328"/>
    <w:rsid w:val="00996A0D"/>
    <w:rsid w:val="009F4CA8"/>
    <w:rsid w:val="00A23BAE"/>
    <w:rsid w:val="00A5781C"/>
    <w:rsid w:val="00AE0390"/>
    <w:rsid w:val="00B30B39"/>
    <w:rsid w:val="00B7103E"/>
    <w:rsid w:val="00B72434"/>
    <w:rsid w:val="00BB0688"/>
    <w:rsid w:val="00BB1E1A"/>
    <w:rsid w:val="00C86E8E"/>
    <w:rsid w:val="00CA639A"/>
    <w:rsid w:val="00CD0295"/>
    <w:rsid w:val="00CD4148"/>
    <w:rsid w:val="00CF6D5A"/>
    <w:rsid w:val="00D02EF0"/>
    <w:rsid w:val="00D249CE"/>
    <w:rsid w:val="00DC25B1"/>
    <w:rsid w:val="00DC30EE"/>
    <w:rsid w:val="00DE7BF2"/>
    <w:rsid w:val="00E453F9"/>
    <w:rsid w:val="00EB4968"/>
    <w:rsid w:val="00F86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E98F3"/>
  <w15:chartTrackingRefBased/>
  <w15:docId w15:val="{A8E814A4-B078-40F7-AC96-229421259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C632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59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2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16</Pages>
  <Words>1114</Words>
  <Characters>6354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Shengzhi</dc:creator>
  <cp:keywords/>
  <dc:description/>
  <cp:lastModifiedBy>Mou Junyu</cp:lastModifiedBy>
  <cp:revision>36</cp:revision>
  <dcterms:created xsi:type="dcterms:W3CDTF">2018-10-31T18:22:00Z</dcterms:created>
  <dcterms:modified xsi:type="dcterms:W3CDTF">2021-04-22T15:34:00Z</dcterms:modified>
</cp:coreProperties>
</file>