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6C1C4" w14:textId="77777777" w:rsidR="000F6256" w:rsidRDefault="00434136" w:rsidP="00434136">
      <w:pPr>
        <w:rPr>
          <w:b/>
          <w:bCs/>
        </w:rPr>
      </w:pPr>
      <w:r w:rsidRPr="00434136">
        <w:rPr>
          <w:b/>
          <w:bCs/>
        </w:rPr>
        <w:t>Project Knowledge/Instructions</w:t>
      </w:r>
      <w:r>
        <w:rPr>
          <w:rFonts w:hint="eastAsia"/>
          <w:b/>
          <w:bCs/>
        </w:rPr>
        <w:t>:</w:t>
      </w:r>
    </w:p>
    <w:p w14:paraId="564B43BF" w14:textId="77777777" w:rsidR="000F6256" w:rsidRDefault="000F6256" w:rsidP="00434136">
      <w:pPr>
        <w:rPr>
          <w:b/>
          <w:bCs/>
        </w:rPr>
      </w:pPr>
    </w:p>
    <w:p w14:paraId="4020DDBA" w14:textId="29D472F7" w:rsidR="00434136" w:rsidRPr="00434136" w:rsidRDefault="00434136" w:rsidP="00434136">
      <w:pPr>
        <w:rPr>
          <w:b/>
          <w:bCs/>
        </w:rPr>
      </w:pPr>
      <w:r>
        <w:rPr>
          <w:b/>
          <w:bCs/>
        </w:rPr>
        <w:br/>
      </w:r>
      <w:r w:rsidRPr="00434136">
        <w:rPr>
          <w:b/>
          <w:bCs/>
        </w:rPr>
        <w:t>Core Development Frameworks</w:t>
      </w:r>
    </w:p>
    <w:p w14:paraId="47E6FE8D" w14:textId="77777777" w:rsidR="00434136" w:rsidRPr="00434136" w:rsidRDefault="00434136" w:rsidP="00434136">
      <w:r w:rsidRPr="00434136">
        <w:rPr>
          <w:b/>
          <w:bCs/>
        </w:rPr>
        <w:t>1. Technical SEO &amp; Performance:</w:t>
      </w:r>
    </w:p>
    <w:p w14:paraId="03C03E71" w14:textId="77777777" w:rsidR="00434136" w:rsidRPr="00434136" w:rsidRDefault="00434136" w:rsidP="00434136">
      <w:pPr>
        <w:numPr>
          <w:ilvl w:val="0"/>
          <w:numId w:val="1"/>
        </w:numPr>
      </w:pPr>
      <w:r w:rsidRPr="00434136">
        <w:t>Priority: Core Web Vitals (LCP &lt; 2.5s, CLS &lt; 0.1).</w:t>
      </w:r>
    </w:p>
    <w:p w14:paraId="01283904" w14:textId="77777777" w:rsidR="00434136" w:rsidRPr="00434136" w:rsidRDefault="00434136" w:rsidP="00434136">
      <w:pPr>
        <w:numPr>
          <w:ilvl w:val="0"/>
          <w:numId w:val="1"/>
        </w:numPr>
      </w:pPr>
      <w:r w:rsidRPr="00434136">
        <w:t>Use Tailwind CSS for styling; avoid heavy third-party UI libraries.</w:t>
      </w:r>
    </w:p>
    <w:p w14:paraId="7F1FF842" w14:textId="77777777" w:rsidR="00434136" w:rsidRPr="00434136" w:rsidRDefault="00434136" w:rsidP="00434136">
      <w:pPr>
        <w:numPr>
          <w:ilvl w:val="0"/>
          <w:numId w:val="1"/>
        </w:numPr>
      </w:pPr>
      <w:r w:rsidRPr="00434136">
        <w:t>Implement JSON-LD "</w:t>
      </w:r>
      <w:proofErr w:type="spellStart"/>
      <w:r w:rsidRPr="00434136">
        <w:t>SoftwareApplication</w:t>
      </w:r>
      <w:proofErr w:type="spellEnd"/>
      <w:r w:rsidRPr="00434136">
        <w:t>" schema for every calculator.</w:t>
      </w:r>
    </w:p>
    <w:p w14:paraId="088409D2" w14:textId="77777777" w:rsidR="00434136" w:rsidRPr="00434136" w:rsidRDefault="00434136" w:rsidP="00434136">
      <w:r w:rsidRPr="00434136">
        <w:rPr>
          <w:b/>
          <w:bCs/>
        </w:rPr>
        <w:t>2. Financial Logic (Regional Compliance):</w:t>
      </w:r>
    </w:p>
    <w:p w14:paraId="4C797675" w14:textId="77777777" w:rsidR="00434136" w:rsidRPr="00434136" w:rsidRDefault="00434136" w:rsidP="00434136">
      <w:pPr>
        <w:numPr>
          <w:ilvl w:val="0"/>
          <w:numId w:val="2"/>
        </w:numPr>
      </w:pPr>
      <w:r w:rsidRPr="00434136">
        <w:rPr>
          <w:b/>
          <w:bCs/>
        </w:rPr>
        <w:t>USA:</w:t>
      </w:r>
      <w:r w:rsidRPr="00434136">
        <w:t xml:space="preserve"> Default to monthly compounding for mortgages/loans.</w:t>
      </w:r>
    </w:p>
    <w:p w14:paraId="6AC2570B" w14:textId="77777777" w:rsidR="00434136" w:rsidRPr="00434136" w:rsidRDefault="00434136" w:rsidP="00434136">
      <w:pPr>
        <w:numPr>
          <w:ilvl w:val="0"/>
          <w:numId w:val="2"/>
        </w:numPr>
      </w:pPr>
      <w:r w:rsidRPr="00434136">
        <w:rPr>
          <w:b/>
          <w:bCs/>
        </w:rPr>
        <w:t>Canada:</w:t>
      </w:r>
      <w:r w:rsidRPr="00434136">
        <w:t xml:space="preserve"> Use semi-annual compounding for fixed-rate mortgages.</w:t>
      </w:r>
    </w:p>
    <w:p w14:paraId="3C923A75" w14:textId="77777777" w:rsidR="00434136" w:rsidRPr="00434136" w:rsidRDefault="00434136" w:rsidP="00434136">
      <w:pPr>
        <w:numPr>
          <w:ilvl w:val="0"/>
          <w:numId w:val="2"/>
        </w:numPr>
      </w:pPr>
      <w:r w:rsidRPr="00434136">
        <w:rPr>
          <w:b/>
          <w:bCs/>
        </w:rPr>
        <w:t>Taxation:</w:t>
      </w:r>
      <w:r w:rsidRPr="00434136">
        <w:t xml:space="preserve"> Support Federal/Provincial (CA) and Federal/State (US) logic where applicable.</w:t>
      </w:r>
    </w:p>
    <w:p w14:paraId="50D95ED6" w14:textId="77777777" w:rsidR="00434136" w:rsidRPr="00434136" w:rsidRDefault="00434136" w:rsidP="00434136">
      <w:r w:rsidRPr="00434136">
        <w:rPr>
          <w:b/>
          <w:bCs/>
        </w:rPr>
        <w:t>3. Component Architecture:</w:t>
      </w:r>
    </w:p>
    <w:p w14:paraId="3E182AC2" w14:textId="77777777" w:rsidR="00434136" w:rsidRPr="00434136" w:rsidRDefault="00434136" w:rsidP="00434136">
      <w:pPr>
        <w:numPr>
          <w:ilvl w:val="0"/>
          <w:numId w:val="3"/>
        </w:numPr>
      </w:pPr>
      <w:r w:rsidRPr="00434136">
        <w:t>Build using a "Logic vs. UI" split. Keep math formulas in pure TypeScript functions (easy to unit test) and UI in React/Next.js components.</w:t>
      </w:r>
    </w:p>
    <w:p w14:paraId="402D2759" w14:textId="77777777" w:rsidR="00434136" w:rsidRPr="00434136" w:rsidRDefault="00434136" w:rsidP="00434136">
      <w:pPr>
        <w:numPr>
          <w:ilvl w:val="0"/>
          <w:numId w:val="3"/>
        </w:numPr>
      </w:pPr>
      <w:r w:rsidRPr="00434136">
        <w:t xml:space="preserve">All calculators must </w:t>
      </w:r>
      <w:proofErr w:type="gramStart"/>
      <w:r w:rsidRPr="00434136">
        <w:t>include:</w:t>
      </w:r>
      <w:proofErr w:type="gramEnd"/>
      <w:r w:rsidRPr="00434136">
        <w:t xml:space="preserve"> Input Section, Results Dashboard (with charts), Formula Explanation, Worked Examples, and FAQ section.</w:t>
      </w:r>
    </w:p>
    <w:p w14:paraId="1F4B5721" w14:textId="77777777" w:rsidR="00434136" w:rsidRPr="00434136" w:rsidRDefault="00434136" w:rsidP="00434136">
      <w:r w:rsidRPr="00434136">
        <w:rPr>
          <w:b/>
          <w:bCs/>
        </w:rPr>
        <w:t>4. Affiliate/Ad Layout:</w:t>
      </w:r>
    </w:p>
    <w:p w14:paraId="285A3FA4" w14:textId="77777777" w:rsidR="00434136" w:rsidRPr="00434136" w:rsidRDefault="00434136" w:rsidP="00434136">
      <w:pPr>
        <w:numPr>
          <w:ilvl w:val="0"/>
          <w:numId w:val="4"/>
        </w:numPr>
      </w:pPr>
      <w:r w:rsidRPr="00434136">
        <w:t>Reserve space for a "Top Banner" (AdSense), "Sidebar" (Sticky Ads), and "In-Content CTA" (Affiliate leads) in the design.</w:t>
      </w:r>
    </w:p>
    <w:p w14:paraId="29484854" w14:textId="77777777" w:rsidR="00434136" w:rsidRPr="00434136" w:rsidRDefault="00434136" w:rsidP="00434136">
      <w:r w:rsidRPr="00434136">
        <w:rPr>
          <w:b/>
          <w:bCs/>
        </w:rPr>
        <w:t>5. Global/Local Routing:</w:t>
      </w:r>
    </w:p>
    <w:p w14:paraId="550B7882" w14:textId="77777777" w:rsidR="00434136" w:rsidRPr="00434136" w:rsidRDefault="00434136" w:rsidP="00434136">
      <w:pPr>
        <w:numPr>
          <w:ilvl w:val="0"/>
          <w:numId w:val="5"/>
        </w:numPr>
      </w:pPr>
      <w:r w:rsidRPr="00434136">
        <w:t>Prefer URL-based localization (e.g., /ca/mortgage-calculator) over simple toggles where search volume justifies a dedicated page.</w:t>
      </w:r>
    </w:p>
    <w:p w14:paraId="23994A01" w14:textId="77777777" w:rsidR="006F298A" w:rsidRDefault="00EE377F">
      <w:pPr>
        <w:rPr>
          <w:b/>
          <w:bCs/>
        </w:rPr>
      </w:pPr>
      <w:r w:rsidRPr="006F298A">
        <w:rPr>
          <w:rFonts w:hint="eastAsia"/>
          <w:b/>
          <w:bCs/>
        </w:rPr>
        <w:t xml:space="preserve">6. </w:t>
      </w:r>
      <w:r w:rsidR="00897618" w:rsidRPr="006F298A">
        <w:rPr>
          <w:b/>
          <w:bCs/>
        </w:rPr>
        <w:t>A Formula Source-of-Truth</w:t>
      </w:r>
    </w:p>
    <w:p w14:paraId="75134D88" w14:textId="2A0EEF72" w:rsidR="00CB37B2" w:rsidRPr="006F298A" w:rsidRDefault="006F298A" w:rsidP="006F298A">
      <w:pPr>
        <w:pStyle w:val="ListParagraph"/>
        <w:numPr>
          <w:ilvl w:val="0"/>
          <w:numId w:val="6"/>
        </w:numPr>
      </w:pPr>
      <w:r w:rsidRPr="006F298A">
        <w:t>"Before coding any calculator, you must present the LaTeX formula you intend to use and ask for my confirmation."</w:t>
      </w:r>
    </w:p>
    <w:sectPr w:rsidR="00CB37B2" w:rsidRPr="006F29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34469"/>
    <w:multiLevelType w:val="multilevel"/>
    <w:tmpl w:val="4C52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84562"/>
    <w:multiLevelType w:val="hybridMultilevel"/>
    <w:tmpl w:val="130ABCA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C43598"/>
    <w:multiLevelType w:val="multilevel"/>
    <w:tmpl w:val="AF06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21633"/>
    <w:multiLevelType w:val="multilevel"/>
    <w:tmpl w:val="8EDC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8529E"/>
    <w:multiLevelType w:val="multilevel"/>
    <w:tmpl w:val="96024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D17480"/>
    <w:multiLevelType w:val="multilevel"/>
    <w:tmpl w:val="2C60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3241627">
    <w:abstractNumId w:val="2"/>
  </w:num>
  <w:num w:numId="2" w16cid:durableId="808521666">
    <w:abstractNumId w:val="5"/>
  </w:num>
  <w:num w:numId="3" w16cid:durableId="28384591">
    <w:abstractNumId w:val="4"/>
  </w:num>
  <w:num w:numId="4" w16cid:durableId="1347093823">
    <w:abstractNumId w:val="3"/>
  </w:num>
  <w:num w:numId="5" w16cid:durableId="772280829">
    <w:abstractNumId w:val="0"/>
  </w:num>
  <w:num w:numId="6" w16cid:durableId="4758741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136"/>
    <w:rsid w:val="000F6256"/>
    <w:rsid w:val="00434136"/>
    <w:rsid w:val="006F298A"/>
    <w:rsid w:val="00803F5E"/>
    <w:rsid w:val="00897618"/>
    <w:rsid w:val="00904BD5"/>
    <w:rsid w:val="00BB4038"/>
    <w:rsid w:val="00CB37B2"/>
    <w:rsid w:val="00E5427A"/>
    <w:rsid w:val="00EE3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80840"/>
  <w15:chartTrackingRefBased/>
  <w15:docId w15:val="{A20A5709-C008-4063-97A8-DB7ABF606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1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1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1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1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1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1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1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1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1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1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1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190</Words>
  <Characters>1086</Characters>
  <Application>Microsoft Office Word</Application>
  <DocSecurity>0</DocSecurity>
  <Lines>9</Lines>
  <Paragraphs>2</Paragraphs>
  <ScaleCrop>false</ScaleCrop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An</dc:creator>
  <cp:keywords/>
  <dc:description/>
  <cp:lastModifiedBy>Andrew An</cp:lastModifiedBy>
  <cp:revision>5</cp:revision>
  <dcterms:created xsi:type="dcterms:W3CDTF">2026-05-07T03:51:00Z</dcterms:created>
  <dcterms:modified xsi:type="dcterms:W3CDTF">2026-05-07T03:56:00Z</dcterms:modified>
</cp:coreProperties>
</file>