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8375C" w14:textId="6C09C4F9" w:rsidR="008D1F4B" w:rsidRPr="00A463E7" w:rsidRDefault="006804C0" w:rsidP="006804C0">
      <w:pPr>
        <w:jc w:val="center"/>
        <w:rPr>
          <w:rFonts w:ascii="GenSenRounded JP R" w:eastAsia="GenSenRounded JP R" w:hAnsi="GenSenRounded JP R"/>
          <w:sz w:val="32"/>
          <w:szCs w:val="28"/>
        </w:rPr>
      </w:pPr>
      <w:r w:rsidRPr="00A463E7">
        <w:rPr>
          <w:rFonts w:ascii="GenSenRounded JP R" w:eastAsia="GenSenRounded JP R" w:hAnsi="GenSenRounded JP R"/>
          <w:sz w:val="32"/>
          <w:szCs w:val="28"/>
        </w:rPr>
        <w:t>NUC121Z</w:t>
      </w:r>
      <w:r w:rsidR="00357EB2" w:rsidRPr="00A463E7">
        <w:rPr>
          <w:rFonts w:ascii="GenSenRounded JP R" w:eastAsia="GenSenRounded JP R" w:hAnsi="GenSenRounded JP R" w:hint="eastAsia"/>
          <w:sz w:val="32"/>
          <w:szCs w:val="28"/>
        </w:rPr>
        <w:t>燒錄流程</w:t>
      </w:r>
    </w:p>
    <w:p w14:paraId="4DD67B98" w14:textId="69B17E04" w:rsidR="00357EB2" w:rsidRPr="00A463E7" w:rsidRDefault="00357EB2" w:rsidP="00357EB2">
      <w:pPr>
        <w:rPr>
          <w:rFonts w:ascii="GenSenRounded JP R" w:eastAsia="GenSenRounded JP R" w:hAnsi="GenSenRounded JP R"/>
          <w:sz w:val="32"/>
          <w:szCs w:val="28"/>
        </w:rPr>
      </w:pPr>
      <w:r w:rsidRPr="00A463E7">
        <w:rPr>
          <w:rFonts w:ascii="GenSenRounded JP R" w:eastAsia="GenSenRounded JP R" w:hAnsi="GenSenRounded JP R" w:hint="eastAsia"/>
          <w:sz w:val="32"/>
          <w:szCs w:val="28"/>
        </w:rPr>
        <w:t>參考資料:</w:t>
      </w:r>
    </w:p>
    <w:p w14:paraId="593C4DF9" w14:textId="6E8DB501" w:rsidR="00357EB2" w:rsidRPr="00A463E7" w:rsidRDefault="00357EB2" w:rsidP="00357EB2">
      <w:pPr>
        <w:rPr>
          <w:rFonts w:ascii="GenSenRounded JP R" w:eastAsia="GenSenRounded JP R" w:hAnsi="GenSenRounded JP R"/>
          <w:sz w:val="16"/>
          <w:szCs w:val="14"/>
        </w:rPr>
      </w:pPr>
      <w:hyperlink r:id="rId5" w:history="1">
        <w:r w:rsidRPr="00A463E7">
          <w:rPr>
            <w:rStyle w:val="a3"/>
            <w:rFonts w:ascii="GenSenRounded JP R" w:eastAsia="GenSenRounded JP R" w:hAnsi="GenSenRounded JP R"/>
            <w:sz w:val="16"/>
            <w:szCs w:val="14"/>
          </w:rPr>
          <w:t>https://www.nuvoton.com/export/resource-files/UM_Nuvoton_Nu-Link_Debug_Adapter_EN_Rev1.01.pdf</w:t>
        </w:r>
      </w:hyperlink>
    </w:p>
    <w:p w14:paraId="026E0B52" w14:textId="74FF1524" w:rsidR="00357EB2" w:rsidRPr="00A463E7" w:rsidRDefault="00357EB2" w:rsidP="00357EB2">
      <w:pPr>
        <w:rPr>
          <w:rFonts w:ascii="GenSenRounded JP R" w:eastAsia="GenSenRounded JP R" w:hAnsi="GenSenRounded JP R"/>
          <w:sz w:val="24"/>
          <w:szCs w:val="22"/>
        </w:rPr>
      </w:pPr>
      <w:r w:rsidRPr="00A463E7">
        <w:rPr>
          <w:rFonts w:ascii="GenSenRounded JP R" w:eastAsia="GenSenRounded JP R" w:hAnsi="GenSenRounded JP R" w:hint="eastAsia"/>
          <w:sz w:val="24"/>
          <w:szCs w:val="22"/>
        </w:rPr>
        <w:t>燒錄器說明</w:t>
      </w:r>
    </w:p>
    <w:p w14:paraId="78DB0D78" w14:textId="0E25E519" w:rsidR="00357EB2" w:rsidRPr="00A463E7" w:rsidRDefault="00357EB2" w:rsidP="00357EB2">
      <w:pPr>
        <w:rPr>
          <w:rFonts w:ascii="GenSenRounded JP R" w:eastAsia="GenSenRounded JP R" w:hAnsi="GenSenRounded JP R"/>
          <w:sz w:val="16"/>
          <w:szCs w:val="14"/>
        </w:rPr>
      </w:pPr>
      <w:hyperlink r:id="rId6" w:history="1">
        <w:r w:rsidRPr="00A463E7">
          <w:rPr>
            <w:rStyle w:val="a3"/>
            <w:rFonts w:ascii="GenSenRounded JP R" w:eastAsia="GenSenRounded JP R" w:hAnsi="GenSenRounded JP R"/>
            <w:sz w:val="16"/>
            <w:szCs w:val="14"/>
          </w:rPr>
          <w:t>https://www.nuvoton.com/export/resource-files/UM_ICP_Programming_Tool_EN_Rev2.06.pdf</w:t>
        </w:r>
      </w:hyperlink>
    </w:p>
    <w:p w14:paraId="77AC2919" w14:textId="044BD8F5" w:rsidR="00357EB2" w:rsidRPr="00A463E7" w:rsidRDefault="00357EB2" w:rsidP="00357EB2">
      <w:pPr>
        <w:rPr>
          <w:rFonts w:ascii="GenSenRounded JP R" w:eastAsia="GenSenRounded JP R" w:hAnsi="GenSenRounded JP R"/>
          <w:sz w:val="24"/>
          <w:szCs w:val="22"/>
        </w:rPr>
      </w:pPr>
      <w:r w:rsidRPr="00A463E7">
        <w:rPr>
          <w:rFonts w:ascii="GenSenRounded JP R" w:eastAsia="GenSenRounded JP R" w:hAnsi="GenSenRounded JP R" w:hint="eastAsia"/>
          <w:sz w:val="24"/>
          <w:szCs w:val="22"/>
        </w:rPr>
        <w:t>燒錄軟體說明</w:t>
      </w:r>
    </w:p>
    <w:p w14:paraId="6CCED3F1" w14:textId="4049F5D3" w:rsidR="00357EB2" w:rsidRPr="00A463E7" w:rsidRDefault="00357EB2" w:rsidP="00357EB2">
      <w:pPr>
        <w:rPr>
          <w:rFonts w:ascii="GenSenRounded JP R" w:eastAsia="GenSenRounded JP R" w:hAnsi="GenSenRounded JP R"/>
          <w:sz w:val="16"/>
          <w:szCs w:val="14"/>
        </w:rPr>
      </w:pPr>
      <w:hyperlink r:id="rId7" w:history="1">
        <w:r w:rsidRPr="00A463E7">
          <w:rPr>
            <w:rStyle w:val="a3"/>
            <w:rFonts w:ascii="GenSenRounded JP R" w:eastAsia="GenSenRounded JP R" w:hAnsi="GenSenRounded JP R"/>
            <w:sz w:val="16"/>
            <w:szCs w:val="14"/>
          </w:rPr>
          <w:t>https://www.youtube.com/watch?v=fZTudSOlv_A</w:t>
        </w:r>
      </w:hyperlink>
    </w:p>
    <w:p w14:paraId="0F977D19" w14:textId="6F0427E5" w:rsidR="00357EB2" w:rsidRPr="00A463E7" w:rsidRDefault="00357EB2" w:rsidP="00357EB2">
      <w:pPr>
        <w:rPr>
          <w:rFonts w:ascii="GenSenRounded JP R" w:eastAsia="GenSenRounded JP R" w:hAnsi="GenSenRounded JP R"/>
          <w:sz w:val="24"/>
          <w:szCs w:val="22"/>
        </w:rPr>
      </w:pPr>
      <w:proofErr w:type="spellStart"/>
      <w:r w:rsidRPr="00A463E7">
        <w:rPr>
          <w:rFonts w:ascii="GenSenRounded JP R" w:eastAsia="GenSenRounded JP R" w:hAnsi="GenSenRounded JP R"/>
          <w:sz w:val="24"/>
          <w:szCs w:val="22"/>
        </w:rPr>
        <w:t>Youtube</w:t>
      </w:r>
      <w:proofErr w:type="spellEnd"/>
      <w:r w:rsidRPr="00A463E7">
        <w:rPr>
          <w:rFonts w:ascii="GenSenRounded JP R" w:eastAsia="GenSenRounded JP R" w:hAnsi="GenSenRounded JP R" w:hint="eastAsia"/>
          <w:sz w:val="24"/>
          <w:szCs w:val="22"/>
        </w:rPr>
        <w:t>影片教學</w:t>
      </w:r>
    </w:p>
    <w:p w14:paraId="0D7B79A0" w14:textId="32054029" w:rsidR="00357EB2" w:rsidRPr="00A463E7" w:rsidRDefault="00357EB2" w:rsidP="00357EB2">
      <w:pPr>
        <w:rPr>
          <w:rFonts w:ascii="GenSenRounded JP R" w:eastAsia="GenSenRounded JP R" w:hAnsi="GenSenRounded JP R"/>
          <w:sz w:val="16"/>
          <w:szCs w:val="14"/>
        </w:rPr>
      </w:pPr>
      <w:hyperlink r:id="rId8" w:history="1">
        <w:r w:rsidRPr="00A463E7">
          <w:rPr>
            <w:rStyle w:val="a3"/>
            <w:rFonts w:ascii="GenSenRounded JP R" w:eastAsia="GenSenRounded JP R" w:hAnsi="GenSenRounded JP R"/>
            <w:sz w:val="16"/>
            <w:szCs w:val="14"/>
          </w:rPr>
          <w:t>https://danchouzhou.blogspot.com/2017/11/numicro-isp.html</w:t>
        </w:r>
      </w:hyperlink>
    </w:p>
    <w:p w14:paraId="23806819" w14:textId="7341E14B" w:rsidR="00357EB2" w:rsidRPr="00A463E7" w:rsidRDefault="00357EB2" w:rsidP="00357EB2">
      <w:pPr>
        <w:rPr>
          <w:rFonts w:ascii="GenSenRounded JP R" w:eastAsia="GenSenRounded JP R" w:hAnsi="GenSenRounded JP R" w:hint="eastAsia"/>
          <w:sz w:val="24"/>
          <w:szCs w:val="22"/>
        </w:rPr>
      </w:pPr>
      <w:r w:rsidRPr="00A463E7">
        <w:rPr>
          <w:rFonts w:ascii="GenSenRounded JP R" w:eastAsia="GenSenRounded JP R" w:hAnsi="GenSenRounded JP R" w:hint="eastAsia"/>
          <w:sz w:val="24"/>
          <w:szCs w:val="22"/>
        </w:rPr>
        <w:t>我學長寫的推薦文章</w:t>
      </w:r>
    </w:p>
    <w:p w14:paraId="0C3FB67C" w14:textId="03486AB9" w:rsidR="00357EB2" w:rsidRPr="00A463E7" w:rsidRDefault="00357EB2" w:rsidP="00357EB2">
      <w:pPr>
        <w:rPr>
          <w:rFonts w:ascii="GenSenRounded JP R" w:eastAsia="GenSenRounded JP R" w:hAnsi="GenSenRounded JP R"/>
          <w:sz w:val="24"/>
          <w:szCs w:val="22"/>
        </w:rPr>
      </w:pPr>
    </w:p>
    <w:p w14:paraId="0C32FB7D" w14:textId="7F7672C4" w:rsidR="00357EB2" w:rsidRPr="00A463E7" w:rsidRDefault="00357EB2" w:rsidP="00357EB2">
      <w:pPr>
        <w:rPr>
          <w:rFonts w:ascii="GenSenRounded JP R" w:eastAsia="GenSenRounded JP R" w:hAnsi="GenSenRounded JP R"/>
          <w:sz w:val="32"/>
          <w:szCs w:val="28"/>
        </w:rPr>
      </w:pPr>
      <w:r w:rsidRPr="00A463E7">
        <w:rPr>
          <w:rFonts w:ascii="GenSenRounded JP R" w:eastAsia="GenSenRounded JP R" w:hAnsi="GenSenRounded JP R" w:hint="eastAsia"/>
          <w:sz w:val="32"/>
          <w:szCs w:val="28"/>
        </w:rPr>
        <w:t>操作說明</w:t>
      </w:r>
    </w:p>
    <w:p w14:paraId="7E1DB53F" w14:textId="190149A8" w:rsidR="00357EB2" w:rsidRPr="00A463E7" w:rsidRDefault="00357EB2" w:rsidP="00357EB2">
      <w:pPr>
        <w:pStyle w:val="a5"/>
        <w:numPr>
          <w:ilvl w:val="0"/>
          <w:numId w:val="1"/>
        </w:numPr>
        <w:ind w:leftChars="0"/>
        <w:rPr>
          <w:rFonts w:ascii="GenSenRounded JP R" w:eastAsia="GenSenRounded JP R" w:hAnsi="GenSenRounded JP R"/>
          <w:sz w:val="24"/>
          <w:szCs w:val="22"/>
        </w:rPr>
      </w:pPr>
      <w:r w:rsidRPr="00A463E7">
        <w:rPr>
          <w:rFonts w:ascii="GenSenRounded JP R" w:eastAsia="GenSenRounded JP R" w:hAnsi="GenSenRounded JP R" w:hint="eastAsia"/>
          <w:sz w:val="24"/>
          <w:szCs w:val="22"/>
        </w:rPr>
        <w:t>下載</w:t>
      </w:r>
      <w:proofErr w:type="spellStart"/>
      <w:r w:rsidRPr="00A463E7">
        <w:rPr>
          <w:rFonts w:ascii="GenSenRounded JP R" w:eastAsia="GenSenRounded JP R" w:hAnsi="GenSenRounded JP R"/>
          <w:sz w:val="24"/>
          <w:szCs w:val="22"/>
        </w:rPr>
        <w:t>NuMicro</w:t>
      </w:r>
      <w:proofErr w:type="spellEnd"/>
      <w:r w:rsidRPr="00A463E7">
        <w:rPr>
          <w:rFonts w:ascii="GenSenRounded JP R" w:eastAsia="GenSenRounded JP R" w:hAnsi="GenSenRounded JP R"/>
          <w:sz w:val="24"/>
          <w:szCs w:val="22"/>
        </w:rPr>
        <w:t xml:space="preserve"> ICP Programming Tool</w:t>
      </w:r>
    </w:p>
    <w:p w14:paraId="69F7AE38" w14:textId="04AA5D27" w:rsidR="00357EB2" w:rsidRPr="00A463E7" w:rsidRDefault="00357EB2" w:rsidP="00357EB2">
      <w:pPr>
        <w:rPr>
          <w:rFonts w:ascii="GenSenRounded JP R" w:eastAsia="GenSenRounded JP R" w:hAnsi="GenSenRounded JP R"/>
          <w:sz w:val="16"/>
          <w:szCs w:val="14"/>
        </w:rPr>
      </w:pPr>
      <w:hyperlink r:id="rId9" w:history="1">
        <w:r w:rsidRPr="00A463E7">
          <w:rPr>
            <w:rStyle w:val="a3"/>
            <w:rFonts w:ascii="GenSenRounded JP R" w:eastAsia="GenSenRounded JP R" w:hAnsi="GenSenRounded JP R"/>
            <w:sz w:val="16"/>
            <w:szCs w:val="14"/>
          </w:rPr>
          <w:t>https://www.nuvoton.com/tool-and-software/software-tool/programmer-tool/</w:t>
        </w:r>
      </w:hyperlink>
    </w:p>
    <w:p w14:paraId="44B14F5C" w14:textId="54D4994C" w:rsidR="00357EB2" w:rsidRPr="00A463E7" w:rsidRDefault="00357EB2" w:rsidP="00357EB2">
      <w:pPr>
        <w:rPr>
          <w:rFonts w:ascii="GenSenRounded JP R" w:eastAsia="GenSenRounded JP R" w:hAnsi="GenSenRounded JP R"/>
          <w:sz w:val="16"/>
          <w:szCs w:val="14"/>
        </w:rPr>
      </w:pPr>
      <w:r w:rsidRPr="00A463E7">
        <w:rPr>
          <w:rFonts w:ascii="GenSenRounded JP R" w:eastAsia="GenSenRounded JP R" w:hAnsi="GenSenRounded JP R"/>
          <w:sz w:val="16"/>
          <w:szCs w:val="14"/>
        </w:rPr>
        <w:drawing>
          <wp:inline distT="0" distB="0" distL="0" distR="0" wp14:anchorId="76D538C7" wp14:editId="6CF02BFE">
            <wp:extent cx="4153480" cy="196242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9D358" w14:textId="7B6DA805" w:rsidR="00357EB2" w:rsidRPr="00A463E7" w:rsidRDefault="00357EB2" w:rsidP="00357EB2">
      <w:pPr>
        <w:pStyle w:val="a5"/>
        <w:numPr>
          <w:ilvl w:val="0"/>
          <w:numId w:val="1"/>
        </w:numPr>
        <w:ind w:leftChars="0"/>
        <w:rPr>
          <w:rFonts w:ascii="GenSenRounded JP R" w:eastAsia="GenSenRounded JP R" w:hAnsi="GenSenRounded JP R"/>
          <w:sz w:val="24"/>
          <w:szCs w:val="22"/>
        </w:rPr>
      </w:pPr>
      <w:r w:rsidRPr="00A463E7">
        <w:rPr>
          <w:rFonts w:ascii="GenSenRounded JP R" w:eastAsia="GenSenRounded JP R" w:hAnsi="GenSenRounded JP R" w:hint="eastAsia"/>
          <w:sz w:val="24"/>
          <w:szCs w:val="22"/>
        </w:rPr>
        <w:t>安裝完後選擇NUC121/</w:t>
      </w:r>
      <w:r w:rsidR="00C954B7" w:rsidRPr="00A463E7">
        <w:rPr>
          <w:rFonts w:ascii="GenSenRounded JP R" w:eastAsia="GenSenRounded JP R" w:hAnsi="GenSenRounded JP R" w:hint="eastAsia"/>
          <w:sz w:val="24"/>
          <w:szCs w:val="22"/>
        </w:rPr>
        <w:t>NUC125</w:t>
      </w:r>
    </w:p>
    <w:p w14:paraId="49FDB8F6" w14:textId="38D3B237" w:rsidR="00C954B7" w:rsidRPr="00A463E7" w:rsidRDefault="00C954B7" w:rsidP="00C954B7">
      <w:pPr>
        <w:jc w:val="center"/>
        <w:rPr>
          <w:rFonts w:ascii="GenSenRounded JP R" w:eastAsia="GenSenRounded JP R" w:hAnsi="GenSenRounded JP R"/>
          <w:sz w:val="24"/>
          <w:szCs w:val="22"/>
        </w:rPr>
      </w:pPr>
      <w:r w:rsidRPr="00A463E7">
        <w:rPr>
          <w:rFonts w:ascii="GenSenRounded JP R" w:eastAsia="GenSenRounded JP R" w:hAnsi="GenSenRounded JP R"/>
          <w:noProof/>
          <w:sz w:val="24"/>
          <w:szCs w:val="22"/>
        </w:rPr>
        <w:drawing>
          <wp:inline distT="0" distB="0" distL="0" distR="0" wp14:anchorId="058ED5B7" wp14:editId="7391A621">
            <wp:extent cx="4143375" cy="3351537"/>
            <wp:effectExtent l="0" t="0" r="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63" b="16261"/>
                    <a:stretch/>
                  </pic:blipFill>
                  <pic:spPr bwMode="auto">
                    <a:xfrm>
                      <a:off x="0" y="0"/>
                      <a:ext cx="4166670" cy="33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68BF20" w14:textId="284AF8E2" w:rsidR="00C954B7" w:rsidRPr="00A463E7" w:rsidRDefault="00C954B7" w:rsidP="00C954B7">
      <w:pPr>
        <w:pStyle w:val="a5"/>
        <w:numPr>
          <w:ilvl w:val="0"/>
          <w:numId w:val="1"/>
        </w:numPr>
        <w:ind w:leftChars="0"/>
        <w:rPr>
          <w:rFonts w:ascii="GenSenRounded JP R" w:eastAsia="GenSenRounded JP R" w:hAnsi="GenSenRounded JP R"/>
          <w:sz w:val="24"/>
          <w:szCs w:val="22"/>
        </w:rPr>
      </w:pPr>
      <w:r w:rsidRPr="00A463E7">
        <w:rPr>
          <w:rFonts w:ascii="GenSenRounded JP R" w:eastAsia="GenSenRounded JP R" w:hAnsi="GenSenRounded JP R"/>
          <w:sz w:val="24"/>
          <w:szCs w:val="22"/>
        </w:rPr>
        <w:lastRenderedPageBreak/>
        <w:t>按照SWD的介面接線主板與燒錄器</w:t>
      </w:r>
    </w:p>
    <w:p w14:paraId="6D85278B" w14:textId="566ED27B" w:rsidR="00C954B7" w:rsidRPr="00A463E7" w:rsidRDefault="00C954B7" w:rsidP="00C954B7">
      <w:pPr>
        <w:jc w:val="center"/>
        <w:rPr>
          <w:rFonts w:ascii="GenSenRounded JP R" w:eastAsia="GenSenRounded JP R" w:hAnsi="GenSenRounded JP R"/>
          <w:sz w:val="24"/>
          <w:szCs w:val="22"/>
        </w:rPr>
      </w:pPr>
      <w:r w:rsidRPr="00A463E7">
        <w:rPr>
          <w:rFonts w:ascii="GenSenRounded JP R" w:eastAsia="GenSenRounded JP R" w:hAnsi="GenSenRounded JP R"/>
          <w:noProof/>
          <w:sz w:val="24"/>
          <w:szCs w:val="22"/>
        </w:rPr>
        <w:drawing>
          <wp:inline distT="0" distB="0" distL="0" distR="0" wp14:anchorId="6D48C7D7" wp14:editId="343AFFA9">
            <wp:extent cx="3333750" cy="3076494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671" cy="3080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8D9B96" w14:textId="4BE004ED" w:rsidR="00C954B7" w:rsidRPr="00A463E7" w:rsidRDefault="00C954B7" w:rsidP="00C954B7">
      <w:pPr>
        <w:pStyle w:val="a5"/>
        <w:numPr>
          <w:ilvl w:val="0"/>
          <w:numId w:val="1"/>
        </w:numPr>
        <w:ind w:leftChars="0"/>
        <w:rPr>
          <w:rFonts w:ascii="GenSenRounded JP R" w:eastAsia="GenSenRounded JP R" w:hAnsi="GenSenRounded JP R"/>
          <w:sz w:val="24"/>
          <w:szCs w:val="22"/>
        </w:rPr>
      </w:pPr>
      <w:r w:rsidRPr="00A463E7">
        <w:rPr>
          <w:rFonts w:ascii="GenSenRounded JP R" w:eastAsia="GenSenRounded JP R" w:hAnsi="GenSenRounded JP R" w:hint="eastAsia"/>
          <w:sz w:val="24"/>
          <w:szCs w:val="22"/>
        </w:rPr>
        <w:t>連接燒錄器到電腦</w:t>
      </w:r>
    </w:p>
    <w:p w14:paraId="6C29E8B6" w14:textId="6409126C" w:rsidR="00C954B7" w:rsidRPr="00A463E7" w:rsidRDefault="00C954B7" w:rsidP="00C954B7">
      <w:pPr>
        <w:pStyle w:val="a5"/>
        <w:ind w:leftChars="0" w:left="360"/>
        <w:jc w:val="center"/>
        <w:rPr>
          <w:rFonts w:ascii="GenSenRounded JP R" w:eastAsia="GenSenRounded JP R" w:hAnsi="GenSenRounded JP R"/>
          <w:sz w:val="24"/>
          <w:szCs w:val="22"/>
        </w:rPr>
      </w:pPr>
      <w:r w:rsidRPr="00A463E7">
        <w:rPr>
          <w:rFonts w:ascii="GenSenRounded JP R" w:eastAsia="GenSenRounded JP R" w:hAnsi="GenSenRounded JP R"/>
          <w:sz w:val="24"/>
          <w:szCs w:val="22"/>
        </w:rPr>
        <w:drawing>
          <wp:inline distT="0" distB="0" distL="0" distR="0" wp14:anchorId="67A2813B" wp14:editId="1FD25B66">
            <wp:extent cx="2676525" cy="1140629"/>
            <wp:effectExtent l="0" t="0" r="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2866" cy="114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4A62E" w14:textId="0E555819" w:rsidR="00C954B7" w:rsidRPr="00A463E7" w:rsidRDefault="00C954B7" w:rsidP="00C954B7">
      <w:pPr>
        <w:pStyle w:val="a5"/>
        <w:ind w:leftChars="0" w:left="360"/>
        <w:jc w:val="center"/>
        <w:rPr>
          <w:rFonts w:ascii="GenSenRounded JP R" w:eastAsia="GenSenRounded JP R" w:hAnsi="GenSenRounded JP R"/>
          <w:sz w:val="24"/>
          <w:szCs w:val="22"/>
        </w:rPr>
      </w:pPr>
      <w:r w:rsidRPr="00A463E7">
        <w:rPr>
          <w:rFonts w:ascii="GenSenRounded JP R" w:eastAsia="GenSenRounded JP R" w:hAnsi="GenSenRounded JP R"/>
          <w:noProof/>
          <w:sz w:val="24"/>
          <w:szCs w:val="22"/>
        </w:rPr>
        <w:drawing>
          <wp:inline distT="0" distB="0" distL="0" distR="0" wp14:anchorId="136F1339" wp14:editId="55BBE5AA">
            <wp:extent cx="3553460" cy="923925"/>
            <wp:effectExtent l="0" t="0" r="889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460" cy="92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D7722E" w14:textId="2595B390" w:rsidR="00C954B7" w:rsidRPr="00A463E7" w:rsidRDefault="00C954B7" w:rsidP="00C954B7">
      <w:pPr>
        <w:pStyle w:val="a5"/>
        <w:numPr>
          <w:ilvl w:val="0"/>
          <w:numId w:val="1"/>
        </w:numPr>
        <w:ind w:leftChars="0"/>
        <w:rPr>
          <w:rFonts w:ascii="GenSenRounded JP R" w:eastAsia="GenSenRounded JP R" w:hAnsi="GenSenRounded JP R" w:hint="eastAsia"/>
          <w:sz w:val="24"/>
          <w:szCs w:val="22"/>
        </w:rPr>
      </w:pPr>
      <w:r w:rsidRPr="00A463E7">
        <w:rPr>
          <w:rFonts w:ascii="GenSenRounded JP R" w:eastAsia="GenSenRounded JP R" w:hAnsi="GenSenRounded JP R"/>
          <w:sz w:val="24"/>
          <w:szCs w:val="22"/>
        </w:rPr>
        <w:t>PROM來燒錄，把Hex檔選</w:t>
      </w:r>
      <w:r w:rsidRPr="00A463E7">
        <w:rPr>
          <w:rFonts w:ascii="GenSenRounded JP R" w:eastAsia="GenSenRounded JP R" w:hAnsi="GenSenRounded JP R"/>
          <w:sz w:val="24"/>
          <w:szCs w:val="22"/>
        </w:rPr>
        <w:t>擇在這路徑底下</w:t>
      </w:r>
    </w:p>
    <w:p w14:paraId="21F80CA3" w14:textId="7B16560E" w:rsidR="00C954B7" w:rsidRPr="00A463E7" w:rsidRDefault="00C954B7" w:rsidP="00C954B7">
      <w:pPr>
        <w:pStyle w:val="a5"/>
        <w:ind w:leftChars="0" w:left="360"/>
        <w:jc w:val="center"/>
        <w:rPr>
          <w:rFonts w:ascii="GenSenRounded JP R" w:eastAsia="GenSenRounded JP R" w:hAnsi="GenSenRounded JP R"/>
          <w:sz w:val="24"/>
          <w:szCs w:val="22"/>
        </w:rPr>
      </w:pPr>
      <w:r w:rsidRPr="00A463E7">
        <w:rPr>
          <w:rFonts w:ascii="GenSenRounded JP R" w:eastAsia="GenSenRounded JP R" w:hAnsi="GenSenRounded JP R"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79D718" wp14:editId="6011E524">
                <wp:simplePos x="0" y="0"/>
                <wp:positionH relativeFrom="column">
                  <wp:posOffset>1504950</wp:posOffset>
                </wp:positionH>
                <wp:positionV relativeFrom="paragraph">
                  <wp:posOffset>647700</wp:posOffset>
                </wp:positionV>
                <wp:extent cx="3838575" cy="447675"/>
                <wp:effectExtent l="19050" t="19050" r="28575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575" cy="4476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401D53" id="矩形 7" o:spid="_x0000_s1026" style="position:absolute;margin-left:118.5pt;margin-top:51pt;width:302.25pt;height:3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" filled="f" strokecolor="red" strokeweight="3pt"/>
            </w:pict>
          </mc:Fallback>
        </mc:AlternateContent>
      </w:r>
      <w:r w:rsidRPr="00A463E7">
        <w:rPr>
          <w:rFonts w:ascii="GenSenRounded JP R" w:eastAsia="GenSenRounded JP R" w:hAnsi="GenSenRounded JP R"/>
          <w:sz w:val="24"/>
          <w:szCs w:val="22"/>
        </w:rPr>
        <w:drawing>
          <wp:inline distT="0" distB="0" distL="0" distR="0" wp14:anchorId="17DC4165" wp14:editId="77C58645">
            <wp:extent cx="3924848" cy="2324424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04083" w14:textId="56C45117" w:rsidR="00C954B7" w:rsidRPr="00A463E7" w:rsidRDefault="00A463E7" w:rsidP="00C954B7">
      <w:pPr>
        <w:pStyle w:val="a5"/>
        <w:numPr>
          <w:ilvl w:val="0"/>
          <w:numId w:val="1"/>
        </w:numPr>
        <w:ind w:leftChars="0"/>
        <w:rPr>
          <w:rFonts w:ascii="GenSenRounded JP R" w:eastAsia="GenSenRounded JP R" w:hAnsi="GenSenRounded JP R"/>
          <w:sz w:val="24"/>
          <w:szCs w:val="22"/>
        </w:rPr>
      </w:pPr>
      <w:r w:rsidRPr="00A463E7">
        <w:rPr>
          <w:rFonts w:ascii="GenSenRounded JP R" w:eastAsia="GenSenRounded JP R" w:hAnsi="GenSenRounded JP R"/>
          <w:sz w:val="24"/>
          <w:szCs w:val="22"/>
        </w:rPr>
        <w:t>只要選擇APROM就好，並按開始</w:t>
      </w:r>
    </w:p>
    <w:p w14:paraId="745C97F1" w14:textId="48292E3B" w:rsidR="00A463E7" w:rsidRPr="00A463E7" w:rsidRDefault="00A463E7" w:rsidP="00A463E7">
      <w:pPr>
        <w:pStyle w:val="a5"/>
        <w:ind w:leftChars="0" w:left="360"/>
        <w:jc w:val="center"/>
        <w:rPr>
          <w:rFonts w:ascii="GenSenRounded JP R" w:eastAsia="GenSenRounded JP R" w:hAnsi="GenSenRounded JP R" w:hint="eastAsia"/>
          <w:sz w:val="24"/>
          <w:szCs w:val="22"/>
        </w:rPr>
      </w:pPr>
      <w:r w:rsidRPr="00A463E7">
        <w:rPr>
          <w:rFonts w:ascii="GenSenRounded JP R" w:eastAsia="GenSenRounded JP R" w:hAnsi="GenSenRounded JP R"/>
          <w:sz w:val="24"/>
          <w:szCs w:val="22"/>
        </w:rPr>
        <w:lastRenderedPageBreak/>
        <w:drawing>
          <wp:inline distT="0" distB="0" distL="0" distR="0" wp14:anchorId="6EDF79A1" wp14:editId="69395023">
            <wp:extent cx="6645910" cy="2627630"/>
            <wp:effectExtent l="0" t="0" r="2540" b="127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3E7" w:rsidRPr="00A463E7" w:rsidSect="00C954B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SenRounded JP EL">
    <w:panose1 w:val="020B0200000000000000"/>
    <w:charset w:val="80"/>
    <w:family w:val="swiss"/>
    <w:pitch w:val="variable"/>
    <w:sig w:usb0="A00002FF" w:usb1="6ACFFDFF" w:usb2="00000016" w:usb3="00000000" w:csb0="00020001" w:csb1="00000000"/>
  </w:font>
  <w:font w:name="GenSenRounded JP R">
    <w:panose1 w:val="020B0500000000000000"/>
    <w:charset w:val="80"/>
    <w:family w:val="swiss"/>
    <w:pitch w:val="variable"/>
    <w:sig w:usb0="A00002FF" w:usb1="6ACFFDFF" w:usb2="00000016" w:usb3="00000000" w:csb0="0002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64438"/>
    <w:multiLevelType w:val="hybridMultilevel"/>
    <w:tmpl w:val="7C60F95A"/>
    <w:lvl w:ilvl="0" w:tplc="A43640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6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985"/>
    <w:rsid w:val="00357EB2"/>
    <w:rsid w:val="00502985"/>
    <w:rsid w:val="006804C0"/>
    <w:rsid w:val="008D1F4B"/>
    <w:rsid w:val="00A463E7"/>
    <w:rsid w:val="00C9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4087C"/>
  <w15:chartTrackingRefBased/>
  <w15:docId w15:val="{971A97C0-5F5D-42DB-B9A8-326253C2D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nSenRounded JP EL" w:eastAsia="GenSenRounded JP EL" w:hAnsi="GenSenRounded JP EL" w:cstheme="minorBidi"/>
        <w:kern w:val="2"/>
        <w:sz w:val="12"/>
        <w:szCs w:val="10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7EB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57EB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57EB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nchouzhou.blogspot.com/2017/11/numicro-isp.html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fZTudSOlv_A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www.nuvoton.com/export/resource-files/UM_ICP_Programming_Tool_EN_Rev2.06.pdf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nuvoton.com/export/resource-files/UM_Nuvoton_Nu-Link_Debug_Adapter_EN_Rev1.01.pdf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nuvoton.com/tool-and-software/software-tool/programmer-tool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Cheng</dc:creator>
  <cp:keywords/>
  <dc:description/>
  <cp:lastModifiedBy>Andy Cheng</cp:lastModifiedBy>
  <cp:revision>2</cp:revision>
  <dcterms:created xsi:type="dcterms:W3CDTF">2023-08-17T20:33:00Z</dcterms:created>
  <dcterms:modified xsi:type="dcterms:W3CDTF">2023-08-17T21:10:00Z</dcterms:modified>
</cp:coreProperties>
</file>