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implement adaptive layer height slicing feature. The Individual layer height function just implemented in sliced file view. You can open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*.pws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file and then edit z layer height like picture 1 as below: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361251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Picture 1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Default Sliced pws file is not enabled single layer settings, So please set Enabled radio button.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When you ensure all thing done, Then clicked mean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As ...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9527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Picture 2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Please Update firmware at same time. </w:t>
      </w:r>
      <w:r>
        <w:rPr>
          <w:rFonts w:hint="default"/>
          <w:lang w:val="en-US" w:eastAsia="zh-CN"/>
        </w:rPr>
        <w:t>“P_V341T.bin”</w:t>
      </w:r>
      <w:r>
        <w:rPr>
          <w:rFonts w:hint="eastAsia"/>
          <w:lang w:val="en-US" w:eastAsia="zh-CN"/>
        </w:rPr>
        <w:t xml:space="preserve"> is the binary file that you can use individual z layer height feature.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So if you changed individual z layer height, the layer height which you set in slice setting parameter no longer valid. 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976370" cy="583946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Picture 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F2A75"/>
    <w:multiLevelType w:val="singleLevel"/>
    <w:tmpl w:val="65EF2A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84386"/>
    <w:rsid w:val="129B3EB5"/>
    <w:rsid w:val="12B14AE8"/>
    <w:rsid w:val="1E5D2105"/>
    <w:rsid w:val="32BC24AA"/>
    <w:rsid w:val="43365B2F"/>
    <w:rsid w:val="52AE358B"/>
    <w:rsid w:val="75C1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liupeng</cp:lastModifiedBy>
  <dcterms:modified xsi:type="dcterms:W3CDTF">2019-08-21T10:32:55Z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