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0AE7" w:rsidRDefault="00BA0AE7" w:rsidP="00106139">
      <w:pPr>
        <w:pStyle w:val="Beskrivning"/>
      </w:pPr>
    </w:p>
    <w:p w:rsidR="001C72F9" w:rsidRPr="006C32D3" w:rsidRDefault="00CB54A0" w:rsidP="001C72F9">
      <w:pPr>
        <w:pStyle w:val="Rubrik1"/>
      </w:pPr>
      <w:r>
        <w:rPr>
          <w:szCs w:val="56"/>
          <w:lang w:bidi="he-IL"/>
        </w:rPr>
        <w:t>BTS</w:t>
      </w:r>
      <w:r w:rsidR="00106139">
        <w:rPr>
          <w:szCs w:val="56"/>
          <w:lang w:bidi="he-IL"/>
        </w:rPr>
        <w:t>HOL11</w:t>
      </w:r>
      <w:r w:rsidR="00087BA9" w:rsidRPr="00087BA9">
        <w:rPr>
          <w:szCs w:val="56"/>
          <w:lang w:bidi="he-IL"/>
        </w:rPr>
        <w:t>: Enabling Business Activity Monitoring</w:t>
      </w:r>
    </w:p>
    <w:p w:rsidR="008A240D" w:rsidRDefault="008A240D" w:rsidP="008A240D">
      <w:pPr>
        <w:pStyle w:val="Art"/>
      </w:pPr>
    </w:p>
    <w:p w:rsidR="008A240D" w:rsidRDefault="008A240D" w:rsidP="008A240D">
      <w:pPr>
        <w:pStyle w:val="Rmh"/>
        <w:framePr w:wrap="around"/>
      </w:pPr>
      <w:bookmarkStart w:id="0" w:name="Mod06_Lab1"/>
      <w:r>
        <w:t>Objectives</w:t>
      </w:r>
    </w:p>
    <w:p w:rsidR="00DA749A" w:rsidRDefault="001C72F9" w:rsidP="00DA749A">
      <w:r w:rsidRPr="001C72F9">
        <w:t xml:space="preserve">In this lab, you will learn how </w:t>
      </w:r>
      <w:r w:rsidR="00DA749A" w:rsidRPr="00DA749A">
        <w:t>to enable a specific application using BAM for true real-time end to end visibility in the context of a business activity. After completing this lab, you will be able to:</w:t>
      </w:r>
    </w:p>
    <w:p w:rsidR="00DA749A" w:rsidRPr="00DA749A" w:rsidRDefault="00DA749A" w:rsidP="00DA749A">
      <w:pPr>
        <w:pStyle w:val="Lb1"/>
      </w:pPr>
      <w:r w:rsidRPr="00DA749A">
        <w:t xml:space="preserve">Define a complete BAM observation model (Business Analyst)  </w:t>
      </w:r>
    </w:p>
    <w:p w:rsidR="00DA749A" w:rsidRPr="00DA749A" w:rsidRDefault="00DA749A" w:rsidP="00DA749A">
      <w:pPr>
        <w:pStyle w:val="Lb1"/>
      </w:pPr>
      <w:r w:rsidRPr="00DA749A">
        <w:t>Deploy BAM observation model (IT Professional)</w:t>
      </w:r>
    </w:p>
    <w:p w:rsidR="00DA749A" w:rsidRPr="00DA749A" w:rsidRDefault="00DA749A" w:rsidP="00DA749A">
      <w:pPr>
        <w:pStyle w:val="Lb1"/>
      </w:pPr>
      <w:r w:rsidRPr="00DA749A">
        <w:t>Map BAM observation model to implementation (Developer)</w:t>
      </w:r>
    </w:p>
    <w:p w:rsidR="00DA749A" w:rsidRPr="00DA749A" w:rsidRDefault="00DA749A" w:rsidP="00DA749A">
      <w:pPr>
        <w:pStyle w:val="Lb1"/>
      </w:pPr>
      <w:r w:rsidRPr="00DA749A">
        <w:t>View KPI’s and create business alerts on them (Business User)</w:t>
      </w:r>
    </w:p>
    <w:p w:rsidR="008A240D" w:rsidRDefault="008A240D" w:rsidP="003A617D">
      <w:pPr>
        <w:pStyle w:val="Le"/>
      </w:pPr>
    </w:p>
    <w:p w:rsidR="008A240D" w:rsidRDefault="008A240D" w:rsidP="008A240D">
      <w:pPr>
        <w:pStyle w:val="Rmh"/>
        <w:framePr w:wrap="around"/>
      </w:pPr>
      <w:r>
        <w:t>Scenario</w:t>
      </w:r>
    </w:p>
    <w:p w:rsidR="001C72F9" w:rsidRDefault="00DA749A" w:rsidP="001C72F9">
      <w:r w:rsidRPr="00DA749A">
        <w:t>In this lab, the scenario that will be used is a typical order management business process</w:t>
      </w:r>
      <w:r w:rsidR="009247C4" w:rsidRPr="00DA749A">
        <w:t xml:space="preserve">. </w:t>
      </w:r>
      <w:r w:rsidRPr="00DA749A">
        <w:t xml:space="preserve">The goal of end-to-end visibility (that BAM enables) is to empower the business user to make real-time business decisions based on the current KPI status of the running business.  But in order to achieve this end goal there are many other roles that play an important part in “BAM enabling” the application.  </w:t>
      </w:r>
    </w:p>
    <w:p w:rsidR="00DA749A" w:rsidRPr="00DA749A" w:rsidRDefault="00DA749A" w:rsidP="00DA749A">
      <w:r w:rsidRPr="00DA749A">
        <w:t>Each exercise in this lab below corresponds to the following job roles:</w:t>
      </w:r>
    </w:p>
    <w:p w:rsidR="00DA749A" w:rsidRPr="00DA749A" w:rsidRDefault="00DA749A" w:rsidP="00DA749A">
      <w:pPr>
        <w:pStyle w:val="Lb1"/>
      </w:pPr>
      <w:r w:rsidRPr="00DA749A">
        <w:rPr>
          <w:i/>
        </w:rPr>
        <w:t>Business Analyst</w:t>
      </w:r>
      <w:r w:rsidRPr="00DA749A">
        <w:t xml:space="preserve"> </w:t>
      </w:r>
      <w:r w:rsidR="00F55A7F">
        <w:t>–</w:t>
      </w:r>
      <w:r w:rsidRPr="00DA749A">
        <w:t xml:space="preserve"> </w:t>
      </w:r>
      <w:r w:rsidR="00F55A7F">
        <w:t>First t</w:t>
      </w:r>
      <w:r w:rsidRPr="00DA749A">
        <w:t>he business analyst will define the order management business activity</w:t>
      </w:r>
      <w:r w:rsidR="006F27AD">
        <w:t xml:space="preserve"> (the observation model) </w:t>
      </w:r>
      <w:r w:rsidR="00F55A7F">
        <w:t>and view (the</w:t>
      </w:r>
      <w:r w:rsidR="000D2F03">
        <w:t xml:space="preserve"> aggregations and pivot table) </w:t>
      </w:r>
      <w:r w:rsidR="00F55A7F">
        <w:t>inside of Excel.</w:t>
      </w:r>
      <w:r w:rsidRPr="00DA749A">
        <w:t xml:space="preserve">  </w:t>
      </w:r>
    </w:p>
    <w:p w:rsidR="00881897" w:rsidRDefault="00881897" w:rsidP="00881897">
      <w:pPr>
        <w:pStyle w:val="Rmh"/>
        <w:framePr w:wrap="around" w:x="1776" w:y="546"/>
      </w:pPr>
      <w:r>
        <w:t>Estimated time to complete this lab: 45 minutes</w:t>
      </w:r>
    </w:p>
    <w:p w:rsidR="00DA749A" w:rsidRPr="00DA749A" w:rsidRDefault="00DA749A" w:rsidP="00DA749A">
      <w:pPr>
        <w:pStyle w:val="Lb1"/>
      </w:pPr>
      <w:r w:rsidRPr="00DA749A">
        <w:rPr>
          <w:i/>
        </w:rPr>
        <w:t>IT Pro</w:t>
      </w:r>
      <w:r w:rsidRPr="00DA749A">
        <w:t xml:space="preserve"> - The observation model can now be sent to the IT Pro who will t</w:t>
      </w:r>
      <w:r w:rsidR="00F87C71">
        <w:t xml:space="preserve">hen </w:t>
      </w:r>
      <w:r w:rsidRPr="00DA749A">
        <w:t>deploy the observation model using the BAM management command line utility</w:t>
      </w:r>
      <w:r w:rsidR="009247C4" w:rsidRPr="00DA749A">
        <w:t xml:space="preserve">. </w:t>
      </w:r>
      <w:r w:rsidRPr="00DA749A">
        <w:t xml:space="preserve">The management utility takes the observation model and dynamically generates all of the BAM infrastructure (tables, DTS packages, stored procedures, cubes, etc.) needed to correlate and manage the business events in the context of the activity.  </w:t>
      </w:r>
    </w:p>
    <w:p w:rsidR="00DA749A" w:rsidRPr="00DA749A" w:rsidRDefault="00DA749A" w:rsidP="00DA749A">
      <w:pPr>
        <w:pStyle w:val="Lb1"/>
      </w:pPr>
      <w:r w:rsidRPr="00DA749A">
        <w:rPr>
          <w:i/>
        </w:rPr>
        <w:t>Developer</w:t>
      </w:r>
      <w:r w:rsidRPr="00DA749A">
        <w:t xml:space="preserve"> - The developer can now use the tracking profile editor to view the business activity (previously deployed by the IT Pro) and proceed to map each business event and piece of data to the implementation (orchestration schedules or pipelines natively from tool or use BAM API for custom applications)</w:t>
      </w:r>
      <w:r w:rsidR="009247C4" w:rsidRPr="00DA749A">
        <w:t xml:space="preserve">. </w:t>
      </w:r>
      <w:r w:rsidRPr="00DA749A">
        <w:t>Everything is now in place and once real events start firing as the business activity comes on-line the business end user can go to the BAM portal and see the live information</w:t>
      </w:r>
      <w:r w:rsidR="009247C4" w:rsidRPr="00DA749A">
        <w:t xml:space="preserve">. </w:t>
      </w:r>
      <w:r w:rsidRPr="00DA749A">
        <w:t xml:space="preserve">They can also set custom business alerts on their key performance indicators to be proactive in order to keep a close eye on the over real-time trends of the business.  </w:t>
      </w:r>
    </w:p>
    <w:p w:rsidR="00BA251A" w:rsidRDefault="00BA251A" w:rsidP="00BA251A"/>
    <w:p w:rsidR="00DA749A" w:rsidRDefault="00DA749A" w:rsidP="00BA251A"/>
    <w:p w:rsidR="00DA749A" w:rsidRPr="00BA251A" w:rsidRDefault="00DA749A" w:rsidP="00BA251A"/>
    <w:p w:rsidR="00881897" w:rsidRPr="00D63635" w:rsidRDefault="00881897" w:rsidP="00881897">
      <w:pPr>
        <w:pStyle w:val="Ln1"/>
        <w:tabs>
          <w:tab w:val="clear" w:pos="720"/>
        </w:tabs>
        <w:ind w:left="0" w:firstLine="0"/>
        <w:rPr>
          <w:color w:val="FF0000"/>
          <w:sz w:val="40"/>
          <w:szCs w:val="40"/>
        </w:rPr>
      </w:pPr>
      <w:r w:rsidRPr="00D63635">
        <w:rPr>
          <w:color w:val="FF0000"/>
          <w:sz w:val="40"/>
          <w:szCs w:val="40"/>
        </w:rPr>
        <w:t>User Name:</w:t>
      </w:r>
      <w:r w:rsidRPr="00D63635">
        <w:rPr>
          <w:color w:val="FF0000"/>
          <w:sz w:val="40"/>
          <w:szCs w:val="40"/>
        </w:rPr>
        <w:tab/>
      </w:r>
      <w:r w:rsidRPr="00D63635">
        <w:rPr>
          <w:b/>
          <w:color w:val="FF0000"/>
          <w:sz w:val="40"/>
          <w:szCs w:val="40"/>
        </w:rPr>
        <w:t>Administrator</w:t>
      </w:r>
    </w:p>
    <w:p w:rsidR="00881897" w:rsidRPr="00D63635" w:rsidRDefault="00881897" w:rsidP="00881897">
      <w:pPr>
        <w:pStyle w:val="Ln1"/>
        <w:tabs>
          <w:tab w:val="clear" w:pos="720"/>
        </w:tabs>
        <w:ind w:left="0" w:firstLine="0"/>
        <w:rPr>
          <w:color w:val="FF0000"/>
          <w:sz w:val="40"/>
          <w:szCs w:val="40"/>
        </w:rPr>
      </w:pPr>
      <w:r w:rsidRPr="00D63635">
        <w:rPr>
          <w:color w:val="FF0000"/>
          <w:sz w:val="40"/>
          <w:szCs w:val="40"/>
        </w:rPr>
        <w:t>Password:</w:t>
      </w:r>
      <w:r w:rsidRPr="00D63635">
        <w:rPr>
          <w:color w:val="FF0000"/>
          <w:sz w:val="40"/>
          <w:szCs w:val="40"/>
        </w:rPr>
        <w:tab/>
      </w:r>
      <w:r w:rsidRPr="00D63635">
        <w:rPr>
          <w:b/>
          <w:color w:val="FF0000"/>
          <w:sz w:val="40"/>
          <w:szCs w:val="40"/>
        </w:rPr>
        <w:t>pass@word1</w:t>
      </w:r>
    </w:p>
    <w:p w:rsidR="008A240D" w:rsidRDefault="008A240D" w:rsidP="007E28BB">
      <w:pPr>
        <w:pStyle w:val="Leh"/>
        <w:numPr>
          <w:ilvl w:val="1"/>
          <w:numId w:val="2"/>
        </w:numPr>
      </w:pPr>
    </w:p>
    <w:p w:rsidR="008A240D" w:rsidRDefault="008A240D" w:rsidP="008A240D">
      <w:pPr>
        <w:pStyle w:val="Pb"/>
        <w:framePr w:wrap="around"/>
      </w:pPr>
    </w:p>
    <w:p w:rsidR="00BE67DA" w:rsidRDefault="00BE67DA" w:rsidP="00BE67DA">
      <w:pPr>
        <w:pStyle w:val="Lab2h1"/>
        <w:rPr>
          <w:rFonts w:eastAsia="Arial Unicode MS"/>
        </w:rPr>
      </w:pPr>
      <w:r>
        <w:t>Exercise 1</w:t>
      </w:r>
      <w:r>
        <w:br/>
      </w:r>
      <w:r>
        <w:rPr>
          <w:rFonts w:eastAsia="Arial Unicode MS"/>
        </w:rPr>
        <w:t>Familiarize yourself with the solution</w:t>
      </w:r>
    </w:p>
    <w:p w:rsidR="00BE67DA" w:rsidRPr="00BE67DA" w:rsidRDefault="00BE67DA" w:rsidP="00BE67DA">
      <w:pPr>
        <w:pStyle w:val="Lab2h1"/>
        <w:rPr>
          <w:rFonts w:ascii="Times New Roman" w:eastAsia="Arial Unicode MS" w:hAnsi="Times New Roman"/>
          <w:b w:val="0"/>
          <w:sz w:val="21"/>
          <w:szCs w:val="21"/>
        </w:rPr>
      </w:pPr>
      <w:r w:rsidRPr="00BE67DA">
        <w:rPr>
          <w:rFonts w:ascii="Times New Roman" w:hAnsi="Times New Roman"/>
          <w:b w:val="0"/>
          <w:sz w:val="21"/>
          <w:szCs w:val="21"/>
        </w:rPr>
        <w:t>Through the rest of this lab you</w:t>
      </w:r>
      <w:r w:rsidRPr="00BE67DA">
        <w:rPr>
          <w:rFonts w:ascii="Times New Roman" w:eastAsia="Arial Unicode MS" w:hAnsi="Times New Roman"/>
          <w:b w:val="0"/>
          <w:sz w:val="21"/>
          <w:szCs w:val="21"/>
        </w:rPr>
        <w:t xml:space="preserve"> </w:t>
      </w:r>
      <w:r>
        <w:rPr>
          <w:rFonts w:ascii="Times New Roman" w:eastAsia="Arial Unicode MS" w:hAnsi="Times New Roman"/>
          <w:b w:val="0"/>
          <w:sz w:val="21"/>
          <w:szCs w:val="21"/>
        </w:rPr>
        <w:t xml:space="preserve">using a simple order approve solution. </w:t>
      </w:r>
    </w:p>
    <w:tbl>
      <w:tblPr>
        <w:tblW w:w="9060" w:type="dxa"/>
        <w:tblInd w:w="-188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blLayout w:type="fixed"/>
        <w:tblCellMar>
          <w:left w:w="0" w:type="dxa"/>
          <w:right w:w="0" w:type="dxa"/>
        </w:tblCellMar>
        <w:tblLook w:val="0000" w:firstRow="0" w:lastRow="0" w:firstColumn="0" w:lastColumn="0" w:noHBand="0" w:noVBand="0"/>
      </w:tblPr>
      <w:tblGrid>
        <w:gridCol w:w="2898"/>
        <w:gridCol w:w="6162"/>
      </w:tblGrid>
      <w:tr w:rsidR="00BE67DA" w:rsidTr="007E28BB">
        <w:trPr>
          <w:trHeight w:val="572"/>
        </w:trPr>
        <w:tc>
          <w:tcPr>
            <w:tcW w:w="2898" w:type="dxa"/>
            <w:shd w:val="clear" w:color="auto" w:fill="D9D9D9"/>
          </w:tcPr>
          <w:p w:rsidR="00BE67DA" w:rsidRDefault="00BE67DA" w:rsidP="007E28BB">
            <w:pPr>
              <w:pStyle w:val="Lab2thf"/>
            </w:pPr>
            <w:r>
              <w:t>Tasks</w:t>
            </w:r>
          </w:p>
        </w:tc>
        <w:tc>
          <w:tcPr>
            <w:tcW w:w="6162" w:type="dxa"/>
            <w:shd w:val="clear" w:color="auto" w:fill="D9D9D9"/>
          </w:tcPr>
          <w:p w:rsidR="00BE67DA" w:rsidRDefault="00BE67DA" w:rsidP="007E28BB">
            <w:pPr>
              <w:pStyle w:val="Lab2th"/>
            </w:pPr>
            <w:r>
              <w:t>Detailed steps</w:t>
            </w:r>
          </w:p>
        </w:tc>
      </w:tr>
      <w:tr w:rsidR="00BE67DA" w:rsidTr="007E28BB">
        <w:tc>
          <w:tcPr>
            <w:tcW w:w="2898" w:type="dxa"/>
            <w:shd w:val="clear" w:color="auto" w:fill="FFFFFF"/>
          </w:tcPr>
          <w:p w:rsidR="00BE67DA" w:rsidRPr="006E518B" w:rsidRDefault="00BE67DA" w:rsidP="007E28BB">
            <w:pPr>
              <w:pStyle w:val="TaskHeading"/>
            </w:pPr>
            <w:r w:rsidRPr="006E518B">
              <w:t>Configure the starting lab environment.</w:t>
            </w:r>
          </w:p>
        </w:tc>
        <w:tc>
          <w:tcPr>
            <w:tcW w:w="6162" w:type="dxa"/>
            <w:shd w:val="clear" w:color="auto" w:fill="FFFFFF"/>
          </w:tcPr>
          <w:p w:rsidR="00BE67DA" w:rsidRDefault="00BE67DA" w:rsidP="007E28BB">
            <w:pPr>
              <w:pStyle w:val="Lab2Tpl"/>
              <w:numPr>
                <w:ilvl w:val="0"/>
                <w:numId w:val="22"/>
              </w:numPr>
            </w:pPr>
            <w:r>
              <w:t xml:space="preserve">Click </w:t>
            </w:r>
            <w:r>
              <w:rPr>
                <w:rStyle w:val="Bold"/>
              </w:rPr>
              <w:t>Start</w:t>
            </w:r>
            <w:r>
              <w:rPr>
                <w:rStyle w:val="Bold"/>
                <w:b w:val="0"/>
              </w:rPr>
              <w:t>,</w:t>
            </w:r>
            <w:r>
              <w:rPr>
                <w:rStyle w:val="Bold"/>
              </w:rPr>
              <w:t xml:space="preserve"> </w:t>
            </w:r>
            <w:r>
              <w:t xml:space="preserve">click </w:t>
            </w:r>
            <w:r>
              <w:rPr>
                <w:rStyle w:val="Bold"/>
              </w:rPr>
              <w:t xml:space="preserve">Microsoft </w:t>
            </w:r>
            <w:r w:rsidR="000E61C6">
              <w:rPr>
                <w:rStyle w:val="Bold"/>
              </w:rPr>
              <w:t>Visual Studio 2015</w:t>
            </w:r>
            <w:r>
              <w:rPr>
                <w:rStyle w:val="Bold"/>
                <w:b w:val="0"/>
              </w:rPr>
              <w:t>.</w:t>
            </w:r>
          </w:p>
          <w:p w:rsidR="00BE67DA" w:rsidRPr="0020760B" w:rsidRDefault="00BE67DA" w:rsidP="00BE67DA">
            <w:pPr>
              <w:pStyle w:val="Note"/>
            </w:pPr>
            <w:r w:rsidRPr="0020760B">
              <w:t xml:space="preserve"> The </w:t>
            </w:r>
            <w:r w:rsidR="000E61C6">
              <w:t>Visual Studio 2015</w:t>
            </w:r>
            <w:bookmarkStart w:id="1" w:name="_GoBack"/>
            <w:bookmarkEnd w:id="1"/>
            <w:r w:rsidRPr="0020760B">
              <w:t xml:space="preserve"> splash screen appears and then Visual Studio starts.</w:t>
            </w:r>
          </w:p>
          <w:p w:rsidR="00BE67DA" w:rsidRDefault="00BE67DA" w:rsidP="007E28BB">
            <w:pPr>
              <w:pStyle w:val="Lab2Tpl"/>
              <w:numPr>
                <w:ilvl w:val="0"/>
                <w:numId w:val="3"/>
              </w:numPr>
              <w:spacing w:line="240" w:lineRule="auto"/>
            </w:pPr>
            <w:r>
              <w:t xml:space="preserve">In Visual Studio, from the </w:t>
            </w:r>
            <w:r w:rsidRPr="001D7A0B">
              <w:rPr>
                <w:b/>
              </w:rPr>
              <w:t>File</w:t>
            </w:r>
            <w:r>
              <w:t xml:space="preserve"> menu, click </w:t>
            </w:r>
            <w:r>
              <w:rPr>
                <w:b/>
              </w:rPr>
              <w:t>Open</w:t>
            </w:r>
            <w:r>
              <w:t xml:space="preserve">, and then click </w:t>
            </w:r>
            <w:r w:rsidRPr="001D7A0B">
              <w:rPr>
                <w:b/>
              </w:rPr>
              <w:t>Project</w:t>
            </w:r>
            <w:r w:rsidR="00570470">
              <w:rPr>
                <w:b/>
              </w:rPr>
              <w:t>/Solution</w:t>
            </w:r>
            <w:r>
              <w:t>.</w:t>
            </w:r>
          </w:p>
          <w:p w:rsidR="00BE67DA" w:rsidRDefault="00BE67DA" w:rsidP="007E28BB">
            <w:pPr>
              <w:pStyle w:val="Lab2Tpl"/>
              <w:numPr>
                <w:ilvl w:val="0"/>
                <w:numId w:val="3"/>
              </w:numPr>
              <w:spacing w:line="240" w:lineRule="auto"/>
            </w:pPr>
            <w:r>
              <w:t xml:space="preserve">In the </w:t>
            </w:r>
            <w:r w:rsidR="00570470">
              <w:rPr>
                <w:rStyle w:val="Bold"/>
              </w:rPr>
              <w:t>Open</w:t>
            </w:r>
            <w:r>
              <w:rPr>
                <w:rStyle w:val="Bold"/>
              </w:rPr>
              <w:t xml:space="preserve"> Project</w:t>
            </w:r>
            <w:r>
              <w:t xml:space="preserve"> dialog box, </w:t>
            </w:r>
            <w:r w:rsidR="00570470">
              <w:t xml:space="preserve">browse to </w:t>
            </w:r>
            <w:r w:rsidR="00FB02B0">
              <w:rPr>
                <w:b/>
              </w:rPr>
              <w:t xml:space="preserve">C:\Labs\Lab </w:t>
            </w:r>
            <w:r w:rsidR="00106139">
              <w:rPr>
                <w:b/>
              </w:rPr>
              <w:t>11</w:t>
            </w:r>
            <w:r w:rsidR="00F42CB1">
              <w:rPr>
                <w:b/>
              </w:rPr>
              <w:t>\Start</w:t>
            </w:r>
            <w:r w:rsidR="00570470">
              <w:rPr>
                <w:b/>
              </w:rPr>
              <w:t xml:space="preserve"> </w:t>
            </w:r>
            <w:r w:rsidR="00570470">
              <w:t xml:space="preserve">and select </w:t>
            </w:r>
            <w:r w:rsidR="005120CB">
              <w:t>Lab</w:t>
            </w:r>
            <w:r w:rsidR="00106139">
              <w:t>11</w:t>
            </w:r>
            <w:r w:rsidR="00570470">
              <w:t xml:space="preserve">.sln. Click </w:t>
            </w:r>
            <w:r w:rsidR="00570470">
              <w:rPr>
                <w:b/>
              </w:rPr>
              <w:t>Open</w:t>
            </w:r>
            <w:r w:rsidR="00570470">
              <w:t>.</w:t>
            </w:r>
          </w:p>
          <w:p w:rsidR="00BE67DA" w:rsidRDefault="00570470" w:rsidP="007E28BB">
            <w:pPr>
              <w:pStyle w:val="Lab2Tpl"/>
              <w:numPr>
                <w:ilvl w:val="0"/>
                <w:numId w:val="3"/>
              </w:numPr>
              <w:spacing w:line="240" w:lineRule="auto"/>
            </w:pPr>
            <w:r>
              <w:t xml:space="preserve">The </w:t>
            </w:r>
            <w:r w:rsidR="00BE67DA" w:rsidRPr="0020760B">
              <w:rPr>
                <w:noProof/>
              </w:rPr>
              <w:t xml:space="preserve">solution appears in </w:t>
            </w:r>
            <w:r w:rsidR="00595AB8">
              <w:rPr>
                <w:noProof/>
              </w:rPr>
              <w:t xml:space="preserve">the </w:t>
            </w:r>
            <w:r w:rsidR="00BE67DA" w:rsidRPr="0020760B">
              <w:rPr>
                <w:noProof/>
              </w:rPr>
              <w:t>Solution Explorer</w:t>
            </w:r>
            <w:r>
              <w:rPr>
                <w:noProof/>
              </w:rPr>
              <w:t xml:space="preserve"> and the. Double-click the </w:t>
            </w:r>
            <w:r w:rsidRPr="00570470">
              <w:rPr>
                <w:noProof/>
              </w:rPr>
              <w:t>OrderApprovalProcess.odx</w:t>
            </w:r>
            <w:r>
              <w:rPr>
                <w:noProof/>
              </w:rPr>
              <w:t xml:space="preserve"> to open the order process orchestration.</w:t>
            </w:r>
          </w:p>
          <w:p w:rsidR="00570470" w:rsidRDefault="00570470" w:rsidP="00570470">
            <w:pPr>
              <w:pStyle w:val="Lab2Tpl"/>
              <w:numPr>
                <w:ilvl w:val="0"/>
                <w:numId w:val="0"/>
              </w:numPr>
              <w:spacing w:line="240" w:lineRule="auto"/>
              <w:ind w:left="540" w:hanging="324"/>
              <w:rPr>
                <w:noProof/>
              </w:rPr>
            </w:pPr>
          </w:p>
          <w:p w:rsidR="00570470" w:rsidRDefault="004E22D2" w:rsidP="00570470">
            <w:pPr>
              <w:pStyle w:val="Lab2Tpl"/>
              <w:numPr>
                <w:ilvl w:val="0"/>
                <w:numId w:val="0"/>
              </w:numPr>
              <w:spacing w:line="240" w:lineRule="auto"/>
              <w:ind w:left="540" w:hanging="324"/>
            </w:pPr>
            <w:r>
              <w:rPr>
                <w:noProof/>
                <w:lang w:val="sv-SE" w:eastAsia="sv-SE"/>
              </w:rPr>
              <w:drawing>
                <wp:inline distT="0" distB="0" distL="0" distR="0">
                  <wp:extent cx="2941320" cy="488569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41320" cy="4885690"/>
                          </a:xfrm>
                          <a:prstGeom prst="rect">
                            <a:avLst/>
                          </a:prstGeom>
                          <a:noFill/>
                          <a:ln>
                            <a:noFill/>
                          </a:ln>
                        </pic:spPr>
                      </pic:pic>
                    </a:graphicData>
                  </a:graphic>
                </wp:inline>
              </w:drawing>
            </w:r>
          </w:p>
          <w:p w:rsidR="004904BE" w:rsidRDefault="004904BE" w:rsidP="00570470">
            <w:pPr>
              <w:pStyle w:val="Lab2Tpl"/>
              <w:numPr>
                <w:ilvl w:val="0"/>
                <w:numId w:val="0"/>
              </w:numPr>
              <w:spacing w:line="240" w:lineRule="auto"/>
              <w:ind w:left="540" w:hanging="324"/>
            </w:pPr>
          </w:p>
          <w:p w:rsidR="004904BE" w:rsidRDefault="004904BE" w:rsidP="007E28BB">
            <w:pPr>
              <w:pStyle w:val="Lab2Tpl"/>
              <w:numPr>
                <w:ilvl w:val="0"/>
                <w:numId w:val="23"/>
              </w:numPr>
              <w:spacing w:line="240" w:lineRule="auto"/>
            </w:pPr>
            <w:r w:rsidRPr="004904BE">
              <w:t>The</w:t>
            </w:r>
            <w:r>
              <w:rPr>
                <w:b/>
              </w:rPr>
              <w:t xml:space="preserve"> Receive Order</w:t>
            </w:r>
            <w:r>
              <w:t xml:space="preserve"> shape receives an order message</w:t>
            </w:r>
          </w:p>
          <w:p w:rsidR="004904BE" w:rsidRDefault="004904BE" w:rsidP="007E28BB">
            <w:pPr>
              <w:pStyle w:val="Lab2Tpl"/>
              <w:numPr>
                <w:ilvl w:val="0"/>
                <w:numId w:val="23"/>
              </w:numPr>
              <w:spacing w:line="240" w:lineRule="auto"/>
            </w:pPr>
            <w:r>
              <w:lastRenderedPageBreak/>
              <w:t xml:space="preserve">The </w:t>
            </w:r>
            <w:r w:rsidRPr="004904BE">
              <w:rPr>
                <w:b/>
              </w:rPr>
              <w:t>Send For Approval</w:t>
            </w:r>
            <w:r>
              <w:t xml:space="preserve"> shape initiates the </w:t>
            </w:r>
            <w:r w:rsidRPr="004904BE">
              <w:rPr>
                <w:b/>
              </w:rPr>
              <w:t>OrderIdCorrelation</w:t>
            </w:r>
            <w:r>
              <w:rPr>
                <w:b/>
              </w:rPr>
              <w:t xml:space="preserve"> </w:t>
            </w:r>
            <w:r w:rsidRPr="004904BE">
              <w:t>correlation set</w:t>
            </w:r>
            <w:r>
              <w:t xml:space="preserve"> on the </w:t>
            </w:r>
            <w:r w:rsidR="00595AB8">
              <w:t>Order/OrderId, and sends the message out for approval.</w:t>
            </w:r>
          </w:p>
          <w:p w:rsidR="004904BE" w:rsidRDefault="004904BE" w:rsidP="007E28BB">
            <w:pPr>
              <w:pStyle w:val="Lab2Tpl"/>
              <w:numPr>
                <w:ilvl w:val="0"/>
                <w:numId w:val="23"/>
              </w:numPr>
              <w:spacing w:line="240" w:lineRule="auto"/>
            </w:pPr>
            <w:r>
              <w:t xml:space="preserve">The </w:t>
            </w:r>
            <w:r w:rsidRPr="004904BE">
              <w:rPr>
                <w:b/>
              </w:rPr>
              <w:t>Receive Approval</w:t>
            </w:r>
            <w:r>
              <w:t xml:space="preserve"> shape</w:t>
            </w:r>
            <w:r w:rsidR="00595AB8">
              <w:t xml:space="preserve"> is following the correlation set, and receives the approved (or declined) Order.</w:t>
            </w:r>
          </w:p>
          <w:p w:rsidR="00595AB8" w:rsidRDefault="00595AB8" w:rsidP="007E28BB">
            <w:pPr>
              <w:pStyle w:val="Lab2Tpl"/>
              <w:numPr>
                <w:ilvl w:val="0"/>
                <w:numId w:val="23"/>
              </w:numPr>
              <w:spacing w:line="240" w:lineRule="auto"/>
            </w:pPr>
            <w:r>
              <w:t xml:space="preserve">The </w:t>
            </w:r>
            <w:r w:rsidRPr="00595AB8">
              <w:rPr>
                <w:b/>
              </w:rPr>
              <w:t>Approved</w:t>
            </w:r>
            <w:r>
              <w:t xml:space="preserve"> branch checks if the Order is approved: </w:t>
            </w:r>
            <w:r w:rsidRPr="00595AB8">
              <w:t>ApprovedOrder.Approved == true</w:t>
            </w:r>
          </w:p>
          <w:p w:rsidR="00595AB8" w:rsidRDefault="00595AB8" w:rsidP="007E28BB">
            <w:pPr>
              <w:pStyle w:val="Lab2Tpl"/>
              <w:numPr>
                <w:ilvl w:val="0"/>
                <w:numId w:val="23"/>
              </w:numPr>
              <w:spacing w:line="240" w:lineRule="auto"/>
            </w:pPr>
            <w:r>
              <w:t>The Approved/Denied Order is sent out.</w:t>
            </w:r>
          </w:p>
          <w:p w:rsidR="00595AB8" w:rsidRDefault="00595AB8" w:rsidP="00595AB8">
            <w:pPr>
              <w:pStyle w:val="Lab2Tpl"/>
              <w:numPr>
                <w:ilvl w:val="0"/>
                <w:numId w:val="0"/>
              </w:numPr>
              <w:spacing w:line="240" w:lineRule="auto"/>
            </w:pPr>
          </w:p>
        </w:tc>
      </w:tr>
      <w:tr w:rsidR="00BE67DA" w:rsidTr="007E28BB">
        <w:tc>
          <w:tcPr>
            <w:tcW w:w="2898" w:type="dxa"/>
            <w:shd w:val="clear" w:color="auto" w:fill="FFFFFF"/>
          </w:tcPr>
          <w:p w:rsidR="00BE67DA" w:rsidRPr="006E518B" w:rsidRDefault="00595AB8" w:rsidP="007E28BB">
            <w:pPr>
              <w:pStyle w:val="TaskHeading"/>
            </w:pPr>
            <w:r>
              <w:lastRenderedPageBreak/>
              <w:t>Build and Deploy</w:t>
            </w:r>
          </w:p>
        </w:tc>
        <w:tc>
          <w:tcPr>
            <w:tcW w:w="6162" w:type="dxa"/>
            <w:shd w:val="clear" w:color="auto" w:fill="FFFFFF"/>
          </w:tcPr>
          <w:p w:rsidR="00BE67DA" w:rsidRPr="00595AB8" w:rsidRDefault="00595AB8" w:rsidP="007E28BB">
            <w:pPr>
              <w:pStyle w:val="Liststycke"/>
              <w:numPr>
                <w:ilvl w:val="0"/>
                <w:numId w:val="20"/>
              </w:numPr>
              <w:rPr>
                <w:sz w:val="19"/>
                <w:szCs w:val="19"/>
              </w:rPr>
            </w:pPr>
            <w:r>
              <w:rPr>
                <w:noProof/>
              </w:rPr>
              <w:t>I</w:t>
            </w:r>
            <w:r w:rsidRPr="0020760B">
              <w:rPr>
                <w:noProof/>
              </w:rPr>
              <w:t xml:space="preserve">n </w:t>
            </w:r>
            <w:r>
              <w:rPr>
                <w:noProof/>
              </w:rPr>
              <w:t xml:space="preserve">the </w:t>
            </w:r>
            <w:r w:rsidRPr="0020760B">
              <w:rPr>
                <w:noProof/>
              </w:rPr>
              <w:t>Solution Explorer</w:t>
            </w:r>
            <w:r>
              <w:rPr>
                <w:noProof/>
              </w:rPr>
              <w:t xml:space="preserve">, right-click the </w:t>
            </w:r>
            <w:r w:rsidR="005120CB">
              <w:rPr>
                <w:i/>
                <w:noProof/>
              </w:rPr>
              <w:t>Lab</w:t>
            </w:r>
            <w:r w:rsidR="00106139">
              <w:rPr>
                <w:i/>
                <w:noProof/>
              </w:rPr>
              <w:t>11</w:t>
            </w:r>
            <w:r>
              <w:rPr>
                <w:noProof/>
              </w:rPr>
              <w:t xml:space="preserve"> project and select </w:t>
            </w:r>
            <w:r w:rsidRPr="00F42CB1">
              <w:rPr>
                <w:b/>
                <w:noProof/>
              </w:rPr>
              <w:t>Deploy</w:t>
            </w:r>
            <w:r>
              <w:rPr>
                <w:i/>
                <w:noProof/>
              </w:rPr>
              <w:t>.</w:t>
            </w:r>
            <w:r w:rsidRPr="00595AB8">
              <w:rPr>
                <w:noProof/>
              </w:rPr>
              <w:t>In the Output window,</w:t>
            </w:r>
            <w:r>
              <w:rPr>
                <w:i/>
                <w:noProof/>
              </w:rPr>
              <w:t xml:space="preserve"> </w:t>
            </w:r>
            <w:r>
              <w:rPr>
                <w:noProof/>
              </w:rPr>
              <w:t xml:space="preserve">make sure the solution was deployed without errors. </w:t>
            </w:r>
          </w:p>
          <w:p w:rsidR="00595AB8" w:rsidRPr="00595AB8" w:rsidRDefault="00595AB8" w:rsidP="007E28BB">
            <w:pPr>
              <w:pStyle w:val="Liststycke"/>
              <w:numPr>
                <w:ilvl w:val="0"/>
                <w:numId w:val="20"/>
              </w:numPr>
              <w:rPr>
                <w:sz w:val="19"/>
                <w:szCs w:val="19"/>
              </w:rPr>
            </w:pPr>
            <w:r>
              <w:t xml:space="preserve">On the </w:t>
            </w:r>
            <w:r>
              <w:rPr>
                <w:b/>
              </w:rPr>
              <w:t>Start</w:t>
            </w:r>
            <w:r>
              <w:t xml:space="preserve"> menu, click </w:t>
            </w:r>
            <w:r>
              <w:rPr>
                <w:b/>
              </w:rPr>
              <w:t>BizTalk Server Administration.</w:t>
            </w:r>
          </w:p>
          <w:p w:rsidR="00595AB8" w:rsidRPr="00595AB8" w:rsidRDefault="00595AB8" w:rsidP="007E28BB">
            <w:pPr>
              <w:pStyle w:val="Liststycke"/>
              <w:numPr>
                <w:ilvl w:val="0"/>
                <w:numId w:val="20"/>
              </w:numPr>
              <w:rPr>
                <w:sz w:val="19"/>
                <w:szCs w:val="19"/>
              </w:rPr>
            </w:pPr>
            <w:r>
              <w:t xml:space="preserve">In the </w:t>
            </w:r>
            <w:r w:rsidR="00BA3554">
              <w:t xml:space="preserve">Biztalk Server </w:t>
            </w:r>
            <w:r w:rsidR="005375FB">
              <w:t>2016</w:t>
            </w:r>
            <w:r>
              <w:t xml:space="preserve"> Administration Console, select </w:t>
            </w:r>
            <w:r w:rsidR="00BA3554">
              <w:rPr>
                <w:b/>
              </w:rPr>
              <w:t xml:space="preserve">Biztalk Server </w:t>
            </w:r>
            <w:r w:rsidR="005375FB">
              <w:rPr>
                <w:b/>
              </w:rPr>
              <w:t>2016</w:t>
            </w:r>
            <w:r>
              <w:rPr>
                <w:b/>
              </w:rPr>
              <w:t xml:space="preserve"> Administration &gt; BizTalk Group &gt; Applications &gt; </w:t>
            </w:r>
            <w:r w:rsidR="005120CB">
              <w:rPr>
                <w:b/>
              </w:rPr>
              <w:t>Lab</w:t>
            </w:r>
            <w:r w:rsidR="00106139">
              <w:rPr>
                <w:b/>
              </w:rPr>
              <w:t>11</w:t>
            </w:r>
          </w:p>
          <w:p w:rsidR="00595AB8" w:rsidRPr="0020039A" w:rsidRDefault="00595AB8" w:rsidP="007E28BB">
            <w:pPr>
              <w:pStyle w:val="Liststycke"/>
              <w:numPr>
                <w:ilvl w:val="0"/>
                <w:numId w:val="20"/>
              </w:numPr>
              <w:rPr>
                <w:sz w:val="19"/>
                <w:szCs w:val="19"/>
              </w:rPr>
            </w:pPr>
            <w:r>
              <w:t xml:space="preserve">Right-click the </w:t>
            </w:r>
            <w:r w:rsidR="005120CB">
              <w:t>Lab</w:t>
            </w:r>
            <w:r w:rsidR="00106139">
              <w:t>11</w:t>
            </w:r>
            <w:r>
              <w:t xml:space="preserve"> application and select </w:t>
            </w:r>
            <w:r w:rsidR="005120CB">
              <w:rPr>
                <w:b/>
              </w:rPr>
              <w:t>Import &gt; Bindings</w:t>
            </w:r>
          </w:p>
          <w:p w:rsidR="0020039A" w:rsidRPr="005120CB" w:rsidRDefault="0020039A" w:rsidP="0020039A">
            <w:pPr>
              <w:pStyle w:val="Liststycke"/>
              <w:ind w:left="540"/>
              <w:rPr>
                <w:sz w:val="19"/>
                <w:szCs w:val="19"/>
              </w:rPr>
            </w:pPr>
          </w:p>
          <w:p w:rsidR="005120CB" w:rsidRDefault="005120CB" w:rsidP="00F42CB1">
            <w:pPr>
              <w:pStyle w:val="Liststycke"/>
              <w:numPr>
                <w:ilvl w:val="0"/>
                <w:numId w:val="20"/>
              </w:numPr>
              <w:rPr>
                <w:sz w:val="19"/>
                <w:szCs w:val="19"/>
              </w:rPr>
            </w:pPr>
            <w:r>
              <w:rPr>
                <w:sz w:val="19"/>
                <w:szCs w:val="19"/>
              </w:rPr>
              <w:t xml:space="preserve">In the </w:t>
            </w:r>
            <w:r>
              <w:rPr>
                <w:b/>
                <w:sz w:val="19"/>
                <w:szCs w:val="19"/>
              </w:rPr>
              <w:t>Import Bindings</w:t>
            </w:r>
            <w:r>
              <w:rPr>
                <w:sz w:val="19"/>
                <w:szCs w:val="19"/>
              </w:rPr>
              <w:t xml:space="preserve"> dialog, browse to </w:t>
            </w:r>
            <w:r w:rsidR="00F42CB1" w:rsidRPr="00F42CB1">
              <w:rPr>
                <w:b/>
              </w:rPr>
              <w:t xml:space="preserve">C:\Labs\Lab </w:t>
            </w:r>
            <w:r w:rsidR="00106139">
              <w:rPr>
                <w:b/>
              </w:rPr>
              <w:t>11</w:t>
            </w:r>
            <w:r w:rsidR="00F42CB1" w:rsidRPr="00F42CB1">
              <w:rPr>
                <w:b/>
              </w:rPr>
              <w:t>\Start\Lab</w:t>
            </w:r>
            <w:r w:rsidR="00106139">
              <w:rPr>
                <w:b/>
              </w:rPr>
              <w:t>11</w:t>
            </w:r>
            <w:r w:rsidR="00F42CB1" w:rsidRPr="00F42CB1">
              <w:rPr>
                <w:b/>
              </w:rPr>
              <w:t>\Lab</w:t>
            </w:r>
            <w:r w:rsidR="00106139">
              <w:rPr>
                <w:b/>
              </w:rPr>
              <w:t>11</w:t>
            </w:r>
            <w:r w:rsidR="00F42CB1" w:rsidRPr="00F42CB1">
              <w:rPr>
                <w:b/>
              </w:rPr>
              <w:t>.BindingInfo.xml</w:t>
            </w:r>
            <w:r>
              <w:rPr>
                <w:sz w:val="19"/>
                <w:szCs w:val="19"/>
              </w:rPr>
              <w:t xml:space="preserve">, and click </w:t>
            </w:r>
            <w:r w:rsidRPr="005120CB">
              <w:rPr>
                <w:b/>
                <w:sz w:val="19"/>
                <w:szCs w:val="19"/>
              </w:rPr>
              <w:t>Open</w:t>
            </w:r>
            <w:r>
              <w:rPr>
                <w:b/>
                <w:sz w:val="19"/>
                <w:szCs w:val="19"/>
              </w:rPr>
              <w:t>.</w:t>
            </w:r>
            <w:r>
              <w:rPr>
                <w:sz w:val="19"/>
                <w:szCs w:val="19"/>
              </w:rPr>
              <w:t xml:space="preserve"> </w:t>
            </w:r>
          </w:p>
          <w:p w:rsidR="005120CB" w:rsidRDefault="005120CB" w:rsidP="007E28BB">
            <w:pPr>
              <w:pStyle w:val="Liststycke"/>
              <w:numPr>
                <w:ilvl w:val="0"/>
                <w:numId w:val="20"/>
              </w:numPr>
              <w:rPr>
                <w:sz w:val="19"/>
                <w:szCs w:val="19"/>
              </w:rPr>
            </w:pPr>
            <w:r>
              <w:rPr>
                <w:sz w:val="19"/>
                <w:szCs w:val="19"/>
              </w:rPr>
              <w:t xml:space="preserve">Continue to open the </w:t>
            </w:r>
            <w:r w:rsidRPr="005120CB">
              <w:rPr>
                <w:b/>
                <w:sz w:val="19"/>
                <w:szCs w:val="19"/>
              </w:rPr>
              <w:t>Lab</w:t>
            </w:r>
            <w:r w:rsidR="00106139">
              <w:rPr>
                <w:b/>
                <w:sz w:val="19"/>
                <w:szCs w:val="19"/>
              </w:rPr>
              <w:t>11</w:t>
            </w:r>
            <w:r w:rsidRPr="005120CB">
              <w:rPr>
                <w:b/>
                <w:sz w:val="19"/>
                <w:szCs w:val="19"/>
              </w:rPr>
              <w:t xml:space="preserve"> &gt; Orchestrations</w:t>
            </w:r>
            <w:r>
              <w:rPr>
                <w:b/>
                <w:sz w:val="19"/>
                <w:szCs w:val="19"/>
              </w:rPr>
              <w:t xml:space="preserve"> </w:t>
            </w:r>
            <w:r>
              <w:rPr>
                <w:sz w:val="19"/>
                <w:szCs w:val="19"/>
              </w:rPr>
              <w:t xml:space="preserve">node and right-click the </w:t>
            </w:r>
            <w:r w:rsidRPr="005120CB">
              <w:rPr>
                <w:sz w:val="19"/>
                <w:szCs w:val="19"/>
              </w:rPr>
              <w:t>Lab11.OrderApprovalProcess</w:t>
            </w:r>
            <w:r>
              <w:rPr>
                <w:sz w:val="19"/>
                <w:szCs w:val="19"/>
              </w:rPr>
              <w:t xml:space="preserve"> orchestration, and select </w:t>
            </w:r>
            <w:r w:rsidRPr="005120CB">
              <w:rPr>
                <w:b/>
                <w:sz w:val="19"/>
                <w:szCs w:val="19"/>
              </w:rPr>
              <w:t>Properties.</w:t>
            </w:r>
            <w:r>
              <w:rPr>
                <w:b/>
                <w:sz w:val="19"/>
                <w:szCs w:val="19"/>
              </w:rPr>
              <w:t xml:space="preserve"> </w:t>
            </w:r>
          </w:p>
          <w:p w:rsidR="005120CB" w:rsidRDefault="005120CB" w:rsidP="007E28BB">
            <w:pPr>
              <w:pStyle w:val="Liststycke"/>
              <w:numPr>
                <w:ilvl w:val="0"/>
                <w:numId w:val="20"/>
              </w:numPr>
              <w:rPr>
                <w:sz w:val="19"/>
                <w:szCs w:val="19"/>
              </w:rPr>
            </w:pPr>
            <w:r>
              <w:rPr>
                <w:sz w:val="19"/>
                <w:szCs w:val="19"/>
              </w:rPr>
              <w:t xml:space="preserve">In the Orchestration Bindings dialog, select </w:t>
            </w:r>
            <w:r>
              <w:rPr>
                <w:b/>
                <w:sz w:val="19"/>
                <w:szCs w:val="19"/>
              </w:rPr>
              <w:t>Bindings</w:t>
            </w:r>
            <w:r>
              <w:rPr>
                <w:sz w:val="19"/>
                <w:szCs w:val="19"/>
              </w:rPr>
              <w:t xml:space="preserve"> in the left pane, and set the port bindings according to the table below:</w:t>
            </w:r>
          </w:p>
          <w:tbl>
            <w:tblPr>
              <w:tblW w:w="490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19"/>
              <w:gridCol w:w="2683"/>
            </w:tblGrid>
            <w:tr w:rsidR="005F5277" w:rsidRPr="00FC0F5A" w:rsidTr="007E28BB">
              <w:trPr>
                <w:jc w:val="center"/>
              </w:trPr>
              <w:tc>
                <w:tcPr>
                  <w:tcW w:w="2219" w:type="dxa"/>
                  <w:shd w:val="clear" w:color="auto" w:fill="E0E0E0"/>
                  <w:tcMar>
                    <w:left w:w="86" w:type="dxa"/>
                    <w:right w:w="72" w:type="dxa"/>
                  </w:tcMar>
                </w:tcPr>
                <w:p w:rsidR="005F5277" w:rsidRPr="00FC0F5A" w:rsidRDefault="005F5277" w:rsidP="007E28BB">
                  <w:pPr>
                    <w:pStyle w:val="Label"/>
                    <w:spacing w:before="0" w:after="0" w:line="240" w:lineRule="auto"/>
                    <w:rPr>
                      <w:rFonts w:ascii="Times New Roman" w:hAnsi="Times New Roman"/>
                      <w:sz w:val="18"/>
                      <w:szCs w:val="18"/>
                    </w:rPr>
                  </w:pPr>
                  <w:r>
                    <w:rPr>
                      <w:rFonts w:ascii="Times New Roman" w:hAnsi="Times New Roman"/>
                      <w:sz w:val="18"/>
                      <w:szCs w:val="18"/>
                    </w:rPr>
                    <w:t>Inbound Logical Ports</w:t>
                  </w:r>
                </w:p>
              </w:tc>
              <w:tc>
                <w:tcPr>
                  <w:tcW w:w="2683" w:type="dxa"/>
                  <w:shd w:val="clear" w:color="auto" w:fill="E0E0E0"/>
                </w:tcPr>
                <w:p w:rsidR="005F5277" w:rsidRPr="00FC0F5A" w:rsidRDefault="005F5277" w:rsidP="007E28BB">
                  <w:pPr>
                    <w:pStyle w:val="Label"/>
                    <w:spacing w:before="0" w:after="0" w:line="240" w:lineRule="auto"/>
                    <w:rPr>
                      <w:rFonts w:ascii="Times New Roman" w:hAnsi="Times New Roman"/>
                      <w:sz w:val="18"/>
                      <w:szCs w:val="18"/>
                    </w:rPr>
                  </w:pPr>
                  <w:r>
                    <w:rPr>
                      <w:rFonts w:ascii="Times New Roman" w:hAnsi="Times New Roman"/>
                      <w:sz w:val="18"/>
                      <w:szCs w:val="18"/>
                    </w:rPr>
                    <w:t>Receive Ports</w:t>
                  </w:r>
                </w:p>
              </w:tc>
            </w:tr>
            <w:tr w:rsidR="005F5277" w:rsidRPr="00FC0F5A" w:rsidTr="007E28BB">
              <w:trPr>
                <w:trHeight w:val="188"/>
                <w:jc w:val="center"/>
              </w:trPr>
              <w:tc>
                <w:tcPr>
                  <w:tcW w:w="2219" w:type="dxa"/>
                  <w:tcMar>
                    <w:left w:w="86" w:type="dxa"/>
                    <w:right w:w="72" w:type="dxa"/>
                  </w:tcMar>
                </w:tcPr>
                <w:p w:rsidR="005F5277" w:rsidRPr="00FC0F5A" w:rsidRDefault="005F5277" w:rsidP="007E28BB">
                  <w:pPr>
                    <w:spacing w:after="0"/>
                    <w:rPr>
                      <w:sz w:val="16"/>
                      <w:szCs w:val="16"/>
                    </w:rPr>
                  </w:pPr>
                  <w:r>
                    <w:rPr>
                      <w:sz w:val="16"/>
                      <w:szCs w:val="16"/>
                    </w:rPr>
                    <w:t>ReceiveOrderPort</w:t>
                  </w:r>
                </w:p>
              </w:tc>
              <w:tc>
                <w:tcPr>
                  <w:tcW w:w="2683" w:type="dxa"/>
                </w:tcPr>
                <w:p w:rsidR="005F5277" w:rsidRPr="00FC0F5A" w:rsidRDefault="005F5277" w:rsidP="007E28BB">
                  <w:pPr>
                    <w:spacing w:after="0"/>
                    <w:rPr>
                      <w:sz w:val="16"/>
                      <w:szCs w:val="16"/>
                    </w:rPr>
                  </w:pPr>
                  <w:r>
                    <w:rPr>
                      <w:sz w:val="16"/>
                      <w:szCs w:val="16"/>
                    </w:rPr>
                    <w:t>NewOrder</w:t>
                  </w:r>
                </w:p>
              </w:tc>
            </w:tr>
            <w:tr w:rsidR="005F5277" w:rsidRPr="00FC0F5A" w:rsidTr="007E28BB">
              <w:trPr>
                <w:trHeight w:val="188"/>
                <w:jc w:val="center"/>
              </w:trPr>
              <w:tc>
                <w:tcPr>
                  <w:tcW w:w="2219" w:type="dxa"/>
                  <w:tcMar>
                    <w:left w:w="86" w:type="dxa"/>
                    <w:right w:w="72" w:type="dxa"/>
                  </w:tcMar>
                </w:tcPr>
                <w:p w:rsidR="005F5277" w:rsidRPr="00FC0F5A" w:rsidRDefault="005F5277" w:rsidP="007E28BB">
                  <w:pPr>
                    <w:spacing w:after="0"/>
                    <w:rPr>
                      <w:sz w:val="16"/>
                      <w:szCs w:val="16"/>
                    </w:rPr>
                  </w:pPr>
                  <w:r w:rsidRPr="00FC0F5A">
                    <w:rPr>
                      <w:sz w:val="16"/>
                      <w:szCs w:val="16"/>
                    </w:rPr>
                    <w:t>Receive</w:t>
                  </w:r>
                  <w:r>
                    <w:rPr>
                      <w:sz w:val="16"/>
                      <w:szCs w:val="16"/>
                    </w:rPr>
                    <w:t>ApprovalPort</w:t>
                  </w:r>
                </w:p>
              </w:tc>
              <w:tc>
                <w:tcPr>
                  <w:tcW w:w="2683" w:type="dxa"/>
                </w:tcPr>
                <w:p w:rsidR="005F5277" w:rsidRPr="00FC0F5A" w:rsidRDefault="005F5277" w:rsidP="007E28BB">
                  <w:pPr>
                    <w:spacing w:after="0"/>
                    <w:rPr>
                      <w:sz w:val="16"/>
                      <w:szCs w:val="16"/>
                    </w:rPr>
                  </w:pPr>
                  <w:r>
                    <w:rPr>
                      <w:sz w:val="16"/>
                      <w:szCs w:val="16"/>
                    </w:rPr>
                    <w:t>ApprovedOrder</w:t>
                  </w:r>
                </w:p>
              </w:tc>
            </w:tr>
            <w:tr w:rsidR="005F5277" w:rsidRPr="00FC0F5A" w:rsidTr="007E28BB">
              <w:trPr>
                <w:trHeight w:val="188"/>
                <w:jc w:val="center"/>
              </w:trPr>
              <w:tc>
                <w:tcPr>
                  <w:tcW w:w="2219" w:type="dxa"/>
                  <w:tcBorders>
                    <w:bottom w:val="single" w:sz="4" w:space="0" w:color="auto"/>
                  </w:tcBorders>
                  <w:tcMar>
                    <w:left w:w="86" w:type="dxa"/>
                    <w:right w:w="72" w:type="dxa"/>
                  </w:tcMar>
                </w:tcPr>
                <w:p w:rsidR="005F5277" w:rsidRPr="00FC0F5A" w:rsidRDefault="005F5277" w:rsidP="007E28BB">
                  <w:pPr>
                    <w:spacing w:after="0"/>
                    <w:ind w:left="188"/>
                    <w:rPr>
                      <w:sz w:val="16"/>
                      <w:szCs w:val="16"/>
                    </w:rPr>
                  </w:pPr>
                </w:p>
              </w:tc>
              <w:tc>
                <w:tcPr>
                  <w:tcW w:w="2683" w:type="dxa"/>
                  <w:tcBorders>
                    <w:bottom w:val="single" w:sz="4" w:space="0" w:color="auto"/>
                  </w:tcBorders>
                </w:tcPr>
                <w:p w:rsidR="005F5277" w:rsidRPr="00FC0F5A" w:rsidRDefault="005F5277" w:rsidP="007E28BB">
                  <w:pPr>
                    <w:spacing w:after="0"/>
                    <w:rPr>
                      <w:sz w:val="16"/>
                      <w:szCs w:val="16"/>
                    </w:rPr>
                  </w:pPr>
                </w:p>
              </w:tc>
            </w:tr>
            <w:tr w:rsidR="005F5277" w:rsidRPr="00FC0F5A" w:rsidTr="007E28BB">
              <w:trPr>
                <w:trHeight w:val="188"/>
                <w:jc w:val="center"/>
              </w:trPr>
              <w:tc>
                <w:tcPr>
                  <w:tcW w:w="2219" w:type="dxa"/>
                  <w:shd w:val="clear" w:color="auto" w:fill="D9D9D9"/>
                  <w:tcMar>
                    <w:left w:w="86" w:type="dxa"/>
                    <w:right w:w="72" w:type="dxa"/>
                  </w:tcMar>
                </w:tcPr>
                <w:p w:rsidR="005F5277" w:rsidRPr="005F5277" w:rsidRDefault="005F5277" w:rsidP="007E28BB">
                  <w:pPr>
                    <w:spacing w:after="0"/>
                    <w:rPr>
                      <w:b/>
                      <w:sz w:val="16"/>
                      <w:szCs w:val="16"/>
                    </w:rPr>
                  </w:pPr>
                  <w:r w:rsidRPr="005F5277">
                    <w:rPr>
                      <w:b/>
                      <w:sz w:val="18"/>
                      <w:szCs w:val="18"/>
                    </w:rPr>
                    <w:t>Outbound Logical Ports</w:t>
                  </w:r>
                </w:p>
              </w:tc>
              <w:tc>
                <w:tcPr>
                  <w:tcW w:w="2683" w:type="dxa"/>
                  <w:shd w:val="clear" w:color="auto" w:fill="D9D9D9"/>
                </w:tcPr>
                <w:p w:rsidR="005F5277" w:rsidRPr="005F5277" w:rsidRDefault="005F5277" w:rsidP="007E28BB">
                  <w:pPr>
                    <w:spacing w:after="0"/>
                    <w:rPr>
                      <w:b/>
                      <w:sz w:val="16"/>
                      <w:szCs w:val="16"/>
                    </w:rPr>
                  </w:pPr>
                  <w:r w:rsidRPr="005F5277">
                    <w:rPr>
                      <w:b/>
                      <w:sz w:val="16"/>
                      <w:szCs w:val="16"/>
                    </w:rPr>
                    <w:t>Send Ports/Send Port Groups</w:t>
                  </w:r>
                </w:p>
              </w:tc>
            </w:tr>
            <w:tr w:rsidR="005F5277" w:rsidRPr="00FC0F5A" w:rsidTr="007E28BB">
              <w:trPr>
                <w:trHeight w:val="188"/>
                <w:jc w:val="center"/>
              </w:trPr>
              <w:tc>
                <w:tcPr>
                  <w:tcW w:w="2219" w:type="dxa"/>
                  <w:tcMar>
                    <w:left w:w="86" w:type="dxa"/>
                    <w:right w:w="72" w:type="dxa"/>
                  </w:tcMar>
                </w:tcPr>
                <w:p w:rsidR="005F5277" w:rsidRPr="00FC0F5A" w:rsidRDefault="005F5277" w:rsidP="007E28BB">
                  <w:pPr>
                    <w:spacing w:after="0"/>
                    <w:rPr>
                      <w:sz w:val="16"/>
                      <w:szCs w:val="16"/>
                    </w:rPr>
                  </w:pPr>
                  <w:r>
                    <w:rPr>
                      <w:sz w:val="16"/>
                      <w:szCs w:val="16"/>
                    </w:rPr>
                    <w:t>SendOrderForApprovalPort</w:t>
                  </w:r>
                </w:p>
              </w:tc>
              <w:tc>
                <w:tcPr>
                  <w:tcW w:w="2683" w:type="dxa"/>
                </w:tcPr>
                <w:p w:rsidR="005F5277" w:rsidRPr="00FC0F5A" w:rsidRDefault="005F5277" w:rsidP="007E28BB">
                  <w:pPr>
                    <w:spacing w:after="0"/>
                    <w:rPr>
                      <w:sz w:val="16"/>
                      <w:szCs w:val="16"/>
                    </w:rPr>
                  </w:pPr>
                  <w:r>
                    <w:rPr>
                      <w:sz w:val="16"/>
                      <w:szCs w:val="16"/>
                    </w:rPr>
                    <w:t>SendOrderForApproval_FILE</w:t>
                  </w:r>
                </w:p>
              </w:tc>
            </w:tr>
            <w:tr w:rsidR="005F5277" w:rsidRPr="00FC0F5A" w:rsidTr="007E28BB">
              <w:trPr>
                <w:trHeight w:val="188"/>
                <w:jc w:val="center"/>
              </w:trPr>
              <w:tc>
                <w:tcPr>
                  <w:tcW w:w="2219" w:type="dxa"/>
                  <w:tcMar>
                    <w:left w:w="86" w:type="dxa"/>
                    <w:right w:w="72" w:type="dxa"/>
                  </w:tcMar>
                </w:tcPr>
                <w:p w:rsidR="005F5277" w:rsidRPr="00FC0F5A" w:rsidRDefault="005F5277" w:rsidP="007E28BB">
                  <w:pPr>
                    <w:spacing w:after="0"/>
                    <w:rPr>
                      <w:sz w:val="16"/>
                      <w:szCs w:val="16"/>
                    </w:rPr>
                  </w:pPr>
                  <w:r>
                    <w:rPr>
                      <w:sz w:val="16"/>
                      <w:szCs w:val="16"/>
                    </w:rPr>
                    <w:t>SendApprovedOrderPort</w:t>
                  </w:r>
                </w:p>
              </w:tc>
              <w:tc>
                <w:tcPr>
                  <w:tcW w:w="2683" w:type="dxa"/>
                </w:tcPr>
                <w:p w:rsidR="005F5277" w:rsidRPr="00FC0F5A" w:rsidRDefault="005F5277" w:rsidP="007E28BB">
                  <w:pPr>
                    <w:spacing w:after="0"/>
                    <w:rPr>
                      <w:sz w:val="16"/>
                      <w:szCs w:val="16"/>
                    </w:rPr>
                  </w:pPr>
                  <w:r>
                    <w:rPr>
                      <w:sz w:val="16"/>
                      <w:szCs w:val="16"/>
                    </w:rPr>
                    <w:t>SendApprovedOrder_FILE</w:t>
                  </w:r>
                </w:p>
              </w:tc>
            </w:tr>
            <w:tr w:rsidR="005F5277" w:rsidRPr="00FC0F5A" w:rsidTr="007E28BB">
              <w:trPr>
                <w:trHeight w:val="188"/>
                <w:jc w:val="center"/>
              </w:trPr>
              <w:tc>
                <w:tcPr>
                  <w:tcW w:w="2219" w:type="dxa"/>
                  <w:tcMar>
                    <w:left w:w="86" w:type="dxa"/>
                    <w:right w:w="72" w:type="dxa"/>
                  </w:tcMar>
                </w:tcPr>
                <w:p w:rsidR="005F5277" w:rsidRDefault="005F5277" w:rsidP="007E28BB">
                  <w:pPr>
                    <w:spacing w:after="0"/>
                    <w:rPr>
                      <w:sz w:val="16"/>
                      <w:szCs w:val="16"/>
                    </w:rPr>
                  </w:pPr>
                  <w:r w:rsidRPr="005F5277">
                    <w:rPr>
                      <w:sz w:val="16"/>
                      <w:szCs w:val="16"/>
                    </w:rPr>
                    <w:t>SendDeniedOrderPort</w:t>
                  </w:r>
                </w:p>
              </w:tc>
              <w:tc>
                <w:tcPr>
                  <w:tcW w:w="2683" w:type="dxa"/>
                </w:tcPr>
                <w:p w:rsidR="005F5277" w:rsidRDefault="005F5277" w:rsidP="007E28BB">
                  <w:pPr>
                    <w:spacing w:after="0"/>
                    <w:rPr>
                      <w:sz w:val="16"/>
                      <w:szCs w:val="16"/>
                    </w:rPr>
                  </w:pPr>
                  <w:r w:rsidRPr="005F5277">
                    <w:rPr>
                      <w:sz w:val="16"/>
                      <w:szCs w:val="16"/>
                    </w:rPr>
                    <w:t>SendDeniedOrder</w:t>
                  </w:r>
                  <w:r>
                    <w:rPr>
                      <w:sz w:val="16"/>
                      <w:szCs w:val="16"/>
                    </w:rPr>
                    <w:t>_FILE</w:t>
                  </w:r>
                </w:p>
              </w:tc>
            </w:tr>
          </w:tbl>
          <w:p w:rsidR="005F5277" w:rsidRDefault="005F5277" w:rsidP="005F5277">
            <w:pPr>
              <w:pStyle w:val="Liststycke"/>
              <w:ind w:left="540"/>
              <w:rPr>
                <w:sz w:val="19"/>
                <w:szCs w:val="19"/>
              </w:rPr>
            </w:pPr>
          </w:p>
          <w:p w:rsidR="005F5277" w:rsidRPr="005F5277" w:rsidRDefault="005F5277" w:rsidP="007E28BB">
            <w:pPr>
              <w:pStyle w:val="Liststycke"/>
              <w:numPr>
                <w:ilvl w:val="0"/>
                <w:numId w:val="20"/>
              </w:numPr>
              <w:rPr>
                <w:sz w:val="19"/>
                <w:szCs w:val="19"/>
              </w:rPr>
            </w:pPr>
            <w:r>
              <w:rPr>
                <w:sz w:val="19"/>
                <w:szCs w:val="19"/>
              </w:rPr>
              <w:t xml:space="preserve">Set the Host to </w:t>
            </w:r>
            <w:r w:rsidR="000B0025">
              <w:rPr>
                <w:b/>
                <w:sz w:val="19"/>
                <w:szCs w:val="19"/>
              </w:rPr>
              <w:t>BizTalkServerApplic</w:t>
            </w:r>
            <w:r w:rsidRPr="005F5277">
              <w:rPr>
                <w:b/>
                <w:sz w:val="19"/>
                <w:szCs w:val="19"/>
              </w:rPr>
              <w:t>ation</w:t>
            </w:r>
            <w:r>
              <w:rPr>
                <w:b/>
                <w:sz w:val="19"/>
                <w:szCs w:val="19"/>
              </w:rPr>
              <w:t>.</w:t>
            </w:r>
          </w:p>
          <w:p w:rsidR="005F5277" w:rsidRPr="005F5277" w:rsidRDefault="005F5277" w:rsidP="007E28BB">
            <w:pPr>
              <w:pStyle w:val="Liststycke"/>
              <w:numPr>
                <w:ilvl w:val="0"/>
                <w:numId w:val="20"/>
              </w:numPr>
              <w:rPr>
                <w:sz w:val="19"/>
                <w:szCs w:val="19"/>
              </w:rPr>
            </w:pPr>
            <w:r w:rsidRPr="005F5277">
              <w:rPr>
                <w:sz w:val="19"/>
                <w:szCs w:val="19"/>
              </w:rPr>
              <w:t xml:space="preserve">Start the </w:t>
            </w:r>
            <w:r w:rsidRPr="005F5277">
              <w:rPr>
                <w:b/>
                <w:sz w:val="19"/>
                <w:szCs w:val="19"/>
              </w:rPr>
              <w:t>Lab</w:t>
            </w:r>
            <w:r w:rsidR="00106139">
              <w:rPr>
                <w:b/>
                <w:sz w:val="19"/>
                <w:szCs w:val="19"/>
              </w:rPr>
              <w:t>11</w:t>
            </w:r>
            <w:r w:rsidRPr="005F5277">
              <w:rPr>
                <w:sz w:val="19"/>
                <w:szCs w:val="19"/>
              </w:rPr>
              <w:t xml:space="preserve"> Application</w:t>
            </w:r>
          </w:p>
          <w:p w:rsidR="005F5277" w:rsidRPr="005120CB" w:rsidRDefault="005F5277" w:rsidP="005F5277">
            <w:pPr>
              <w:pStyle w:val="Liststycke"/>
              <w:ind w:left="0"/>
              <w:rPr>
                <w:sz w:val="19"/>
                <w:szCs w:val="19"/>
              </w:rPr>
            </w:pPr>
          </w:p>
        </w:tc>
      </w:tr>
      <w:tr w:rsidR="005F5277" w:rsidTr="007E28BB">
        <w:tc>
          <w:tcPr>
            <w:tcW w:w="2898" w:type="dxa"/>
            <w:shd w:val="clear" w:color="auto" w:fill="FFFFFF"/>
          </w:tcPr>
          <w:p w:rsidR="005F5277" w:rsidRDefault="005F5277" w:rsidP="007E28BB">
            <w:pPr>
              <w:pStyle w:val="TaskHeading"/>
            </w:pPr>
            <w:r>
              <w:t>Test the solution</w:t>
            </w:r>
          </w:p>
        </w:tc>
        <w:tc>
          <w:tcPr>
            <w:tcW w:w="6162" w:type="dxa"/>
            <w:shd w:val="clear" w:color="auto" w:fill="FFFFFF"/>
          </w:tcPr>
          <w:p w:rsidR="005F5277" w:rsidRDefault="005F5277" w:rsidP="007E28BB">
            <w:pPr>
              <w:pStyle w:val="Liststycke"/>
              <w:numPr>
                <w:ilvl w:val="0"/>
                <w:numId w:val="24"/>
              </w:numPr>
              <w:rPr>
                <w:noProof/>
              </w:rPr>
            </w:pPr>
            <w:r>
              <w:rPr>
                <w:noProof/>
              </w:rPr>
              <w:t xml:space="preserve">In </w:t>
            </w:r>
            <w:r>
              <w:t xml:space="preserve">Windows Explorer, navigate to </w:t>
            </w:r>
            <w:r w:rsidR="00F302C2">
              <w:rPr>
                <w:b/>
              </w:rPr>
              <w:t xml:space="preserve">C:\Labs\Work\Lab </w:t>
            </w:r>
            <w:r w:rsidR="00106139">
              <w:rPr>
                <w:b/>
              </w:rPr>
              <w:t>11</w:t>
            </w:r>
            <w:r>
              <w:rPr>
                <w:b/>
              </w:rPr>
              <w:t>\FileDrop</w:t>
            </w:r>
            <w:r w:rsidRPr="00537E92">
              <w:rPr>
                <w:b/>
              </w:rPr>
              <w:t xml:space="preserve"> </w:t>
            </w:r>
            <w:r>
              <w:t xml:space="preserve">and </w:t>
            </w:r>
            <w:r w:rsidR="00945156" w:rsidRPr="0041211B">
              <w:rPr>
                <w:b/>
              </w:rPr>
              <w:t>copy</w:t>
            </w:r>
            <w:r>
              <w:t xml:space="preserve"> the </w:t>
            </w:r>
            <w:r w:rsidRPr="005F5277">
              <w:t>Order_500.xml</w:t>
            </w:r>
            <w:r w:rsidR="00945156">
              <w:t xml:space="preserve"> file</w:t>
            </w:r>
            <w:r w:rsidR="0041211B">
              <w:t xml:space="preserve"> to the </w:t>
            </w:r>
            <w:r w:rsidR="0041211B">
              <w:rPr>
                <w:b/>
              </w:rPr>
              <w:t xml:space="preserve">New Order </w:t>
            </w:r>
            <w:r w:rsidR="0041211B">
              <w:t>folder.</w:t>
            </w:r>
          </w:p>
          <w:p w:rsidR="0041211B" w:rsidRDefault="0041211B" w:rsidP="007E28BB">
            <w:pPr>
              <w:pStyle w:val="Liststycke"/>
              <w:numPr>
                <w:ilvl w:val="0"/>
                <w:numId w:val="24"/>
              </w:numPr>
              <w:rPr>
                <w:noProof/>
              </w:rPr>
            </w:pPr>
            <w:r>
              <w:rPr>
                <w:noProof/>
              </w:rPr>
              <w:t xml:space="preserve">As the files are picked up, browse to the </w:t>
            </w:r>
            <w:r w:rsidR="00F302C2">
              <w:rPr>
                <w:b/>
              </w:rPr>
              <w:t xml:space="preserve">C:\Labs\Work\Lab </w:t>
            </w:r>
            <w:r w:rsidR="00106139">
              <w:rPr>
                <w:b/>
              </w:rPr>
              <w:t>11</w:t>
            </w:r>
            <w:r>
              <w:rPr>
                <w:b/>
              </w:rPr>
              <w:t>\FileDrop</w:t>
            </w:r>
            <w:r w:rsidRPr="0041211B">
              <w:rPr>
                <w:b/>
              </w:rPr>
              <w:t>\Waiting For Approval</w:t>
            </w:r>
            <w:r>
              <w:rPr>
                <w:b/>
              </w:rPr>
              <w:t xml:space="preserve"> </w:t>
            </w:r>
            <w:r>
              <w:t xml:space="preserve">folder. Move the {Guid}.xml file to the </w:t>
            </w:r>
            <w:r>
              <w:rPr>
                <w:b/>
              </w:rPr>
              <w:t>Approved</w:t>
            </w:r>
            <w:r>
              <w:t xml:space="preserve"> folder.</w:t>
            </w:r>
          </w:p>
          <w:p w:rsidR="0041211B" w:rsidRDefault="0041211B" w:rsidP="007E28BB">
            <w:pPr>
              <w:pStyle w:val="Liststycke"/>
              <w:numPr>
                <w:ilvl w:val="0"/>
                <w:numId w:val="24"/>
              </w:numPr>
              <w:rPr>
                <w:noProof/>
              </w:rPr>
            </w:pPr>
            <w:r>
              <w:t xml:space="preserve">Browse back to the </w:t>
            </w:r>
            <w:r w:rsidRPr="0041211B">
              <w:rPr>
                <w:b/>
              </w:rPr>
              <w:t>FileDrop</w:t>
            </w:r>
            <w:r>
              <w:t xml:space="preserve"> folder where there now should be a </w:t>
            </w:r>
            <w:r>
              <w:rPr>
                <w:b/>
              </w:rPr>
              <w:t xml:space="preserve">APPROVED_{Guid}.xml </w:t>
            </w:r>
            <w:r>
              <w:t>file.</w:t>
            </w:r>
          </w:p>
          <w:p w:rsidR="0041211B" w:rsidRDefault="0041211B" w:rsidP="007E28BB">
            <w:pPr>
              <w:pStyle w:val="Liststycke"/>
              <w:numPr>
                <w:ilvl w:val="0"/>
                <w:numId w:val="24"/>
              </w:numPr>
              <w:rPr>
                <w:noProof/>
              </w:rPr>
            </w:pPr>
            <w:r>
              <w:t xml:space="preserve">Repeat the steps above using the Order_1000.xml file, which should result in an </w:t>
            </w:r>
            <w:r w:rsidRPr="0041211B">
              <w:rPr>
                <w:b/>
              </w:rPr>
              <w:t>DENIED_{Guid}.xml</w:t>
            </w:r>
            <w:r>
              <w:t xml:space="preserve"> file in the FileDrop folder.</w:t>
            </w:r>
          </w:p>
        </w:tc>
      </w:tr>
    </w:tbl>
    <w:p w:rsidR="00BE67DA" w:rsidRDefault="00BE67DA" w:rsidP="008A240D">
      <w:pPr>
        <w:pStyle w:val="Lab2h1"/>
      </w:pPr>
    </w:p>
    <w:p w:rsidR="00BE67DA" w:rsidRPr="00BE67DA" w:rsidRDefault="00BE67DA" w:rsidP="00BE67DA">
      <w:pPr>
        <w:pStyle w:val="Lab2norm"/>
      </w:pPr>
    </w:p>
    <w:p w:rsidR="008A240D" w:rsidRDefault="00E04146" w:rsidP="008A240D">
      <w:pPr>
        <w:pStyle w:val="Lab2h1"/>
      </w:pPr>
      <w:r>
        <w:lastRenderedPageBreak/>
        <w:t>Exercise 2</w:t>
      </w:r>
      <w:r w:rsidR="008A240D">
        <w:br/>
      </w:r>
      <w:r w:rsidR="00DA749A" w:rsidRPr="00814D10">
        <w:rPr>
          <w:rFonts w:eastAsia="Arial Unicode MS"/>
        </w:rPr>
        <w:t>Defining a Business Activity (Business Analyst)</w:t>
      </w:r>
    </w:p>
    <w:p w:rsidR="00DA749A" w:rsidRPr="001C72F9" w:rsidRDefault="00DA749A" w:rsidP="00DA749A">
      <w:pPr>
        <w:pStyle w:val="Lab2norm"/>
      </w:pPr>
      <w:r w:rsidRPr="00DA749A">
        <w:t xml:space="preserve">In this exercise </w:t>
      </w:r>
      <w:r w:rsidR="00075F0E">
        <w:t xml:space="preserve">you will take on the role of a </w:t>
      </w:r>
      <w:r w:rsidRPr="00E04146">
        <w:rPr>
          <w:i/>
        </w:rPr>
        <w:t>Business Analyst</w:t>
      </w:r>
      <w:r w:rsidRPr="00DA749A">
        <w:t xml:space="preserve"> </w:t>
      </w:r>
      <w:r w:rsidR="00075F0E">
        <w:t>and</w:t>
      </w:r>
      <w:r w:rsidRPr="00DA749A">
        <w:t xml:space="preserve"> will complete the creation of the Order Management activity</w:t>
      </w:r>
      <w:r w:rsidR="00075F0E" w:rsidRPr="00DA749A">
        <w:t xml:space="preserve">. </w:t>
      </w:r>
      <w:r w:rsidR="00075F0E">
        <w:t xml:space="preserve">You will </w:t>
      </w:r>
      <w:r w:rsidRPr="00DA749A">
        <w:t>identify</w:t>
      </w:r>
      <w:r w:rsidR="00075F0E">
        <w:t xml:space="preserve"> </w:t>
      </w:r>
      <w:r w:rsidRPr="00DA749A">
        <w:t xml:space="preserve">key business milestones and </w:t>
      </w:r>
      <w:r w:rsidR="00075F0E">
        <w:t xml:space="preserve">the </w:t>
      </w:r>
      <w:r w:rsidRPr="00DA749A">
        <w:t xml:space="preserve">data of interest. </w:t>
      </w:r>
      <w:r w:rsidR="00075F0E">
        <w:t xml:space="preserve">You </w:t>
      </w:r>
      <w:r w:rsidRPr="00DA749A">
        <w:t xml:space="preserve">will conclude this exercise by exporting </w:t>
      </w:r>
      <w:r w:rsidR="00075F0E">
        <w:t>t</w:t>
      </w:r>
      <w:r w:rsidR="00075F0E" w:rsidRPr="00DA749A">
        <w:t>h</w:t>
      </w:r>
      <w:r w:rsidR="00075F0E">
        <w:t>e</w:t>
      </w:r>
      <w:r w:rsidRPr="00DA749A">
        <w:t xml:space="preserve"> business activity</w:t>
      </w:r>
      <w:r w:rsidR="00075F0E">
        <w:t xml:space="preserve">, </w:t>
      </w:r>
      <w:r w:rsidRPr="00DA749A">
        <w:t>includ</w:t>
      </w:r>
      <w:r w:rsidR="00075F0E">
        <w:t>ing</w:t>
      </w:r>
      <w:r w:rsidRPr="00DA749A">
        <w:t xml:space="preserve"> the business milestones</w:t>
      </w:r>
      <w:r w:rsidR="00075F0E">
        <w:t>,</w:t>
      </w:r>
      <w:r w:rsidRPr="00DA749A">
        <w:t xml:space="preserve"> </w:t>
      </w:r>
      <w:r w:rsidR="00075F0E">
        <w:t xml:space="preserve">to be used to </w:t>
      </w:r>
      <w:r w:rsidRPr="00DA749A">
        <w:t xml:space="preserve">identify the Key Performance Indicators </w:t>
      </w:r>
      <w:r w:rsidR="00075F0E">
        <w:t>using Excel.</w:t>
      </w:r>
    </w:p>
    <w:p w:rsidR="008A240D" w:rsidRDefault="008A240D" w:rsidP="008A240D">
      <w:pPr>
        <w:pStyle w:val="Lab2tablestart"/>
      </w:pPr>
    </w:p>
    <w:tbl>
      <w:tblPr>
        <w:tblW w:w="9060" w:type="dxa"/>
        <w:tblInd w:w="-188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blLayout w:type="fixed"/>
        <w:tblCellMar>
          <w:left w:w="0" w:type="dxa"/>
          <w:right w:w="0" w:type="dxa"/>
        </w:tblCellMar>
        <w:tblLook w:val="0000" w:firstRow="0" w:lastRow="0" w:firstColumn="0" w:lastColumn="0" w:noHBand="0" w:noVBand="0"/>
      </w:tblPr>
      <w:tblGrid>
        <w:gridCol w:w="2898"/>
        <w:gridCol w:w="6162"/>
      </w:tblGrid>
      <w:tr w:rsidR="008A240D">
        <w:trPr>
          <w:trHeight w:val="572"/>
        </w:trPr>
        <w:tc>
          <w:tcPr>
            <w:tcW w:w="2898" w:type="dxa"/>
            <w:shd w:val="clear" w:color="auto" w:fill="D9D9D9"/>
          </w:tcPr>
          <w:p w:rsidR="008A240D" w:rsidRDefault="008A240D" w:rsidP="00BC0D3C">
            <w:pPr>
              <w:pStyle w:val="Lab2thf"/>
            </w:pPr>
            <w:r>
              <w:t>Tasks</w:t>
            </w:r>
          </w:p>
        </w:tc>
        <w:tc>
          <w:tcPr>
            <w:tcW w:w="6162" w:type="dxa"/>
            <w:shd w:val="clear" w:color="auto" w:fill="D9D9D9"/>
          </w:tcPr>
          <w:p w:rsidR="008A240D" w:rsidRDefault="008A240D" w:rsidP="001F06B5">
            <w:pPr>
              <w:pStyle w:val="Lab2th"/>
            </w:pPr>
            <w:r>
              <w:t>Detailed steps</w:t>
            </w:r>
          </w:p>
        </w:tc>
      </w:tr>
      <w:tr w:rsidR="00537E92">
        <w:tc>
          <w:tcPr>
            <w:tcW w:w="2898" w:type="dxa"/>
            <w:shd w:val="clear" w:color="auto" w:fill="FFFFFF"/>
          </w:tcPr>
          <w:p w:rsidR="00537E92" w:rsidRPr="006E518B" w:rsidRDefault="006B364C" w:rsidP="00BC0D3C">
            <w:pPr>
              <w:pStyle w:val="TaskHeading"/>
            </w:pPr>
            <w:r>
              <w:t>Create the Order Activity and View.</w:t>
            </w:r>
          </w:p>
        </w:tc>
        <w:tc>
          <w:tcPr>
            <w:tcW w:w="6162" w:type="dxa"/>
            <w:shd w:val="clear" w:color="auto" w:fill="FFFFFF"/>
          </w:tcPr>
          <w:p w:rsidR="00E04146" w:rsidRDefault="00E04146" w:rsidP="007E28BB">
            <w:pPr>
              <w:pStyle w:val="Lab2Tpl"/>
            </w:pPr>
            <w:r>
              <w:rPr>
                <w:szCs w:val="19"/>
              </w:rPr>
              <w:t xml:space="preserve">On </w:t>
            </w:r>
            <w:r w:rsidRPr="00AF770A">
              <w:rPr>
                <w:szCs w:val="19"/>
              </w:rPr>
              <w:t xml:space="preserve">the </w:t>
            </w:r>
            <w:r w:rsidRPr="00AF770A">
              <w:rPr>
                <w:b/>
                <w:szCs w:val="19"/>
              </w:rPr>
              <w:t>Start</w:t>
            </w:r>
            <w:r w:rsidRPr="00AF770A">
              <w:rPr>
                <w:szCs w:val="19"/>
              </w:rPr>
              <w:t xml:space="preserve"> menu, point to </w:t>
            </w:r>
            <w:r w:rsidR="0016128E">
              <w:rPr>
                <w:b/>
                <w:szCs w:val="19"/>
              </w:rPr>
              <w:t xml:space="preserve">Microsoft </w:t>
            </w:r>
            <w:r w:rsidR="00EC570B">
              <w:rPr>
                <w:b/>
                <w:szCs w:val="19"/>
              </w:rPr>
              <w:t xml:space="preserve">Office Excel </w:t>
            </w:r>
            <w:r w:rsidR="005375FB">
              <w:rPr>
                <w:b/>
                <w:szCs w:val="19"/>
              </w:rPr>
              <w:t>2016</w:t>
            </w:r>
            <w:r w:rsidRPr="00AF770A">
              <w:rPr>
                <w:b/>
                <w:szCs w:val="19"/>
              </w:rPr>
              <w:t>.</w:t>
            </w:r>
          </w:p>
          <w:p w:rsidR="00E04146" w:rsidRDefault="00E04146" w:rsidP="00E04146">
            <w:pPr>
              <w:pStyle w:val="Lab2Tpl"/>
            </w:pPr>
            <w:r>
              <w:t xml:space="preserve">Enable the BAM AddIn in Excel by going to </w:t>
            </w:r>
            <w:r w:rsidR="00C929A2">
              <w:t>File</w:t>
            </w:r>
            <w:r>
              <w:t xml:space="preserve"> </w:t>
            </w:r>
            <w:r w:rsidR="00C929A2">
              <w:t>tab</w:t>
            </w:r>
            <w:r w:rsidR="00DF46D1">
              <w:t xml:space="preserve"> (top left corner)</w:t>
            </w:r>
            <w:r>
              <w:t xml:space="preserve"> – Excel Options – AddIns – Excel Addins [Go] – and select Business Activity Monitoring.</w:t>
            </w:r>
          </w:p>
          <w:p w:rsidR="00E04146" w:rsidRPr="00506D9C" w:rsidRDefault="00E04146" w:rsidP="00E04146">
            <w:pPr>
              <w:pStyle w:val="Lab2Tpl"/>
            </w:pPr>
            <w:r>
              <w:t xml:space="preserve">Click the Add-Ins tab on the top, then click the </w:t>
            </w:r>
            <w:r>
              <w:rPr>
                <w:b/>
              </w:rPr>
              <w:t>BAM</w:t>
            </w:r>
            <w:r>
              <w:t xml:space="preserve"> drop-down box and select </w:t>
            </w:r>
            <w:r>
              <w:rPr>
                <w:b/>
              </w:rPr>
              <w:t>BAM Activity</w:t>
            </w:r>
          </w:p>
          <w:p w:rsidR="00506D9C" w:rsidRPr="00F01FD6" w:rsidRDefault="004E22D2" w:rsidP="00DA77B8">
            <w:pPr>
              <w:pStyle w:val="Ingetavstnd"/>
              <w:jc w:val="center"/>
            </w:pPr>
            <w:r>
              <w:rPr>
                <w:noProof/>
                <w:lang w:val="sv-SE" w:eastAsia="sv-SE"/>
              </w:rPr>
              <w:drawing>
                <wp:inline distT="0" distB="0" distL="0" distR="0">
                  <wp:extent cx="3664585" cy="1610360"/>
                  <wp:effectExtent l="0" t="0" r="0" b="8890"/>
                  <wp:docPr id="2" name="Picture 2"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titl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64585" cy="1610360"/>
                          </a:xfrm>
                          <a:prstGeom prst="rect">
                            <a:avLst/>
                          </a:prstGeom>
                          <a:noFill/>
                          <a:ln>
                            <a:noFill/>
                          </a:ln>
                        </pic:spPr>
                      </pic:pic>
                    </a:graphicData>
                  </a:graphic>
                </wp:inline>
              </w:drawing>
            </w:r>
          </w:p>
          <w:p w:rsidR="00F01FD6" w:rsidRDefault="00F01FD6" w:rsidP="00F01FD6">
            <w:pPr>
              <w:pStyle w:val="Ingetavstnd"/>
            </w:pPr>
          </w:p>
          <w:p w:rsidR="00F01FD6" w:rsidRDefault="00F01FD6" w:rsidP="00E04146">
            <w:pPr>
              <w:pStyle w:val="Lab2Tpl"/>
            </w:pPr>
            <w:r>
              <w:t xml:space="preserve">In the </w:t>
            </w:r>
            <w:r>
              <w:rPr>
                <w:b/>
              </w:rPr>
              <w:t xml:space="preserve">Business Activity Monitoring Activity Definition </w:t>
            </w:r>
            <w:r>
              <w:t xml:space="preserve">dialog click the </w:t>
            </w:r>
            <w:r>
              <w:rPr>
                <w:b/>
              </w:rPr>
              <w:t xml:space="preserve">New Activity </w:t>
            </w:r>
            <w:r>
              <w:t xml:space="preserve">button. Type </w:t>
            </w:r>
            <w:r>
              <w:rPr>
                <w:b/>
              </w:rPr>
              <w:t xml:space="preserve">OrderActivity </w:t>
            </w:r>
            <w:r>
              <w:t>in the Activity name text box.</w:t>
            </w:r>
          </w:p>
          <w:p w:rsidR="00E04146" w:rsidRDefault="00E04146" w:rsidP="00E04146">
            <w:pPr>
              <w:pStyle w:val="Lab2Tpl"/>
            </w:pPr>
            <w:r>
              <w:t>Create the following OrderActivity Activity items</w:t>
            </w:r>
            <w:r w:rsidR="00F01FD6">
              <w:t xml:space="preserve"> by clicking the </w:t>
            </w:r>
            <w:r w:rsidR="00F01FD6">
              <w:rPr>
                <w:b/>
              </w:rPr>
              <w:t>New Item</w:t>
            </w:r>
            <w:r w:rsidR="00F01FD6">
              <w:t xml:space="preserve"> button</w:t>
            </w:r>
            <w:r>
              <w:t>:</w:t>
            </w:r>
          </w:p>
          <w:tbl>
            <w:tblPr>
              <w:tblW w:w="490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19"/>
              <w:gridCol w:w="2683"/>
            </w:tblGrid>
            <w:tr w:rsidR="00F01FD6" w:rsidRPr="00FC0F5A" w:rsidTr="007E28BB">
              <w:trPr>
                <w:jc w:val="center"/>
              </w:trPr>
              <w:tc>
                <w:tcPr>
                  <w:tcW w:w="2219" w:type="dxa"/>
                  <w:shd w:val="clear" w:color="auto" w:fill="E0E0E0"/>
                  <w:tcMar>
                    <w:left w:w="86" w:type="dxa"/>
                    <w:right w:w="72" w:type="dxa"/>
                  </w:tcMar>
                </w:tcPr>
                <w:p w:rsidR="00F01FD6" w:rsidRPr="00FC0F5A" w:rsidRDefault="00F01FD6" w:rsidP="007E28BB">
                  <w:pPr>
                    <w:pStyle w:val="Label"/>
                    <w:spacing w:before="0" w:after="0" w:line="240" w:lineRule="auto"/>
                    <w:rPr>
                      <w:rFonts w:ascii="Times New Roman" w:hAnsi="Times New Roman"/>
                      <w:sz w:val="18"/>
                      <w:szCs w:val="18"/>
                    </w:rPr>
                  </w:pPr>
                  <w:r>
                    <w:rPr>
                      <w:rFonts w:ascii="Times New Roman" w:hAnsi="Times New Roman"/>
                      <w:sz w:val="18"/>
                      <w:szCs w:val="18"/>
                    </w:rPr>
                    <w:t>Item Name</w:t>
                  </w:r>
                </w:p>
              </w:tc>
              <w:tc>
                <w:tcPr>
                  <w:tcW w:w="2683" w:type="dxa"/>
                  <w:shd w:val="clear" w:color="auto" w:fill="E0E0E0"/>
                </w:tcPr>
                <w:p w:rsidR="00F01FD6" w:rsidRPr="00FC0F5A" w:rsidRDefault="00F01FD6" w:rsidP="007E28BB">
                  <w:pPr>
                    <w:pStyle w:val="Label"/>
                    <w:spacing w:before="0" w:after="0" w:line="240" w:lineRule="auto"/>
                    <w:rPr>
                      <w:rFonts w:ascii="Times New Roman" w:hAnsi="Times New Roman"/>
                      <w:sz w:val="18"/>
                      <w:szCs w:val="18"/>
                    </w:rPr>
                  </w:pPr>
                  <w:r>
                    <w:rPr>
                      <w:rFonts w:ascii="Times New Roman" w:hAnsi="Times New Roman"/>
                      <w:sz w:val="18"/>
                      <w:szCs w:val="18"/>
                    </w:rPr>
                    <w:t>Item Type</w:t>
                  </w:r>
                </w:p>
              </w:tc>
            </w:tr>
            <w:tr w:rsidR="00F01FD6" w:rsidRPr="00FC0F5A" w:rsidTr="007E28BB">
              <w:trPr>
                <w:trHeight w:val="188"/>
                <w:jc w:val="center"/>
              </w:trPr>
              <w:tc>
                <w:tcPr>
                  <w:tcW w:w="2219" w:type="dxa"/>
                  <w:tcMar>
                    <w:left w:w="86" w:type="dxa"/>
                    <w:right w:w="72" w:type="dxa"/>
                  </w:tcMar>
                </w:tcPr>
                <w:p w:rsidR="00F01FD6" w:rsidRPr="00F01FD6" w:rsidRDefault="00F01FD6" w:rsidP="007E28BB">
                  <w:pPr>
                    <w:spacing w:after="0"/>
                    <w:rPr>
                      <w:szCs w:val="21"/>
                    </w:rPr>
                  </w:pPr>
                  <w:r w:rsidRPr="00F01FD6">
                    <w:rPr>
                      <w:szCs w:val="21"/>
                    </w:rPr>
                    <w:t>ReceivedOrder</w:t>
                  </w:r>
                </w:p>
              </w:tc>
              <w:tc>
                <w:tcPr>
                  <w:tcW w:w="2683" w:type="dxa"/>
                </w:tcPr>
                <w:p w:rsidR="00F01FD6" w:rsidRPr="00F01FD6" w:rsidRDefault="00F01FD6" w:rsidP="007E28BB">
                  <w:pPr>
                    <w:spacing w:after="0"/>
                    <w:rPr>
                      <w:szCs w:val="21"/>
                    </w:rPr>
                  </w:pPr>
                  <w:r w:rsidRPr="00F01FD6">
                    <w:rPr>
                      <w:szCs w:val="21"/>
                    </w:rPr>
                    <w:t>Milestone</w:t>
                  </w:r>
                </w:p>
              </w:tc>
            </w:tr>
            <w:tr w:rsidR="00F01FD6" w:rsidRPr="00FC0F5A" w:rsidTr="007E28BB">
              <w:trPr>
                <w:trHeight w:val="188"/>
                <w:jc w:val="center"/>
              </w:trPr>
              <w:tc>
                <w:tcPr>
                  <w:tcW w:w="2219" w:type="dxa"/>
                  <w:tcMar>
                    <w:left w:w="86" w:type="dxa"/>
                    <w:right w:w="72" w:type="dxa"/>
                  </w:tcMar>
                </w:tcPr>
                <w:p w:rsidR="00F01FD6" w:rsidRPr="00F01FD6" w:rsidRDefault="00F01FD6" w:rsidP="007E28BB">
                  <w:pPr>
                    <w:spacing w:after="0"/>
                    <w:rPr>
                      <w:szCs w:val="21"/>
                    </w:rPr>
                  </w:pPr>
                  <w:r w:rsidRPr="00F01FD6">
                    <w:rPr>
                      <w:szCs w:val="21"/>
                    </w:rPr>
                    <w:t>Customer</w:t>
                  </w:r>
                </w:p>
              </w:tc>
              <w:tc>
                <w:tcPr>
                  <w:tcW w:w="2683" w:type="dxa"/>
                </w:tcPr>
                <w:p w:rsidR="00F01FD6" w:rsidRPr="00F01FD6" w:rsidRDefault="00F01FD6" w:rsidP="007E28BB">
                  <w:pPr>
                    <w:spacing w:after="0"/>
                    <w:rPr>
                      <w:szCs w:val="21"/>
                    </w:rPr>
                  </w:pPr>
                  <w:r w:rsidRPr="00F01FD6">
                    <w:rPr>
                      <w:szCs w:val="21"/>
                    </w:rPr>
                    <w:t>Text (200)</w:t>
                  </w:r>
                </w:p>
              </w:tc>
            </w:tr>
            <w:tr w:rsidR="00F01FD6" w:rsidRPr="00FC0F5A" w:rsidTr="007E28BB">
              <w:trPr>
                <w:trHeight w:val="188"/>
                <w:jc w:val="center"/>
              </w:trPr>
              <w:tc>
                <w:tcPr>
                  <w:tcW w:w="2219" w:type="dxa"/>
                  <w:tcBorders>
                    <w:bottom w:val="single" w:sz="4" w:space="0" w:color="auto"/>
                  </w:tcBorders>
                  <w:tcMar>
                    <w:left w:w="86" w:type="dxa"/>
                    <w:right w:w="72" w:type="dxa"/>
                  </w:tcMar>
                </w:tcPr>
                <w:p w:rsidR="00F01FD6" w:rsidRPr="00F01FD6" w:rsidRDefault="00F01FD6" w:rsidP="00F01FD6">
                  <w:pPr>
                    <w:spacing w:after="0"/>
                    <w:rPr>
                      <w:szCs w:val="21"/>
                    </w:rPr>
                  </w:pPr>
                  <w:r w:rsidRPr="00F01FD6">
                    <w:rPr>
                      <w:szCs w:val="21"/>
                    </w:rPr>
                    <w:t>OrderTotal</w:t>
                  </w:r>
                </w:p>
              </w:tc>
              <w:tc>
                <w:tcPr>
                  <w:tcW w:w="2683" w:type="dxa"/>
                  <w:tcBorders>
                    <w:bottom w:val="single" w:sz="4" w:space="0" w:color="auto"/>
                  </w:tcBorders>
                </w:tcPr>
                <w:p w:rsidR="00F01FD6" w:rsidRPr="00F01FD6" w:rsidRDefault="00F01FD6" w:rsidP="007E28BB">
                  <w:pPr>
                    <w:spacing w:after="0"/>
                    <w:rPr>
                      <w:szCs w:val="21"/>
                    </w:rPr>
                  </w:pPr>
                  <w:r w:rsidRPr="00F01FD6">
                    <w:rPr>
                      <w:szCs w:val="21"/>
                    </w:rPr>
                    <w:t>Integer</w:t>
                  </w:r>
                </w:p>
              </w:tc>
            </w:tr>
            <w:tr w:rsidR="00F01FD6" w:rsidRPr="00FC0F5A" w:rsidTr="007E28BB">
              <w:trPr>
                <w:trHeight w:val="188"/>
                <w:jc w:val="center"/>
              </w:trPr>
              <w:tc>
                <w:tcPr>
                  <w:tcW w:w="2219" w:type="dxa"/>
                  <w:tcMar>
                    <w:left w:w="86" w:type="dxa"/>
                    <w:right w:w="72" w:type="dxa"/>
                  </w:tcMar>
                </w:tcPr>
                <w:p w:rsidR="00F01FD6" w:rsidRPr="00F01FD6" w:rsidRDefault="00F01FD6" w:rsidP="007E28BB">
                  <w:pPr>
                    <w:spacing w:after="0"/>
                    <w:rPr>
                      <w:szCs w:val="21"/>
                    </w:rPr>
                  </w:pPr>
                  <w:r>
                    <w:t>SentForApproval</w:t>
                  </w:r>
                </w:p>
              </w:tc>
              <w:tc>
                <w:tcPr>
                  <w:tcW w:w="2683" w:type="dxa"/>
                </w:tcPr>
                <w:p w:rsidR="00F01FD6" w:rsidRPr="00F01FD6" w:rsidRDefault="00F01FD6" w:rsidP="007E28BB">
                  <w:pPr>
                    <w:spacing w:after="0"/>
                    <w:rPr>
                      <w:szCs w:val="21"/>
                    </w:rPr>
                  </w:pPr>
                  <w:r w:rsidRPr="00F01FD6">
                    <w:rPr>
                      <w:szCs w:val="21"/>
                    </w:rPr>
                    <w:t>Milestone</w:t>
                  </w:r>
                </w:p>
              </w:tc>
            </w:tr>
            <w:tr w:rsidR="00F01FD6" w:rsidRPr="00FC0F5A" w:rsidTr="007E28BB">
              <w:trPr>
                <w:trHeight w:val="188"/>
                <w:jc w:val="center"/>
              </w:trPr>
              <w:tc>
                <w:tcPr>
                  <w:tcW w:w="2219" w:type="dxa"/>
                  <w:tcMar>
                    <w:left w:w="86" w:type="dxa"/>
                    <w:right w:w="72" w:type="dxa"/>
                  </w:tcMar>
                </w:tcPr>
                <w:p w:rsidR="00F01FD6" w:rsidRPr="00F01FD6" w:rsidRDefault="00F01FD6" w:rsidP="007E28BB">
                  <w:pPr>
                    <w:spacing w:after="0"/>
                    <w:rPr>
                      <w:szCs w:val="21"/>
                    </w:rPr>
                  </w:pPr>
                  <w:r>
                    <w:t>ApprovalResponse</w:t>
                  </w:r>
                </w:p>
              </w:tc>
              <w:tc>
                <w:tcPr>
                  <w:tcW w:w="2683" w:type="dxa"/>
                </w:tcPr>
                <w:p w:rsidR="00F01FD6" w:rsidRPr="00F01FD6" w:rsidRDefault="00F01FD6" w:rsidP="007E28BB">
                  <w:pPr>
                    <w:spacing w:after="0"/>
                    <w:rPr>
                      <w:szCs w:val="21"/>
                    </w:rPr>
                  </w:pPr>
                  <w:r w:rsidRPr="00F01FD6">
                    <w:rPr>
                      <w:szCs w:val="21"/>
                    </w:rPr>
                    <w:t>Milestone</w:t>
                  </w:r>
                </w:p>
              </w:tc>
            </w:tr>
            <w:tr w:rsidR="00F01FD6" w:rsidRPr="00FC0F5A" w:rsidTr="007E28BB">
              <w:trPr>
                <w:trHeight w:val="188"/>
                <w:jc w:val="center"/>
              </w:trPr>
              <w:tc>
                <w:tcPr>
                  <w:tcW w:w="2219" w:type="dxa"/>
                  <w:tcMar>
                    <w:left w:w="86" w:type="dxa"/>
                    <w:right w:w="72" w:type="dxa"/>
                  </w:tcMar>
                </w:tcPr>
                <w:p w:rsidR="00F01FD6" w:rsidRPr="00F01FD6" w:rsidRDefault="00F01FD6" w:rsidP="007E28BB">
                  <w:pPr>
                    <w:spacing w:after="0"/>
                    <w:rPr>
                      <w:szCs w:val="21"/>
                    </w:rPr>
                  </w:pPr>
                  <w:r>
                    <w:t>Approved</w:t>
                  </w:r>
                </w:p>
              </w:tc>
              <w:tc>
                <w:tcPr>
                  <w:tcW w:w="2683" w:type="dxa"/>
                </w:tcPr>
                <w:p w:rsidR="00F01FD6" w:rsidRPr="00F01FD6" w:rsidRDefault="00F01FD6" w:rsidP="007E28BB">
                  <w:pPr>
                    <w:spacing w:after="0"/>
                    <w:rPr>
                      <w:szCs w:val="21"/>
                    </w:rPr>
                  </w:pPr>
                  <w:r w:rsidRPr="00F01FD6">
                    <w:rPr>
                      <w:szCs w:val="21"/>
                    </w:rPr>
                    <w:t>Milestone</w:t>
                  </w:r>
                </w:p>
              </w:tc>
            </w:tr>
            <w:tr w:rsidR="00F01FD6" w:rsidRPr="00FC0F5A" w:rsidTr="007E28BB">
              <w:trPr>
                <w:trHeight w:val="188"/>
                <w:jc w:val="center"/>
              </w:trPr>
              <w:tc>
                <w:tcPr>
                  <w:tcW w:w="2219" w:type="dxa"/>
                  <w:tcMar>
                    <w:left w:w="86" w:type="dxa"/>
                    <w:right w:w="72" w:type="dxa"/>
                  </w:tcMar>
                </w:tcPr>
                <w:p w:rsidR="00F01FD6" w:rsidRPr="00F01FD6" w:rsidRDefault="00F01FD6" w:rsidP="007E28BB">
                  <w:pPr>
                    <w:spacing w:after="0"/>
                    <w:rPr>
                      <w:szCs w:val="21"/>
                    </w:rPr>
                  </w:pPr>
                  <w:r>
                    <w:t>Declined</w:t>
                  </w:r>
                </w:p>
              </w:tc>
              <w:tc>
                <w:tcPr>
                  <w:tcW w:w="2683" w:type="dxa"/>
                </w:tcPr>
                <w:p w:rsidR="00F01FD6" w:rsidRPr="00F01FD6" w:rsidRDefault="00F01FD6" w:rsidP="007E28BB">
                  <w:pPr>
                    <w:spacing w:after="0"/>
                    <w:rPr>
                      <w:szCs w:val="21"/>
                    </w:rPr>
                  </w:pPr>
                  <w:r w:rsidRPr="00F01FD6">
                    <w:rPr>
                      <w:szCs w:val="21"/>
                    </w:rPr>
                    <w:t>Milestone</w:t>
                  </w:r>
                </w:p>
              </w:tc>
            </w:tr>
          </w:tbl>
          <w:p w:rsidR="00F01FD6" w:rsidRDefault="00F01FD6" w:rsidP="00F01FD6">
            <w:pPr>
              <w:pStyle w:val="Lab2Tpl"/>
              <w:numPr>
                <w:ilvl w:val="0"/>
                <w:numId w:val="0"/>
              </w:numPr>
              <w:ind w:left="540"/>
            </w:pPr>
          </w:p>
          <w:p w:rsidR="00A40F21" w:rsidRDefault="00A40F21" w:rsidP="00E04146">
            <w:pPr>
              <w:pStyle w:val="Lab2Tpl"/>
            </w:pPr>
            <w:r>
              <w:t xml:space="preserve">Click the </w:t>
            </w:r>
            <w:r>
              <w:rPr>
                <w:b/>
              </w:rPr>
              <w:t xml:space="preserve">Ok </w:t>
            </w:r>
            <w:r>
              <w:t>button to create the Activity</w:t>
            </w:r>
          </w:p>
          <w:p w:rsidR="00E04146" w:rsidRDefault="00A40F21" w:rsidP="00E04146">
            <w:pPr>
              <w:pStyle w:val="Lab2Tpl"/>
            </w:pPr>
            <w:r>
              <w:t xml:space="preserve">In the </w:t>
            </w:r>
            <w:r>
              <w:rPr>
                <w:b/>
              </w:rPr>
              <w:t xml:space="preserve">Business Activity Monitoring </w:t>
            </w:r>
            <w:r w:rsidR="00795AAC">
              <w:rPr>
                <w:b/>
              </w:rPr>
              <w:t>View Creation</w:t>
            </w:r>
            <w:r>
              <w:rPr>
                <w:b/>
              </w:rPr>
              <w:t xml:space="preserve"> </w:t>
            </w:r>
            <w:r>
              <w:t xml:space="preserve">dialog click </w:t>
            </w:r>
            <w:r w:rsidR="00795AAC">
              <w:rPr>
                <w:b/>
              </w:rPr>
              <w:t xml:space="preserve">Next </w:t>
            </w:r>
            <w:r w:rsidR="00795AAC" w:rsidRPr="00795AAC">
              <w:t xml:space="preserve">and then </w:t>
            </w:r>
            <w:r w:rsidR="00795AAC" w:rsidRPr="00795AAC">
              <w:rPr>
                <w:b/>
              </w:rPr>
              <w:t>Next</w:t>
            </w:r>
            <w:r w:rsidR="00795AAC" w:rsidRPr="00795AAC">
              <w:t xml:space="preserve"> again.</w:t>
            </w:r>
          </w:p>
          <w:p w:rsidR="00A40F21" w:rsidRDefault="00A40F21" w:rsidP="00E04146">
            <w:pPr>
              <w:pStyle w:val="Lab2Tpl"/>
            </w:pPr>
            <w:r>
              <w:t xml:space="preserve">In the </w:t>
            </w:r>
            <w:r>
              <w:rPr>
                <w:b/>
              </w:rPr>
              <w:t>BAM View</w:t>
            </w:r>
            <w:r>
              <w:t xml:space="preserve"> dialog, </w:t>
            </w:r>
            <w:r w:rsidR="00795AAC">
              <w:t>t</w:t>
            </w:r>
            <w:r>
              <w:t xml:space="preserve">ype </w:t>
            </w:r>
            <w:r w:rsidRPr="00A40F21">
              <w:rPr>
                <w:b/>
              </w:rPr>
              <w:t>OrderView</w:t>
            </w:r>
            <w:r>
              <w:rPr>
                <w:b/>
              </w:rPr>
              <w:t xml:space="preserve"> </w:t>
            </w:r>
            <w:r>
              <w:t xml:space="preserve">in the View name text box. Check the </w:t>
            </w:r>
            <w:r>
              <w:rPr>
                <w:b/>
              </w:rPr>
              <w:t xml:space="preserve">Select all activities </w:t>
            </w:r>
            <w:r>
              <w:t xml:space="preserve"> checkbox and click </w:t>
            </w:r>
            <w:r w:rsidR="00795AAC">
              <w:rPr>
                <w:b/>
              </w:rPr>
              <w:t>Next</w:t>
            </w:r>
            <w:r>
              <w:t>.</w:t>
            </w:r>
          </w:p>
          <w:p w:rsidR="00A40F21" w:rsidRDefault="00A40F21" w:rsidP="00E04146">
            <w:pPr>
              <w:pStyle w:val="Lab2Tpl"/>
            </w:pPr>
            <w:r>
              <w:t xml:space="preserve">Select all Activity Items, and click </w:t>
            </w:r>
            <w:r>
              <w:rPr>
                <w:b/>
              </w:rPr>
              <w:t>Next</w:t>
            </w:r>
            <w:r>
              <w:t>.</w:t>
            </w:r>
          </w:p>
          <w:p w:rsidR="00E04146" w:rsidRDefault="00E04146" w:rsidP="00E04146">
            <w:pPr>
              <w:pStyle w:val="Lab2Tpl"/>
            </w:pPr>
            <w:r>
              <w:t xml:space="preserve">Add a new Group </w:t>
            </w:r>
            <w:r w:rsidR="00A40F21">
              <w:t xml:space="preserve">by clicking </w:t>
            </w:r>
            <w:r w:rsidR="00A40F21">
              <w:rPr>
                <w:b/>
              </w:rPr>
              <w:t>New Group</w:t>
            </w:r>
            <w:r w:rsidR="00A40F21">
              <w:t xml:space="preserve">. Set the </w:t>
            </w:r>
            <w:r w:rsidR="00A40F21">
              <w:rPr>
                <w:b/>
              </w:rPr>
              <w:t xml:space="preserve">Business milestone alias </w:t>
            </w:r>
            <w:r w:rsidR="00A40F21">
              <w:t>to</w:t>
            </w:r>
            <w:r>
              <w:t xml:space="preserve"> </w:t>
            </w:r>
            <w:r w:rsidRPr="00A40F21">
              <w:rPr>
                <w:b/>
              </w:rPr>
              <w:t>Finished</w:t>
            </w:r>
            <w:r>
              <w:t xml:space="preserve"> – include </w:t>
            </w:r>
            <w:r w:rsidRPr="00832E00">
              <w:rPr>
                <w:b/>
              </w:rPr>
              <w:t>Approved</w:t>
            </w:r>
            <w:r>
              <w:t xml:space="preserve"> and </w:t>
            </w:r>
            <w:r w:rsidRPr="00832E00">
              <w:rPr>
                <w:b/>
              </w:rPr>
              <w:t>Declined</w:t>
            </w:r>
            <w:r>
              <w:t>.</w:t>
            </w:r>
          </w:p>
          <w:p w:rsidR="00A40F21" w:rsidRDefault="00832E00" w:rsidP="00A40F21">
            <w:pPr>
              <w:pStyle w:val="Note"/>
            </w:pPr>
            <w:r>
              <w:lastRenderedPageBreak/>
              <w:t>As the process can end in either the Approved- or the Denied shape we need to group these two events in order for us to measure the</w:t>
            </w:r>
            <w:r w:rsidR="00795AAC">
              <w:t xml:space="preserve"> total</w:t>
            </w:r>
            <w:r>
              <w:t xml:space="preserve"> time.</w:t>
            </w:r>
          </w:p>
          <w:p w:rsidR="00A40F21" w:rsidRDefault="00A40F21" w:rsidP="00A40F21">
            <w:pPr>
              <w:pStyle w:val="Lab2Tpl"/>
              <w:numPr>
                <w:ilvl w:val="0"/>
                <w:numId w:val="0"/>
              </w:numPr>
              <w:ind w:left="540"/>
            </w:pPr>
          </w:p>
          <w:p w:rsidR="00E04146" w:rsidRDefault="00E04146" w:rsidP="00E04146">
            <w:pPr>
              <w:pStyle w:val="Lab2Tpl"/>
            </w:pPr>
            <w:r>
              <w:t xml:space="preserve">Add a new Duration </w:t>
            </w:r>
            <w:r w:rsidR="00832E00">
              <w:t xml:space="preserve">by clicking </w:t>
            </w:r>
            <w:r w:rsidR="00832E00">
              <w:rPr>
                <w:b/>
              </w:rPr>
              <w:t>New Duration</w:t>
            </w:r>
            <w:r w:rsidR="00832E00">
              <w:t xml:space="preserve">. Set the Duration name to </w:t>
            </w:r>
            <w:r w:rsidRPr="00832E00">
              <w:rPr>
                <w:b/>
              </w:rPr>
              <w:t>ProcessDuration</w:t>
            </w:r>
            <w:r>
              <w:t xml:space="preserve"> – between </w:t>
            </w:r>
            <w:r w:rsidRPr="0016128E">
              <w:rPr>
                <w:i/>
              </w:rPr>
              <w:t>Received</w:t>
            </w:r>
            <w:r w:rsidR="0016128E" w:rsidRPr="0016128E">
              <w:rPr>
                <w:i/>
              </w:rPr>
              <w:t>Order</w:t>
            </w:r>
            <w:r>
              <w:t xml:space="preserve"> and </w:t>
            </w:r>
            <w:r w:rsidRPr="0016128E">
              <w:rPr>
                <w:i/>
              </w:rPr>
              <w:t>Finished</w:t>
            </w:r>
            <w:r>
              <w:t xml:space="preserve">. </w:t>
            </w:r>
            <w:r w:rsidR="00832E00">
              <w:t xml:space="preserve">Set the Time resolution to </w:t>
            </w:r>
            <w:r w:rsidRPr="00832E00">
              <w:rPr>
                <w:b/>
              </w:rPr>
              <w:t>Second</w:t>
            </w:r>
            <w:r>
              <w:t>.</w:t>
            </w:r>
          </w:p>
          <w:p w:rsidR="00832E00" w:rsidRDefault="00832E00" w:rsidP="00832E00">
            <w:pPr>
              <w:pStyle w:val="Note"/>
            </w:pPr>
            <w:r>
              <w:t>In reality we’d probably not be interested to measure the proces</w:t>
            </w:r>
            <w:r w:rsidR="00C51EFF">
              <w:t>s in seconds.</w:t>
            </w:r>
          </w:p>
          <w:p w:rsidR="00832E00" w:rsidRDefault="00832E00" w:rsidP="00C51EFF">
            <w:pPr>
              <w:pStyle w:val="Lab2Tpl"/>
              <w:numPr>
                <w:ilvl w:val="0"/>
                <w:numId w:val="0"/>
              </w:numPr>
            </w:pPr>
          </w:p>
          <w:p w:rsidR="00C51EFF" w:rsidRDefault="00E04146" w:rsidP="00C51EFF">
            <w:pPr>
              <w:pStyle w:val="Lab2Tpl"/>
            </w:pPr>
            <w:r>
              <w:t xml:space="preserve">Add a new </w:t>
            </w:r>
            <w:r w:rsidRPr="00C51EFF">
              <w:rPr>
                <w:b/>
              </w:rPr>
              <w:t>Duration</w:t>
            </w:r>
            <w:r w:rsidR="00C51EFF">
              <w:t xml:space="preserve">. Set the Duration name to </w:t>
            </w:r>
            <w:r w:rsidRPr="00C51EFF">
              <w:rPr>
                <w:b/>
              </w:rPr>
              <w:t>ApprovalDuration</w:t>
            </w:r>
            <w:r>
              <w:t xml:space="preserve"> – between </w:t>
            </w:r>
            <w:r w:rsidRPr="00C51EFF">
              <w:rPr>
                <w:b/>
              </w:rPr>
              <w:t>SendForApproval</w:t>
            </w:r>
            <w:r>
              <w:t xml:space="preserve"> and </w:t>
            </w:r>
            <w:r w:rsidRPr="00C51EFF">
              <w:rPr>
                <w:b/>
              </w:rPr>
              <w:t>ApprovalResponse</w:t>
            </w:r>
            <w:r>
              <w:t>.</w:t>
            </w:r>
            <w:r w:rsidR="00C51EFF">
              <w:t xml:space="preserve"> Set the Time resolution to </w:t>
            </w:r>
            <w:r w:rsidR="00C51EFF" w:rsidRPr="00832E00">
              <w:rPr>
                <w:b/>
              </w:rPr>
              <w:t>Second</w:t>
            </w:r>
            <w:r w:rsidR="00C51EFF">
              <w:t>.</w:t>
            </w:r>
          </w:p>
          <w:p w:rsidR="00C51EFF" w:rsidRDefault="00C51EFF" w:rsidP="00E04146">
            <w:pPr>
              <w:pStyle w:val="Lab2Tpl"/>
            </w:pPr>
            <w:r>
              <w:t xml:space="preserve">Click </w:t>
            </w:r>
            <w:r>
              <w:rPr>
                <w:b/>
              </w:rPr>
              <w:t>Next</w:t>
            </w:r>
            <w:r>
              <w:t>.</w:t>
            </w:r>
          </w:p>
          <w:p w:rsidR="00E04146" w:rsidRDefault="00C51EFF" w:rsidP="00E04146">
            <w:pPr>
              <w:pStyle w:val="Lab2Tpl"/>
            </w:pPr>
            <w:r>
              <w:t xml:space="preserve">Add a new Dimension by clicking the </w:t>
            </w:r>
            <w:r>
              <w:rPr>
                <w:b/>
              </w:rPr>
              <w:t xml:space="preserve">New Dimention </w:t>
            </w:r>
            <w:r>
              <w:t xml:space="preserve">button. Set the Dimension name to </w:t>
            </w:r>
            <w:r w:rsidRPr="00C51EFF">
              <w:rPr>
                <w:b/>
              </w:rPr>
              <w:t>CustomerDimension</w:t>
            </w:r>
            <w:r>
              <w:t xml:space="preserve"> (Data Dimension) using Customer.</w:t>
            </w:r>
          </w:p>
          <w:p w:rsidR="00C51EFF" w:rsidRDefault="00C51EFF" w:rsidP="00E04146">
            <w:pPr>
              <w:pStyle w:val="Lab2Tpl"/>
            </w:pPr>
            <w:r>
              <w:t xml:space="preserve">Add another Dimension, set the Dimension name to </w:t>
            </w:r>
            <w:r w:rsidRPr="00C51EFF">
              <w:rPr>
                <w:b/>
              </w:rPr>
              <w:t>ReceivedDimension</w:t>
            </w:r>
            <w:r>
              <w:t xml:space="preserve"> (Time Dimension) using </w:t>
            </w:r>
            <w:r w:rsidRPr="0016128E">
              <w:rPr>
                <w:i/>
              </w:rPr>
              <w:t>Receive</w:t>
            </w:r>
            <w:r w:rsidR="0016128E" w:rsidRPr="0016128E">
              <w:rPr>
                <w:i/>
              </w:rPr>
              <w:t>d</w:t>
            </w:r>
            <w:r w:rsidRPr="0016128E">
              <w:rPr>
                <w:i/>
              </w:rPr>
              <w:t>Order</w:t>
            </w:r>
            <w:r>
              <w:t>, down to the minute (Year, quarter, month, day, hour, minute).</w:t>
            </w:r>
          </w:p>
          <w:p w:rsidR="007065F3" w:rsidRDefault="00C51EFF" w:rsidP="007065F3">
            <w:pPr>
              <w:pStyle w:val="Lab2Tpl"/>
            </w:pPr>
            <w:r>
              <w:t xml:space="preserve">Add a Measure by clicking the </w:t>
            </w:r>
            <w:r>
              <w:rPr>
                <w:b/>
              </w:rPr>
              <w:t>New Measure</w:t>
            </w:r>
            <w:r>
              <w:t xml:space="preserve"> button. Set the Measure name to </w:t>
            </w:r>
            <w:r w:rsidRPr="00C51EFF">
              <w:rPr>
                <w:b/>
              </w:rPr>
              <w:t>OrderTotalMeasure</w:t>
            </w:r>
            <w:r>
              <w:t xml:space="preserve"> (Measure) using </w:t>
            </w:r>
            <w:r w:rsidRPr="0016128E">
              <w:rPr>
                <w:i/>
              </w:rPr>
              <w:t>OrderTotal</w:t>
            </w:r>
            <w:r>
              <w:t>.</w:t>
            </w:r>
            <w:r w:rsidR="007065F3">
              <w:t xml:space="preserve"> Leave the Aggregate type to </w:t>
            </w:r>
            <w:r w:rsidR="007065F3">
              <w:rPr>
                <w:b/>
              </w:rPr>
              <w:t>Sum.</w:t>
            </w:r>
          </w:p>
          <w:p w:rsidR="00E04146" w:rsidRDefault="007065F3" w:rsidP="007065F3">
            <w:pPr>
              <w:pStyle w:val="Lab2Tpl"/>
            </w:pPr>
            <w:r>
              <w:t xml:space="preserve">Click </w:t>
            </w:r>
            <w:r>
              <w:rPr>
                <w:b/>
              </w:rPr>
              <w:t>Next &gt; Next &gt;</w:t>
            </w:r>
            <w:r w:rsidRPr="007065F3">
              <w:rPr>
                <w:b/>
              </w:rPr>
              <w:t xml:space="preserve"> </w:t>
            </w:r>
            <w:r w:rsidR="00E04146" w:rsidRPr="007065F3">
              <w:rPr>
                <w:b/>
              </w:rPr>
              <w:t>Finish</w:t>
            </w:r>
            <w:r w:rsidR="00E04146">
              <w:t xml:space="preserve"> </w:t>
            </w:r>
            <w:r>
              <w:t xml:space="preserve">to compete </w:t>
            </w:r>
            <w:r w:rsidR="00E04146">
              <w:t>the process.</w:t>
            </w:r>
          </w:p>
          <w:p w:rsidR="00E04146" w:rsidRDefault="007065F3" w:rsidP="007E28BB">
            <w:pPr>
              <w:pStyle w:val="Lab2Tpl"/>
            </w:pPr>
            <w:r>
              <w:t xml:space="preserve">From the </w:t>
            </w:r>
            <w:r w:rsidRPr="007065F3">
              <w:rPr>
                <w:b/>
              </w:rPr>
              <w:t>PivotTable Field List</w:t>
            </w:r>
            <w:r>
              <w:t xml:space="preserve"> (on the right pane), d</w:t>
            </w:r>
            <w:r w:rsidR="00E04146">
              <w:t xml:space="preserve">rag </w:t>
            </w:r>
            <w:r>
              <w:t xml:space="preserve">the </w:t>
            </w:r>
            <w:r w:rsidR="00E04146" w:rsidRPr="007065F3">
              <w:rPr>
                <w:b/>
              </w:rPr>
              <w:t>Customer Dimension</w:t>
            </w:r>
            <w:r w:rsidR="00E04146">
              <w:t xml:space="preserve"> to the area on the left.</w:t>
            </w:r>
          </w:p>
          <w:p w:rsidR="00E04146" w:rsidRDefault="00E04146" w:rsidP="007E28BB">
            <w:pPr>
              <w:pStyle w:val="Lab2Tpl"/>
            </w:pPr>
            <w:r>
              <w:t xml:space="preserve">Drag </w:t>
            </w:r>
            <w:r w:rsidRPr="007065F3">
              <w:rPr>
                <w:b/>
              </w:rPr>
              <w:t>Received Dimension</w:t>
            </w:r>
            <w:r>
              <w:t xml:space="preserve"> to the top area.</w:t>
            </w:r>
          </w:p>
          <w:p w:rsidR="00E04146" w:rsidRDefault="00E04146" w:rsidP="00E04146">
            <w:pPr>
              <w:pStyle w:val="Lab2Tpl"/>
            </w:pPr>
            <w:r>
              <w:t xml:space="preserve">Drag </w:t>
            </w:r>
            <w:r w:rsidRPr="007065F3">
              <w:rPr>
                <w:b/>
              </w:rPr>
              <w:t>OrderTotalMeasure</w:t>
            </w:r>
            <w:r>
              <w:t xml:space="preserve"> to the middle area.</w:t>
            </w:r>
          </w:p>
          <w:p w:rsidR="007065F3" w:rsidRDefault="007065F3" w:rsidP="00E04146">
            <w:pPr>
              <w:pStyle w:val="Lab2Tpl"/>
            </w:pPr>
            <w:r>
              <w:t xml:space="preserve">Mark the Pivot table as </w:t>
            </w:r>
            <w:r>
              <w:rPr>
                <w:b/>
              </w:rPr>
              <w:t>Real Time Aggregation</w:t>
            </w:r>
            <w:r>
              <w:t xml:space="preserve"> by clicking the </w:t>
            </w:r>
            <w:r w:rsidRPr="007065F3">
              <w:rPr>
                <w:b/>
              </w:rPr>
              <w:t>OrderTotalMeasure</w:t>
            </w:r>
            <w:r>
              <w:t xml:space="preserve"> cell (B2) and click the Real Time </w:t>
            </w:r>
            <w:r w:rsidR="00E40164">
              <w:t>Aggregation</w:t>
            </w:r>
            <w:r>
              <w:t xml:space="preserve"> button in the Add-ins tab:</w:t>
            </w:r>
          </w:p>
          <w:p w:rsidR="00B6421E" w:rsidRDefault="004E22D2" w:rsidP="00DA77B8">
            <w:pPr>
              <w:pStyle w:val="Ingetavstnd"/>
              <w:jc w:val="center"/>
            </w:pPr>
            <w:r>
              <w:rPr>
                <w:noProof/>
                <w:lang w:val="sv-SE" w:eastAsia="sv-SE"/>
              </w:rPr>
              <w:drawing>
                <wp:inline distT="0" distB="0" distL="0" distR="0">
                  <wp:extent cx="3507740" cy="2750185"/>
                  <wp:effectExtent l="0" t="0" r="0" b="0"/>
                  <wp:docPr id="3" name="Picture 3"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titl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07740" cy="2750185"/>
                          </a:xfrm>
                          <a:prstGeom prst="rect">
                            <a:avLst/>
                          </a:prstGeom>
                          <a:noFill/>
                          <a:ln>
                            <a:noFill/>
                          </a:ln>
                        </pic:spPr>
                      </pic:pic>
                    </a:graphicData>
                  </a:graphic>
                </wp:inline>
              </w:drawing>
            </w:r>
          </w:p>
          <w:p w:rsidR="007065F3" w:rsidRDefault="007065F3" w:rsidP="007065F3">
            <w:pPr>
              <w:pStyle w:val="Ingetavstnd"/>
            </w:pPr>
          </w:p>
          <w:p w:rsidR="00024A5C" w:rsidRDefault="007065F3" w:rsidP="0016128E">
            <w:pPr>
              <w:pStyle w:val="Lab2Tpl"/>
            </w:pPr>
            <w:r>
              <w:lastRenderedPageBreak/>
              <w:t xml:space="preserve">Save the workbook as </w:t>
            </w:r>
            <w:r w:rsidR="00AD08BB" w:rsidRPr="00AD08BB">
              <w:rPr>
                <w:b/>
              </w:rPr>
              <w:t>OrderActivity.xlsx</w:t>
            </w:r>
            <w:r w:rsidR="00AD08BB" w:rsidRPr="00AD08BB">
              <w:t xml:space="preserve"> </w:t>
            </w:r>
            <w:r w:rsidR="00AD08BB">
              <w:t xml:space="preserve">in the </w:t>
            </w:r>
            <w:r w:rsidR="0016128E" w:rsidRPr="0016128E">
              <w:rPr>
                <w:b/>
              </w:rPr>
              <w:t xml:space="preserve">C:\Labs\Work\Lab </w:t>
            </w:r>
            <w:r w:rsidR="00106139">
              <w:rPr>
                <w:b/>
              </w:rPr>
              <w:t>11</w:t>
            </w:r>
            <w:r w:rsidR="0016128E" w:rsidRPr="0016128E">
              <w:rPr>
                <w:b/>
              </w:rPr>
              <w:t xml:space="preserve">\Activities </w:t>
            </w:r>
            <w:r w:rsidR="00AD08BB">
              <w:t>folder.</w:t>
            </w:r>
          </w:p>
        </w:tc>
      </w:tr>
      <w:bookmarkEnd w:id="0"/>
    </w:tbl>
    <w:p w:rsidR="00190F5F" w:rsidRDefault="00190F5F" w:rsidP="00190F5F">
      <w:pPr>
        <w:pStyle w:val="Lab2h1"/>
      </w:pPr>
      <w:r>
        <w:lastRenderedPageBreak/>
        <w:br w:type="page"/>
      </w:r>
      <w:r>
        <w:lastRenderedPageBreak/>
        <w:t>Exercise 3</w:t>
      </w:r>
      <w:r>
        <w:br/>
      </w:r>
      <w:r w:rsidR="001A685B" w:rsidRPr="00F13A3B">
        <w:rPr>
          <w:rFonts w:eastAsia="Arial Unicode MS"/>
        </w:rPr>
        <w:t>Deploying the BAM Observation Model (IT Professional)</w:t>
      </w:r>
    </w:p>
    <w:p w:rsidR="001A685B" w:rsidRPr="001C72F9" w:rsidRDefault="001A685B" w:rsidP="001A685B">
      <w:pPr>
        <w:pStyle w:val="Lab2norm"/>
      </w:pPr>
      <w:r w:rsidRPr="001A685B">
        <w:t xml:space="preserve">In this exercise, </w:t>
      </w:r>
      <w:r w:rsidR="00DF27EB">
        <w:t>you will take on the roll of an</w:t>
      </w:r>
      <w:r w:rsidR="00DF27EB" w:rsidRPr="001A685B">
        <w:t xml:space="preserve"> </w:t>
      </w:r>
      <w:r w:rsidRPr="00DB7EA4">
        <w:rPr>
          <w:b/>
        </w:rPr>
        <w:t>IT Pro</w:t>
      </w:r>
      <w:r w:rsidR="00DF27EB" w:rsidRPr="00DB7EA4">
        <w:rPr>
          <w:b/>
        </w:rPr>
        <w:t>fessional</w:t>
      </w:r>
      <w:r w:rsidR="00DF27EB">
        <w:t>.</w:t>
      </w:r>
      <w:r w:rsidRPr="001A685B">
        <w:t xml:space="preserve"> </w:t>
      </w:r>
      <w:r w:rsidR="00DF27EB">
        <w:t>You</w:t>
      </w:r>
      <w:r w:rsidRPr="001A685B">
        <w:t xml:space="preserve"> will deploy the BAM tracking configuration created in the previous exercise. To accomplish this, the IT Pro</w:t>
      </w:r>
      <w:r w:rsidR="00DF27EB">
        <w:t>fessional</w:t>
      </w:r>
      <w:r w:rsidRPr="001A685B">
        <w:t xml:space="preserve"> uses the BAM management utility (bm.exe) to generate the BAM infrastructure. The BAM Management utility consumes the BAM definition that was created in the previous two exercises. </w:t>
      </w:r>
      <w:r w:rsidR="00E04FB0">
        <w:t>T</w:t>
      </w:r>
      <w:r w:rsidRPr="001A685B">
        <w:t xml:space="preserve">he BAM definition XML </w:t>
      </w:r>
      <w:r w:rsidR="00E04FB0">
        <w:t xml:space="preserve">which was </w:t>
      </w:r>
      <w:r w:rsidRPr="001A685B">
        <w:t xml:space="preserve">exported from the Excel Workbook </w:t>
      </w:r>
      <w:r w:rsidR="00E04FB0">
        <w:t xml:space="preserve">will be </w:t>
      </w:r>
      <w:r w:rsidRPr="001A685B">
        <w:t xml:space="preserve">deployed using the BAM Management </w:t>
      </w:r>
      <w:r w:rsidR="00DF27EB" w:rsidRPr="001A685B">
        <w:t xml:space="preserve">utility. </w:t>
      </w:r>
      <w:r w:rsidRPr="001A685B">
        <w:t xml:space="preserve">The BAM Management utility can be told where to deploy the infrastructure, such as the server name, database name, and other database settings. </w:t>
      </w:r>
    </w:p>
    <w:p w:rsidR="00190F5F" w:rsidRDefault="00190F5F" w:rsidP="00190F5F">
      <w:pPr>
        <w:pStyle w:val="Lab2tablestart"/>
      </w:pPr>
    </w:p>
    <w:tbl>
      <w:tblPr>
        <w:tblW w:w="9060" w:type="dxa"/>
        <w:tblInd w:w="-188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blLayout w:type="fixed"/>
        <w:tblCellMar>
          <w:left w:w="0" w:type="dxa"/>
          <w:right w:w="0" w:type="dxa"/>
        </w:tblCellMar>
        <w:tblLook w:val="0000" w:firstRow="0" w:lastRow="0" w:firstColumn="0" w:lastColumn="0" w:noHBand="0" w:noVBand="0"/>
      </w:tblPr>
      <w:tblGrid>
        <w:gridCol w:w="2898"/>
        <w:gridCol w:w="6162"/>
      </w:tblGrid>
      <w:tr w:rsidR="00190F5F">
        <w:trPr>
          <w:trHeight w:val="572"/>
        </w:trPr>
        <w:tc>
          <w:tcPr>
            <w:tcW w:w="2898" w:type="dxa"/>
            <w:shd w:val="clear" w:color="auto" w:fill="D9D9D9"/>
          </w:tcPr>
          <w:p w:rsidR="00190F5F" w:rsidRDefault="00190F5F" w:rsidP="00BC0D3C">
            <w:pPr>
              <w:pStyle w:val="TaskHeading"/>
            </w:pPr>
            <w:r>
              <w:t>Tasks</w:t>
            </w:r>
          </w:p>
        </w:tc>
        <w:tc>
          <w:tcPr>
            <w:tcW w:w="6162" w:type="dxa"/>
            <w:shd w:val="clear" w:color="auto" w:fill="D9D9D9"/>
          </w:tcPr>
          <w:p w:rsidR="00190F5F" w:rsidRDefault="00190F5F" w:rsidP="00652DAF">
            <w:pPr>
              <w:pStyle w:val="Lab2th"/>
            </w:pPr>
            <w:r>
              <w:t>Detailed steps</w:t>
            </w:r>
          </w:p>
        </w:tc>
      </w:tr>
      <w:tr w:rsidR="00190F5F">
        <w:tc>
          <w:tcPr>
            <w:tcW w:w="2898" w:type="dxa"/>
            <w:shd w:val="clear" w:color="auto" w:fill="FFFFFF"/>
          </w:tcPr>
          <w:p w:rsidR="00190F5F" w:rsidRDefault="001A685B" w:rsidP="00BC0D3C">
            <w:pPr>
              <w:pStyle w:val="TaskHeading"/>
            </w:pPr>
            <w:r w:rsidRPr="00F13A3B">
              <w:t>Deploying the BAM Observation Model (IT Professional)</w:t>
            </w:r>
          </w:p>
        </w:tc>
        <w:tc>
          <w:tcPr>
            <w:tcW w:w="6162" w:type="dxa"/>
            <w:shd w:val="clear" w:color="auto" w:fill="FFFFFF"/>
          </w:tcPr>
          <w:p w:rsidR="008D4A2D" w:rsidRDefault="00537E92" w:rsidP="007E28BB">
            <w:pPr>
              <w:pStyle w:val="Lab2Tpl"/>
              <w:numPr>
                <w:ilvl w:val="0"/>
                <w:numId w:val="17"/>
              </w:numPr>
            </w:pPr>
            <w:r>
              <w:t xml:space="preserve">In Windows Explorer, navigate to </w:t>
            </w:r>
            <w:r w:rsidR="00E638F1" w:rsidRPr="00E638F1">
              <w:rPr>
                <w:b/>
              </w:rPr>
              <w:t xml:space="preserve">C:\Labs\Work\Lab </w:t>
            </w:r>
            <w:r w:rsidR="00106139">
              <w:rPr>
                <w:b/>
              </w:rPr>
              <w:t>11</w:t>
            </w:r>
            <w:r w:rsidR="00E638F1" w:rsidRPr="00E638F1">
              <w:rPr>
                <w:b/>
              </w:rPr>
              <w:t xml:space="preserve">\Activities </w:t>
            </w:r>
            <w:r>
              <w:t>and d</w:t>
            </w:r>
            <w:r w:rsidR="009A1A40">
              <w:t>ouble-click</w:t>
            </w:r>
            <w:r>
              <w:t xml:space="preserve"> </w:t>
            </w:r>
            <w:r w:rsidR="002A7013">
              <w:t xml:space="preserve">the </w:t>
            </w:r>
            <w:r w:rsidRPr="00537E92">
              <w:rPr>
                <w:b/>
              </w:rPr>
              <w:t xml:space="preserve">BM </w:t>
            </w:r>
            <w:r w:rsidR="002A7013">
              <w:t>shortcut.</w:t>
            </w:r>
          </w:p>
          <w:p w:rsidR="00CF3046" w:rsidRDefault="001A685B" w:rsidP="007E28BB">
            <w:pPr>
              <w:pStyle w:val="Lab2Tpl"/>
              <w:numPr>
                <w:ilvl w:val="0"/>
                <w:numId w:val="8"/>
              </w:numPr>
            </w:pPr>
            <w:r>
              <w:t xml:space="preserve">In the </w:t>
            </w:r>
            <w:r w:rsidRPr="00200F54">
              <w:rPr>
                <w:b/>
              </w:rPr>
              <w:t>Command</w:t>
            </w:r>
            <w:r>
              <w:t xml:space="preserve"> window, type</w:t>
            </w:r>
            <w:r w:rsidR="00CF3046">
              <w:t>:</w:t>
            </w:r>
            <w:r>
              <w:t xml:space="preserve"> </w:t>
            </w:r>
          </w:p>
          <w:p w:rsidR="00E04FB0" w:rsidRDefault="00E638F1" w:rsidP="00CF3046">
            <w:pPr>
              <w:pStyle w:val="Lab2Tpl"/>
              <w:numPr>
                <w:ilvl w:val="0"/>
                <w:numId w:val="0"/>
              </w:numPr>
              <w:ind w:left="216"/>
              <w:rPr>
                <w:szCs w:val="19"/>
              </w:rPr>
            </w:pPr>
            <w:r w:rsidRPr="00E638F1">
              <w:rPr>
                <w:b/>
              </w:rPr>
              <w:t xml:space="preserve">BM deploy-all -DefinitionFile:"C:\Labs\Work\Lab </w:t>
            </w:r>
            <w:r w:rsidR="00106139">
              <w:rPr>
                <w:b/>
              </w:rPr>
              <w:t>11</w:t>
            </w:r>
            <w:r w:rsidRPr="00E638F1">
              <w:rPr>
                <w:b/>
              </w:rPr>
              <w:t>\Activities\OrderActivity.xlsx"</w:t>
            </w:r>
            <w:r w:rsidRPr="00E638F1">
              <w:rPr>
                <w:b/>
                <w:szCs w:val="19"/>
              </w:rPr>
              <w:t xml:space="preserve"> </w:t>
            </w:r>
            <w:r w:rsidR="001A685B" w:rsidRPr="00127928">
              <w:rPr>
                <w:szCs w:val="19"/>
              </w:rPr>
              <w:t xml:space="preserve">and then </w:t>
            </w:r>
            <w:r w:rsidR="00EF60EA">
              <w:rPr>
                <w:szCs w:val="19"/>
              </w:rPr>
              <w:t>press</w:t>
            </w:r>
            <w:r w:rsidR="00EF60EA" w:rsidRPr="00127928">
              <w:rPr>
                <w:szCs w:val="19"/>
              </w:rPr>
              <w:t xml:space="preserve"> </w:t>
            </w:r>
            <w:r w:rsidR="001A685B" w:rsidRPr="001F38AD">
              <w:rPr>
                <w:b/>
                <w:szCs w:val="19"/>
              </w:rPr>
              <w:t>ENTER</w:t>
            </w:r>
            <w:r w:rsidR="001A685B" w:rsidRPr="00127928">
              <w:rPr>
                <w:szCs w:val="19"/>
              </w:rPr>
              <w:t>.</w:t>
            </w:r>
          </w:p>
          <w:p w:rsidR="00CF3046" w:rsidRDefault="00CF3046" w:rsidP="00CF3046">
            <w:pPr>
              <w:pStyle w:val="Lab2Tpl"/>
              <w:numPr>
                <w:ilvl w:val="0"/>
                <w:numId w:val="0"/>
              </w:numPr>
              <w:ind w:left="540"/>
            </w:pPr>
          </w:p>
          <w:p w:rsidR="00CF3046" w:rsidRDefault="00D55B8B" w:rsidP="00CF3046">
            <w:pPr>
              <w:pStyle w:val="Note"/>
            </w:pPr>
            <w:r>
              <w:t>I</w:t>
            </w:r>
            <w:r w:rsidR="00D277D3">
              <w:t>f</w:t>
            </w:r>
            <w:r>
              <w:t xml:space="preserve"> you get an exception saying: “</w:t>
            </w:r>
            <w:r w:rsidRPr="00D55B8B">
              <w:t>ERROR: Failed to open BAM Excel workbook</w:t>
            </w:r>
            <w:r w:rsidR="00E638F1">
              <w:t xml:space="preserve"> </w:t>
            </w:r>
            <w:r w:rsidRPr="00D55B8B">
              <w:t xml:space="preserve"> file</w:t>
            </w:r>
            <w:r w:rsidR="00E638F1">
              <w:t>…</w:t>
            </w:r>
            <w:r>
              <w:t xml:space="preserve">” you need to set your regional settings to </w:t>
            </w:r>
            <w:r w:rsidR="007A1A7A">
              <w:t>English (United States), and try again.</w:t>
            </w:r>
            <w:r>
              <w:t xml:space="preserve"> </w:t>
            </w:r>
          </w:p>
          <w:p w:rsidR="00CF3046" w:rsidRDefault="00CF3046" w:rsidP="00CF3046">
            <w:pPr>
              <w:pStyle w:val="Lab2Tpl"/>
              <w:numPr>
                <w:ilvl w:val="0"/>
                <w:numId w:val="0"/>
              </w:numPr>
              <w:ind w:left="216"/>
            </w:pPr>
          </w:p>
          <w:p w:rsidR="007A1A7A" w:rsidRDefault="007A1A7A" w:rsidP="001A685B">
            <w:pPr>
              <w:pStyle w:val="Lab2Tpl"/>
            </w:pPr>
            <w:r>
              <w:t xml:space="preserve">Examine the  </w:t>
            </w:r>
            <w:r w:rsidR="00E638F1" w:rsidRPr="00E638F1">
              <w:rPr>
                <w:b/>
              </w:rPr>
              <w:t xml:space="preserve">C:\Labs\Work\Lab </w:t>
            </w:r>
            <w:r w:rsidR="00106139">
              <w:rPr>
                <w:b/>
              </w:rPr>
              <w:t>11</w:t>
            </w:r>
            <w:r w:rsidR="00E638F1" w:rsidRPr="00E638F1">
              <w:rPr>
                <w:b/>
              </w:rPr>
              <w:t>\Activities</w:t>
            </w:r>
            <w:r>
              <w:rPr>
                <w:b/>
              </w:rPr>
              <w:t xml:space="preserve"> </w:t>
            </w:r>
            <w:r>
              <w:t>folder</w:t>
            </w:r>
            <w:r w:rsidR="006B364C">
              <w:t xml:space="preserve">. There should now have be a </w:t>
            </w:r>
            <w:r w:rsidR="006B364C" w:rsidRPr="006B364C">
              <w:rPr>
                <w:b/>
              </w:rPr>
              <w:t>OrderActivity_LiveData.xlsx</w:t>
            </w:r>
            <w:r w:rsidR="006B364C">
              <w:t xml:space="preserve"> created.</w:t>
            </w:r>
          </w:p>
          <w:p w:rsidR="00CF3046" w:rsidRPr="001A685B" w:rsidRDefault="00EF60EA" w:rsidP="006B364C">
            <w:pPr>
              <w:pStyle w:val="Lab2Tpl"/>
              <w:rPr>
                <w:b/>
              </w:rPr>
            </w:pPr>
            <w:r>
              <w:t>C</w:t>
            </w:r>
            <w:r w:rsidR="001A685B">
              <w:t xml:space="preserve">lose the </w:t>
            </w:r>
            <w:r w:rsidR="001A685B" w:rsidRPr="006B34A0">
              <w:rPr>
                <w:b/>
              </w:rPr>
              <w:t>Command</w:t>
            </w:r>
            <w:r w:rsidR="001A685B">
              <w:t xml:space="preserve"> window.</w:t>
            </w:r>
            <w:r w:rsidR="006B364C" w:rsidRPr="001A685B">
              <w:rPr>
                <w:b/>
              </w:rPr>
              <w:t xml:space="preserve"> </w:t>
            </w:r>
          </w:p>
        </w:tc>
      </w:tr>
      <w:tr w:rsidR="00A939D9">
        <w:tc>
          <w:tcPr>
            <w:tcW w:w="2898" w:type="dxa"/>
            <w:shd w:val="clear" w:color="auto" w:fill="FFFFFF"/>
          </w:tcPr>
          <w:p w:rsidR="00A939D9" w:rsidRPr="00F13A3B" w:rsidRDefault="00A939D9" w:rsidP="00BC0D3C">
            <w:pPr>
              <w:pStyle w:val="TaskHeading"/>
            </w:pPr>
            <w:r>
              <w:t>View created tables and views</w:t>
            </w:r>
          </w:p>
        </w:tc>
        <w:tc>
          <w:tcPr>
            <w:tcW w:w="6162" w:type="dxa"/>
            <w:shd w:val="clear" w:color="auto" w:fill="FFFFFF"/>
          </w:tcPr>
          <w:p w:rsidR="00A939D9" w:rsidRPr="00A939D9" w:rsidRDefault="00A939D9" w:rsidP="007E28BB">
            <w:pPr>
              <w:pStyle w:val="Lab2Tpl"/>
              <w:numPr>
                <w:ilvl w:val="0"/>
                <w:numId w:val="25"/>
              </w:numPr>
            </w:pPr>
            <w:r>
              <w:t xml:space="preserve">Click </w:t>
            </w:r>
            <w:r>
              <w:rPr>
                <w:rStyle w:val="Bold"/>
              </w:rPr>
              <w:t>Start</w:t>
            </w:r>
            <w:r>
              <w:rPr>
                <w:rStyle w:val="Bold"/>
                <w:b w:val="0"/>
              </w:rPr>
              <w:t>,</w:t>
            </w:r>
            <w:r>
              <w:rPr>
                <w:rStyle w:val="Bold"/>
              </w:rPr>
              <w:t xml:space="preserve"> </w:t>
            </w:r>
            <w:r>
              <w:t xml:space="preserve">click </w:t>
            </w:r>
            <w:r w:rsidRPr="00A939D9">
              <w:rPr>
                <w:b/>
              </w:rPr>
              <w:t>SQL Server Management Studio</w:t>
            </w:r>
            <w:r>
              <w:rPr>
                <w:b/>
              </w:rPr>
              <w:t>.</w:t>
            </w:r>
          </w:p>
          <w:p w:rsidR="00A939D9" w:rsidRDefault="00A939D9" w:rsidP="007E28BB">
            <w:pPr>
              <w:pStyle w:val="Lab2Tpl"/>
              <w:numPr>
                <w:ilvl w:val="0"/>
                <w:numId w:val="25"/>
              </w:numPr>
            </w:pPr>
            <w:r>
              <w:t>Connect to the server. Make sure you use the settings as below:</w:t>
            </w:r>
          </w:p>
          <w:p w:rsidR="00A939D9" w:rsidRPr="00DA77B8" w:rsidRDefault="004E22D2" w:rsidP="00DA77B8">
            <w:pPr>
              <w:pStyle w:val="Ingetavstnd"/>
              <w:jc w:val="center"/>
            </w:pPr>
            <w:r w:rsidRPr="005375FB">
              <w:rPr>
                <w:noProof/>
                <w:lang w:val="sv-SE" w:eastAsia="sv-SE"/>
              </w:rPr>
              <w:drawing>
                <wp:inline distT="0" distB="0" distL="0" distR="0">
                  <wp:extent cx="3241040" cy="2442845"/>
                  <wp:effectExtent l="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41040" cy="2442845"/>
                          </a:xfrm>
                          <a:prstGeom prst="rect">
                            <a:avLst/>
                          </a:prstGeom>
                          <a:noFill/>
                          <a:ln>
                            <a:noFill/>
                          </a:ln>
                        </pic:spPr>
                      </pic:pic>
                    </a:graphicData>
                  </a:graphic>
                </wp:inline>
              </w:drawing>
            </w:r>
          </w:p>
          <w:p w:rsidR="00A939D9" w:rsidRDefault="009B4261" w:rsidP="00E638F1">
            <w:pPr>
              <w:pStyle w:val="Lab2Tpl"/>
              <w:numPr>
                <w:ilvl w:val="0"/>
                <w:numId w:val="25"/>
              </w:numPr>
            </w:pPr>
            <w:r>
              <w:t xml:space="preserve">In the object explorer, expand </w:t>
            </w:r>
            <w:r w:rsidRPr="009B4261">
              <w:rPr>
                <w:b/>
              </w:rPr>
              <w:t>Databases &gt; BAMPrimaryImport &gt; Tables</w:t>
            </w:r>
            <w:r>
              <w:rPr>
                <w:b/>
              </w:rPr>
              <w:t xml:space="preserve">. </w:t>
            </w:r>
            <w:r w:rsidR="00E638F1">
              <w:t>Expand</w:t>
            </w:r>
            <w:r>
              <w:t xml:space="preserve"> the </w:t>
            </w:r>
            <w:r>
              <w:rPr>
                <w:b/>
              </w:rPr>
              <w:t>dbo.</w:t>
            </w:r>
            <w:r>
              <w:t xml:space="preserve"> </w:t>
            </w:r>
            <w:r w:rsidRPr="009B4261">
              <w:rPr>
                <w:b/>
              </w:rPr>
              <w:t>bam_OrderActivity_Completed</w:t>
            </w:r>
            <w:r>
              <w:rPr>
                <w:b/>
              </w:rPr>
              <w:t xml:space="preserve"> </w:t>
            </w:r>
            <w:r w:rsidR="00E638F1">
              <w:rPr>
                <w:b/>
              </w:rPr>
              <w:t>&gt; Columns</w:t>
            </w:r>
            <w:r w:rsidR="00E638F1">
              <w:t xml:space="preserve">.Except from the </w:t>
            </w:r>
            <w:r w:rsidR="00E638F1">
              <w:rPr>
                <w:i/>
              </w:rPr>
              <w:t xml:space="preserve">ActivityId </w:t>
            </w:r>
            <w:r w:rsidR="00E638F1">
              <w:t xml:space="preserve"> and the </w:t>
            </w:r>
            <w:r w:rsidR="00E638F1">
              <w:rPr>
                <w:i/>
              </w:rPr>
              <w:t>LastModified</w:t>
            </w:r>
            <w:r w:rsidR="00E638F1">
              <w:t xml:space="preserve"> columns the table columns are the same as your Activity Items</w:t>
            </w:r>
            <w:r>
              <w:rPr>
                <w:b/>
              </w:rPr>
              <w:t xml:space="preserve">. </w:t>
            </w:r>
            <w:r w:rsidRPr="009B4261">
              <w:t>Leave the SQL Server Management Studio open</w:t>
            </w:r>
            <w:r>
              <w:t>, as you’ll use it later</w:t>
            </w:r>
            <w:r w:rsidRPr="009B4261">
              <w:t>.</w:t>
            </w:r>
          </w:p>
        </w:tc>
      </w:tr>
    </w:tbl>
    <w:p w:rsidR="001A685B" w:rsidRDefault="00E73B8A" w:rsidP="001A685B">
      <w:pPr>
        <w:pStyle w:val="Lab2h1"/>
        <w:rPr>
          <w:rFonts w:eastAsia="Arial Unicode MS"/>
        </w:rPr>
      </w:pPr>
      <w:r>
        <w:br w:type="page"/>
      </w:r>
      <w:r w:rsidR="001A685B">
        <w:lastRenderedPageBreak/>
        <w:t>Exercise 4</w:t>
      </w:r>
      <w:r w:rsidR="001A685B">
        <w:br/>
        <w:t>Mapping a BAM Activity to the Implementation (Developer)</w:t>
      </w:r>
    </w:p>
    <w:p w:rsidR="001C5990" w:rsidRPr="001C5990" w:rsidRDefault="001C5990" w:rsidP="001C5990">
      <w:pPr>
        <w:pStyle w:val="Lab2norm"/>
      </w:pPr>
      <w:r w:rsidRPr="001C5990">
        <w:t>In this exercise, you will map the BAM activity (which you completed by adding milestones and data to the process visualization in exercise #</w:t>
      </w:r>
      <w:r w:rsidR="006B364C">
        <w:t>2</w:t>
      </w:r>
      <w:r w:rsidRPr="001C5990">
        <w:t>)  to the actual running process itself. To accomplish this, you will use BizTalk’s Tracking Profile Editor (TPE).</w:t>
      </w:r>
    </w:p>
    <w:p w:rsidR="001C5990" w:rsidRPr="001C5990" w:rsidRDefault="001C5990" w:rsidP="001C5990">
      <w:pPr>
        <w:pStyle w:val="Lab2norm"/>
      </w:pPr>
      <w:r w:rsidRPr="001C5990">
        <w:t>The TPE is a developer tool used to create or edit tracking profiles. Tracking profiles control the behavior of run-time components which intercept and store data. Changes in visibility requirements can be applied at any time by simply updating the tracking profile. Because they can be modified at any time without impact upon the running solution, tracking profiles are an important point of flexibility for process management.</w:t>
      </w:r>
    </w:p>
    <w:p w:rsidR="00D04071" w:rsidRPr="00D04071" w:rsidRDefault="001C5990" w:rsidP="001C5990">
      <w:pPr>
        <w:pStyle w:val="Lab2norm"/>
      </w:pPr>
      <w:r w:rsidRPr="001C5990">
        <w:t>In the following tasks you will launch TPE tool, load the activity, and then interactively load the various event sources and mappings between them and the target items in the BAM activity definition.</w:t>
      </w:r>
    </w:p>
    <w:tbl>
      <w:tblPr>
        <w:tblW w:w="9060" w:type="dxa"/>
        <w:tblInd w:w="-188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blLayout w:type="fixed"/>
        <w:tblCellMar>
          <w:left w:w="0" w:type="dxa"/>
          <w:right w:w="0" w:type="dxa"/>
        </w:tblCellMar>
        <w:tblLook w:val="0000" w:firstRow="0" w:lastRow="0" w:firstColumn="0" w:lastColumn="0" w:noHBand="0" w:noVBand="0"/>
      </w:tblPr>
      <w:tblGrid>
        <w:gridCol w:w="2898"/>
        <w:gridCol w:w="6162"/>
      </w:tblGrid>
      <w:tr w:rsidR="00E73B8A">
        <w:trPr>
          <w:trHeight w:val="572"/>
        </w:trPr>
        <w:tc>
          <w:tcPr>
            <w:tcW w:w="2898" w:type="dxa"/>
            <w:shd w:val="clear" w:color="auto" w:fill="D9D9D9"/>
          </w:tcPr>
          <w:p w:rsidR="00E73B8A" w:rsidRDefault="00E73B8A" w:rsidP="00BC0D3C">
            <w:pPr>
              <w:pStyle w:val="Lab2thf"/>
            </w:pPr>
            <w:r>
              <w:t>Tasks</w:t>
            </w:r>
          </w:p>
        </w:tc>
        <w:tc>
          <w:tcPr>
            <w:tcW w:w="6162" w:type="dxa"/>
            <w:shd w:val="clear" w:color="auto" w:fill="D9D9D9"/>
          </w:tcPr>
          <w:p w:rsidR="00E73B8A" w:rsidRDefault="00E73B8A" w:rsidP="00652DAF">
            <w:pPr>
              <w:pStyle w:val="Lab2th"/>
            </w:pPr>
            <w:r>
              <w:t>Detailed steps</w:t>
            </w:r>
          </w:p>
        </w:tc>
      </w:tr>
      <w:tr w:rsidR="00E73B8A">
        <w:tc>
          <w:tcPr>
            <w:tcW w:w="2898" w:type="dxa"/>
            <w:shd w:val="clear" w:color="auto" w:fill="FFFFFF"/>
          </w:tcPr>
          <w:p w:rsidR="00E73B8A" w:rsidRDefault="001C5990" w:rsidP="00BC0D3C">
            <w:pPr>
              <w:pStyle w:val="TaskHeading"/>
              <w:ind w:left="187"/>
            </w:pPr>
            <w:r>
              <w:t>Open the Tracking Profile Editor (TPE)</w:t>
            </w:r>
          </w:p>
        </w:tc>
        <w:tc>
          <w:tcPr>
            <w:tcW w:w="6162" w:type="dxa"/>
            <w:shd w:val="clear" w:color="auto" w:fill="FFFFFF"/>
          </w:tcPr>
          <w:p w:rsidR="00E73B8A" w:rsidRPr="001C5990" w:rsidRDefault="001C5990" w:rsidP="00B06D7B">
            <w:pPr>
              <w:pStyle w:val="Lab2Tpl"/>
              <w:numPr>
                <w:ilvl w:val="0"/>
                <w:numId w:val="9"/>
              </w:numPr>
            </w:pPr>
            <w:r w:rsidRPr="002D71B5">
              <w:t xml:space="preserve">On the </w:t>
            </w:r>
            <w:r w:rsidRPr="00727B8B">
              <w:rPr>
                <w:rStyle w:val="Bold"/>
              </w:rPr>
              <w:t>Start</w:t>
            </w:r>
            <w:r w:rsidRPr="002D71B5">
              <w:t xml:space="preserve"> menu, click </w:t>
            </w:r>
            <w:r>
              <w:rPr>
                <w:rStyle w:val="Bold"/>
              </w:rPr>
              <w:t>Tracking Profile Editor</w:t>
            </w:r>
            <w:r w:rsidRPr="002D71B5">
              <w:t>.</w:t>
            </w:r>
          </w:p>
        </w:tc>
      </w:tr>
      <w:tr w:rsidR="001C5990">
        <w:tc>
          <w:tcPr>
            <w:tcW w:w="2898" w:type="dxa"/>
            <w:shd w:val="clear" w:color="auto" w:fill="FFFFFF"/>
          </w:tcPr>
          <w:p w:rsidR="001C5990" w:rsidRDefault="001C5990" w:rsidP="00BC0D3C">
            <w:pPr>
              <w:pStyle w:val="TaskHeading"/>
              <w:ind w:left="187"/>
            </w:pPr>
            <w:r>
              <w:t>Select the target BAM activity</w:t>
            </w:r>
          </w:p>
        </w:tc>
        <w:tc>
          <w:tcPr>
            <w:tcW w:w="6162" w:type="dxa"/>
            <w:shd w:val="clear" w:color="auto" w:fill="FFFFFF"/>
          </w:tcPr>
          <w:p w:rsidR="006B364C" w:rsidRDefault="006B364C" w:rsidP="007E28BB">
            <w:pPr>
              <w:pStyle w:val="Lab2Tpl"/>
              <w:numPr>
                <w:ilvl w:val="0"/>
                <w:numId w:val="8"/>
              </w:numPr>
            </w:pPr>
            <w:r>
              <w:t>In the left pane, click the “Click here to import a BAM Activity Definition” link.</w:t>
            </w:r>
          </w:p>
          <w:p w:rsidR="001C5990" w:rsidRDefault="006B364C" w:rsidP="007E28BB">
            <w:pPr>
              <w:pStyle w:val="Lab2Tpl"/>
              <w:numPr>
                <w:ilvl w:val="0"/>
                <w:numId w:val="8"/>
              </w:numPr>
            </w:pPr>
            <w:r>
              <w:t xml:space="preserve">In the </w:t>
            </w:r>
            <w:r w:rsidRPr="006B364C">
              <w:rPr>
                <w:b/>
              </w:rPr>
              <w:t>Import BAM Activity Definition</w:t>
            </w:r>
            <w:r>
              <w:t xml:space="preserve"> dialog, select the </w:t>
            </w:r>
            <w:r>
              <w:rPr>
                <w:b/>
              </w:rPr>
              <w:t>OrderActivity</w:t>
            </w:r>
            <w:r w:rsidR="001C5990">
              <w:t>.</w:t>
            </w:r>
          </w:p>
          <w:p w:rsidR="006B364C" w:rsidRDefault="006B364C" w:rsidP="007E28BB">
            <w:pPr>
              <w:pStyle w:val="Lab2Tpl"/>
              <w:numPr>
                <w:ilvl w:val="0"/>
                <w:numId w:val="8"/>
              </w:numPr>
            </w:pPr>
            <w:r>
              <w:t>In the right pane, click the “Click here to select an event source” link.</w:t>
            </w:r>
          </w:p>
          <w:p w:rsidR="006B364C" w:rsidRDefault="006B364C" w:rsidP="007E28BB">
            <w:pPr>
              <w:pStyle w:val="Lab2Tpl"/>
              <w:numPr>
                <w:ilvl w:val="0"/>
                <w:numId w:val="8"/>
              </w:numPr>
            </w:pPr>
            <w:r>
              <w:t xml:space="preserve">In the </w:t>
            </w:r>
            <w:r>
              <w:rPr>
                <w:b/>
              </w:rPr>
              <w:t xml:space="preserve">Select Event Source Parent Assembly </w:t>
            </w:r>
            <w:r>
              <w:t xml:space="preserve">dialog, Select the </w:t>
            </w:r>
            <w:r>
              <w:rPr>
                <w:b/>
              </w:rPr>
              <w:t>Lab</w:t>
            </w:r>
            <w:r w:rsidR="00106139">
              <w:rPr>
                <w:b/>
              </w:rPr>
              <w:t>11</w:t>
            </w:r>
            <w:r>
              <w:t xml:space="preserve"> assembly, and click </w:t>
            </w:r>
            <w:r>
              <w:rPr>
                <w:b/>
              </w:rPr>
              <w:t>Next</w:t>
            </w:r>
            <w:r>
              <w:t>.</w:t>
            </w:r>
          </w:p>
          <w:p w:rsidR="006B364C" w:rsidRPr="008A345E" w:rsidRDefault="006B364C" w:rsidP="007E28BB">
            <w:pPr>
              <w:pStyle w:val="Lab2Tpl"/>
              <w:numPr>
                <w:ilvl w:val="0"/>
                <w:numId w:val="8"/>
              </w:numPr>
            </w:pPr>
            <w:r>
              <w:t xml:space="preserve">Select the </w:t>
            </w:r>
            <w:r>
              <w:rPr>
                <w:b/>
              </w:rPr>
              <w:t>Lab</w:t>
            </w:r>
            <w:r w:rsidR="00106139">
              <w:rPr>
                <w:b/>
              </w:rPr>
              <w:t>11</w:t>
            </w:r>
            <w:r>
              <w:rPr>
                <w:b/>
              </w:rPr>
              <w:t>.OrderApprovalProcess</w:t>
            </w:r>
            <w:r>
              <w:t xml:space="preserve"> and click </w:t>
            </w:r>
            <w:r>
              <w:rPr>
                <w:b/>
              </w:rPr>
              <w:t>Next.</w:t>
            </w:r>
          </w:p>
          <w:p w:rsidR="008A345E" w:rsidRDefault="004E22D2" w:rsidP="008A345E">
            <w:pPr>
              <w:pStyle w:val="Ingetavstnd"/>
            </w:pPr>
            <w:r>
              <w:rPr>
                <w:noProof/>
                <w:lang w:val="sv-SE" w:eastAsia="sv-SE"/>
              </w:rPr>
              <w:drawing>
                <wp:inline distT="0" distB="0" distL="0" distR="0">
                  <wp:extent cx="3896360" cy="3111500"/>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96360" cy="3111500"/>
                          </a:xfrm>
                          <a:prstGeom prst="rect">
                            <a:avLst/>
                          </a:prstGeom>
                          <a:noFill/>
                          <a:ln>
                            <a:noFill/>
                          </a:ln>
                        </pic:spPr>
                      </pic:pic>
                    </a:graphicData>
                  </a:graphic>
                </wp:inline>
              </w:drawing>
            </w:r>
          </w:p>
          <w:p w:rsidR="008A345E" w:rsidRPr="002D71B5" w:rsidRDefault="008A345E" w:rsidP="008A345E">
            <w:pPr>
              <w:pStyle w:val="Lab2Tpl"/>
              <w:numPr>
                <w:ilvl w:val="0"/>
                <w:numId w:val="0"/>
              </w:numPr>
              <w:ind w:left="540"/>
            </w:pPr>
          </w:p>
        </w:tc>
      </w:tr>
      <w:tr w:rsidR="008A345E">
        <w:tc>
          <w:tcPr>
            <w:tcW w:w="2898" w:type="dxa"/>
            <w:shd w:val="clear" w:color="auto" w:fill="FFFFFF"/>
          </w:tcPr>
          <w:p w:rsidR="008A345E" w:rsidRDefault="008A345E" w:rsidP="00BC0D3C">
            <w:pPr>
              <w:pStyle w:val="TaskHeading"/>
              <w:ind w:left="187"/>
            </w:pPr>
            <w:r>
              <w:lastRenderedPageBreak/>
              <w:t>Map Activity Items to Event sources</w:t>
            </w:r>
          </w:p>
        </w:tc>
        <w:tc>
          <w:tcPr>
            <w:tcW w:w="6162" w:type="dxa"/>
            <w:shd w:val="clear" w:color="auto" w:fill="FFFFFF"/>
          </w:tcPr>
          <w:p w:rsidR="008A345E" w:rsidRDefault="008A345E" w:rsidP="007E28BB">
            <w:pPr>
              <w:pStyle w:val="Lab2Tpl"/>
              <w:numPr>
                <w:ilvl w:val="0"/>
                <w:numId w:val="15"/>
              </w:numPr>
            </w:pPr>
            <w:r>
              <w:t xml:space="preserve">Proceed to map the Event source to the Activity items by dragging the </w:t>
            </w:r>
            <w:r>
              <w:rPr>
                <w:b/>
              </w:rPr>
              <w:t xml:space="preserve">Receive Order </w:t>
            </w:r>
            <w:r>
              <w:t xml:space="preserve">shape from the orchestration to the </w:t>
            </w:r>
            <w:r>
              <w:rPr>
                <w:b/>
              </w:rPr>
              <w:t xml:space="preserve">ReceiveOrder </w:t>
            </w:r>
            <w:r>
              <w:t>Activity Item on the left.</w:t>
            </w:r>
          </w:p>
          <w:p w:rsidR="008A345E" w:rsidRDefault="008A7941" w:rsidP="007E28BB">
            <w:pPr>
              <w:pStyle w:val="Lab2Tpl"/>
              <w:numPr>
                <w:ilvl w:val="0"/>
                <w:numId w:val="15"/>
              </w:numPr>
            </w:pPr>
            <w:r>
              <w:t>Continue mapping the following Event Sources and Activity Items.</w:t>
            </w:r>
          </w:p>
          <w:tbl>
            <w:tblPr>
              <w:tblW w:w="490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19"/>
              <w:gridCol w:w="2683"/>
            </w:tblGrid>
            <w:tr w:rsidR="008A345E" w:rsidRPr="00FC0F5A" w:rsidTr="007E28BB">
              <w:trPr>
                <w:jc w:val="center"/>
              </w:trPr>
              <w:tc>
                <w:tcPr>
                  <w:tcW w:w="2219" w:type="dxa"/>
                  <w:shd w:val="clear" w:color="auto" w:fill="E0E0E0"/>
                  <w:tcMar>
                    <w:left w:w="86" w:type="dxa"/>
                    <w:right w:w="72" w:type="dxa"/>
                  </w:tcMar>
                </w:tcPr>
                <w:p w:rsidR="008A345E" w:rsidRPr="00FC0F5A" w:rsidRDefault="008A345E" w:rsidP="007E28BB">
                  <w:pPr>
                    <w:pStyle w:val="Label"/>
                    <w:spacing w:before="0" w:after="0" w:line="240" w:lineRule="auto"/>
                    <w:rPr>
                      <w:rFonts w:ascii="Times New Roman" w:hAnsi="Times New Roman"/>
                      <w:sz w:val="18"/>
                      <w:szCs w:val="18"/>
                    </w:rPr>
                  </w:pPr>
                  <w:r>
                    <w:rPr>
                      <w:rFonts w:ascii="Times New Roman" w:hAnsi="Times New Roman"/>
                      <w:sz w:val="18"/>
                      <w:szCs w:val="18"/>
                    </w:rPr>
                    <w:t>Event Source</w:t>
                  </w:r>
                </w:p>
              </w:tc>
              <w:tc>
                <w:tcPr>
                  <w:tcW w:w="2683" w:type="dxa"/>
                  <w:shd w:val="clear" w:color="auto" w:fill="E0E0E0"/>
                </w:tcPr>
                <w:p w:rsidR="008A345E" w:rsidRPr="00FC0F5A" w:rsidRDefault="008A345E" w:rsidP="007E28BB">
                  <w:pPr>
                    <w:pStyle w:val="Label"/>
                    <w:spacing w:before="0" w:after="0" w:line="240" w:lineRule="auto"/>
                    <w:rPr>
                      <w:rFonts w:ascii="Times New Roman" w:hAnsi="Times New Roman"/>
                      <w:sz w:val="18"/>
                      <w:szCs w:val="18"/>
                    </w:rPr>
                  </w:pPr>
                  <w:r>
                    <w:rPr>
                      <w:rFonts w:ascii="Times New Roman" w:hAnsi="Times New Roman"/>
                      <w:sz w:val="18"/>
                      <w:szCs w:val="18"/>
                    </w:rPr>
                    <w:t>Activity Item</w:t>
                  </w:r>
                </w:p>
              </w:tc>
            </w:tr>
            <w:tr w:rsidR="008A345E" w:rsidRPr="00FC0F5A" w:rsidTr="007E28BB">
              <w:trPr>
                <w:trHeight w:val="188"/>
                <w:jc w:val="center"/>
              </w:trPr>
              <w:tc>
                <w:tcPr>
                  <w:tcW w:w="2219" w:type="dxa"/>
                  <w:tcMar>
                    <w:left w:w="86" w:type="dxa"/>
                    <w:right w:w="72" w:type="dxa"/>
                  </w:tcMar>
                </w:tcPr>
                <w:p w:rsidR="008A345E" w:rsidRPr="00F01FD6" w:rsidRDefault="008A345E" w:rsidP="007E28BB">
                  <w:pPr>
                    <w:spacing w:after="0"/>
                    <w:rPr>
                      <w:szCs w:val="21"/>
                    </w:rPr>
                  </w:pPr>
                  <w:r>
                    <w:t>Send For Approval</w:t>
                  </w:r>
                </w:p>
              </w:tc>
              <w:tc>
                <w:tcPr>
                  <w:tcW w:w="2683" w:type="dxa"/>
                </w:tcPr>
                <w:p w:rsidR="008A345E" w:rsidRPr="00F01FD6" w:rsidRDefault="008A345E" w:rsidP="007E28BB">
                  <w:pPr>
                    <w:spacing w:after="0"/>
                    <w:rPr>
                      <w:szCs w:val="21"/>
                    </w:rPr>
                  </w:pPr>
                  <w:r>
                    <w:rPr>
                      <w:szCs w:val="21"/>
                    </w:rPr>
                    <w:t>SentForApproval</w:t>
                  </w:r>
                </w:p>
              </w:tc>
            </w:tr>
            <w:tr w:rsidR="008A345E" w:rsidRPr="00FC0F5A" w:rsidTr="007E28BB">
              <w:trPr>
                <w:trHeight w:val="188"/>
                <w:jc w:val="center"/>
              </w:trPr>
              <w:tc>
                <w:tcPr>
                  <w:tcW w:w="2219" w:type="dxa"/>
                  <w:tcMar>
                    <w:left w:w="86" w:type="dxa"/>
                    <w:right w:w="72" w:type="dxa"/>
                  </w:tcMar>
                </w:tcPr>
                <w:p w:rsidR="008A345E" w:rsidRPr="00F01FD6" w:rsidRDefault="008A345E" w:rsidP="007E28BB">
                  <w:pPr>
                    <w:spacing w:after="0"/>
                    <w:rPr>
                      <w:szCs w:val="21"/>
                    </w:rPr>
                  </w:pPr>
                  <w:r>
                    <w:t>Receive Approval</w:t>
                  </w:r>
                </w:p>
              </w:tc>
              <w:tc>
                <w:tcPr>
                  <w:tcW w:w="2683" w:type="dxa"/>
                </w:tcPr>
                <w:p w:rsidR="008A345E" w:rsidRPr="00F01FD6" w:rsidRDefault="008A345E" w:rsidP="007E28BB">
                  <w:pPr>
                    <w:spacing w:after="0"/>
                    <w:rPr>
                      <w:szCs w:val="21"/>
                    </w:rPr>
                  </w:pPr>
                  <w:r>
                    <w:t>ApprovalResponse</w:t>
                  </w:r>
                </w:p>
              </w:tc>
            </w:tr>
            <w:tr w:rsidR="008A345E" w:rsidRPr="00FC0F5A" w:rsidTr="007E28BB">
              <w:trPr>
                <w:trHeight w:val="188"/>
                <w:jc w:val="center"/>
              </w:trPr>
              <w:tc>
                <w:tcPr>
                  <w:tcW w:w="2219" w:type="dxa"/>
                  <w:tcMar>
                    <w:left w:w="86" w:type="dxa"/>
                    <w:right w:w="72" w:type="dxa"/>
                  </w:tcMar>
                </w:tcPr>
                <w:p w:rsidR="008A345E" w:rsidRPr="00F01FD6" w:rsidRDefault="008A345E" w:rsidP="007E28BB">
                  <w:pPr>
                    <w:spacing w:after="0"/>
                    <w:rPr>
                      <w:szCs w:val="21"/>
                    </w:rPr>
                  </w:pPr>
                  <w:r>
                    <w:t>Send Order</w:t>
                  </w:r>
                </w:p>
              </w:tc>
              <w:tc>
                <w:tcPr>
                  <w:tcW w:w="2683" w:type="dxa"/>
                </w:tcPr>
                <w:p w:rsidR="008A345E" w:rsidRPr="00F01FD6" w:rsidRDefault="008A345E" w:rsidP="007E28BB">
                  <w:pPr>
                    <w:spacing w:after="0"/>
                    <w:rPr>
                      <w:szCs w:val="21"/>
                    </w:rPr>
                  </w:pPr>
                  <w:r>
                    <w:t>Approved</w:t>
                  </w:r>
                </w:p>
              </w:tc>
            </w:tr>
            <w:tr w:rsidR="008A345E" w:rsidRPr="00FC0F5A" w:rsidTr="007E28BB">
              <w:trPr>
                <w:trHeight w:val="188"/>
                <w:jc w:val="center"/>
              </w:trPr>
              <w:tc>
                <w:tcPr>
                  <w:tcW w:w="2219" w:type="dxa"/>
                  <w:tcMar>
                    <w:left w:w="86" w:type="dxa"/>
                    <w:right w:w="72" w:type="dxa"/>
                  </w:tcMar>
                </w:tcPr>
                <w:p w:rsidR="008A345E" w:rsidRPr="00F01FD6" w:rsidRDefault="008A345E" w:rsidP="007E28BB">
                  <w:pPr>
                    <w:spacing w:after="0"/>
                    <w:rPr>
                      <w:szCs w:val="21"/>
                    </w:rPr>
                  </w:pPr>
                  <w:r>
                    <w:rPr>
                      <w:szCs w:val="21"/>
                    </w:rPr>
                    <w:t>Declined</w:t>
                  </w:r>
                </w:p>
              </w:tc>
              <w:tc>
                <w:tcPr>
                  <w:tcW w:w="2683" w:type="dxa"/>
                </w:tcPr>
                <w:p w:rsidR="008A345E" w:rsidRPr="00F01FD6" w:rsidRDefault="008A345E" w:rsidP="007E28BB">
                  <w:pPr>
                    <w:spacing w:after="0"/>
                    <w:rPr>
                      <w:szCs w:val="21"/>
                    </w:rPr>
                  </w:pPr>
                  <w:r>
                    <w:t>Declined</w:t>
                  </w:r>
                </w:p>
              </w:tc>
            </w:tr>
          </w:tbl>
          <w:p w:rsidR="008A345E" w:rsidRDefault="008A345E" w:rsidP="008A345E">
            <w:pPr>
              <w:pStyle w:val="Lab2Tpl"/>
              <w:numPr>
                <w:ilvl w:val="0"/>
                <w:numId w:val="0"/>
              </w:numPr>
              <w:ind w:left="540" w:hanging="324"/>
            </w:pPr>
          </w:p>
          <w:p w:rsidR="008A345E" w:rsidRDefault="008A345E" w:rsidP="007E28BB">
            <w:pPr>
              <w:pStyle w:val="Lab2Tpl"/>
              <w:numPr>
                <w:ilvl w:val="0"/>
                <w:numId w:val="15"/>
              </w:numPr>
            </w:pPr>
            <w:r>
              <w:t xml:space="preserve">Right-click the </w:t>
            </w:r>
            <w:r>
              <w:rPr>
                <w:b/>
              </w:rPr>
              <w:t xml:space="preserve">Receive Order </w:t>
            </w:r>
            <w:r>
              <w:t xml:space="preserve">shape in the Event source pane, select </w:t>
            </w:r>
            <w:r w:rsidR="00F26566" w:rsidRPr="00F26566">
              <w:rPr>
                <w:b/>
              </w:rPr>
              <w:t>Message Payload Schema</w:t>
            </w:r>
            <w:r w:rsidR="00F26566">
              <w:t xml:space="preserve">. Expand the schema and drag the </w:t>
            </w:r>
            <w:r w:rsidR="00F26566">
              <w:rPr>
                <w:b/>
              </w:rPr>
              <w:t xml:space="preserve">CustomerName </w:t>
            </w:r>
            <w:r w:rsidR="00F26566">
              <w:t xml:space="preserve">node to the </w:t>
            </w:r>
            <w:r w:rsidR="00F26566" w:rsidRPr="00F26566">
              <w:rPr>
                <w:b/>
              </w:rPr>
              <w:t>Customer</w:t>
            </w:r>
            <w:r w:rsidR="00F26566">
              <w:t xml:space="preserve"> Activity Item in the Activiity pane.</w:t>
            </w:r>
          </w:p>
          <w:p w:rsidR="00F26566" w:rsidRDefault="00F26566" w:rsidP="007E28BB">
            <w:pPr>
              <w:pStyle w:val="Lab2Tpl"/>
              <w:numPr>
                <w:ilvl w:val="0"/>
                <w:numId w:val="15"/>
              </w:numPr>
            </w:pPr>
            <w:r>
              <w:t xml:space="preserve">Drag the </w:t>
            </w:r>
            <w:r>
              <w:rPr>
                <w:b/>
              </w:rPr>
              <w:t xml:space="preserve">TotalSum </w:t>
            </w:r>
            <w:r>
              <w:t xml:space="preserve">to the </w:t>
            </w:r>
            <w:r w:rsidRPr="00F26566">
              <w:rPr>
                <w:b/>
              </w:rPr>
              <w:t>OrderTotal</w:t>
            </w:r>
            <w:r>
              <w:t xml:space="preserve"> </w:t>
            </w:r>
          </w:p>
        </w:tc>
      </w:tr>
      <w:tr w:rsidR="001C5990">
        <w:tc>
          <w:tcPr>
            <w:tcW w:w="2898" w:type="dxa"/>
            <w:shd w:val="clear" w:color="auto" w:fill="FFFFFF"/>
          </w:tcPr>
          <w:p w:rsidR="001C5990" w:rsidRPr="00A939D9" w:rsidRDefault="00A939D9" w:rsidP="00A939D9">
            <w:pPr>
              <w:pStyle w:val="Lab2Tpn"/>
              <w:ind w:left="187" w:firstLine="0"/>
              <w:rPr>
                <w:rFonts w:ascii="Arial Narrow" w:hAnsi="Arial Narrow"/>
                <w:b/>
                <w:sz w:val="24"/>
                <w:szCs w:val="24"/>
              </w:rPr>
            </w:pPr>
            <w:r w:rsidRPr="00A939D9">
              <w:rPr>
                <w:rFonts w:ascii="Arial Narrow" w:hAnsi="Arial Narrow"/>
                <w:b/>
                <w:sz w:val="24"/>
                <w:szCs w:val="24"/>
              </w:rPr>
              <w:t>Deploy the mapping you just built in the TPE</w:t>
            </w:r>
            <w:r>
              <w:t>.</w:t>
            </w:r>
          </w:p>
        </w:tc>
        <w:tc>
          <w:tcPr>
            <w:tcW w:w="6162" w:type="dxa"/>
            <w:shd w:val="clear" w:color="auto" w:fill="FFFFFF"/>
          </w:tcPr>
          <w:p w:rsidR="00A939D9" w:rsidRPr="00F703F2" w:rsidRDefault="00A939D9" w:rsidP="007E28BB">
            <w:pPr>
              <w:pStyle w:val="Lab2Tpl"/>
              <w:numPr>
                <w:ilvl w:val="0"/>
                <w:numId w:val="18"/>
              </w:numPr>
            </w:pPr>
            <w:r>
              <w:t xml:space="preserve">In the </w:t>
            </w:r>
            <w:r w:rsidRPr="003D10A9">
              <w:t>Tracking Profile Editor</w:t>
            </w:r>
            <w:r>
              <w:t xml:space="preserve">, from the </w:t>
            </w:r>
            <w:r w:rsidRPr="00AA37E4">
              <w:rPr>
                <w:b/>
              </w:rPr>
              <w:t>Tools</w:t>
            </w:r>
            <w:r>
              <w:t xml:space="preserve"> menu, click </w:t>
            </w:r>
            <w:r w:rsidRPr="00AA37E4">
              <w:rPr>
                <w:b/>
              </w:rPr>
              <w:t>Apply Tracking Profile</w:t>
            </w:r>
            <w:r>
              <w:t xml:space="preserve">, and then click </w:t>
            </w:r>
            <w:r>
              <w:rPr>
                <w:b/>
              </w:rPr>
              <w:t>Yes</w:t>
            </w:r>
            <w:r>
              <w:t>.</w:t>
            </w:r>
          </w:p>
          <w:p w:rsidR="00A939D9" w:rsidRDefault="00A939D9" w:rsidP="00A939D9">
            <w:pPr>
              <w:pStyle w:val="Lab2Tpl"/>
            </w:pPr>
            <w:r>
              <w:t xml:space="preserve">Click </w:t>
            </w:r>
            <w:r w:rsidRPr="00A95A54">
              <w:rPr>
                <w:b/>
              </w:rPr>
              <w:t>OK</w:t>
            </w:r>
            <w:r>
              <w:t xml:space="preserve"> on the confirmation dialog box.</w:t>
            </w:r>
          </w:p>
          <w:p w:rsidR="001C5990" w:rsidRDefault="00A939D9" w:rsidP="00A939D9">
            <w:pPr>
              <w:pStyle w:val="Lab2Tpl"/>
            </w:pPr>
            <w:r>
              <w:t>Save the Tracking Profile to the Desktop, and then c</w:t>
            </w:r>
            <w:r w:rsidRPr="00227B3C">
              <w:t xml:space="preserve">lose the </w:t>
            </w:r>
            <w:r w:rsidRPr="003D10A9">
              <w:t>Tracking Profile Editor</w:t>
            </w:r>
            <w:r>
              <w:t>.</w:t>
            </w:r>
          </w:p>
        </w:tc>
      </w:tr>
      <w:tr w:rsidR="009B4261">
        <w:tc>
          <w:tcPr>
            <w:tcW w:w="2898" w:type="dxa"/>
            <w:shd w:val="clear" w:color="auto" w:fill="FFFFFF"/>
          </w:tcPr>
          <w:p w:rsidR="009B4261" w:rsidRPr="00A939D9" w:rsidRDefault="009B4261" w:rsidP="00A939D9">
            <w:pPr>
              <w:pStyle w:val="Lab2Tpn"/>
              <w:ind w:left="187" w:firstLine="0"/>
              <w:rPr>
                <w:rFonts w:ascii="Arial Narrow" w:hAnsi="Arial Narrow"/>
                <w:b/>
                <w:sz w:val="24"/>
                <w:szCs w:val="24"/>
              </w:rPr>
            </w:pPr>
            <w:r>
              <w:rPr>
                <w:rFonts w:ascii="Arial Narrow" w:hAnsi="Arial Narrow"/>
                <w:b/>
                <w:sz w:val="24"/>
                <w:szCs w:val="24"/>
              </w:rPr>
              <w:t>Test solution to make sure data is tracked</w:t>
            </w:r>
          </w:p>
        </w:tc>
        <w:tc>
          <w:tcPr>
            <w:tcW w:w="6162" w:type="dxa"/>
            <w:shd w:val="clear" w:color="auto" w:fill="FFFFFF"/>
          </w:tcPr>
          <w:p w:rsidR="009B4261" w:rsidRDefault="009B4261" w:rsidP="007E28BB">
            <w:pPr>
              <w:pStyle w:val="Liststycke"/>
              <w:numPr>
                <w:ilvl w:val="0"/>
                <w:numId w:val="26"/>
              </w:numPr>
              <w:rPr>
                <w:noProof/>
              </w:rPr>
            </w:pPr>
            <w:r>
              <w:rPr>
                <w:noProof/>
              </w:rPr>
              <w:t xml:space="preserve">In </w:t>
            </w:r>
            <w:r>
              <w:t xml:space="preserve">Windows Explorer, navigate to </w:t>
            </w:r>
            <w:r w:rsidR="00F302C2">
              <w:rPr>
                <w:b/>
              </w:rPr>
              <w:t xml:space="preserve">C:\Labs\Work\Lab </w:t>
            </w:r>
            <w:r w:rsidR="00106139">
              <w:rPr>
                <w:b/>
              </w:rPr>
              <w:t>11</w:t>
            </w:r>
            <w:r>
              <w:rPr>
                <w:b/>
              </w:rPr>
              <w:t>\FileDrop</w:t>
            </w:r>
            <w:r w:rsidRPr="00537E92">
              <w:rPr>
                <w:b/>
              </w:rPr>
              <w:t xml:space="preserve"> </w:t>
            </w:r>
            <w:r>
              <w:t xml:space="preserve">and </w:t>
            </w:r>
            <w:r w:rsidRPr="0041211B">
              <w:rPr>
                <w:b/>
              </w:rPr>
              <w:t>copy</w:t>
            </w:r>
            <w:r>
              <w:t xml:space="preserve"> the </w:t>
            </w:r>
            <w:r w:rsidRPr="005F5277">
              <w:t>Order_500.xml</w:t>
            </w:r>
            <w:r>
              <w:t xml:space="preserve"> file to the </w:t>
            </w:r>
            <w:r>
              <w:rPr>
                <w:b/>
              </w:rPr>
              <w:t xml:space="preserve">New Order </w:t>
            </w:r>
            <w:r>
              <w:t>folder.</w:t>
            </w:r>
          </w:p>
          <w:p w:rsidR="008A7941" w:rsidRDefault="009B4261" w:rsidP="007E28BB">
            <w:pPr>
              <w:pStyle w:val="Liststycke"/>
              <w:numPr>
                <w:ilvl w:val="0"/>
                <w:numId w:val="26"/>
              </w:numPr>
              <w:rPr>
                <w:noProof/>
              </w:rPr>
            </w:pPr>
            <w:r>
              <w:t xml:space="preserve">Open the </w:t>
            </w:r>
            <w:r w:rsidRPr="00A939D9">
              <w:rPr>
                <w:b/>
              </w:rPr>
              <w:t>SQL Server Management Studio</w:t>
            </w:r>
            <w:r>
              <w:rPr>
                <w:b/>
              </w:rPr>
              <w:t xml:space="preserve"> </w:t>
            </w:r>
            <w:r w:rsidR="008A7941">
              <w:t xml:space="preserve">click the </w:t>
            </w:r>
            <w:r w:rsidR="008A7941">
              <w:rPr>
                <w:b/>
              </w:rPr>
              <w:t xml:space="preserve">New </w:t>
            </w:r>
            <w:r w:rsidR="008A7941" w:rsidRPr="008A7941">
              <w:rPr>
                <w:b/>
              </w:rPr>
              <w:t>Query</w:t>
            </w:r>
            <w:r w:rsidR="008A7941">
              <w:t xml:space="preserve"> button in the upper left corner.Type the following query:</w:t>
            </w:r>
          </w:p>
          <w:p w:rsidR="008A7941" w:rsidRDefault="008A7941" w:rsidP="008A7941">
            <w:pPr>
              <w:pStyle w:val="Liststycke"/>
              <w:ind w:left="216"/>
              <w:rPr>
                <w:rFonts w:ascii="Courier New" w:hAnsi="Courier New" w:cs="Courier New"/>
                <w:noProof/>
                <w:sz w:val="20"/>
              </w:rPr>
            </w:pPr>
            <w:r>
              <w:rPr>
                <w:rFonts w:ascii="Courier New" w:hAnsi="Courier New" w:cs="Courier New"/>
                <w:noProof/>
                <w:color w:val="0000FF"/>
                <w:sz w:val="20"/>
              </w:rPr>
              <w:t>SELECT</w:t>
            </w:r>
            <w:r>
              <w:rPr>
                <w:rFonts w:ascii="Courier New" w:hAnsi="Courier New" w:cs="Courier New"/>
                <w:noProof/>
                <w:sz w:val="20"/>
              </w:rPr>
              <w:t xml:space="preserve"> </w:t>
            </w:r>
            <w:r>
              <w:rPr>
                <w:rFonts w:ascii="Courier New" w:hAnsi="Courier New" w:cs="Courier New"/>
                <w:noProof/>
                <w:color w:val="808080"/>
                <w:sz w:val="20"/>
              </w:rPr>
              <w:t>*</w:t>
            </w:r>
            <w:r>
              <w:rPr>
                <w:rFonts w:ascii="Courier New" w:hAnsi="Courier New" w:cs="Courier New"/>
                <w:noProof/>
                <w:sz w:val="20"/>
              </w:rPr>
              <w:t xml:space="preserve"> </w:t>
            </w:r>
            <w:r>
              <w:rPr>
                <w:rFonts w:ascii="Courier New" w:hAnsi="Courier New" w:cs="Courier New"/>
                <w:noProof/>
                <w:color w:val="0000FF"/>
                <w:sz w:val="20"/>
              </w:rPr>
              <w:t>FROM</w:t>
            </w:r>
            <w:r>
              <w:rPr>
                <w:rFonts w:ascii="Courier New" w:hAnsi="Courier New" w:cs="Courier New"/>
                <w:noProof/>
                <w:sz w:val="20"/>
              </w:rPr>
              <w:t xml:space="preserve"> [BAMPrimaryImport]</w:t>
            </w:r>
            <w:r>
              <w:rPr>
                <w:rFonts w:ascii="Courier New" w:hAnsi="Courier New" w:cs="Courier New"/>
                <w:noProof/>
                <w:color w:val="808080"/>
                <w:sz w:val="20"/>
              </w:rPr>
              <w:t>.</w:t>
            </w:r>
            <w:r>
              <w:rPr>
                <w:rFonts w:ascii="Courier New" w:hAnsi="Courier New" w:cs="Courier New"/>
                <w:noProof/>
                <w:sz w:val="20"/>
              </w:rPr>
              <w:t>[dbo]</w:t>
            </w:r>
            <w:r>
              <w:rPr>
                <w:rFonts w:ascii="Courier New" w:hAnsi="Courier New" w:cs="Courier New"/>
                <w:noProof/>
                <w:color w:val="808080"/>
                <w:sz w:val="20"/>
              </w:rPr>
              <w:t>.</w:t>
            </w:r>
            <w:r>
              <w:rPr>
                <w:rFonts w:ascii="Courier New" w:hAnsi="Courier New" w:cs="Courier New"/>
                <w:noProof/>
                <w:sz w:val="20"/>
              </w:rPr>
              <w:t>[bam_OrderActivity_</w:t>
            </w:r>
            <w:r w:rsidRPr="008A7941">
              <w:rPr>
                <w:rFonts w:ascii="Courier New" w:hAnsi="Courier New" w:cs="Courier New"/>
                <w:b/>
                <w:noProof/>
                <w:sz w:val="20"/>
              </w:rPr>
              <w:t>Completed</w:t>
            </w:r>
            <w:r>
              <w:rPr>
                <w:rFonts w:ascii="Courier New" w:hAnsi="Courier New" w:cs="Courier New"/>
                <w:noProof/>
                <w:sz w:val="20"/>
              </w:rPr>
              <w:t>]</w:t>
            </w:r>
          </w:p>
          <w:p w:rsidR="008A7941" w:rsidRDefault="008A7941" w:rsidP="008A7941">
            <w:pPr>
              <w:pStyle w:val="Liststycke"/>
              <w:ind w:left="216"/>
              <w:rPr>
                <w:noProof/>
              </w:rPr>
            </w:pPr>
          </w:p>
          <w:p w:rsidR="009B4261" w:rsidRDefault="008A7941" w:rsidP="007E28BB">
            <w:pPr>
              <w:pStyle w:val="Liststycke"/>
              <w:numPr>
                <w:ilvl w:val="0"/>
                <w:numId w:val="26"/>
              </w:numPr>
              <w:rPr>
                <w:noProof/>
              </w:rPr>
            </w:pPr>
            <w:r>
              <w:t xml:space="preserve"> Press F5 to execute the query</w:t>
            </w:r>
            <w:r w:rsidR="009B4261">
              <w:t xml:space="preserve">. There should still be no rows in the table.. </w:t>
            </w:r>
          </w:p>
          <w:p w:rsidR="009B4261" w:rsidRDefault="009B4261" w:rsidP="007E28BB">
            <w:pPr>
              <w:pStyle w:val="Liststycke"/>
              <w:numPr>
                <w:ilvl w:val="0"/>
                <w:numId w:val="26"/>
              </w:numPr>
              <w:rPr>
                <w:noProof/>
              </w:rPr>
            </w:pPr>
            <w:r>
              <w:rPr>
                <w:noProof/>
              </w:rPr>
              <w:t xml:space="preserve">As the files are picked up, browse to the </w:t>
            </w:r>
            <w:r w:rsidR="00F302C2">
              <w:rPr>
                <w:b/>
              </w:rPr>
              <w:t xml:space="preserve">C:\Labs\Work\Lab </w:t>
            </w:r>
            <w:r w:rsidR="00106139">
              <w:rPr>
                <w:b/>
              </w:rPr>
              <w:t>11</w:t>
            </w:r>
            <w:r>
              <w:rPr>
                <w:b/>
              </w:rPr>
              <w:t>\FileDrop</w:t>
            </w:r>
            <w:r w:rsidRPr="0041211B">
              <w:rPr>
                <w:b/>
              </w:rPr>
              <w:t>\Waiting For Approval</w:t>
            </w:r>
            <w:r>
              <w:rPr>
                <w:b/>
              </w:rPr>
              <w:t xml:space="preserve"> </w:t>
            </w:r>
            <w:r>
              <w:t xml:space="preserve">folder. Move the {Guid}.xml file to the </w:t>
            </w:r>
            <w:r>
              <w:rPr>
                <w:b/>
              </w:rPr>
              <w:t>Approved</w:t>
            </w:r>
            <w:r>
              <w:t xml:space="preserve"> folder.</w:t>
            </w:r>
          </w:p>
          <w:p w:rsidR="009B4261" w:rsidRDefault="009B4261" w:rsidP="007E28BB">
            <w:pPr>
              <w:pStyle w:val="Liststycke"/>
              <w:numPr>
                <w:ilvl w:val="0"/>
                <w:numId w:val="26"/>
              </w:numPr>
              <w:rPr>
                <w:noProof/>
              </w:rPr>
            </w:pPr>
            <w:r>
              <w:t xml:space="preserve">Browse back to the </w:t>
            </w:r>
            <w:r w:rsidRPr="0041211B">
              <w:rPr>
                <w:b/>
              </w:rPr>
              <w:t>FileDrop</w:t>
            </w:r>
            <w:r>
              <w:t xml:space="preserve"> folder where there now should be a </w:t>
            </w:r>
            <w:r>
              <w:rPr>
                <w:b/>
              </w:rPr>
              <w:t xml:space="preserve">APPROVED_{Guid}.xml </w:t>
            </w:r>
            <w:r>
              <w:t>file.</w:t>
            </w:r>
          </w:p>
          <w:p w:rsidR="00B301F0" w:rsidRDefault="00B301F0" w:rsidP="007E28BB">
            <w:pPr>
              <w:pStyle w:val="Liststycke"/>
              <w:numPr>
                <w:ilvl w:val="0"/>
                <w:numId w:val="26"/>
              </w:numPr>
              <w:rPr>
                <w:noProof/>
              </w:rPr>
            </w:pPr>
            <w:r>
              <w:t xml:space="preserve">Re-run the query (F5) from step </w:t>
            </w:r>
            <w:r w:rsidRPr="00B301F0">
              <w:rPr>
                <w:b/>
              </w:rPr>
              <w:t>b</w:t>
            </w:r>
            <w:r>
              <w:t>. Examine the result.</w:t>
            </w:r>
          </w:p>
          <w:p w:rsidR="00B301F0" w:rsidRDefault="00B301F0" w:rsidP="007E28BB">
            <w:pPr>
              <w:pStyle w:val="Liststycke"/>
              <w:numPr>
                <w:ilvl w:val="0"/>
                <w:numId w:val="26"/>
              </w:numPr>
              <w:rPr>
                <w:noProof/>
              </w:rPr>
            </w:pPr>
            <w:r>
              <w:rPr>
                <w:noProof/>
              </w:rPr>
              <w:t xml:space="preserve">In </w:t>
            </w:r>
            <w:r>
              <w:t xml:space="preserve">Windows Explorer, navigate to </w:t>
            </w:r>
            <w:r w:rsidR="00F302C2">
              <w:rPr>
                <w:b/>
              </w:rPr>
              <w:t xml:space="preserve">C:\Labs\Work\Lab </w:t>
            </w:r>
            <w:r w:rsidR="00106139">
              <w:rPr>
                <w:b/>
              </w:rPr>
              <w:t>11</w:t>
            </w:r>
            <w:r>
              <w:rPr>
                <w:b/>
              </w:rPr>
              <w:t>\FileDrop</w:t>
            </w:r>
            <w:r w:rsidRPr="00537E92">
              <w:rPr>
                <w:b/>
              </w:rPr>
              <w:t xml:space="preserve"> </w:t>
            </w:r>
            <w:r>
              <w:t xml:space="preserve">and </w:t>
            </w:r>
            <w:r w:rsidRPr="0041211B">
              <w:rPr>
                <w:b/>
              </w:rPr>
              <w:t>copy</w:t>
            </w:r>
            <w:r>
              <w:t xml:space="preserve"> the Order_10</w:t>
            </w:r>
            <w:r w:rsidRPr="005F5277">
              <w:t>00.xml</w:t>
            </w:r>
            <w:r>
              <w:t xml:space="preserve"> file to the </w:t>
            </w:r>
            <w:r>
              <w:rPr>
                <w:b/>
              </w:rPr>
              <w:t xml:space="preserve">New Order </w:t>
            </w:r>
            <w:r>
              <w:t>folder.</w:t>
            </w:r>
          </w:p>
          <w:p w:rsidR="00975782" w:rsidRDefault="00B301F0" w:rsidP="007E28BB">
            <w:pPr>
              <w:pStyle w:val="Liststycke"/>
              <w:numPr>
                <w:ilvl w:val="0"/>
                <w:numId w:val="26"/>
              </w:numPr>
              <w:rPr>
                <w:noProof/>
              </w:rPr>
            </w:pPr>
            <w:r>
              <w:t xml:space="preserve">In the </w:t>
            </w:r>
            <w:r w:rsidRPr="00A939D9">
              <w:rPr>
                <w:b/>
              </w:rPr>
              <w:t>SQL Server Management Studio</w:t>
            </w:r>
            <w:r>
              <w:rPr>
                <w:b/>
              </w:rPr>
              <w:t xml:space="preserve"> </w:t>
            </w:r>
            <w:r w:rsidR="00975782">
              <w:t>in the already opened query window, add another query:</w:t>
            </w:r>
          </w:p>
          <w:p w:rsidR="00975782" w:rsidRDefault="00975782" w:rsidP="00975782">
            <w:pPr>
              <w:pStyle w:val="Liststycke"/>
              <w:ind w:left="216"/>
              <w:rPr>
                <w:noProof/>
              </w:rPr>
            </w:pPr>
            <w:r>
              <w:rPr>
                <w:rFonts w:ascii="Courier New" w:hAnsi="Courier New" w:cs="Courier New"/>
                <w:noProof/>
                <w:color w:val="0000FF"/>
                <w:sz w:val="20"/>
              </w:rPr>
              <w:t>SELECT</w:t>
            </w:r>
            <w:r>
              <w:rPr>
                <w:rFonts w:ascii="Courier New" w:hAnsi="Courier New" w:cs="Courier New"/>
                <w:noProof/>
                <w:sz w:val="20"/>
              </w:rPr>
              <w:t xml:space="preserve"> </w:t>
            </w:r>
            <w:r>
              <w:rPr>
                <w:rFonts w:ascii="Courier New" w:hAnsi="Courier New" w:cs="Courier New"/>
                <w:noProof/>
                <w:color w:val="808080"/>
                <w:sz w:val="20"/>
              </w:rPr>
              <w:t>*</w:t>
            </w:r>
            <w:r>
              <w:rPr>
                <w:rFonts w:ascii="Courier New" w:hAnsi="Courier New" w:cs="Courier New"/>
                <w:noProof/>
                <w:sz w:val="20"/>
              </w:rPr>
              <w:t xml:space="preserve"> </w:t>
            </w:r>
            <w:r>
              <w:rPr>
                <w:rFonts w:ascii="Courier New" w:hAnsi="Courier New" w:cs="Courier New"/>
                <w:noProof/>
                <w:color w:val="0000FF"/>
                <w:sz w:val="20"/>
              </w:rPr>
              <w:t>FROM</w:t>
            </w:r>
            <w:r>
              <w:rPr>
                <w:rFonts w:ascii="Courier New" w:hAnsi="Courier New" w:cs="Courier New"/>
                <w:noProof/>
                <w:sz w:val="20"/>
              </w:rPr>
              <w:t xml:space="preserve"> [BAMPrimaryImport]</w:t>
            </w:r>
            <w:r>
              <w:rPr>
                <w:rFonts w:ascii="Courier New" w:hAnsi="Courier New" w:cs="Courier New"/>
                <w:noProof/>
                <w:color w:val="808080"/>
                <w:sz w:val="20"/>
              </w:rPr>
              <w:t>.</w:t>
            </w:r>
            <w:r>
              <w:rPr>
                <w:rFonts w:ascii="Courier New" w:hAnsi="Courier New" w:cs="Courier New"/>
                <w:noProof/>
                <w:sz w:val="20"/>
              </w:rPr>
              <w:t>[dbo]</w:t>
            </w:r>
            <w:r>
              <w:rPr>
                <w:rFonts w:ascii="Courier New" w:hAnsi="Courier New" w:cs="Courier New"/>
                <w:noProof/>
                <w:color w:val="808080"/>
                <w:sz w:val="20"/>
              </w:rPr>
              <w:t>.</w:t>
            </w:r>
            <w:r>
              <w:rPr>
                <w:rFonts w:ascii="Courier New" w:hAnsi="Courier New" w:cs="Courier New"/>
                <w:noProof/>
                <w:sz w:val="20"/>
              </w:rPr>
              <w:t>[bam_OrderActivity_</w:t>
            </w:r>
            <w:r w:rsidRPr="00975782">
              <w:rPr>
                <w:rFonts w:ascii="Courier New" w:hAnsi="Courier New" w:cs="Courier New"/>
                <w:b/>
                <w:noProof/>
                <w:sz w:val="20"/>
              </w:rPr>
              <w:t>Active</w:t>
            </w:r>
            <w:r>
              <w:rPr>
                <w:rFonts w:ascii="Courier New" w:hAnsi="Courier New" w:cs="Courier New"/>
                <w:noProof/>
                <w:sz w:val="20"/>
              </w:rPr>
              <w:t>]</w:t>
            </w:r>
          </w:p>
          <w:p w:rsidR="00B301F0" w:rsidRDefault="00975782" w:rsidP="007E28BB">
            <w:pPr>
              <w:pStyle w:val="Liststycke"/>
              <w:numPr>
                <w:ilvl w:val="0"/>
                <w:numId w:val="26"/>
              </w:numPr>
              <w:rPr>
                <w:noProof/>
              </w:rPr>
            </w:pPr>
            <w:r>
              <w:t>Press F5 to execute the query</w:t>
            </w:r>
            <w:r w:rsidR="00B301F0">
              <w:rPr>
                <w:b/>
              </w:rPr>
              <w:t xml:space="preserve">. </w:t>
            </w:r>
            <w:r w:rsidR="00B301F0" w:rsidRPr="00B301F0">
              <w:t>There</w:t>
            </w:r>
            <w:r w:rsidR="00B301F0">
              <w:rPr>
                <w:b/>
              </w:rPr>
              <w:t xml:space="preserve"> </w:t>
            </w:r>
            <w:r w:rsidR="00B301F0" w:rsidRPr="00B301F0">
              <w:t>should now be one row.</w:t>
            </w:r>
          </w:p>
          <w:p w:rsidR="009B4261" w:rsidRDefault="00B301F0" w:rsidP="007E28BB">
            <w:pPr>
              <w:pStyle w:val="Liststycke"/>
              <w:numPr>
                <w:ilvl w:val="0"/>
                <w:numId w:val="26"/>
              </w:numPr>
              <w:rPr>
                <w:noProof/>
              </w:rPr>
            </w:pPr>
            <w:r>
              <w:t xml:space="preserve">By completing the process and moving the {Guid}.xml file to the </w:t>
            </w:r>
            <w:r>
              <w:rPr>
                <w:b/>
              </w:rPr>
              <w:t>Approved</w:t>
            </w:r>
            <w:r>
              <w:t xml:space="preserve"> folder, the </w:t>
            </w:r>
            <w:r w:rsidRPr="00B301F0">
              <w:t>bam_OrderActivity_</w:t>
            </w:r>
            <w:r w:rsidRPr="00B301F0">
              <w:rPr>
                <w:b/>
                <w:highlight w:val="yellow"/>
              </w:rPr>
              <w:t>Active</w:t>
            </w:r>
            <w:r>
              <w:rPr>
                <w:b/>
              </w:rPr>
              <w:t xml:space="preserve"> </w:t>
            </w:r>
            <w:r w:rsidRPr="00B301F0">
              <w:t>table should now be empty, while there should now be two rows in the</w:t>
            </w:r>
            <w:r>
              <w:rPr>
                <w:b/>
              </w:rPr>
              <w:t xml:space="preserve"> </w:t>
            </w:r>
            <w:r w:rsidRPr="00B301F0">
              <w:t>bam_OrderActivity_</w:t>
            </w:r>
            <w:r w:rsidRPr="00B301F0">
              <w:rPr>
                <w:b/>
                <w:highlight w:val="yellow"/>
              </w:rPr>
              <w:t>Completed</w:t>
            </w:r>
            <w:r>
              <w:t xml:space="preserve"> table.</w:t>
            </w:r>
            <w:r w:rsidR="009B4261" w:rsidRPr="00B301F0">
              <w:rPr>
                <w:b/>
              </w:rPr>
              <w:t xml:space="preserve"> </w:t>
            </w:r>
          </w:p>
        </w:tc>
      </w:tr>
    </w:tbl>
    <w:p w:rsidR="00A939D9" w:rsidRDefault="00A939D9" w:rsidP="00AA37E4">
      <w:pPr>
        <w:pStyle w:val="Lab2h1"/>
      </w:pPr>
    </w:p>
    <w:p w:rsidR="00A939D9" w:rsidRDefault="00A939D9" w:rsidP="00A939D9">
      <w:pPr>
        <w:pStyle w:val="Lab2norm"/>
      </w:pPr>
      <w:r>
        <w:lastRenderedPageBreak/>
        <w:br w:type="page"/>
      </w:r>
    </w:p>
    <w:p w:rsidR="00AA37E4" w:rsidRDefault="00AA37E4" w:rsidP="00AA37E4">
      <w:pPr>
        <w:pStyle w:val="Lab2h1"/>
        <w:rPr>
          <w:rFonts w:eastAsia="Arial Unicode MS"/>
        </w:rPr>
      </w:pPr>
      <w:r>
        <w:lastRenderedPageBreak/>
        <w:t>Exercise 5</w:t>
      </w:r>
      <w:r>
        <w:br/>
      </w:r>
      <w:r w:rsidRPr="00D57DFD">
        <w:t>Consuming BAM Data &amp; the Portal Experience (</w:t>
      </w:r>
      <w:r w:rsidR="006B34A0">
        <w:t>End</w:t>
      </w:r>
      <w:r w:rsidR="006B34A0" w:rsidRPr="00D57DFD">
        <w:t xml:space="preserve"> </w:t>
      </w:r>
      <w:r w:rsidRPr="00D57DFD">
        <w:t>User)</w:t>
      </w:r>
    </w:p>
    <w:p w:rsidR="00AA37E4" w:rsidRDefault="00AA37E4" w:rsidP="00AA37E4">
      <w:pPr>
        <w:pStyle w:val="Lab2norm"/>
      </w:pPr>
      <w:r w:rsidRPr="00AA37E4">
        <w:t>In this exercise, you will consume BAM data, interact with BAM alerting features, and then run some purchase orders through the underlying process to experience a typical business end-user interaction with visibility data.  To accomplish this, you will use the Business Activity Monitoring (BAM) Portal.</w:t>
      </w:r>
      <w:r>
        <w:t xml:space="preserve"> </w:t>
      </w:r>
      <w:r w:rsidRPr="00AA37E4">
        <w:t xml:space="preserve">The BAM Portal is an out-of-box </w:t>
      </w:r>
      <w:r w:rsidR="00CB3A7A">
        <w:t>functionality</w:t>
      </w:r>
      <w:r w:rsidR="00CB3A7A" w:rsidRPr="00AA37E4">
        <w:t xml:space="preserve"> </w:t>
      </w:r>
      <w:r w:rsidRPr="00AA37E4">
        <w:t xml:space="preserve">that ships with </w:t>
      </w:r>
      <w:r w:rsidR="00BA3554">
        <w:t xml:space="preserve">Biztalk Server </w:t>
      </w:r>
      <w:r w:rsidR="005375FB">
        <w:t>2016</w:t>
      </w:r>
      <w:r w:rsidRPr="00AA37E4">
        <w:t>. The portal is targeted at business end-users primarily, though it will no doubt be used by business analysts</w:t>
      </w:r>
      <w:r w:rsidR="006B34A0">
        <w:t>,</w:t>
      </w:r>
      <w:r w:rsidRPr="00AA37E4">
        <w:t xml:space="preserve"> IT professionals, and </w:t>
      </w:r>
      <w:r w:rsidR="00E6140A">
        <w:t>any</w:t>
      </w:r>
      <w:r w:rsidR="006B34A0">
        <w:t xml:space="preserve">one else with a need to view </w:t>
      </w:r>
      <w:r w:rsidRPr="00AA37E4">
        <w:t xml:space="preserve">business performance data.  </w:t>
      </w:r>
    </w:p>
    <w:p w:rsidR="00AA37E4" w:rsidRPr="00CB1E89" w:rsidRDefault="00AA37E4" w:rsidP="00E6140A">
      <w:pPr>
        <w:pStyle w:val="Lab2norm"/>
      </w:pPr>
      <w:r w:rsidRPr="00AA37E4">
        <w:t>The portal provides functionality such as search</w:t>
      </w:r>
      <w:r w:rsidR="006B34A0">
        <w:t>,</w:t>
      </w:r>
      <w:r w:rsidRPr="00AA37E4">
        <w:t xml:space="preserve"> alert </w:t>
      </w:r>
      <w:r w:rsidR="006B34A0" w:rsidRPr="00AA37E4">
        <w:t>creation,</w:t>
      </w:r>
      <w:r w:rsidRPr="00AA37E4">
        <w:t xml:space="preserve"> and </w:t>
      </w:r>
      <w:r w:rsidR="0097255C" w:rsidRPr="00AA37E4">
        <w:t>management, and</w:t>
      </w:r>
      <w:r w:rsidRPr="00AA37E4">
        <w:t xml:space="preserve"> basic data analysis tools through familiar Office UI controls.</w:t>
      </w:r>
    </w:p>
    <w:tbl>
      <w:tblPr>
        <w:tblW w:w="9060" w:type="dxa"/>
        <w:tblInd w:w="-188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blLayout w:type="fixed"/>
        <w:tblCellMar>
          <w:left w:w="0" w:type="dxa"/>
          <w:right w:w="0" w:type="dxa"/>
        </w:tblCellMar>
        <w:tblLook w:val="0000" w:firstRow="0" w:lastRow="0" w:firstColumn="0" w:lastColumn="0" w:noHBand="0" w:noVBand="0"/>
      </w:tblPr>
      <w:tblGrid>
        <w:gridCol w:w="2898"/>
        <w:gridCol w:w="6162"/>
      </w:tblGrid>
      <w:tr w:rsidR="00AA37E4">
        <w:trPr>
          <w:trHeight w:val="572"/>
        </w:trPr>
        <w:tc>
          <w:tcPr>
            <w:tcW w:w="2898" w:type="dxa"/>
            <w:shd w:val="clear" w:color="auto" w:fill="D9D9D9"/>
          </w:tcPr>
          <w:p w:rsidR="00AA37E4" w:rsidRDefault="00AA37E4" w:rsidP="00CF0268">
            <w:pPr>
              <w:pStyle w:val="Lab2thf"/>
            </w:pPr>
            <w:r>
              <w:t>Tasks</w:t>
            </w:r>
          </w:p>
        </w:tc>
        <w:tc>
          <w:tcPr>
            <w:tcW w:w="6162" w:type="dxa"/>
            <w:shd w:val="clear" w:color="auto" w:fill="D9D9D9"/>
          </w:tcPr>
          <w:p w:rsidR="00AA37E4" w:rsidRDefault="00AA37E4" w:rsidP="008826E0">
            <w:pPr>
              <w:pStyle w:val="Lab2th"/>
            </w:pPr>
            <w:r>
              <w:t>Detailed steps</w:t>
            </w:r>
          </w:p>
        </w:tc>
      </w:tr>
      <w:tr w:rsidR="00AA37E4">
        <w:tc>
          <w:tcPr>
            <w:tcW w:w="2898" w:type="dxa"/>
            <w:shd w:val="clear" w:color="auto" w:fill="FFFFFF"/>
          </w:tcPr>
          <w:p w:rsidR="00AA37E4" w:rsidRDefault="00AA37E4" w:rsidP="00CF0268">
            <w:pPr>
              <w:pStyle w:val="TaskHeading"/>
              <w:ind w:left="187"/>
            </w:pPr>
            <w:r>
              <w:t>Generate initial inbound flow of purchase orders.</w:t>
            </w:r>
          </w:p>
        </w:tc>
        <w:tc>
          <w:tcPr>
            <w:tcW w:w="6162" w:type="dxa"/>
            <w:shd w:val="clear" w:color="auto" w:fill="FFFFFF"/>
          </w:tcPr>
          <w:p w:rsidR="00AA37E4" w:rsidRPr="00975782" w:rsidRDefault="00AA37E4" w:rsidP="007E28BB">
            <w:pPr>
              <w:pStyle w:val="Lab2Tpl"/>
              <w:numPr>
                <w:ilvl w:val="0"/>
                <w:numId w:val="21"/>
              </w:numPr>
              <w:rPr>
                <w:u w:val="single"/>
              </w:rPr>
            </w:pPr>
            <w:r w:rsidRPr="00975782">
              <w:t xml:space="preserve">Double-click the file </w:t>
            </w:r>
            <w:r w:rsidR="00975782" w:rsidRPr="00975782">
              <w:rPr>
                <w:b/>
              </w:rPr>
              <w:t xml:space="preserve">C:\Labs\Work\Lab </w:t>
            </w:r>
            <w:r w:rsidR="00106139">
              <w:rPr>
                <w:b/>
              </w:rPr>
              <w:t>11</w:t>
            </w:r>
            <w:r w:rsidR="00975782" w:rsidRPr="00975782">
              <w:rPr>
                <w:b/>
              </w:rPr>
              <w:t>\FileDrop\More Samples</w:t>
            </w:r>
            <w:r w:rsidR="00A87611" w:rsidRPr="00975782">
              <w:rPr>
                <w:b/>
              </w:rPr>
              <w:t>\Run.bat</w:t>
            </w:r>
            <w:r w:rsidRPr="00975782">
              <w:t xml:space="preserve"> to create and submit </w:t>
            </w:r>
            <w:r w:rsidR="00A87611" w:rsidRPr="00975782">
              <w:t>1</w:t>
            </w:r>
            <w:r w:rsidRPr="00975782">
              <w:t>0 purchase orders to the process.</w:t>
            </w:r>
            <w:r w:rsidR="00A87611" w:rsidRPr="00975782">
              <w:t xml:space="preserve"> </w:t>
            </w:r>
            <w:r w:rsidR="00A87611" w:rsidRPr="00975782">
              <w:rPr>
                <w:u w:val="single"/>
              </w:rPr>
              <w:t xml:space="preserve">Wait a few seconds before you  press </w:t>
            </w:r>
            <w:r w:rsidR="00A87611" w:rsidRPr="00975782">
              <w:rPr>
                <w:b/>
                <w:u w:val="single"/>
              </w:rPr>
              <w:t>Enter</w:t>
            </w:r>
            <w:r w:rsidR="00A87611" w:rsidRPr="00975782">
              <w:rPr>
                <w:u w:val="single"/>
              </w:rPr>
              <w:t xml:space="preserve"> to approve the orders.</w:t>
            </w:r>
          </w:p>
          <w:p w:rsidR="00A87611" w:rsidRPr="001C5990" w:rsidRDefault="00A87611" w:rsidP="007E28BB">
            <w:pPr>
              <w:pStyle w:val="Lab2Tpl"/>
              <w:numPr>
                <w:ilvl w:val="0"/>
                <w:numId w:val="21"/>
              </w:numPr>
            </w:pPr>
            <w:r>
              <w:t xml:space="preserve">After the command window closes, there should be </w:t>
            </w:r>
            <w:r w:rsidR="00B20823">
              <w:t>10 more orders in the FileDrop folder. You can redo this step if you want more data.</w:t>
            </w:r>
          </w:p>
        </w:tc>
      </w:tr>
      <w:tr w:rsidR="005D4C44" w:rsidTr="00C34D5C">
        <w:tc>
          <w:tcPr>
            <w:tcW w:w="2898" w:type="dxa"/>
            <w:shd w:val="clear" w:color="auto" w:fill="FFFFFF"/>
          </w:tcPr>
          <w:p w:rsidR="005D4C44" w:rsidRDefault="005D4C44" w:rsidP="00C34D5C">
            <w:pPr>
              <w:pStyle w:val="TaskHeading"/>
            </w:pPr>
            <w:r>
              <w:t xml:space="preserve">View the aggregations using Microsoft </w:t>
            </w:r>
            <w:r w:rsidR="00093D27">
              <w:t xml:space="preserve">Excel </w:t>
            </w:r>
            <w:r w:rsidR="005375FB">
              <w:t>2016</w:t>
            </w:r>
            <w:r>
              <w:t>.</w:t>
            </w:r>
          </w:p>
          <w:p w:rsidR="005D4C44" w:rsidRDefault="005D4C44" w:rsidP="00C34D5C">
            <w:pPr>
              <w:pStyle w:val="Lab2Tpn"/>
              <w:ind w:left="187" w:firstLine="0"/>
            </w:pPr>
          </w:p>
        </w:tc>
        <w:tc>
          <w:tcPr>
            <w:tcW w:w="6162" w:type="dxa"/>
            <w:shd w:val="clear" w:color="auto" w:fill="FFFFFF"/>
          </w:tcPr>
          <w:p w:rsidR="005D4C44" w:rsidRDefault="005D4C44" w:rsidP="00C34D5C">
            <w:pPr>
              <w:pStyle w:val="Lab2Tpl"/>
              <w:numPr>
                <w:ilvl w:val="0"/>
                <w:numId w:val="10"/>
              </w:numPr>
            </w:pPr>
            <w:r>
              <w:t xml:space="preserve">If you have Excel opened, close it. </w:t>
            </w:r>
          </w:p>
          <w:p w:rsidR="00C274BA" w:rsidRDefault="005D4C44" w:rsidP="005D4C44">
            <w:pPr>
              <w:pStyle w:val="Lab2Tpl"/>
              <w:numPr>
                <w:ilvl w:val="0"/>
                <w:numId w:val="10"/>
              </w:numPr>
            </w:pPr>
            <w:r>
              <w:t xml:space="preserve">Brows to the </w:t>
            </w:r>
            <w:r w:rsidRPr="005D4C44">
              <w:t xml:space="preserve">C:\Labs\Work\Lab </w:t>
            </w:r>
            <w:r w:rsidR="00106139">
              <w:t>11</w:t>
            </w:r>
            <w:r w:rsidRPr="005D4C44">
              <w:t>\Activities</w:t>
            </w:r>
            <w:r>
              <w:t xml:space="preserve"> folder, and open </w:t>
            </w:r>
            <w:r w:rsidRPr="005D4C44">
              <w:t>OrderActivity_LiveData.xlsx</w:t>
            </w:r>
          </w:p>
          <w:p w:rsidR="00C274BA" w:rsidRDefault="005D4C44" w:rsidP="005D4C44">
            <w:pPr>
              <w:pStyle w:val="Lab2Tpl"/>
              <w:numPr>
                <w:ilvl w:val="0"/>
                <w:numId w:val="10"/>
              </w:numPr>
            </w:pPr>
            <w:r w:rsidRPr="005D4C44">
              <w:rPr>
                <w:b/>
              </w:rPr>
              <w:t xml:space="preserve"> </w:t>
            </w:r>
            <w:r w:rsidR="00C274BA">
              <w:t>Generate some more messages using the previous step.</w:t>
            </w:r>
          </w:p>
          <w:p w:rsidR="00C274BA" w:rsidRDefault="00C274BA" w:rsidP="005D4C44">
            <w:pPr>
              <w:pStyle w:val="Lab2Tpl"/>
              <w:numPr>
                <w:ilvl w:val="0"/>
                <w:numId w:val="10"/>
              </w:numPr>
            </w:pPr>
            <w:r>
              <w:t>Right-click the pivot table, and click “</w:t>
            </w:r>
            <w:r w:rsidR="006242A2">
              <w:t>Refresh</w:t>
            </w:r>
            <w:r>
              <w:t>”.</w:t>
            </w:r>
          </w:p>
          <w:p w:rsidR="005D4C44" w:rsidRDefault="00C274BA" w:rsidP="005D4C44">
            <w:pPr>
              <w:pStyle w:val="Lab2Tpl"/>
              <w:numPr>
                <w:ilvl w:val="0"/>
                <w:numId w:val="10"/>
              </w:numPr>
            </w:pPr>
            <w:r>
              <w:t xml:space="preserve">View the result. </w:t>
            </w:r>
          </w:p>
          <w:p w:rsidR="005D4C44" w:rsidRPr="002D71B5" w:rsidRDefault="005D4C44" w:rsidP="00C34D5C">
            <w:pPr>
              <w:pStyle w:val="Lab2Tpl"/>
              <w:numPr>
                <w:ilvl w:val="0"/>
                <w:numId w:val="0"/>
              </w:numPr>
            </w:pPr>
          </w:p>
        </w:tc>
      </w:tr>
      <w:tr w:rsidR="00AA37E4">
        <w:tc>
          <w:tcPr>
            <w:tcW w:w="2898" w:type="dxa"/>
            <w:shd w:val="clear" w:color="auto" w:fill="FFFFFF"/>
          </w:tcPr>
          <w:p w:rsidR="00AA37E4" w:rsidRPr="00AA37E4" w:rsidRDefault="00AA37E4" w:rsidP="00CF0268">
            <w:pPr>
              <w:pStyle w:val="TaskHeading"/>
            </w:pPr>
            <w:r w:rsidRPr="00AA37E4">
              <w:t>Launch the BAM Portal and access the role-specific view of this business process</w:t>
            </w:r>
          </w:p>
          <w:p w:rsidR="00AA37E4" w:rsidRDefault="006B34A0" w:rsidP="00CF0268">
            <w:pPr>
              <w:pStyle w:val="Lab2Tpn"/>
              <w:ind w:left="187" w:firstLine="0"/>
            </w:pPr>
            <w:r w:rsidRPr="001112EC">
              <w:t>The BAM portal pages are broken into three main sections: 1) banner/branding information across the top; 2) navigation frame called “My Views”</w:t>
            </w:r>
            <w:r>
              <w:t xml:space="preserve"> on the left; 3) </w:t>
            </w:r>
            <w:r w:rsidRPr="001112EC">
              <w:t>welcome</w:t>
            </w:r>
            <w:r>
              <w:t>/content</w:t>
            </w:r>
            <w:r w:rsidRPr="001112EC">
              <w:t xml:space="preserve"> in the frame on the </w:t>
            </w:r>
            <w:r>
              <w:t>right</w:t>
            </w:r>
            <w:r w:rsidRPr="001112EC">
              <w:t>.</w:t>
            </w:r>
          </w:p>
        </w:tc>
        <w:tc>
          <w:tcPr>
            <w:tcW w:w="6162" w:type="dxa"/>
            <w:shd w:val="clear" w:color="auto" w:fill="FFFFFF"/>
          </w:tcPr>
          <w:p w:rsidR="00A87611" w:rsidRDefault="00A87611" w:rsidP="003769CA">
            <w:pPr>
              <w:pStyle w:val="Lab2Tpl"/>
              <w:numPr>
                <w:ilvl w:val="0"/>
                <w:numId w:val="29"/>
              </w:numPr>
            </w:pPr>
            <w:r>
              <w:t xml:space="preserve">Open Internet Explorer and browse to </w:t>
            </w:r>
            <w:hyperlink r:id="rId13" w:history="1">
              <w:r w:rsidR="005D4C44" w:rsidRPr="0096471A">
                <w:rPr>
                  <w:rStyle w:val="Hyperlnk"/>
                </w:rPr>
                <w:t>http://localhost/bam</w:t>
              </w:r>
            </w:hyperlink>
          </w:p>
          <w:p w:rsidR="00AA37E4" w:rsidRDefault="00AA37E4" w:rsidP="007E28BB">
            <w:pPr>
              <w:pStyle w:val="Lab2Tpl"/>
              <w:numPr>
                <w:ilvl w:val="0"/>
                <w:numId w:val="10"/>
              </w:numPr>
            </w:pPr>
            <w:r>
              <w:t xml:space="preserve">In the </w:t>
            </w:r>
            <w:r w:rsidRPr="00201E32">
              <w:rPr>
                <w:b/>
              </w:rPr>
              <w:t>My Views</w:t>
            </w:r>
            <w:r>
              <w:t xml:space="preserve"> navigation pane, expand the </w:t>
            </w:r>
            <w:r w:rsidR="00A87611">
              <w:rPr>
                <w:b/>
              </w:rPr>
              <w:t>OrderView</w:t>
            </w:r>
            <w:r w:rsidR="005D4C44">
              <w:rPr>
                <w:b/>
              </w:rPr>
              <w:t>-&gt;Activity Search-&gt;OrderActivity</w:t>
            </w:r>
            <w:r w:rsidR="00A87611">
              <w:rPr>
                <w:b/>
              </w:rPr>
              <w:t xml:space="preserve"> </w:t>
            </w:r>
            <w:r>
              <w:t>view.</w:t>
            </w:r>
          </w:p>
          <w:p w:rsidR="005D4C44" w:rsidRDefault="005D4C44" w:rsidP="007E28BB">
            <w:pPr>
              <w:pStyle w:val="Lab2Tpl"/>
              <w:numPr>
                <w:ilvl w:val="0"/>
                <w:numId w:val="10"/>
              </w:numPr>
            </w:pPr>
            <w:r>
              <w:t>In the “Column Chooser”, select all and click the “&gt;&gt;” button.</w:t>
            </w:r>
          </w:p>
          <w:p w:rsidR="005D4C44" w:rsidRDefault="005D4C44" w:rsidP="005D4C44">
            <w:pPr>
              <w:pStyle w:val="Lab2Tpl"/>
              <w:numPr>
                <w:ilvl w:val="0"/>
                <w:numId w:val="10"/>
              </w:numPr>
            </w:pPr>
            <w:r>
              <w:t xml:space="preserve">Press the </w:t>
            </w:r>
            <w:r w:rsidRPr="005D4C44">
              <w:rPr>
                <w:b/>
              </w:rPr>
              <w:t>Execute Query</w:t>
            </w:r>
            <w:r>
              <w:rPr>
                <w:b/>
              </w:rPr>
              <w:t xml:space="preserve"> </w:t>
            </w:r>
            <w:r>
              <w:t>button, and review the result.</w:t>
            </w:r>
          </w:p>
          <w:p w:rsidR="00AA37E4" w:rsidRPr="002D71B5" w:rsidRDefault="00AA37E4" w:rsidP="00856C79">
            <w:pPr>
              <w:pStyle w:val="Lab2Tpl"/>
              <w:numPr>
                <w:ilvl w:val="0"/>
                <w:numId w:val="0"/>
              </w:numPr>
            </w:pPr>
          </w:p>
        </w:tc>
      </w:tr>
    </w:tbl>
    <w:p w:rsidR="00CF3E02" w:rsidRDefault="00CF3E02" w:rsidP="00CF3E02">
      <w:pPr>
        <w:pStyle w:val="Thw"/>
        <w:ind w:left="0"/>
      </w:pPr>
    </w:p>
    <w:p w:rsidR="00CF3E02" w:rsidRDefault="00CF3E02" w:rsidP="00CF3E02">
      <w:pPr>
        <w:spacing w:after="0" w:line="240" w:lineRule="auto"/>
        <w:ind w:left="-1440"/>
        <w:rPr>
          <w:b/>
          <w:sz w:val="19"/>
        </w:rPr>
      </w:pPr>
      <w:r>
        <w:br w:type="page"/>
      </w:r>
    </w:p>
    <w:p w:rsidR="00881956" w:rsidRPr="00CB1E89" w:rsidRDefault="00CF3E02" w:rsidP="00CF3E02">
      <w:pPr>
        <w:pStyle w:val="Thw"/>
        <w:ind w:left="-1440"/>
      </w:pPr>
      <w:r>
        <w:rPr>
          <w:iCs/>
        </w:rPr>
        <w:lastRenderedPageBreak/>
        <w:t>(</w:t>
      </w:r>
      <w:r>
        <w:rPr>
          <w:i/>
        </w:rPr>
        <w:t>continued</w:t>
      </w:r>
      <w:r>
        <w:rPr>
          <w:iCs/>
        </w:rPr>
        <w:t>)</w:t>
      </w:r>
      <w:r w:rsidR="00CF0268">
        <w:rPr>
          <w:iCs/>
        </w:rPr>
        <w:br/>
      </w:r>
    </w:p>
    <w:tbl>
      <w:tblPr>
        <w:tblW w:w="9060" w:type="dxa"/>
        <w:tblInd w:w="-188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blLayout w:type="fixed"/>
        <w:tblCellMar>
          <w:left w:w="0" w:type="dxa"/>
          <w:right w:w="0" w:type="dxa"/>
        </w:tblCellMar>
        <w:tblLook w:val="0000" w:firstRow="0" w:lastRow="0" w:firstColumn="0" w:lastColumn="0" w:noHBand="0" w:noVBand="0"/>
      </w:tblPr>
      <w:tblGrid>
        <w:gridCol w:w="2898"/>
        <w:gridCol w:w="6162"/>
      </w:tblGrid>
      <w:tr w:rsidR="00881956">
        <w:trPr>
          <w:trHeight w:val="572"/>
        </w:trPr>
        <w:tc>
          <w:tcPr>
            <w:tcW w:w="2898" w:type="dxa"/>
            <w:shd w:val="clear" w:color="auto" w:fill="D9D9D9"/>
          </w:tcPr>
          <w:p w:rsidR="00881956" w:rsidRDefault="00881956" w:rsidP="00CF0268">
            <w:pPr>
              <w:pStyle w:val="Lab2thf"/>
            </w:pPr>
            <w:r>
              <w:t>Tasks</w:t>
            </w:r>
          </w:p>
        </w:tc>
        <w:tc>
          <w:tcPr>
            <w:tcW w:w="6162" w:type="dxa"/>
            <w:shd w:val="clear" w:color="auto" w:fill="D9D9D9"/>
          </w:tcPr>
          <w:p w:rsidR="00881956" w:rsidRDefault="00881956" w:rsidP="008826E0">
            <w:pPr>
              <w:pStyle w:val="Lab2th"/>
            </w:pPr>
            <w:r>
              <w:t>Detailed steps</w:t>
            </w:r>
          </w:p>
        </w:tc>
      </w:tr>
      <w:tr w:rsidR="00CF3E02" w:rsidTr="00DD2006">
        <w:tc>
          <w:tcPr>
            <w:tcW w:w="2898" w:type="dxa"/>
            <w:shd w:val="clear" w:color="auto" w:fill="FFFFFF"/>
          </w:tcPr>
          <w:p w:rsidR="00CF3E02" w:rsidRPr="00AA37E4" w:rsidRDefault="00CF3E02" w:rsidP="009E07E9">
            <w:pPr>
              <w:pStyle w:val="TaskHeading"/>
              <w:rPr>
                <w:bCs/>
              </w:rPr>
            </w:pPr>
            <w:r>
              <w:t xml:space="preserve">Navigate to the data aggregation called </w:t>
            </w:r>
            <w:r w:rsidR="009E07E9">
              <w:t>PivotTable1</w:t>
            </w:r>
            <w:r>
              <w:t>, and drill into the data pivot to show the various stages of processing.</w:t>
            </w:r>
          </w:p>
        </w:tc>
        <w:tc>
          <w:tcPr>
            <w:tcW w:w="6162" w:type="dxa"/>
            <w:shd w:val="clear" w:color="auto" w:fill="FFFFFF"/>
          </w:tcPr>
          <w:p w:rsidR="00CF3E02" w:rsidRDefault="00856C79" w:rsidP="007E28BB">
            <w:pPr>
              <w:pStyle w:val="Lab2Tpl"/>
              <w:numPr>
                <w:ilvl w:val="0"/>
                <w:numId w:val="11"/>
              </w:numPr>
            </w:pPr>
            <w:r>
              <w:t xml:space="preserve">In the </w:t>
            </w:r>
            <w:r w:rsidRPr="005D4C44">
              <w:rPr>
                <w:b/>
              </w:rPr>
              <w:t>My Views</w:t>
            </w:r>
            <w:r>
              <w:t xml:space="preserve"> navigation pane, expand the </w:t>
            </w:r>
            <w:r w:rsidRPr="005D4C44">
              <w:rPr>
                <w:b/>
              </w:rPr>
              <w:t>OrderView-&gt;</w:t>
            </w:r>
            <w:r>
              <w:rPr>
                <w:b/>
              </w:rPr>
              <w:t>Aggregations-&gt;Pivottable1</w:t>
            </w:r>
            <w:r w:rsidR="00CF3E02">
              <w:t>,</w:t>
            </w:r>
            <w:r w:rsidR="00CF3E02">
              <w:rPr>
                <w:b/>
              </w:rPr>
              <w:t xml:space="preserve"> </w:t>
            </w:r>
            <w:r w:rsidR="00CF3E02" w:rsidRPr="00201E32">
              <w:t>and then</w:t>
            </w:r>
            <w:r w:rsidR="00CF3E02">
              <w:rPr>
                <w:b/>
              </w:rPr>
              <w:t xml:space="preserve"> </w:t>
            </w:r>
            <w:r w:rsidR="00CF3E02">
              <w:t xml:space="preserve">click </w:t>
            </w:r>
            <w:r w:rsidR="009E07E9">
              <w:rPr>
                <w:b/>
              </w:rPr>
              <w:t>PivotTabe</w:t>
            </w:r>
            <w:r>
              <w:rPr>
                <w:b/>
              </w:rPr>
              <w:t>ll</w:t>
            </w:r>
            <w:r w:rsidR="009E07E9">
              <w:rPr>
                <w:b/>
              </w:rPr>
              <w:t>1</w:t>
            </w:r>
            <w:r w:rsidR="00CF3E02">
              <w:t>.</w:t>
            </w:r>
          </w:p>
          <w:p w:rsidR="00CF3E02" w:rsidRDefault="00CF3E02" w:rsidP="007E28BB">
            <w:pPr>
              <w:pStyle w:val="Lab2Tpl"/>
              <w:numPr>
                <w:ilvl w:val="0"/>
                <w:numId w:val="19"/>
              </w:numPr>
            </w:pPr>
            <w:r>
              <w:t>I</w:t>
            </w:r>
            <w:r w:rsidR="00856C79">
              <w:t>f you get a dialog box for</w:t>
            </w:r>
            <w:r>
              <w:t xml:space="preserve">n the </w:t>
            </w:r>
            <w:r w:rsidR="00D27FC1">
              <w:rPr>
                <w:b/>
              </w:rPr>
              <w:t xml:space="preserve">Microsoft Office </w:t>
            </w:r>
            <w:r w:rsidRPr="00310B56">
              <w:rPr>
                <w:b/>
              </w:rPr>
              <w:t xml:space="preserve"> Web Components</w:t>
            </w:r>
            <w:r>
              <w:t xml:space="preserve"> click </w:t>
            </w:r>
            <w:r w:rsidRPr="00D74DDC">
              <w:t>OK</w:t>
            </w:r>
            <w:r>
              <w:t>.</w:t>
            </w:r>
          </w:p>
          <w:p w:rsidR="00975782" w:rsidRDefault="00975782" w:rsidP="007E28BB">
            <w:pPr>
              <w:pStyle w:val="Lab2Tpl"/>
              <w:numPr>
                <w:ilvl w:val="0"/>
                <w:numId w:val="19"/>
              </w:numPr>
            </w:pPr>
            <w:r>
              <w:t xml:space="preserve">Drill down into the </w:t>
            </w:r>
            <w:r w:rsidR="00856C79">
              <w:t>Pivottabell1</w:t>
            </w:r>
            <w:r>
              <w:t>to view received orders by minutes</w:t>
            </w:r>
            <w:r w:rsidR="00D11939">
              <w:t>, with a corresponding total figure.</w:t>
            </w:r>
          </w:p>
          <w:p w:rsidR="00CF3E02" w:rsidRPr="001112EC" w:rsidRDefault="00CF3E02" w:rsidP="00D11939">
            <w:pPr>
              <w:pStyle w:val="Lab2Tpl"/>
              <w:numPr>
                <w:ilvl w:val="0"/>
                <w:numId w:val="0"/>
              </w:numPr>
              <w:ind w:left="216"/>
            </w:pPr>
          </w:p>
        </w:tc>
      </w:tr>
      <w:tr w:rsidR="00475FAA" w:rsidTr="00DD2006">
        <w:tc>
          <w:tcPr>
            <w:tcW w:w="2898" w:type="dxa"/>
            <w:shd w:val="clear" w:color="auto" w:fill="FFFFFF"/>
          </w:tcPr>
          <w:p w:rsidR="00475FAA" w:rsidRDefault="00475FAA" w:rsidP="009E07E9">
            <w:pPr>
              <w:pStyle w:val="TaskHeading"/>
            </w:pPr>
            <w:r>
              <w:t xml:space="preserve">Repeat the steps using the the Excel spread. </w:t>
            </w:r>
          </w:p>
        </w:tc>
        <w:tc>
          <w:tcPr>
            <w:tcW w:w="6162" w:type="dxa"/>
            <w:shd w:val="clear" w:color="auto" w:fill="FFFFFF"/>
          </w:tcPr>
          <w:p w:rsidR="00475FAA" w:rsidRDefault="00475FAA" w:rsidP="00475FAA">
            <w:pPr>
              <w:pStyle w:val="Lab2Tpl"/>
              <w:numPr>
                <w:ilvl w:val="0"/>
                <w:numId w:val="27"/>
              </w:numPr>
            </w:pPr>
            <w:r>
              <w:rPr>
                <w:noProof/>
              </w:rPr>
              <w:t xml:space="preserve">In </w:t>
            </w:r>
            <w:r>
              <w:t xml:space="preserve">Windows Explorer, navigate to </w:t>
            </w:r>
            <w:r w:rsidRPr="00475FAA">
              <w:rPr>
                <w:b/>
              </w:rPr>
              <w:t xml:space="preserve">C:\Labs\Work\Lab </w:t>
            </w:r>
            <w:r w:rsidR="00106139">
              <w:rPr>
                <w:b/>
              </w:rPr>
              <w:t>11</w:t>
            </w:r>
            <w:r w:rsidRPr="00475FAA">
              <w:rPr>
                <w:b/>
              </w:rPr>
              <w:t>\Activities</w:t>
            </w:r>
            <w:r>
              <w:t xml:space="preserve"> open </w:t>
            </w:r>
            <w:r w:rsidRPr="00475FAA">
              <w:t>OrderActivity_</w:t>
            </w:r>
            <w:r w:rsidRPr="00475FAA">
              <w:rPr>
                <w:b/>
              </w:rPr>
              <w:t>LiveData</w:t>
            </w:r>
            <w:r w:rsidRPr="00475FAA">
              <w:t>.xlsx</w:t>
            </w:r>
            <w:r>
              <w:t>.</w:t>
            </w:r>
          </w:p>
          <w:p w:rsidR="00475FAA" w:rsidRDefault="00475FAA" w:rsidP="00475FAA">
            <w:pPr>
              <w:pStyle w:val="Lab2Tpl"/>
              <w:numPr>
                <w:ilvl w:val="0"/>
                <w:numId w:val="27"/>
              </w:numPr>
            </w:pPr>
            <w:r>
              <w:t>Examine the Pivot table, as it is very similar to the one you’ve just seen in the BAM portal.</w:t>
            </w:r>
          </w:p>
        </w:tc>
      </w:tr>
    </w:tbl>
    <w:p w:rsidR="00BA1BD1" w:rsidRDefault="00BA1BD1" w:rsidP="00AA37E4"/>
    <w:p w:rsidR="00BA1BD1" w:rsidRDefault="00BA1BD1" w:rsidP="00BA1BD1">
      <w:pPr>
        <w:pStyle w:val="Ttw"/>
        <w:numPr>
          <w:ilvl w:val="12"/>
          <w:numId w:val="0"/>
        </w:numPr>
        <w:ind w:left="-2300"/>
        <w:rPr>
          <w:iCs/>
        </w:rPr>
      </w:pPr>
      <w:r>
        <w:br w:type="page"/>
      </w:r>
      <w:r>
        <w:rPr>
          <w:iCs/>
        </w:rPr>
        <w:lastRenderedPageBreak/>
        <w:t>(</w:t>
      </w:r>
      <w:r>
        <w:rPr>
          <w:i/>
        </w:rPr>
        <w:t>continued</w:t>
      </w:r>
      <w:r>
        <w:rPr>
          <w:iCs/>
        </w:rPr>
        <w:t>)</w:t>
      </w:r>
    </w:p>
    <w:p w:rsidR="00BA1BD1" w:rsidRPr="00CB1E89" w:rsidRDefault="00BA1BD1" w:rsidP="00BA1BD1">
      <w:pPr>
        <w:pStyle w:val="Thw"/>
      </w:pPr>
    </w:p>
    <w:tbl>
      <w:tblPr>
        <w:tblW w:w="9060" w:type="dxa"/>
        <w:tblInd w:w="-188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blLayout w:type="fixed"/>
        <w:tblCellMar>
          <w:left w:w="0" w:type="dxa"/>
          <w:right w:w="0" w:type="dxa"/>
        </w:tblCellMar>
        <w:tblLook w:val="0000" w:firstRow="0" w:lastRow="0" w:firstColumn="0" w:lastColumn="0" w:noHBand="0" w:noVBand="0"/>
      </w:tblPr>
      <w:tblGrid>
        <w:gridCol w:w="2898"/>
        <w:gridCol w:w="6162"/>
      </w:tblGrid>
      <w:tr w:rsidR="00BA1BD1">
        <w:trPr>
          <w:trHeight w:val="572"/>
        </w:trPr>
        <w:tc>
          <w:tcPr>
            <w:tcW w:w="2898" w:type="dxa"/>
            <w:shd w:val="clear" w:color="auto" w:fill="D9D9D9"/>
          </w:tcPr>
          <w:p w:rsidR="00BA1BD1" w:rsidRDefault="00BA1BD1" w:rsidP="00CF0268">
            <w:pPr>
              <w:pStyle w:val="Lab2thf"/>
            </w:pPr>
            <w:r>
              <w:t>Tasks</w:t>
            </w:r>
          </w:p>
        </w:tc>
        <w:tc>
          <w:tcPr>
            <w:tcW w:w="6162" w:type="dxa"/>
            <w:shd w:val="clear" w:color="auto" w:fill="D9D9D9"/>
          </w:tcPr>
          <w:p w:rsidR="00BA1BD1" w:rsidRDefault="00BA1BD1" w:rsidP="007C7025">
            <w:pPr>
              <w:pStyle w:val="Lab2th"/>
            </w:pPr>
            <w:r>
              <w:t>Detailed steps</w:t>
            </w:r>
          </w:p>
        </w:tc>
      </w:tr>
      <w:tr w:rsidR="00BA1BD1">
        <w:tc>
          <w:tcPr>
            <w:tcW w:w="2898" w:type="dxa"/>
            <w:shd w:val="clear" w:color="auto" w:fill="FFFFFF"/>
          </w:tcPr>
          <w:p w:rsidR="00BA1BD1" w:rsidRPr="001C5990" w:rsidRDefault="00BA1BD1" w:rsidP="00CF0268">
            <w:pPr>
              <w:pStyle w:val="TaskHeading"/>
              <w:rPr>
                <w:bCs/>
              </w:rPr>
            </w:pPr>
            <w:r>
              <w:t>Investigate the individual items underlying the aggregation</w:t>
            </w:r>
          </w:p>
          <w:p w:rsidR="00BA1BD1" w:rsidRDefault="00BA1BD1" w:rsidP="00CF0268">
            <w:pPr>
              <w:pStyle w:val="Lab2Tpn"/>
              <w:ind w:left="187" w:firstLine="0"/>
            </w:pPr>
          </w:p>
        </w:tc>
        <w:tc>
          <w:tcPr>
            <w:tcW w:w="6162" w:type="dxa"/>
            <w:shd w:val="clear" w:color="auto" w:fill="FFFFFF"/>
          </w:tcPr>
          <w:p w:rsidR="00BA1BD1" w:rsidRDefault="00BA1BD1" w:rsidP="007E28BB">
            <w:pPr>
              <w:pStyle w:val="Lab2Tpl"/>
              <w:numPr>
                <w:ilvl w:val="0"/>
                <w:numId w:val="12"/>
              </w:numPr>
            </w:pPr>
            <w:r>
              <w:t xml:space="preserve">Right-click the same pivot table cell representing the </w:t>
            </w:r>
            <w:r w:rsidR="00856C79">
              <w:rPr>
                <w:b/>
              </w:rPr>
              <w:t>OrderTotal</w:t>
            </w:r>
            <w:r>
              <w:t xml:space="preserve">, and select </w:t>
            </w:r>
            <w:r>
              <w:rPr>
                <w:b/>
              </w:rPr>
              <w:t>Show Results</w:t>
            </w:r>
            <w:r>
              <w:t xml:space="preserve"> from the context menu.</w:t>
            </w:r>
          </w:p>
          <w:p w:rsidR="00BA1BD1" w:rsidRPr="00D57DFD" w:rsidRDefault="009247C4" w:rsidP="00BA1BD1">
            <w:pPr>
              <w:pStyle w:val="Note"/>
            </w:pPr>
            <w:r>
              <w:t>A</w:t>
            </w:r>
            <w:r w:rsidR="00BA1BD1" w:rsidRPr="00DD46F1">
              <w:t>t this point you are sent to the</w:t>
            </w:r>
            <w:r w:rsidR="00BA1BD1">
              <w:t xml:space="preserve"> </w:t>
            </w:r>
            <w:r w:rsidR="00BA1BD1">
              <w:rPr>
                <w:b/>
              </w:rPr>
              <w:t>Activity Search</w:t>
            </w:r>
            <w:r w:rsidR="00BA1BD1" w:rsidRPr="00DD46F1">
              <w:t xml:space="preserve"> page</w:t>
            </w:r>
            <w:r w:rsidR="00BA1BD1">
              <w:t>,</w:t>
            </w:r>
            <w:r w:rsidR="00BA1BD1" w:rsidRPr="00DD46F1">
              <w:t xml:space="preserve"> </w:t>
            </w:r>
            <w:r w:rsidR="00BA1BD1">
              <w:t xml:space="preserve">which will actually display the underlying individual items represented by the aggregate count in the pivot cell you just clicked.  The idea here is that you recognize you have a bottleneck in progress (possibly) but need to see the items in that accumulation to know if you </w:t>
            </w:r>
            <w:r w:rsidR="00BA1BD1" w:rsidRPr="00E41792">
              <w:rPr>
                <w:b/>
              </w:rPr>
              <w:t>really</w:t>
            </w:r>
            <w:r w:rsidR="00BA1BD1">
              <w:t xml:space="preserve"> have a problem.</w:t>
            </w:r>
          </w:p>
          <w:p w:rsidR="00BA1BD1" w:rsidRPr="001C5990" w:rsidRDefault="00BA1BD1" w:rsidP="00BA1BD1">
            <w:pPr>
              <w:pStyle w:val="Lab2Tpl"/>
              <w:numPr>
                <w:ilvl w:val="0"/>
                <w:numId w:val="0"/>
              </w:numPr>
              <w:ind w:left="540" w:hanging="324"/>
            </w:pPr>
          </w:p>
        </w:tc>
      </w:tr>
      <w:tr w:rsidR="00BA1BD1">
        <w:tc>
          <w:tcPr>
            <w:tcW w:w="2898" w:type="dxa"/>
            <w:shd w:val="clear" w:color="auto" w:fill="FFFFFF"/>
          </w:tcPr>
          <w:p w:rsidR="00BA1BD1" w:rsidRDefault="00BA1BD1" w:rsidP="00CF0268">
            <w:pPr>
              <w:pStyle w:val="TaskHeading"/>
            </w:pPr>
            <w:r>
              <w:t>Refine the data presentation and review the detailed status information for an order on the refined query result list</w:t>
            </w:r>
          </w:p>
        </w:tc>
        <w:tc>
          <w:tcPr>
            <w:tcW w:w="6162" w:type="dxa"/>
            <w:shd w:val="clear" w:color="auto" w:fill="FFFFFF"/>
          </w:tcPr>
          <w:p w:rsidR="00BA1BD1" w:rsidRDefault="00BA1BD1" w:rsidP="007E28BB">
            <w:pPr>
              <w:pStyle w:val="Lab2Tpl"/>
              <w:numPr>
                <w:ilvl w:val="0"/>
                <w:numId w:val="13"/>
              </w:numPr>
            </w:pPr>
            <w:r>
              <w:t xml:space="preserve">Expand the </w:t>
            </w:r>
            <w:r w:rsidRPr="00E41792">
              <w:rPr>
                <w:b/>
              </w:rPr>
              <w:t>Column Chooser</w:t>
            </w:r>
            <w:r>
              <w:t xml:space="preserve"> section of this page, then select all remaining items on the left side and use the  </w:t>
            </w:r>
            <w:r w:rsidRPr="00617F31">
              <w:rPr>
                <w:rFonts w:ascii="Times New Roman Bold" w:hAnsi="Times New Roman Bold"/>
                <w:b/>
                <w:sz w:val="32"/>
                <w:szCs w:val="32"/>
              </w:rPr>
              <w:t>&gt;&gt;</w:t>
            </w:r>
            <w:r>
              <w:t xml:space="preserve"> button to move them to the right side (selected columns) box.</w:t>
            </w:r>
          </w:p>
          <w:p w:rsidR="00BA1BD1" w:rsidRDefault="00BA1BD1" w:rsidP="007E28BB">
            <w:pPr>
              <w:pStyle w:val="Lab2Tpl"/>
              <w:numPr>
                <w:ilvl w:val="0"/>
                <w:numId w:val="19"/>
              </w:numPr>
            </w:pPr>
            <w:r>
              <w:t xml:space="preserve">Collapse the </w:t>
            </w:r>
            <w:r w:rsidRPr="00617F31">
              <w:rPr>
                <w:b/>
              </w:rPr>
              <w:t>Column Chooser</w:t>
            </w:r>
            <w:r>
              <w:t xml:space="preserve"> section, then hit the </w:t>
            </w:r>
            <w:r w:rsidRPr="00617F31">
              <w:rPr>
                <w:b/>
              </w:rPr>
              <w:t>Execute Query</w:t>
            </w:r>
            <w:r>
              <w:t xml:space="preserve"> button at the top right of the page to run the query again, this time using an exhaustive set of columns to present to the user.</w:t>
            </w:r>
          </w:p>
          <w:p w:rsidR="009013AD" w:rsidRDefault="009013AD" w:rsidP="007E28BB">
            <w:pPr>
              <w:pStyle w:val="Lab2Tpl"/>
              <w:numPr>
                <w:ilvl w:val="0"/>
                <w:numId w:val="19"/>
              </w:numPr>
            </w:pPr>
            <w:r>
              <w:t>Double click any one of the Purchase Orders displayed.</w:t>
            </w:r>
          </w:p>
          <w:p w:rsidR="00BA1BD1" w:rsidRDefault="009247C4" w:rsidP="00BA1BD1">
            <w:pPr>
              <w:pStyle w:val="Note"/>
            </w:pPr>
            <w:r>
              <w:t>I</w:t>
            </w:r>
            <w:r w:rsidR="00BA1BD1" w:rsidRPr="00617F31">
              <w:t xml:space="preserve">t is also possible that the user may wish to modify the query itself.  Specifically, if the number of items </w:t>
            </w:r>
            <w:r w:rsidR="00BA1BD1">
              <w:t>presented by</w:t>
            </w:r>
            <w:r w:rsidR="00BA1BD1" w:rsidRPr="00617F31">
              <w:t xml:space="preserve"> this </w:t>
            </w:r>
            <w:r w:rsidR="00BA1BD1" w:rsidRPr="00617F31">
              <w:rPr>
                <w:b/>
              </w:rPr>
              <w:t>Show Results</w:t>
            </w:r>
            <w:r w:rsidR="00BA1BD1" w:rsidRPr="00617F31">
              <w:t xml:space="preserve"> action is too large, it may be necessary to use some refinement criteria to get the list down to something that </w:t>
            </w:r>
            <w:r w:rsidR="00BA1BD1">
              <w:t>you can</w:t>
            </w:r>
            <w:r w:rsidR="00BA1BD1" w:rsidRPr="00617F31">
              <w:t xml:space="preserve"> act</w:t>
            </w:r>
            <w:r w:rsidR="00BA1BD1">
              <w:t xml:space="preserve"> </w:t>
            </w:r>
            <w:r w:rsidR="00BA1BD1" w:rsidRPr="00617F31">
              <w:t>upon.  For example, of the orders piling up in this processing stage, you may only care about those that have been in that stage for more than X hours.  You can refine the query by expanding the section of this page called Query and modifying the set of query clauses you see there.</w:t>
            </w:r>
          </w:p>
        </w:tc>
      </w:tr>
      <w:tr w:rsidR="00BA1BD1">
        <w:tc>
          <w:tcPr>
            <w:tcW w:w="2898" w:type="dxa"/>
            <w:shd w:val="clear" w:color="auto" w:fill="FFFFFF"/>
          </w:tcPr>
          <w:p w:rsidR="00BA1BD1" w:rsidRPr="00BA1BD1" w:rsidRDefault="00BA1BD1" w:rsidP="00CF0268">
            <w:pPr>
              <w:pStyle w:val="TaskHeading"/>
            </w:pPr>
            <w:r w:rsidRPr="00BA1BD1">
              <w:t>Review the detailed status information for an order on the refined query result list</w:t>
            </w:r>
          </w:p>
          <w:p w:rsidR="00BA1BD1" w:rsidRDefault="00BA1BD1" w:rsidP="00CF0268">
            <w:pPr>
              <w:pStyle w:val="Lab2Tpn"/>
              <w:ind w:left="187" w:firstLine="0"/>
            </w:pPr>
          </w:p>
        </w:tc>
        <w:tc>
          <w:tcPr>
            <w:tcW w:w="6162" w:type="dxa"/>
            <w:shd w:val="clear" w:color="auto" w:fill="FFFFFF"/>
          </w:tcPr>
          <w:p w:rsidR="00BA1BD1" w:rsidRPr="00061473" w:rsidRDefault="00437585" w:rsidP="00BA1BD1">
            <w:pPr>
              <w:pStyle w:val="Note"/>
            </w:pPr>
            <w:r>
              <w:t>In looking at the detailed information for this order you suspect that there is a problem with the order, whether it’s some missing data, or the order was processed incorrectly. You begin looking for a reason why.</w:t>
            </w:r>
            <w:r w:rsidR="00BA1BD1" w:rsidRPr="00061473">
              <w:t xml:space="preserve">  Your investigation options are exhausted, and you need to invoke help from </w:t>
            </w:r>
            <w:r>
              <w:t xml:space="preserve">an </w:t>
            </w:r>
            <w:r w:rsidR="00BA1BD1" w:rsidRPr="00061473">
              <w:t>IT</w:t>
            </w:r>
            <w:r>
              <w:t xml:space="preserve"> Professional</w:t>
            </w:r>
            <w:r w:rsidR="00BA1BD1" w:rsidRPr="00061473">
              <w:t>.</w:t>
            </w:r>
          </w:p>
          <w:p w:rsidR="00BA1BD1" w:rsidRDefault="00BA1BD1" w:rsidP="007E28BB">
            <w:pPr>
              <w:pStyle w:val="Lab2Tpl"/>
              <w:numPr>
                <w:ilvl w:val="0"/>
                <w:numId w:val="14"/>
              </w:numPr>
            </w:pPr>
            <w:r>
              <w:t xml:space="preserve">Click the </w:t>
            </w:r>
            <w:r w:rsidRPr="00612630">
              <w:rPr>
                <w:b/>
              </w:rPr>
              <w:t>Assistance…</w:t>
            </w:r>
            <w:r>
              <w:t xml:space="preserve"> button to invoke the </w:t>
            </w:r>
            <w:r w:rsidRPr="00612630">
              <w:rPr>
                <w:b/>
              </w:rPr>
              <w:t>Request Technical Assistance</w:t>
            </w:r>
            <w:r>
              <w:t xml:space="preserve"> dialog box.</w:t>
            </w:r>
          </w:p>
          <w:p w:rsidR="00BA1BD1" w:rsidRDefault="00BA1BD1" w:rsidP="007E28BB">
            <w:pPr>
              <w:pStyle w:val="Lab2Tpl"/>
              <w:numPr>
                <w:ilvl w:val="0"/>
                <w:numId w:val="19"/>
              </w:numPr>
            </w:pPr>
            <w:r>
              <w:t xml:space="preserve">In the </w:t>
            </w:r>
            <w:r w:rsidRPr="0044110F">
              <w:rPr>
                <w:b/>
              </w:rPr>
              <w:t>Subject</w:t>
            </w:r>
            <w:r>
              <w:t xml:space="preserve"> text box, type </w:t>
            </w:r>
            <w:r w:rsidRPr="0044110F">
              <w:rPr>
                <w:b/>
              </w:rPr>
              <w:t>Message Threshold Alert</w:t>
            </w:r>
            <w:r>
              <w:t>.</w:t>
            </w:r>
          </w:p>
          <w:p w:rsidR="00BA1BD1" w:rsidRDefault="00BA1BD1" w:rsidP="007E28BB">
            <w:pPr>
              <w:pStyle w:val="Lab2Tpl"/>
              <w:numPr>
                <w:ilvl w:val="0"/>
                <w:numId w:val="19"/>
              </w:numPr>
            </w:pPr>
            <w:r>
              <w:t xml:space="preserve">In the </w:t>
            </w:r>
            <w:r w:rsidRPr="0044110F">
              <w:rPr>
                <w:b/>
              </w:rPr>
              <w:t>Problem Description</w:t>
            </w:r>
            <w:r>
              <w:t xml:space="preserve"> box, type </w:t>
            </w:r>
            <w:r w:rsidRPr="0044110F">
              <w:rPr>
                <w:b/>
              </w:rPr>
              <w:t>The message threshold has been reached</w:t>
            </w:r>
            <w:r>
              <w:t xml:space="preserve">. </w:t>
            </w:r>
          </w:p>
          <w:p w:rsidR="00BA1BD1" w:rsidRDefault="00BA1BD1" w:rsidP="007E28BB">
            <w:pPr>
              <w:pStyle w:val="Lab2Tpl"/>
              <w:numPr>
                <w:ilvl w:val="0"/>
                <w:numId w:val="19"/>
              </w:numPr>
            </w:pPr>
            <w:r>
              <w:t xml:space="preserve">Click the </w:t>
            </w:r>
            <w:r w:rsidRPr="00612630">
              <w:rPr>
                <w:b/>
              </w:rPr>
              <w:t xml:space="preserve">Send Report </w:t>
            </w:r>
            <w:r>
              <w:t>button.</w:t>
            </w:r>
          </w:p>
          <w:p w:rsidR="00BA1BD1" w:rsidRDefault="009247C4" w:rsidP="00BA1BD1">
            <w:pPr>
              <w:pStyle w:val="Note"/>
            </w:pPr>
            <w:r w:rsidRPr="00061473">
              <w:t>This</w:t>
            </w:r>
            <w:r w:rsidR="00BA1BD1" w:rsidRPr="00061473">
              <w:t xml:space="preserve"> sends an entry to the relevant BTS application event log under the assumption that the IT/Administrator has set an operational alert using Microsoft Operations Manager’s (MOM) event log monitoring capabilities.</w:t>
            </w:r>
          </w:p>
        </w:tc>
      </w:tr>
    </w:tbl>
    <w:p w:rsidR="00881956" w:rsidRPr="004A564F" w:rsidRDefault="00881956" w:rsidP="00AA37E4"/>
    <w:sectPr w:rsidR="00881956" w:rsidRPr="004A564F" w:rsidSect="00B154D6">
      <w:headerReference w:type="even" r:id="rId14"/>
      <w:headerReference w:type="default" r:id="rId15"/>
      <w:type w:val="oddPage"/>
      <w:pgSz w:w="12240" w:h="15840" w:code="1"/>
      <w:pgMar w:top="-1400" w:right="1293" w:bottom="-1000" w:left="3720" w:header="800" w:footer="320" w:gutter="48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9333D" w:rsidRDefault="0029333D">
      <w:r>
        <w:separator/>
      </w:r>
    </w:p>
  </w:endnote>
  <w:endnote w:type="continuationSeparator" w:id="0">
    <w:p w:rsidR="0029333D" w:rsidRDefault="002933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Helvetica">
    <w:panose1 w:val="020B050402020202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 w:name="Helvetica-Narrow">
    <w:panose1 w:val="00000000000000000000"/>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ucida Sans Typewriter">
    <w:panose1 w:val="020B0509030504030204"/>
    <w:charset w:val="00"/>
    <w:family w:val="modern"/>
    <w:pitch w:val="fixed"/>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9333D" w:rsidRDefault="0029333D">
      <w:r>
        <w:separator/>
      </w:r>
    </w:p>
  </w:footnote>
  <w:footnote w:type="continuationSeparator" w:id="0">
    <w:p w:rsidR="0029333D" w:rsidRDefault="002933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47C4" w:rsidRDefault="003200EA">
    <w:pPr>
      <w:pStyle w:val="Sidhuvud"/>
    </w:pPr>
    <w:r>
      <w:fldChar w:fldCharType="begin"/>
    </w:r>
    <w:r>
      <w:instrText>PAGE</w:instrText>
    </w:r>
    <w:r>
      <w:fldChar w:fldCharType="separate"/>
    </w:r>
    <w:r w:rsidR="000E61C6">
      <w:rPr>
        <w:noProof/>
      </w:rPr>
      <w:t>2</w:t>
    </w:r>
    <w:r>
      <w:fldChar w:fldCharType="end"/>
    </w:r>
    <w:r w:rsidR="009247C4">
      <w:rPr>
        <w:spacing w:val="260"/>
      </w:rPr>
      <w:t xml:space="preserve">  </w:t>
    </w:r>
    <w:r w:rsidR="00AF6FAD">
      <w:fldChar w:fldCharType="begin"/>
    </w:r>
    <w:r w:rsidR="00AF6FAD">
      <w:instrText xml:space="preserve"> STYLEREF  "Heading 1"  \* MERGEFORMAT </w:instrText>
    </w:r>
    <w:r w:rsidR="00AF6FAD">
      <w:fldChar w:fldCharType="separate"/>
    </w:r>
    <w:r w:rsidR="000E61C6">
      <w:rPr>
        <w:b w:val="0"/>
        <w:bCs/>
        <w:noProof/>
        <w:lang w:val="sv-SE"/>
      </w:rPr>
      <w:t>Fel! Använd fliken Start om du vill tillämpa Heading 1 för texten som ska visas här.</w:t>
    </w:r>
    <w:r w:rsidR="00AF6FAD">
      <w:rPr>
        <w:b w:val="0"/>
        <w:bCs/>
        <w:noProof/>
        <w:lang w:val="sv-SE"/>
      </w:rPr>
      <w:fldChar w:fldCharType="end"/>
    </w:r>
  </w:p>
  <w:p w:rsidR="009247C4" w:rsidRDefault="009247C4">
    <w:pPr>
      <w:pStyle w:val="headerru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47C4" w:rsidRDefault="009247C4">
    <w:pPr>
      <w:pStyle w:val="Sidhuvud"/>
    </w:pPr>
    <w:r>
      <w:tab/>
    </w:r>
    <w:r w:rsidR="00AF6FAD">
      <w:fldChar w:fldCharType="begin"/>
    </w:r>
    <w:r w:rsidR="00AF6FAD">
      <w:instrText xml:space="preserve"> STYLEREF  "Heading 1"  \* MERGEFORMAT </w:instrText>
    </w:r>
    <w:r w:rsidR="00AF6FAD">
      <w:fldChar w:fldCharType="separate"/>
    </w:r>
    <w:r w:rsidR="000E61C6">
      <w:rPr>
        <w:b w:val="0"/>
        <w:bCs/>
        <w:noProof/>
        <w:lang w:val="sv-SE"/>
      </w:rPr>
      <w:t>Fel! Använd fliken Start om du vill tillämpa Heading 1 för texten som ska visas här.</w:t>
    </w:r>
    <w:r w:rsidR="00AF6FAD">
      <w:rPr>
        <w:b w:val="0"/>
        <w:bCs/>
        <w:noProof/>
        <w:lang w:val="sv-SE"/>
      </w:rPr>
      <w:fldChar w:fldCharType="end"/>
    </w:r>
    <w:r>
      <w:rPr>
        <w:spacing w:val="260"/>
      </w:rPr>
      <w:t xml:space="preserve">  </w:t>
    </w:r>
    <w:r w:rsidR="003200EA">
      <w:fldChar w:fldCharType="begin"/>
    </w:r>
    <w:r w:rsidR="003200EA">
      <w:instrText>PAGE</w:instrText>
    </w:r>
    <w:r w:rsidR="003200EA">
      <w:fldChar w:fldCharType="separate"/>
    </w:r>
    <w:r w:rsidR="000E61C6">
      <w:rPr>
        <w:noProof/>
      </w:rPr>
      <w:t>3</w:t>
    </w:r>
    <w:r w:rsidR="003200EA">
      <w:fldChar w:fldCharType="end"/>
    </w:r>
  </w:p>
  <w:p w:rsidR="009247C4" w:rsidRDefault="009247C4">
    <w:pPr>
      <w:pStyle w:val="headerrule"/>
      <w:rPr>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875828"/>
    <w:multiLevelType w:val="hybridMultilevel"/>
    <w:tmpl w:val="69042C72"/>
    <w:lvl w:ilvl="0" w:tplc="FD8C6BBA">
      <w:start w:val="1"/>
      <w:numFmt w:val="bullet"/>
      <w:pStyle w:val="Lab2tpb"/>
      <w:lvlText w:val=""/>
      <w:lvlJc w:val="left"/>
      <w:pPr>
        <w:tabs>
          <w:tab w:val="num" w:pos="1253"/>
        </w:tabs>
        <w:ind w:left="1253" w:hanging="360"/>
      </w:pPr>
      <w:rPr>
        <w:rFonts w:ascii="Symbol" w:hAnsi="Symbol" w:hint="default"/>
      </w:rPr>
    </w:lvl>
    <w:lvl w:ilvl="1" w:tplc="04090003" w:tentative="1">
      <w:start w:val="1"/>
      <w:numFmt w:val="bullet"/>
      <w:lvlText w:val="o"/>
      <w:lvlJc w:val="left"/>
      <w:pPr>
        <w:tabs>
          <w:tab w:val="num" w:pos="1973"/>
        </w:tabs>
        <w:ind w:left="1973" w:hanging="360"/>
      </w:pPr>
      <w:rPr>
        <w:rFonts w:ascii="Courier New" w:hAnsi="Courier New" w:hint="default"/>
      </w:rPr>
    </w:lvl>
    <w:lvl w:ilvl="2" w:tplc="04090005" w:tentative="1">
      <w:start w:val="1"/>
      <w:numFmt w:val="bullet"/>
      <w:lvlText w:val=""/>
      <w:lvlJc w:val="left"/>
      <w:pPr>
        <w:tabs>
          <w:tab w:val="num" w:pos="2693"/>
        </w:tabs>
        <w:ind w:left="2693" w:hanging="360"/>
      </w:pPr>
      <w:rPr>
        <w:rFonts w:ascii="Wingdings" w:hAnsi="Wingdings" w:hint="default"/>
      </w:rPr>
    </w:lvl>
    <w:lvl w:ilvl="3" w:tplc="04090001" w:tentative="1">
      <w:start w:val="1"/>
      <w:numFmt w:val="bullet"/>
      <w:lvlText w:val=""/>
      <w:lvlJc w:val="left"/>
      <w:pPr>
        <w:tabs>
          <w:tab w:val="num" w:pos="3413"/>
        </w:tabs>
        <w:ind w:left="3413" w:hanging="360"/>
      </w:pPr>
      <w:rPr>
        <w:rFonts w:ascii="Symbol" w:hAnsi="Symbol" w:hint="default"/>
      </w:rPr>
    </w:lvl>
    <w:lvl w:ilvl="4" w:tplc="04090003" w:tentative="1">
      <w:start w:val="1"/>
      <w:numFmt w:val="bullet"/>
      <w:lvlText w:val="o"/>
      <w:lvlJc w:val="left"/>
      <w:pPr>
        <w:tabs>
          <w:tab w:val="num" w:pos="4133"/>
        </w:tabs>
        <w:ind w:left="4133" w:hanging="360"/>
      </w:pPr>
      <w:rPr>
        <w:rFonts w:ascii="Courier New" w:hAnsi="Courier New" w:hint="default"/>
      </w:rPr>
    </w:lvl>
    <w:lvl w:ilvl="5" w:tplc="04090005" w:tentative="1">
      <w:start w:val="1"/>
      <w:numFmt w:val="bullet"/>
      <w:lvlText w:val=""/>
      <w:lvlJc w:val="left"/>
      <w:pPr>
        <w:tabs>
          <w:tab w:val="num" w:pos="4853"/>
        </w:tabs>
        <w:ind w:left="4853" w:hanging="360"/>
      </w:pPr>
      <w:rPr>
        <w:rFonts w:ascii="Wingdings" w:hAnsi="Wingdings" w:hint="default"/>
      </w:rPr>
    </w:lvl>
    <w:lvl w:ilvl="6" w:tplc="04090001" w:tentative="1">
      <w:start w:val="1"/>
      <w:numFmt w:val="bullet"/>
      <w:lvlText w:val=""/>
      <w:lvlJc w:val="left"/>
      <w:pPr>
        <w:tabs>
          <w:tab w:val="num" w:pos="5573"/>
        </w:tabs>
        <w:ind w:left="5573" w:hanging="360"/>
      </w:pPr>
      <w:rPr>
        <w:rFonts w:ascii="Symbol" w:hAnsi="Symbol" w:hint="default"/>
      </w:rPr>
    </w:lvl>
    <w:lvl w:ilvl="7" w:tplc="04090003" w:tentative="1">
      <w:start w:val="1"/>
      <w:numFmt w:val="bullet"/>
      <w:lvlText w:val="o"/>
      <w:lvlJc w:val="left"/>
      <w:pPr>
        <w:tabs>
          <w:tab w:val="num" w:pos="6293"/>
        </w:tabs>
        <w:ind w:left="6293" w:hanging="360"/>
      </w:pPr>
      <w:rPr>
        <w:rFonts w:ascii="Courier New" w:hAnsi="Courier New" w:hint="default"/>
      </w:rPr>
    </w:lvl>
    <w:lvl w:ilvl="8" w:tplc="04090005" w:tentative="1">
      <w:start w:val="1"/>
      <w:numFmt w:val="bullet"/>
      <w:lvlText w:val=""/>
      <w:lvlJc w:val="left"/>
      <w:pPr>
        <w:tabs>
          <w:tab w:val="num" w:pos="7013"/>
        </w:tabs>
        <w:ind w:left="7013" w:hanging="360"/>
      </w:pPr>
      <w:rPr>
        <w:rFonts w:ascii="Wingdings" w:hAnsi="Wingdings" w:hint="default"/>
      </w:rPr>
    </w:lvl>
  </w:abstractNum>
  <w:abstractNum w:abstractNumId="1" w15:restartNumberingAfterBreak="0">
    <w:nsid w:val="12B02471"/>
    <w:multiLevelType w:val="hybridMultilevel"/>
    <w:tmpl w:val="EED0370A"/>
    <w:lvl w:ilvl="0" w:tplc="041D000F">
      <w:start w:val="1"/>
      <w:numFmt w:val="decimal"/>
      <w:lvlText w:val="%1."/>
      <w:lvlJc w:val="left"/>
      <w:pPr>
        <w:ind w:left="936" w:hanging="360"/>
      </w:pPr>
    </w:lvl>
    <w:lvl w:ilvl="1" w:tplc="041D0019" w:tentative="1">
      <w:start w:val="1"/>
      <w:numFmt w:val="lowerLetter"/>
      <w:lvlText w:val="%2."/>
      <w:lvlJc w:val="left"/>
      <w:pPr>
        <w:ind w:left="1656" w:hanging="360"/>
      </w:pPr>
    </w:lvl>
    <w:lvl w:ilvl="2" w:tplc="041D001B" w:tentative="1">
      <w:start w:val="1"/>
      <w:numFmt w:val="lowerRoman"/>
      <w:lvlText w:val="%3."/>
      <w:lvlJc w:val="right"/>
      <w:pPr>
        <w:ind w:left="2376" w:hanging="180"/>
      </w:pPr>
    </w:lvl>
    <w:lvl w:ilvl="3" w:tplc="041D000F" w:tentative="1">
      <w:start w:val="1"/>
      <w:numFmt w:val="decimal"/>
      <w:lvlText w:val="%4."/>
      <w:lvlJc w:val="left"/>
      <w:pPr>
        <w:ind w:left="3096" w:hanging="360"/>
      </w:pPr>
    </w:lvl>
    <w:lvl w:ilvl="4" w:tplc="041D0019" w:tentative="1">
      <w:start w:val="1"/>
      <w:numFmt w:val="lowerLetter"/>
      <w:lvlText w:val="%5."/>
      <w:lvlJc w:val="left"/>
      <w:pPr>
        <w:ind w:left="3816" w:hanging="360"/>
      </w:pPr>
    </w:lvl>
    <w:lvl w:ilvl="5" w:tplc="041D001B" w:tentative="1">
      <w:start w:val="1"/>
      <w:numFmt w:val="lowerRoman"/>
      <w:lvlText w:val="%6."/>
      <w:lvlJc w:val="right"/>
      <w:pPr>
        <w:ind w:left="4536" w:hanging="180"/>
      </w:pPr>
    </w:lvl>
    <w:lvl w:ilvl="6" w:tplc="041D000F" w:tentative="1">
      <w:start w:val="1"/>
      <w:numFmt w:val="decimal"/>
      <w:lvlText w:val="%7."/>
      <w:lvlJc w:val="left"/>
      <w:pPr>
        <w:ind w:left="5256" w:hanging="360"/>
      </w:pPr>
    </w:lvl>
    <w:lvl w:ilvl="7" w:tplc="041D0019" w:tentative="1">
      <w:start w:val="1"/>
      <w:numFmt w:val="lowerLetter"/>
      <w:lvlText w:val="%8."/>
      <w:lvlJc w:val="left"/>
      <w:pPr>
        <w:ind w:left="5976" w:hanging="360"/>
      </w:pPr>
    </w:lvl>
    <w:lvl w:ilvl="8" w:tplc="041D001B" w:tentative="1">
      <w:start w:val="1"/>
      <w:numFmt w:val="lowerRoman"/>
      <w:lvlText w:val="%9."/>
      <w:lvlJc w:val="right"/>
      <w:pPr>
        <w:ind w:left="6696" w:hanging="180"/>
      </w:pPr>
    </w:lvl>
  </w:abstractNum>
  <w:abstractNum w:abstractNumId="2" w15:restartNumberingAfterBreak="0">
    <w:nsid w:val="14FB1DD2"/>
    <w:multiLevelType w:val="multilevel"/>
    <w:tmpl w:val="1A0EF026"/>
    <w:lvl w:ilvl="0">
      <w:start w:val="1"/>
      <w:numFmt w:val="lowerLetter"/>
      <w:lvlRestart w:val="0"/>
      <w:lvlText w:val="%1."/>
      <w:lvlJc w:val="left"/>
      <w:pPr>
        <w:tabs>
          <w:tab w:val="num" w:pos="540"/>
        </w:tabs>
        <w:ind w:left="540" w:hanging="324"/>
      </w:pPr>
      <w:rPr>
        <w:rFonts w:ascii="Times New Roman Bold" w:hAnsi="Times New Roman Bold" w:hint="default"/>
        <w:b/>
        <w:i w:val="0"/>
        <w:sz w:val="18"/>
      </w:rPr>
    </w:lvl>
    <w:lvl w:ilvl="1">
      <w:start w:val="1"/>
      <w:numFmt w:val="none"/>
      <w:suff w:val="nothing"/>
      <w:lvlText w:val=""/>
      <w:lvlJc w:val="left"/>
      <w:pPr>
        <w:ind w:left="0" w:firstLine="0"/>
      </w:pPr>
      <w:rPr>
        <w:rFonts w:hint="default"/>
      </w:rPr>
    </w:lvl>
    <w:lvl w:ilvl="2">
      <w:start w:val="1"/>
      <w:numFmt w:val="lowerRoman"/>
      <w:lvlText w:val="%3."/>
      <w:lvlJc w:val="left"/>
      <w:pPr>
        <w:tabs>
          <w:tab w:val="num" w:pos="1080"/>
        </w:tabs>
        <w:ind w:left="300" w:hanging="300"/>
      </w:pPr>
      <w:rPr>
        <w:rFonts w:hint="default"/>
      </w:rPr>
    </w:lvl>
    <w:lvl w:ilvl="3">
      <w:start w:val="1"/>
      <w:numFmt w:val="lowerLetter"/>
      <w:lvlText w:val="%4."/>
      <w:lvlJc w:val="left"/>
      <w:pPr>
        <w:tabs>
          <w:tab w:val="num" w:pos="1020"/>
        </w:tabs>
        <w:ind w:left="600" w:hanging="300"/>
      </w:pPr>
      <w:rPr>
        <w:rFonts w:hint="default"/>
      </w:rPr>
    </w:lvl>
    <w:lvl w:ilvl="4">
      <w:start w:val="1"/>
      <w:numFmt w:val="lowerRoman"/>
      <w:lvlText w:val="%5."/>
      <w:lvlJc w:val="left"/>
      <w:pPr>
        <w:tabs>
          <w:tab w:val="num" w:pos="1680"/>
        </w:tabs>
        <w:ind w:left="900" w:hanging="300"/>
      </w:pPr>
      <w:rPr>
        <w:rFonts w:hint="default"/>
      </w:rPr>
    </w:lvl>
    <w:lvl w:ilvl="5">
      <w:start w:val="1"/>
      <w:numFmt w:val="upperLetter"/>
      <w:lvlText w:val="%6."/>
      <w:lvlJc w:val="left"/>
      <w:pPr>
        <w:tabs>
          <w:tab w:val="num" w:pos="1260"/>
        </w:tabs>
        <w:ind w:left="1200" w:hanging="300"/>
      </w:pPr>
      <w:rPr>
        <w:rFonts w:hint="default"/>
      </w:rPr>
    </w:lvl>
    <w:lvl w:ilvl="6">
      <w:start w:val="1"/>
      <w:numFmt w:val="upperRoman"/>
      <w:lvlText w:val="%7."/>
      <w:lvlJc w:val="left"/>
      <w:pPr>
        <w:tabs>
          <w:tab w:val="num" w:pos="1920"/>
        </w:tabs>
        <w:ind w:left="1500" w:hanging="300"/>
      </w:pPr>
      <w:rPr>
        <w:rFonts w:hint="default"/>
      </w:rPr>
    </w:lvl>
    <w:lvl w:ilvl="7">
      <w:start w:val="1"/>
      <w:numFmt w:val="lowerLetter"/>
      <w:lvlText w:val="%8."/>
      <w:lvlJc w:val="left"/>
      <w:pPr>
        <w:tabs>
          <w:tab w:val="num" w:pos="1860"/>
        </w:tabs>
        <w:ind w:left="1800" w:hanging="300"/>
      </w:pPr>
      <w:rPr>
        <w:rFonts w:hint="default"/>
      </w:rPr>
    </w:lvl>
    <w:lvl w:ilvl="8">
      <w:start w:val="1"/>
      <w:numFmt w:val="lowerRoman"/>
      <w:lvlText w:val="%9."/>
      <w:lvlJc w:val="left"/>
      <w:pPr>
        <w:tabs>
          <w:tab w:val="num" w:pos="2520"/>
        </w:tabs>
        <w:ind w:left="2100" w:hanging="300"/>
      </w:pPr>
      <w:rPr>
        <w:rFonts w:hint="default"/>
      </w:rPr>
    </w:lvl>
  </w:abstractNum>
  <w:abstractNum w:abstractNumId="3" w15:restartNumberingAfterBreak="0">
    <w:nsid w:val="2493496F"/>
    <w:multiLevelType w:val="hybridMultilevel"/>
    <w:tmpl w:val="C2CA69D8"/>
    <w:lvl w:ilvl="0" w:tplc="FFFFFFFF">
      <w:start w:val="1"/>
      <w:numFmt w:val="bullet"/>
      <w:pStyle w:val="Bullets"/>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B707734"/>
    <w:multiLevelType w:val="multilevel"/>
    <w:tmpl w:val="19063B9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decimal"/>
      <w:lvlText w:val="%3."/>
      <w:lvlJc w:val="left"/>
      <w:pPr>
        <w:tabs>
          <w:tab w:val="num" w:pos="720"/>
        </w:tabs>
        <w:ind w:left="300" w:hanging="300"/>
      </w:pPr>
    </w:lvl>
    <w:lvl w:ilvl="3">
      <w:start w:val="1"/>
      <w:numFmt w:val="lowerLetter"/>
      <w:lvlText w:val="%4."/>
      <w:lvlJc w:val="left"/>
      <w:pPr>
        <w:tabs>
          <w:tab w:val="num" w:pos="1020"/>
        </w:tabs>
        <w:ind w:left="600" w:hanging="300"/>
      </w:pPr>
    </w:lvl>
    <w:lvl w:ilvl="4">
      <w:start w:val="1"/>
      <w:numFmt w:val="lowerRoman"/>
      <w:lvlText w:val="%5."/>
      <w:lvlJc w:val="left"/>
      <w:pPr>
        <w:tabs>
          <w:tab w:val="num" w:pos="1680"/>
        </w:tabs>
        <w:ind w:left="900" w:hanging="300"/>
      </w:pPr>
    </w:lvl>
    <w:lvl w:ilvl="5">
      <w:start w:val="1"/>
      <w:numFmt w:val="upperLetter"/>
      <w:lvlText w:val="%6."/>
      <w:lvlJc w:val="left"/>
      <w:pPr>
        <w:tabs>
          <w:tab w:val="num" w:pos="1260"/>
        </w:tabs>
        <w:ind w:left="1200" w:hanging="300"/>
      </w:pPr>
    </w:lvl>
    <w:lvl w:ilvl="6">
      <w:start w:val="1"/>
      <w:numFmt w:val="upperRoman"/>
      <w:lvlText w:val="%7."/>
      <w:lvlJc w:val="left"/>
      <w:pPr>
        <w:tabs>
          <w:tab w:val="num" w:pos="1920"/>
        </w:tabs>
        <w:ind w:left="1500" w:hanging="300"/>
      </w:pPr>
    </w:lvl>
    <w:lvl w:ilvl="7">
      <w:start w:val="1"/>
      <w:numFmt w:val="lowerLetter"/>
      <w:lvlText w:val="%8."/>
      <w:lvlJc w:val="left"/>
      <w:pPr>
        <w:tabs>
          <w:tab w:val="num" w:pos="1860"/>
        </w:tabs>
        <w:ind w:left="1800" w:hanging="300"/>
      </w:pPr>
    </w:lvl>
    <w:lvl w:ilvl="8">
      <w:start w:val="1"/>
      <w:numFmt w:val="lowerRoman"/>
      <w:lvlText w:val="%9."/>
      <w:lvlJc w:val="left"/>
      <w:pPr>
        <w:tabs>
          <w:tab w:val="num" w:pos="2520"/>
        </w:tabs>
        <w:ind w:left="2100" w:hanging="300"/>
      </w:pPr>
    </w:lvl>
  </w:abstractNum>
  <w:abstractNum w:abstractNumId="5" w15:restartNumberingAfterBreak="0">
    <w:nsid w:val="3CEC6AC8"/>
    <w:multiLevelType w:val="singleLevel"/>
    <w:tmpl w:val="422298B4"/>
    <w:lvl w:ilvl="0">
      <w:start w:val="1"/>
      <w:numFmt w:val="decimal"/>
      <w:pStyle w:val="Steps"/>
      <w:lvlText w:val="%1."/>
      <w:legacy w:legacy="1" w:legacySpace="0" w:legacyIndent="216"/>
      <w:lvlJc w:val="left"/>
      <w:pPr>
        <w:ind w:left="216" w:hanging="216"/>
      </w:pPr>
      <w:rPr>
        <w:rFonts w:ascii="Helvetica" w:hAnsi="Helvetica" w:hint="default"/>
        <w:sz w:val="16"/>
      </w:rPr>
    </w:lvl>
  </w:abstractNum>
  <w:abstractNum w:abstractNumId="6" w15:restartNumberingAfterBreak="0">
    <w:nsid w:val="41995497"/>
    <w:multiLevelType w:val="hybridMultilevel"/>
    <w:tmpl w:val="9A7404D2"/>
    <w:lvl w:ilvl="0" w:tplc="28B296E6">
      <w:start w:val="1"/>
      <w:numFmt w:val="decimal"/>
      <w:lvlText w:val="%1."/>
      <w:lvlJc w:val="left"/>
      <w:pPr>
        <w:ind w:left="-1526" w:hanging="360"/>
      </w:pPr>
      <w:rPr>
        <w:rFonts w:hint="default"/>
      </w:rPr>
    </w:lvl>
    <w:lvl w:ilvl="1" w:tplc="041D0019" w:tentative="1">
      <w:start w:val="1"/>
      <w:numFmt w:val="lowerLetter"/>
      <w:lvlText w:val="%2."/>
      <w:lvlJc w:val="left"/>
      <w:pPr>
        <w:ind w:left="-806" w:hanging="360"/>
      </w:pPr>
    </w:lvl>
    <w:lvl w:ilvl="2" w:tplc="041D001B" w:tentative="1">
      <w:start w:val="1"/>
      <w:numFmt w:val="lowerRoman"/>
      <w:lvlText w:val="%3."/>
      <w:lvlJc w:val="right"/>
      <w:pPr>
        <w:ind w:left="-86" w:hanging="180"/>
      </w:pPr>
    </w:lvl>
    <w:lvl w:ilvl="3" w:tplc="041D000F" w:tentative="1">
      <w:start w:val="1"/>
      <w:numFmt w:val="decimal"/>
      <w:lvlText w:val="%4."/>
      <w:lvlJc w:val="left"/>
      <w:pPr>
        <w:ind w:left="634" w:hanging="360"/>
      </w:pPr>
    </w:lvl>
    <w:lvl w:ilvl="4" w:tplc="041D0019" w:tentative="1">
      <w:start w:val="1"/>
      <w:numFmt w:val="lowerLetter"/>
      <w:lvlText w:val="%5."/>
      <w:lvlJc w:val="left"/>
      <w:pPr>
        <w:ind w:left="1354" w:hanging="360"/>
      </w:pPr>
    </w:lvl>
    <w:lvl w:ilvl="5" w:tplc="041D001B" w:tentative="1">
      <w:start w:val="1"/>
      <w:numFmt w:val="lowerRoman"/>
      <w:lvlText w:val="%6."/>
      <w:lvlJc w:val="right"/>
      <w:pPr>
        <w:ind w:left="2074" w:hanging="180"/>
      </w:pPr>
    </w:lvl>
    <w:lvl w:ilvl="6" w:tplc="041D000F" w:tentative="1">
      <w:start w:val="1"/>
      <w:numFmt w:val="decimal"/>
      <w:lvlText w:val="%7."/>
      <w:lvlJc w:val="left"/>
      <w:pPr>
        <w:ind w:left="2794" w:hanging="360"/>
      </w:pPr>
    </w:lvl>
    <w:lvl w:ilvl="7" w:tplc="041D0019" w:tentative="1">
      <w:start w:val="1"/>
      <w:numFmt w:val="lowerLetter"/>
      <w:lvlText w:val="%8."/>
      <w:lvlJc w:val="left"/>
      <w:pPr>
        <w:ind w:left="3514" w:hanging="360"/>
      </w:pPr>
    </w:lvl>
    <w:lvl w:ilvl="8" w:tplc="041D001B" w:tentative="1">
      <w:start w:val="1"/>
      <w:numFmt w:val="lowerRoman"/>
      <w:lvlText w:val="%9."/>
      <w:lvlJc w:val="right"/>
      <w:pPr>
        <w:ind w:left="4234" w:hanging="180"/>
      </w:pPr>
    </w:lvl>
  </w:abstractNum>
  <w:abstractNum w:abstractNumId="7" w15:restartNumberingAfterBreak="0">
    <w:nsid w:val="61930E6F"/>
    <w:multiLevelType w:val="multilevel"/>
    <w:tmpl w:val="8F2E7F6C"/>
    <w:lvl w:ilvl="0">
      <w:start w:val="1"/>
      <w:numFmt w:val="bullet"/>
      <w:pStyle w:val="Lb1"/>
      <w:lvlText w:val=""/>
      <w:lvlJc w:val="left"/>
      <w:pPr>
        <w:tabs>
          <w:tab w:val="num" w:pos="360"/>
        </w:tabs>
        <w:ind w:left="300" w:hanging="300"/>
      </w:pPr>
      <w:rPr>
        <w:rFonts w:ascii="Wingdings" w:hAnsi="Wingdings" w:hint="default"/>
        <w:sz w:val="14"/>
      </w:rPr>
    </w:lvl>
    <w:lvl w:ilvl="1">
      <w:start w:val="1"/>
      <w:numFmt w:val="bullet"/>
      <w:lvlText w:val=""/>
      <w:lvlJc w:val="left"/>
      <w:pPr>
        <w:tabs>
          <w:tab w:val="num" w:pos="660"/>
        </w:tabs>
        <w:ind w:left="600" w:hanging="300"/>
      </w:pPr>
      <w:rPr>
        <w:rFonts w:ascii="Symbol" w:hAnsi="Symbol" w:hint="default"/>
      </w:rPr>
    </w:lvl>
    <w:lvl w:ilvl="2">
      <w:start w:val="1"/>
      <w:numFmt w:val="bullet"/>
      <w:lvlText w:val=""/>
      <w:lvlJc w:val="left"/>
      <w:pPr>
        <w:tabs>
          <w:tab w:val="num" w:pos="960"/>
        </w:tabs>
        <w:ind w:left="900" w:hanging="300"/>
      </w:pPr>
      <w:rPr>
        <w:rFonts w:ascii="Symbol" w:hAnsi="Symbol"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8" w15:restartNumberingAfterBreak="0">
    <w:nsid w:val="645D20D0"/>
    <w:multiLevelType w:val="multilevel"/>
    <w:tmpl w:val="6A4EA6C2"/>
    <w:lvl w:ilvl="0">
      <w:start w:val="1"/>
      <w:numFmt w:val="lowerLetter"/>
      <w:lvlText w:val="%1."/>
      <w:lvlJc w:val="left"/>
      <w:pPr>
        <w:tabs>
          <w:tab w:val="num" w:pos="540"/>
        </w:tabs>
        <w:ind w:left="540" w:hanging="324"/>
      </w:pPr>
      <w:rPr>
        <w:rFonts w:hint="default"/>
        <w:b/>
        <w:i w:val="0"/>
        <w:sz w:val="18"/>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9" w15:restartNumberingAfterBreak="0">
    <w:nsid w:val="64FD051D"/>
    <w:multiLevelType w:val="multilevel"/>
    <w:tmpl w:val="6A4EA6C2"/>
    <w:lvl w:ilvl="0">
      <w:start w:val="1"/>
      <w:numFmt w:val="lowerLetter"/>
      <w:lvlText w:val="%1."/>
      <w:lvlJc w:val="left"/>
      <w:pPr>
        <w:tabs>
          <w:tab w:val="num" w:pos="540"/>
        </w:tabs>
        <w:ind w:left="540" w:hanging="324"/>
      </w:pPr>
      <w:rPr>
        <w:rFonts w:hint="default"/>
        <w:b/>
        <w:i w:val="0"/>
        <w:sz w:val="18"/>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15:restartNumberingAfterBreak="0">
    <w:nsid w:val="71C54FE9"/>
    <w:multiLevelType w:val="multilevel"/>
    <w:tmpl w:val="6A4EA6C2"/>
    <w:lvl w:ilvl="0">
      <w:start w:val="1"/>
      <w:numFmt w:val="lowerLetter"/>
      <w:lvlText w:val="%1."/>
      <w:lvlJc w:val="left"/>
      <w:pPr>
        <w:tabs>
          <w:tab w:val="num" w:pos="540"/>
        </w:tabs>
        <w:ind w:left="540" w:hanging="324"/>
      </w:pPr>
      <w:rPr>
        <w:rFonts w:hint="default"/>
        <w:b/>
        <w:i w:val="0"/>
        <w:sz w:val="18"/>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15:restartNumberingAfterBreak="0">
    <w:nsid w:val="7C104DE6"/>
    <w:multiLevelType w:val="multilevel"/>
    <w:tmpl w:val="786A210E"/>
    <w:lvl w:ilvl="0">
      <w:start w:val="1"/>
      <w:numFmt w:val="lowerLetter"/>
      <w:lvlRestart w:val="0"/>
      <w:pStyle w:val="Lab2Tpl"/>
      <w:lvlText w:val="%1."/>
      <w:lvlJc w:val="left"/>
      <w:pPr>
        <w:tabs>
          <w:tab w:val="num" w:pos="540"/>
        </w:tabs>
        <w:ind w:left="540" w:hanging="324"/>
      </w:pPr>
      <w:rPr>
        <w:rFonts w:ascii="Times New Roman Bold" w:hAnsi="Times New Roman Bold" w:hint="default"/>
        <w:b/>
        <w:i w:val="0"/>
        <w:sz w:val="18"/>
      </w:rPr>
    </w:lvl>
    <w:lvl w:ilvl="1">
      <w:start w:val="1"/>
      <w:numFmt w:val="none"/>
      <w:suff w:val="nothing"/>
      <w:lvlText w:val=""/>
      <w:lvlJc w:val="left"/>
      <w:pPr>
        <w:ind w:left="0" w:firstLine="0"/>
      </w:pPr>
      <w:rPr>
        <w:rFonts w:hint="default"/>
      </w:rPr>
    </w:lvl>
    <w:lvl w:ilvl="2">
      <w:start w:val="1"/>
      <w:numFmt w:val="lowerRoman"/>
      <w:lvlText w:val="%3."/>
      <w:lvlJc w:val="left"/>
      <w:pPr>
        <w:tabs>
          <w:tab w:val="num" w:pos="1080"/>
        </w:tabs>
        <w:ind w:left="300" w:hanging="300"/>
      </w:pPr>
      <w:rPr>
        <w:rFonts w:hint="default"/>
      </w:rPr>
    </w:lvl>
    <w:lvl w:ilvl="3">
      <w:start w:val="1"/>
      <w:numFmt w:val="lowerLetter"/>
      <w:lvlText w:val="%4."/>
      <w:lvlJc w:val="left"/>
      <w:pPr>
        <w:tabs>
          <w:tab w:val="num" w:pos="1020"/>
        </w:tabs>
        <w:ind w:left="600" w:hanging="300"/>
      </w:pPr>
      <w:rPr>
        <w:rFonts w:hint="default"/>
      </w:rPr>
    </w:lvl>
    <w:lvl w:ilvl="4">
      <w:start w:val="1"/>
      <w:numFmt w:val="lowerRoman"/>
      <w:lvlText w:val="%5."/>
      <w:lvlJc w:val="left"/>
      <w:pPr>
        <w:tabs>
          <w:tab w:val="num" w:pos="1680"/>
        </w:tabs>
        <w:ind w:left="900" w:hanging="300"/>
      </w:pPr>
      <w:rPr>
        <w:rFonts w:hint="default"/>
      </w:rPr>
    </w:lvl>
    <w:lvl w:ilvl="5">
      <w:start w:val="1"/>
      <w:numFmt w:val="upperLetter"/>
      <w:lvlText w:val="%6."/>
      <w:lvlJc w:val="left"/>
      <w:pPr>
        <w:tabs>
          <w:tab w:val="num" w:pos="1260"/>
        </w:tabs>
        <w:ind w:left="1200" w:hanging="300"/>
      </w:pPr>
      <w:rPr>
        <w:rFonts w:hint="default"/>
      </w:rPr>
    </w:lvl>
    <w:lvl w:ilvl="6">
      <w:start w:val="1"/>
      <w:numFmt w:val="upperRoman"/>
      <w:lvlText w:val="%7."/>
      <w:lvlJc w:val="left"/>
      <w:pPr>
        <w:tabs>
          <w:tab w:val="num" w:pos="1920"/>
        </w:tabs>
        <w:ind w:left="1500" w:hanging="300"/>
      </w:pPr>
      <w:rPr>
        <w:rFonts w:hint="default"/>
      </w:rPr>
    </w:lvl>
    <w:lvl w:ilvl="7">
      <w:start w:val="1"/>
      <w:numFmt w:val="lowerLetter"/>
      <w:lvlText w:val="%8."/>
      <w:lvlJc w:val="left"/>
      <w:pPr>
        <w:tabs>
          <w:tab w:val="num" w:pos="1860"/>
        </w:tabs>
        <w:ind w:left="1800" w:hanging="300"/>
      </w:pPr>
      <w:rPr>
        <w:rFonts w:hint="default"/>
      </w:rPr>
    </w:lvl>
    <w:lvl w:ilvl="8">
      <w:start w:val="1"/>
      <w:numFmt w:val="lowerRoman"/>
      <w:lvlText w:val="%9."/>
      <w:lvlJc w:val="left"/>
      <w:pPr>
        <w:tabs>
          <w:tab w:val="num" w:pos="2520"/>
        </w:tabs>
        <w:ind w:left="2100" w:hanging="300"/>
      </w:pPr>
      <w:rPr>
        <w:rFonts w:hint="default"/>
      </w:rPr>
    </w:lvl>
  </w:abstractNum>
  <w:abstractNum w:abstractNumId="12" w15:restartNumberingAfterBreak="0">
    <w:nsid w:val="7DEE65F0"/>
    <w:multiLevelType w:val="singleLevel"/>
    <w:tmpl w:val="BFB2B060"/>
    <w:lvl w:ilvl="0">
      <w:start w:val="1"/>
      <w:numFmt w:val="bullet"/>
      <w:pStyle w:val="Bullet1"/>
      <w:lvlText w:val=""/>
      <w:lvlJc w:val="left"/>
      <w:pPr>
        <w:tabs>
          <w:tab w:val="num" w:pos="360"/>
        </w:tabs>
        <w:ind w:left="360" w:hanging="360"/>
      </w:pPr>
      <w:rPr>
        <w:rFonts w:ascii="Symbol" w:hAnsi="Symbol" w:hint="default"/>
      </w:rPr>
    </w:lvl>
  </w:abstractNum>
  <w:num w:numId="1">
    <w:abstractNumId w:val="7"/>
  </w:num>
  <w:num w:numId="2">
    <w:abstractNumId w:val="4"/>
  </w:num>
  <w:num w:numId="3">
    <w:abstractNumId w:val="2"/>
  </w:num>
  <w:num w:numId="4">
    <w:abstractNumId w:val="0"/>
  </w:num>
  <w:num w:numId="5">
    <w:abstractNumId w:val="3"/>
  </w:num>
  <w:num w:numId="6">
    <w:abstractNumId w:val="12"/>
  </w:num>
  <w:num w:numId="7">
    <w:abstractNumId w:val="5"/>
  </w:num>
  <w:num w:numId="8">
    <w:abstractNumId w:val="11"/>
  </w:num>
  <w:num w:numId="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1"/>
  </w:num>
  <w:num w:numId="1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8"/>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
  </w:num>
  <w:num w:numId="24">
    <w:abstractNumId w:val="10"/>
  </w:num>
  <w:num w:numId="2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9"/>
  </w:num>
  <w:num w:numId="2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num>
  <w:num w:numId="2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6"/>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evenAndOddHeaders/>
  <w:drawingGridHorizontalSpacing w:val="25"/>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Boilerplate" w:val="Module"/>
    <w:docVar w:name="CreateVersion" w:val="6.2.1231"/>
    <w:docVar w:name="FooterState" w:val="Hidden"/>
    <w:docVar w:name="IsDirty" w:val="False"/>
    <w:docVar w:name="PowerPoint_MetaData" w:val="&lt;CW_PPT File=&quot;C:\A.Courses\2157A\PowerPnt\Module02.ppt&quot; ImageFolder=&quot;C:\A.Courses\2157A\Modules\PowerPnt\Module02&quot;&gt;_x000a_ &lt;Slides&gt;_x000a_  &lt;Slide CreatorType=&quot;77&quot; SlideID=&quot;280&quot; SlideIndex=&quot;1&quot;/&gt;_x000a_  &lt;Slide CreatorType=&quot;77&quot; SlideID=&quot;486&quot; SlideIndex=&quot;2&quot;/&gt;_x000a_  &lt;Slide CreatorType=&quot;77&quot; SlideID=&quot;534&quot; SlideIndex=&quot;3&quot;/&gt;_x000a_  &lt;Slide CreatorType=&quot;77&quot; SlideID=&quot;406&quot; SlideIndex=&quot;4&quot;/&gt;_x000a_  &lt;Slide CreatorType=&quot;77&quot; SlideID=&quot;522&quot; SlideIndex=&quot;5&quot;/&gt;_x000a_  &lt;Slide CreatorType=&quot;77&quot; SlideID=&quot;540&quot; SlideIndex=&quot;6&quot;/&gt;_x000a_  &lt;Slide CreatorType=&quot;77&quot; SlideID=&quot;541&quot; SlideIndex=&quot;7&quot;/&gt;_x000a_  &lt;Slide CreatorType=&quot;77&quot; SlideID=&quot;535&quot; SlideIndex=&quot;8&quot;/&gt;_x000a_  &lt;Slide CreatorType=&quot;77&quot; SlideID=&quot;533&quot; SlideIndex=&quot;9&quot;/&gt;_x000a_  &lt;Slide CreatorType=&quot;77&quot; SlideID=&quot;526&quot; SlideIndex=&quot;10&quot;/&gt;_x000a_  &lt;Slide CreatorType=&quot;77&quot; SlideID=&quot;537&quot; SlideIndex=&quot;11&quot;/&gt;_x000a_  &lt;Slide CreatorType=&quot;77&quot; SlideID=&quot;530&quot; SlideIndex=&quot;12&quot;/&gt;_x000a_  &lt;Slide CreatorType=&quot;77&quot; SlideID=&quot;527&quot; SlideIndex=&quot;13&quot;/&gt;_x000a_  &lt;Slide CreatorType=&quot;77&quot; SlideID=&quot;539&quot; SlideIndex=&quot;14&quot;/&gt;_x000a_  &lt;Slide CreatorType=&quot;77&quot; SlideID=&quot;528&quot; SlideIndex=&quot;15&quot;/&gt;_x000a_  &lt;Slide CreatorType=&quot;77&quot; SlideID=&quot;531&quot; SlideIndex=&quot;16&quot;/&gt;_x000a_  &lt;Slide CreatorType=&quot;77&quot; SlideID=&quot;543&quot; SlideIndex=&quot;17&quot;/&gt;_x000a_  &lt;Slide CreatorType=&quot;99&quot; SlideID=&quot;543&quot; SlideIndex=&quot;17&quot;/&gt;_x000a_  &lt;Slide CreatorType=&quot;77&quot; SlideID=&quot;544&quot; SlideIndex=&quot;18&quot;/&gt;_x000a_  &lt;Slide CreatorType=&quot;77&quot; SlideID=&quot;542&quot; SlideIndex=&quot;19&quot;/&gt;_x000a_  &lt;Slide CreatorType=&quot;77&quot; SlideID=&quot;529&quot; SlideIndex=&quot;20&quot;/&gt;_x000a_ &lt;/Slides&gt;_x000a_&lt;/CW_PPT&gt;_x000a_"/>
    <w:docVar w:name="StudentEdition" w:val="False"/>
    <w:docVar w:name="WaterMark" w:val="False"/>
  </w:docVars>
  <w:rsids>
    <w:rsidRoot w:val="00060D92"/>
    <w:rsid w:val="00011B52"/>
    <w:rsid w:val="00024A5C"/>
    <w:rsid w:val="000250A7"/>
    <w:rsid w:val="00036C63"/>
    <w:rsid w:val="0004394C"/>
    <w:rsid w:val="00043BEF"/>
    <w:rsid w:val="00057C10"/>
    <w:rsid w:val="00060D92"/>
    <w:rsid w:val="00071556"/>
    <w:rsid w:val="00073144"/>
    <w:rsid w:val="00075F0E"/>
    <w:rsid w:val="0007735A"/>
    <w:rsid w:val="000807DF"/>
    <w:rsid w:val="000824AE"/>
    <w:rsid w:val="00087BA9"/>
    <w:rsid w:val="0009391E"/>
    <w:rsid w:val="00093D27"/>
    <w:rsid w:val="000970FE"/>
    <w:rsid w:val="000A6E5D"/>
    <w:rsid w:val="000B0025"/>
    <w:rsid w:val="000C6CF4"/>
    <w:rsid w:val="000D2F03"/>
    <w:rsid w:val="000E31A7"/>
    <w:rsid w:val="000E61C6"/>
    <w:rsid w:val="000F23D2"/>
    <w:rsid w:val="000F335A"/>
    <w:rsid w:val="00100024"/>
    <w:rsid w:val="001015AC"/>
    <w:rsid w:val="00106139"/>
    <w:rsid w:val="00110A91"/>
    <w:rsid w:val="001138CF"/>
    <w:rsid w:val="001166AC"/>
    <w:rsid w:val="00120366"/>
    <w:rsid w:val="00123C72"/>
    <w:rsid w:val="0013078C"/>
    <w:rsid w:val="00143AF7"/>
    <w:rsid w:val="00150679"/>
    <w:rsid w:val="00152160"/>
    <w:rsid w:val="0015543D"/>
    <w:rsid w:val="001608B0"/>
    <w:rsid w:val="0016128E"/>
    <w:rsid w:val="001649B6"/>
    <w:rsid w:val="001801B5"/>
    <w:rsid w:val="0018235A"/>
    <w:rsid w:val="0018675F"/>
    <w:rsid w:val="00190F5F"/>
    <w:rsid w:val="001A06E6"/>
    <w:rsid w:val="001A58AB"/>
    <w:rsid w:val="001A685B"/>
    <w:rsid w:val="001B04F1"/>
    <w:rsid w:val="001C016A"/>
    <w:rsid w:val="001C2A15"/>
    <w:rsid w:val="001C5990"/>
    <w:rsid w:val="001C72F9"/>
    <w:rsid w:val="001D05F9"/>
    <w:rsid w:val="001D17EB"/>
    <w:rsid w:val="001D50DA"/>
    <w:rsid w:val="001D7C18"/>
    <w:rsid w:val="001E2C07"/>
    <w:rsid w:val="001E4D2E"/>
    <w:rsid w:val="001E7045"/>
    <w:rsid w:val="001F06B5"/>
    <w:rsid w:val="001F60DA"/>
    <w:rsid w:val="001F64AD"/>
    <w:rsid w:val="0020039A"/>
    <w:rsid w:val="0020760B"/>
    <w:rsid w:val="002079CA"/>
    <w:rsid w:val="00213079"/>
    <w:rsid w:val="00215898"/>
    <w:rsid w:val="00225C20"/>
    <w:rsid w:val="00245EB4"/>
    <w:rsid w:val="00257CB7"/>
    <w:rsid w:val="002606E8"/>
    <w:rsid w:val="0026210E"/>
    <w:rsid w:val="00263912"/>
    <w:rsid w:val="002808BF"/>
    <w:rsid w:val="00282A27"/>
    <w:rsid w:val="0028612B"/>
    <w:rsid w:val="0029333D"/>
    <w:rsid w:val="002A00B2"/>
    <w:rsid w:val="002A3482"/>
    <w:rsid w:val="002A7013"/>
    <w:rsid w:val="002B47A1"/>
    <w:rsid w:val="002B52FE"/>
    <w:rsid w:val="002B5E37"/>
    <w:rsid w:val="002C3C84"/>
    <w:rsid w:val="002C48A1"/>
    <w:rsid w:val="002D0323"/>
    <w:rsid w:val="002D1DD6"/>
    <w:rsid w:val="002E0E4C"/>
    <w:rsid w:val="002F13CA"/>
    <w:rsid w:val="002F46D8"/>
    <w:rsid w:val="0030077D"/>
    <w:rsid w:val="003017EA"/>
    <w:rsid w:val="00302110"/>
    <w:rsid w:val="00303124"/>
    <w:rsid w:val="003067DF"/>
    <w:rsid w:val="00310B56"/>
    <w:rsid w:val="00315513"/>
    <w:rsid w:val="003200EA"/>
    <w:rsid w:val="00342349"/>
    <w:rsid w:val="0036211F"/>
    <w:rsid w:val="003636B4"/>
    <w:rsid w:val="003639A5"/>
    <w:rsid w:val="0037487F"/>
    <w:rsid w:val="003769CA"/>
    <w:rsid w:val="00380201"/>
    <w:rsid w:val="003819D3"/>
    <w:rsid w:val="003A3F87"/>
    <w:rsid w:val="003A617D"/>
    <w:rsid w:val="003C33BE"/>
    <w:rsid w:val="003C42E6"/>
    <w:rsid w:val="003D2CB9"/>
    <w:rsid w:val="003D5679"/>
    <w:rsid w:val="003F2077"/>
    <w:rsid w:val="0041211B"/>
    <w:rsid w:val="004177B0"/>
    <w:rsid w:val="00431E7B"/>
    <w:rsid w:val="00437585"/>
    <w:rsid w:val="00442A24"/>
    <w:rsid w:val="00444242"/>
    <w:rsid w:val="004460E1"/>
    <w:rsid w:val="004612B3"/>
    <w:rsid w:val="00465979"/>
    <w:rsid w:val="00467B12"/>
    <w:rsid w:val="00475FAA"/>
    <w:rsid w:val="004904BE"/>
    <w:rsid w:val="004A3AF9"/>
    <w:rsid w:val="004A564F"/>
    <w:rsid w:val="004B5638"/>
    <w:rsid w:val="004B7872"/>
    <w:rsid w:val="004C26E0"/>
    <w:rsid w:val="004D1BD9"/>
    <w:rsid w:val="004E22D2"/>
    <w:rsid w:val="004F01BC"/>
    <w:rsid w:val="004F25A1"/>
    <w:rsid w:val="004F4F81"/>
    <w:rsid w:val="004F6062"/>
    <w:rsid w:val="00505623"/>
    <w:rsid w:val="005064E7"/>
    <w:rsid w:val="00506D9C"/>
    <w:rsid w:val="00507061"/>
    <w:rsid w:val="00511244"/>
    <w:rsid w:val="005120CB"/>
    <w:rsid w:val="00515531"/>
    <w:rsid w:val="005375FB"/>
    <w:rsid w:val="00537E92"/>
    <w:rsid w:val="00545946"/>
    <w:rsid w:val="00555370"/>
    <w:rsid w:val="00556DC9"/>
    <w:rsid w:val="00557392"/>
    <w:rsid w:val="00560D36"/>
    <w:rsid w:val="00570470"/>
    <w:rsid w:val="005707E8"/>
    <w:rsid w:val="0057598D"/>
    <w:rsid w:val="00576A51"/>
    <w:rsid w:val="00595AB8"/>
    <w:rsid w:val="005A58F8"/>
    <w:rsid w:val="005D491F"/>
    <w:rsid w:val="005D4C44"/>
    <w:rsid w:val="005F5277"/>
    <w:rsid w:val="00611CB0"/>
    <w:rsid w:val="006169E2"/>
    <w:rsid w:val="00617CC3"/>
    <w:rsid w:val="00622872"/>
    <w:rsid w:val="006242A2"/>
    <w:rsid w:val="00636FB5"/>
    <w:rsid w:val="00652DAF"/>
    <w:rsid w:val="00657E5B"/>
    <w:rsid w:val="00671C70"/>
    <w:rsid w:val="00672172"/>
    <w:rsid w:val="006734F4"/>
    <w:rsid w:val="00677740"/>
    <w:rsid w:val="00690A9E"/>
    <w:rsid w:val="0069513D"/>
    <w:rsid w:val="006A20B9"/>
    <w:rsid w:val="006A3499"/>
    <w:rsid w:val="006B34A0"/>
    <w:rsid w:val="006B364C"/>
    <w:rsid w:val="006C0315"/>
    <w:rsid w:val="006C32D3"/>
    <w:rsid w:val="006D357D"/>
    <w:rsid w:val="006D7D16"/>
    <w:rsid w:val="006E098C"/>
    <w:rsid w:val="006E518B"/>
    <w:rsid w:val="006F27AD"/>
    <w:rsid w:val="006F6068"/>
    <w:rsid w:val="007065F3"/>
    <w:rsid w:val="00711A7B"/>
    <w:rsid w:val="00712A35"/>
    <w:rsid w:val="00712BF7"/>
    <w:rsid w:val="0072227E"/>
    <w:rsid w:val="00730377"/>
    <w:rsid w:val="00733FA8"/>
    <w:rsid w:val="00733FED"/>
    <w:rsid w:val="0074210B"/>
    <w:rsid w:val="00746AC6"/>
    <w:rsid w:val="0076336C"/>
    <w:rsid w:val="0076489B"/>
    <w:rsid w:val="007748CE"/>
    <w:rsid w:val="007955FC"/>
    <w:rsid w:val="00795AAC"/>
    <w:rsid w:val="007A1A7A"/>
    <w:rsid w:val="007B0D01"/>
    <w:rsid w:val="007C215A"/>
    <w:rsid w:val="007C5223"/>
    <w:rsid w:val="007C6711"/>
    <w:rsid w:val="007C7025"/>
    <w:rsid w:val="007D0154"/>
    <w:rsid w:val="007E28BB"/>
    <w:rsid w:val="007F1A5E"/>
    <w:rsid w:val="008076FB"/>
    <w:rsid w:val="00815401"/>
    <w:rsid w:val="00816907"/>
    <w:rsid w:val="0082248C"/>
    <w:rsid w:val="0082513F"/>
    <w:rsid w:val="00827077"/>
    <w:rsid w:val="00832E00"/>
    <w:rsid w:val="00834B87"/>
    <w:rsid w:val="00841D15"/>
    <w:rsid w:val="00847011"/>
    <w:rsid w:val="00856C79"/>
    <w:rsid w:val="00874EBB"/>
    <w:rsid w:val="00881897"/>
    <w:rsid w:val="00881956"/>
    <w:rsid w:val="008825CD"/>
    <w:rsid w:val="008826E0"/>
    <w:rsid w:val="00895BAA"/>
    <w:rsid w:val="008A0A93"/>
    <w:rsid w:val="008A240D"/>
    <w:rsid w:val="008A345E"/>
    <w:rsid w:val="008A7807"/>
    <w:rsid w:val="008A7941"/>
    <w:rsid w:val="008D4A2D"/>
    <w:rsid w:val="008D5DCA"/>
    <w:rsid w:val="008E4E91"/>
    <w:rsid w:val="008F6F1C"/>
    <w:rsid w:val="00900E28"/>
    <w:rsid w:val="009013AD"/>
    <w:rsid w:val="0090208F"/>
    <w:rsid w:val="00907416"/>
    <w:rsid w:val="009206B7"/>
    <w:rsid w:val="009247C4"/>
    <w:rsid w:val="009255F4"/>
    <w:rsid w:val="00927627"/>
    <w:rsid w:val="00927CB6"/>
    <w:rsid w:val="00936C8B"/>
    <w:rsid w:val="00945156"/>
    <w:rsid w:val="009549B3"/>
    <w:rsid w:val="009558A5"/>
    <w:rsid w:val="00960B38"/>
    <w:rsid w:val="00963CB8"/>
    <w:rsid w:val="0097255C"/>
    <w:rsid w:val="00975782"/>
    <w:rsid w:val="0097667F"/>
    <w:rsid w:val="009801EE"/>
    <w:rsid w:val="0098185A"/>
    <w:rsid w:val="00990DD0"/>
    <w:rsid w:val="00993FF7"/>
    <w:rsid w:val="0099484B"/>
    <w:rsid w:val="0099492C"/>
    <w:rsid w:val="009A1A40"/>
    <w:rsid w:val="009A2C23"/>
    <w:rsid w:val="009B18D8"/>
    <w:rsid w:val="009B2846"/>
    <w:rsid w:val="009B4261"/>
    <w:rsid w:val="009B7FAD"/>
    <w:rsid w:val="009D5256"/>
    <w:rsid w:val="009D6D36"/>
    <w:rsid w:val="009E07E9"/>
    <w:rsid w:val="009E41E5"/>
    <w:rsid w:val="00A02707"/>
    <w:rsid w:val="00A060FB"/>
    <w:rsid w:val="00A16349"/>
    <w:rsid w:val="00A40F21"/>
    <w:rsid w:val="00A41CCF"/>
    <w:rsid w:val="00A57F67"/>
    <w:rsid w:val="00A81A16"/>
    <w:rsid w:val="00A83FE3"/>
    <w:rsid w:val="00A84A05"/>
    <w:rsid w:val="00A87611"/>
    <w:rsid w:val="00A939D9"/>
    <w:rsid w:val="00AA320F"/>
    <w:rsid w:val="00AA37E4"/>
    <w:rsid w:val="00AA6FF5"/>
    <w:rsid w:val="00AB30C1"/>
    <w:rsid w:val="00AB4A0C"/>
    <w:rsid w:val="00AB5BA2"/>
    <w:rsid w:val="00AD08BB"/>
    <w:rsid w:val="00AF6FAD"/>
    <w:rsid w:val="00AF770A"/>
    <w:rsid w:val="00B043E3"/>
    <w:rsid w:val="00B06D7B"/>
    <w:rsid w:val="00B154D6"/>
    <w:rsid w:val="00B20823"/>
    <w:rsid w:val="00B25AB1"/>
    <w:rsid w:val="00B301F0"/>
    <w:rsid w:val="00B37ECB"/>
    <w:rsid w:val="00B40769"/>
    <w:rsid w:val="00B46BEB"/>
    <w:rsid w:val="00B52B13"/>
    <w:rsid w:val="00B55F5E"/>
    <w:rsid w:val="00B57D1D"/>
    <w:rsid w:val="00B57E6D"/>
    <w:rsid w:val="00B61782"/>
    <w:rsid w:val="00B6421E"/>
    <w:rsid w:val="00B84D42"/>
    <w:rsid w:val="00B90E4D"/>
    <w:rsid w:val="00B91160"/>
    <w:rsid w:val="00B94225"/>
    <w:rsid w:val="00B979F8"/>
    <w:rsid w:val="00BA00B0"/>
    <w:rsid w:val="00BA0AE7"/>
    <w:rsid w:val="00BA1BD1"/>
    <w:rsid w:val="00BA1C1C"/>
    <w:rsid w:val="00BA251A"/>
    <w:rsid w:val="00BA3554"/>
    <w:rsid w:val="00BB74D4"/>
    <w:rsid w:val="00BC0D3C"/>
    <w:rsid w:val="00BC103C"/>
    <w:rsid w:val="00BD13EB"/>
    <w:rsid w:val="00BE097C"/>
    <w:rsid w:val="00BE6217"/>
    <w:rsid w:val="00BE67DA"/>
    <w:rsid w:val="00BF5BE0"/>
    <w:rsid w:val="00C03F71"/>
    <w:rsid w:val="00C03FBE"/>
    <w:rsid w:val="00C1722D"/>
    <w:rsid w:val="00C220B5"/>
    <w:rsid w:val="00C24D4A"/>
    <w:rsid w:val="00C261C3"/>
    <w:rsid w:val="00C274BA"/>
    <w:rsid w:val="00C32872"/>
    <w:rsid w:val="00C34D5C"/>
    <w:rsid w:val="00C3530E"/>
    <w:rsid w:val="00C42275"/>
    <w:rsid w:val="00C42D5A"/>
    <w:rsid w:val="00C43A2D"/>
    <w:rsid w:val="00C51EFF"/>
    <w:rsid w:val="00C55B08"/>
    <w:rsid w:val="00C741BA"/>
    <w:rsid w:val="00C86C1F"/>
    <w:rsid w:val="00C929A2"/>
    <w:rsid w:val="00C935F4"/>
    <w:rsid w:val="00C97438"/>
    <w:rsid w:val="00CA1268"/>
    <w:rsid w:val="00CA1D45"/>
    <w:rsid w:val="00CB1E89"/>
    <w:rsid w:val="00CB3A7A"/>
    <w:rsid w:val="00CB46EB"/>
    <w:rsid w:val="00CB4CCA"/>
    <w:rsid w:val="00CB54A0"/>
    <w:rsid w:val="00CC0499"/>
    <w:rsid w:val="00CE26CA"/>
    <w:rsid w:val="00CE2B83"/>
    <w:rsid w:val="00CF0268"/>
    <w:rsid w:val="00CF3046"/>
    <w:rsid w:val="00CF3E02"/>
    <w:rsid w:val="00D00B04"/>
    <w:rsid w:val="00D04071"/>
    <w:rsid w:val="00D07291"/>
    <w:rsid w:val="00D11939"/>
    <w:rsid w:val="00D154E4"/>
    <w:rsid w:val="00D277D3"/>
    <w:rsid w:val="00D27FC1"/>
    <w:rsid w:val="00D34733"/>
    <w:rsid w:val="00D435FB"/>
    <w:rsid w:val="00D553BB"/>
    <w:rsid w:val="00D55B8B"/>
    <w:rsid w:val="00D64BF5"/>
    <w:rsid w:val="00D666F7"/>
    <w:rsid w:val="00D701DA"/>
    <w:rsid w:val="00D74DDC"/>
    <w:rsid w:val="00D76CEA"/>
    <w:rsid w:val="00D77ABC"/>
    <w:rsid w:val="00D812C7"/>
    <w:rsid w:val="00D8144B"/>
    <w:rsid w:val="00D81D2D"/>
    <w:rsid w:val="00D835E8"/>
    <w:rsid w:val="00D918CF"/>
    <w:rsid w:val="00DA2103"/>
    <w:rsid w:val="00DA749A"/>
    <w:rsid w:val="00DA77B8"/>
    <w:rsid w:val="00DB7EA4"/>
    <w:rsid w:val="00DC25AC"/>
    <w:rsid w:val="00DD2006"/>
    <w:rsid w:val="00DD2555"/>
    <w:rsid w:val="00DE1C2D"/>
    <w:rsid w:val="00DF27EB"/>
    <w:rsid w:val="00DF46D1"/>
    <w:rsid w:val="00DF7674"/>
    <w:rsid w:val="00E0177E"/>
    <w:rsid w:val="00E04146"/>
    <w:rsid w:val="00E04FB0"/>
    <w:rsid w:val="00E056C3"/>
    <w:rsid w:val="00E22CB3"/>
    <w:rsid w:val="00E327C7"/>
    <w:rsid w:val="00E40164"/>
    <w:rsid w:val="00E413C5"/>
    <w:rsid w:val="00E53540"/>
    <w:rsid w:val="00E556EF"/>
    <w:rsid w:val="00E57347"/>
    <w:rsid w:val="00E6140A"/>
    <w:rsid w:val="00E638F1"/>
    <w:rsid w:val="00E65096"/>
    <w:rsid w:val="00E73B8A"/>
    <w:rsid w:val="00E75554"/>
    <w:rsid w:val="00E8692E"/>
    <w:rsid w:val="00E903DC"/>
    <w:rsid w:val="00E91424"/>
    <w:rsid w:val="00EA5D1E"/>
    <w:rsid w:val="00EC23F6"/>
    <w:rsid w:val="00EC570B"/>
    <w:rsid w:val="00EC7B4E"/>
    <w:rsid w:val="00ED20B3"/>
    <w:rsid w:val="00EE0D58"/>
    <w:rsid w:val="00EE7DE5"/>
    <w:rsid w:val="00EF60EA"/>
    <w:rsid w:val="00F01FD6"/>
    <w:rsid w:val="00F051C6"/>
    <w:rsid w:val="00F12AC8"/>
    <w:rsid w:val="00F1746D"/>
    <w:rsid w:val="00F17643"/>
    <w:rsid w:val="00F249A2"/>
    <w:rsid w:val="00F26566"/>
    <w:rsid w:val="00F302C2"/>
    <w:rsid w:val="00F36219"/>
    <w:rsid w:val="00F37639"/>
    <w:rsid w:val="00F42CB1"/>
    <w:rsid w:val="00F507A9"/>
    <w:rsid w:val="00F5391A"/>
    <w:rsid w:val="00F53A0A"/>
    <w:rsid w:val="00F55A7F"/>
    <w:rsid w:val="00F56287"/>
    <w:rsid w:val="00F66C26"/>
    <w:rsid w:val="00F67C06"/>
    <w:rsid w:val="00F67E1C"/>
    <w:rsid w:val="00F703F2"/>
    <w:rsid w:val="00F72C6E"/>
    <w:rsid w:val="00F80FC5"/>
    <w:rsid w:val="00F87C71"/>
    <w:rsid w:val="00FA2FAB"/>
    <w:rsid w:val="00FB02B0"/>
    <w:rsid w:val="00FB7C19"/>
    <w:rsid w:val="00FC0F5A"/>
    <w:rsid w:val="00FD0EB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0131C19"/>
  <w15:chartTrackingRefBased/>
  <w15:docId w15:val="{24719F3A-A901-43BC-8CF9-447436B49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HTML Samp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BB74D4"/>
    <w:pPr>
      <w:spacing w:after="160" w:line="240" w:lineRule="exact"/>
    </w:pPr>
    <w:rPr>
      <w:sz w:val="21"/>
      <w:lang w:val="en-US" w:eastAsia="en-US"/>
    </w:rPr>
  </w:style>
  <w:style w:type="paragraph" w:styleId="Rubrik1">
    <w:name w:val="heading 1"/>
    <w:next w:val="Normal"/>
    <w:qFormat/>
    <w:rsid w:val="00BB74D4"/>
    <w:pPr>
      <w:keepNext/>
      <w:keepLines/>
      <w:pBdr>
        <w:top w:val="single" w:sz="18" w:space="17" w:color="auto"/>
        <w:bottom w:val="single" w:sz="4" w:space="17" w:color="auto"/>
      </w:pBdr>
      <w:spacing w:after="740" w:line="600" w:lineRule="exact"/>
      <w:ind w:left="-2275"/>
      <w:outlineLvl w:val="0"/>
    </w:pPr>
    <w:rPr>
      <w:sz w:val="56"/>
      <w:lang w:val="en-US" w:eastAsia="en-US"/>
    </w:rPr>
  </w:style>
  <w:style w:type="paragraph" w:styleId="Rubrik2">
    <w:name w:val="heading 2"/>
    <w:next w:val="Normal"/>
    <w:qFormat/>
    <w:rsid w:val="00BB74D4"/>
    <w:pPr>
      <w:keepNext/>
      <w:spacing w:before="160" w:after="120" w:line="440" w:lineRule="exact"/>
      <w:ind w:left="-2280"/>
      <w:outlineLvl w:val="1"/>
    </w:pPr>
    <w:rPr>
      <w:rFonts w:ascii="Arial Narrow" w:hAnsi="Arial Narrow"/>
      <w:b/>
      <w:sz w:val="40"/>
      <w:lang w:val="en-US" w:eastAsia="en-US"/>
    </w:rPr>
  </w:style>
  <w:style w:type="paragraph" w:styleId="Rubrik3">
    <w:name w:val="heading 3"/>
    <w:basedOn w:val="Rubrik2"/>
    <w:next w:val="Normal"/>
    <w:qFormat/>
    <w:rsid w:val="00BB74D4"/>
    <w:pPr>
      <w:outlineLvl w:val="2"/>
    </w:pPr>
    <w:rPr>
      <w:sz w:val="34"/>
    </w:rPr>
  </w:style>
  <w:style w:type="paragraph" w:styleId="Rubrik4">
    <w:name w:val="heading 4"/>
    <w:basedOn w:val="Rubrik2"/>
    <w:next w:val="Normal"/>
    <w:qFormat/>
    <w:rsid w:val="00BB74D4"/>
    <w:pPr>
      <w:spacing w:before="80" w:after="40" w:line="340" w:lineRule="exact"/>
      <w:ind w:left="0"/>
      <w:outlineLvl w:val="3"/>
    </w:pPr>
    <w:rPr>
      <w:sz w:val="30"/>
    </w:rPr>
  </w:style>
  <w:style w:type="paragraph" w:styleId="Rubrik5">
    <w:name w:val="heading 5"/>
    <w:basedOn w:val="Rubrik2"/>
    <w:next w:val="Normal"/>
    <w:qFormat/>
    <w:rsid w:val="00BB74D4"/>
    <w:pPr>
      <w:spacing w:before="60" w:after="40" w:line="280" w:lineRule="exact"/>
      <w:ind w:left="0"/>
      <w:outlineLvl w:val="4"/>
    </w:pPr>
    <w:rPr>
      <w:sz w:val="24"/>
    </w:rPr>
  </w:style>
  <w:style w:type="paragraph" w:styleId="Rubrik6">
    <w:name w:val="heading 6"/>
    <w:basedOn w:val="Rubrik2"/>
    <w:next w:val="H6p"/>
    <w:qFormat/>
    <w:rsid w:val="00BB74D4"/>
    <w:pPr>
      <w:framePr w:hSpace="173" w:wrap="around" w:vAnchor="text" w:hAnchor="text" w:y="-42"/>
      <w:spacing w:before="40" w:after="0" w:line="235" w:lineRule="exact"/>
      <w:ind w:left="0"/>
      <w:outlineLvl w:val="5"/>
    </w:pPr>
    <w:rPr>
      <w:sz w:val="21"/>
    </w:rPr>
  </w:style>
  <w:style w:type="paragraph" w:styleId="Rubrik7">
    <w:name w:val="heading 7"/>
    <w:basedOn w:val="Normal"/>
    <w:next w:val="Normal"/>
    <w:qFormat/>
    <w:rsid w:val="00BB74D4"/>
    <w:pPr>
      <w:keepNext/>
      <w:spacing w:line="360" w:lineRule="auto"/>
      <w:outlineLvl w:val="6"/>
    </w:pPr>
    <w:rPr>
      <w:vanish/>
      <w:color w:val="FF0000"/>
    </w:rPr>
  </w:style>
  <w:style w:type="paragraph" w:styleId="Rubrik8">
    <w:name w:val="heading 8"/>
    <w:basedOn w:val="Normal"/>
    <w:next w:val="Normal"/>
    <w:qFormat/>
    <w:rsid w:val="00BB74D4"/>
    <w:pPr>
      <w:spacing w:before="240" w:after="60"/>
      <w:outlineLvl w:val="7"/>
    </w:pPr>
    <w:rPr>
      <w:rFonts w:ascii="Arial" w:hAnsi="Arial"/>
      <w:i/>
    </w:rPr>
  </w:style>
  <w:style w:type="paragraph" w:styleId="Rubrik9">
    <w:name w:val="heading 9"/>
    <w:basedOn w:val="Normal"/>
    <w:next w:val="Normal"/>
    <w:qFormat/>
    <w:rsid w:val="00BB74D4"/>
    <w:pPr>
      <w:spacing w:before="240" w:after="60"/>
      <w:outlineLvl w:val="8"/>
    </w:pPr>
    <w:rPr>
      <w:rFonts w:ascii="Arial" w:hAnsi="Arial"/>
      <w:b/>
      <w:i/>
      <w:sz w:val="1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H6p">
    <w:name w:val="H6p"/>
    <w:next w:val="Normal"/>
    <w:rsid w:val="00BB74D4"/>
    <w:pPr>
      <w:spacing w:before="40" w:after="160"/>
    </w:pPr>
    <w:rPr>
      <w:sz w:val="21"/>
      <w:lang w:val="en-US" w:eastAsia="en-US"/>
    </w:rPr>
  </w:style>
  <w:style w:type="paragraph" w:customStyle="1" w:styleId="Cbx">
    <w:name w:val="*Cbx"/>
    <w:rsid w:val="00BB74D4"/>
    <w:pPr>
      <w:tabs>
        <w:tab w:val="left" w:pos="140"/>
        <w:tab w:val="left" w:pos="420"/>
      </w:tabs>
      <w:spacing w:before="100" w:line="210" w:lineRule="exact"/>
      <w:ind w:left="420" w:right="140" w:hanging="300"/>
    </w:pPr>
    <w:rPr>
      <w:rFonts w:ascii="Arial Narrow" w:hAnsi="Arial Narrow"/>
      <w:sz w:val="19"/>
      <w:lang w:val="en-US" w:eastAsia="en-US"/>
    </w:rPr>
  </w:style>
  <w:style w:type="paragraph" w:customStyle="1" w:styleId="Cbxe">
    <w:name w:val="*Cbxe"/>
    <w:basedOn w:val="Cbx"/>
    <w:next w:val="Normal"/>
    <w:rsid w:val="00BB74D4"/>
    <w:pPr>
      <w:spacing w:after="100"/>
    </w:pPr>
  </w:style>
  <w:style w:type="paragraph" w:customStyle="1" w:styleId="Art">
    <w:name w:val="Art"/>
    <w:next w:val="Rule"/>
    <w:rsid w:val="00BB74D4"/>
    <w:pPr>
      <w:tabs>
        <w:tab w:val="left" w:pos="0"/>
        <w:tab w:val="left" w:pos="300"/>
      </w:tabs>
    </w:pPr>
    <w:rPr>
      <w:b/>
      <w:sz w:val="21"/>
      <w:lang w:val="en-US" w:eastAsia="en-US"/>
    </w:rPr>
  </w:style>
  <w:style w:type="paragraph" w:customStyle="1" w:styleId="ArtBody">
    <w:name w:val="Art Body"/>
    <w:basedOn w:val="Art"/>
    <w:next w:val="Normal"/>
    <w:rsid w:val="00BB74D4"/>
    <w:pPr>
      <w:spacing w:before="80" w:after="240"/>
    </w:pPr>
  </w:style>
  <w:style w:type="paragraph" w:customStyle="1" w:styleId="ArtWide">
    <w:name w:val="Art Wide"/>
    <w:basedOn w:val="Art"/>
    <w:next w:val="Normal"/>
    <w:rsid w:val="00BB74D4"/>
    <w:pPr>
      <w:spacing w:before="140" w:after="240"/>
      <w:ind w:left="-2275"/>
    </w:pPr>
  </w:style>
  <w:style w:type="paragraph" w:customStyle="1" w:styleId="ArtL">
    <w:name w:val="ArtL"/>
    <w:basedOn w:val="ArtBody"/>
    <w:next w:val="Normal"/>
    <w:rsid w:val="00BB74D4"/>
    <w:pPr>
      <w:ind w:left="300"/>
    </w:pPr>
  </w:style>
  <w:style w:type="paragraph" w:customStyle="1" w:styleId="ArtSd">
    <w:name w:val="ArtSd"/>
    <w:basedOn w:val="Art"/>
    <w:next w:val="Normal"/>
    <w:rsid w:val="00BB74D4"/>
    <w:pPr>
      <w:keepNext/>
      <w:keepLines/>
      <w:framePr w:w="1560" w:hSpace="240" w:vSpace="180" w:wrap="around" w:vAnchor="text" w:hAnchor="page" w:y="1"/>
      <w:tabs>
        <w:tab w:val="clear" w:pos="0"/>
        <w:tab w:val="clear" w:pos="300"/>
        <w:tab w:val="right" w:pos="1560"/>
      </w:tabs>
      <w:spacing w:after="240"/>
    </w:pPr>
    <w:rPr>
      <w:b w:val="0"/>
      <w:sz w:val="28"/>
    </w:rPr>
  </w:style>
  <w:style w:type="paragraph" w:styleId="Brdtext">
    <w:name w:val="Body Text"/>
    <w:basedOn w:val="Normal"/>
    <w:rsid w:val="00BB74D4"/>
    <w:rPr>
      <w:i/>
      <w:vanish/>
    </w:rPr>
  </w:style>
  <w:style w:type="paragraph" w:customStyle="1" w:styleId="Cap">
    <w:name w:val="Cap"/>
    <w:next w:val="Normal"/>
    <w:rsid w:val="00BB74D4"/>
    <w:pPr>
      <w:spacing w:after="300" w:line="220" w:lineRule="exact"/>
    </w:pPr>
    <w:rPr>
      <w:rFonts w:ascii="Helvetica-Narrow" w:hAnsi="Helvetica-Narrow"/>
      <w:b/>
      <w:sz w:val="19"/>
      <w:lang w:val="en-US" w:eastAsia="en-US"/>
    </w:rPr>
  </w:style>
  <w:style w:type="character" w:styleId="Kommentarsreferens">
    <w:name w:val="annotation reference"/>
    <w:semiHidden/>
    <w:rsid w:val="00BB74D4"/>
    <w:rPr>
      <w:color w:val="008000"/>
      <w:sz w:val="20"/>
    </w:rPr>
  </w:style>
  <w:style w:type="paragraph" w:styleId="Kommentarer">
    <w:name w:val="annotation text"/>
    <w:basedOn w:val="Normal"/>
    <w:semiHidden/>
    <w:rsid w:val="00BB74D4"/>
    <w:pPr>
      <w:spacing w:after="180"/>
    </w:pPr>
    <w:rPr>
      <w:color w:val="008000"/>
    </w:rPr>
  </w:style>
  <w:style w:type="paragraph" w:customStyle="1" w:styleId="Courier">
    <w:name w:val="Courier"/>
    <w:basedOn w:val="Normal"/>
    <w:rsid w:val="00BB74D4"/>
    <w:rPr>
      <w:rFonts w:ascii="Courier" w:hAnsi="Courier"/>
    </w:rPr>
  </w:style>
  <w:style w:type="paragraph" w:styleId="Dokumentversikt">
    <w:name w:val="Document Map"/>
    <w:basedOn w:val="Normal"/>
    <w:semiHidden/>
    <w:rsid w:val="00BB74D4"/>
    <w:pPr>
      <w:shd w:val="clear" w:color="auto" w:fill="000080"/>
    </w:pPr>
    <w:rPr>
      <w:rFonts w:ascii="Tahoma" w:hAnsi="Tahoma"/>
    </w:rPr>
  </w:style>
  <w:style w:type="character" w:styleId="Betoning">
    <w:name w:val="Emphasis"/>
    <w:qFormat/>
    <w:rsid w:val="00BB74D4"/>
    <w:rPr>
      <w:i/>
    </w:rPr>
  </w:style>
  <w:style w:type="character" w:styleId="Slutkommentarsreferens">
    <w:name w:val="endnote reference"/>
    <w:semiHidden/>
    <w:rsid w:val="00BB74D4"/>
    <w:rPr>
      <w:vertAlign w:val="superscript"/>
    </w:rPr>
  </w:style>
  <w:style w:type="paragraph" w:customStyle="1" w:styleId="Ex">
    <w:name w:val="Ex"/>
    <w:rsid w:val="00BB74D4"/>
    <w:pPr>
      <w:keepNext/>
      <w:keepLines/>
      <w:shd w:val="clear" w:color="auto" w:fill="E6E6E6"/>
      <w:tabs>
        <w:tab w:val="left" w:pos="200"/>
        <w:tab w:val="left" w:pos="600"/>
        <w:tab w:val="left" w:pos="1000"/>
        <w:tab w:val="left" w:pos="1400"/>
        <w:tab w:val="left" w:pos="1800"/>
        <w:tab w:val="left" w:pos="2200"/>
        <w:tab w:val="left" w:pos="2600"/>
        <w:tab w:val="left" w:pos="3000"/>
        <w:tab w:val="left" w:pos="3400"/>
        <w:tab w:val="left" w:pos="3800"/>
        <w:tab w:val="left" w:pos="4200"/>
      </w:tabs>
      <w:spacing w:line="240" w:lineRule="exact"/>
    </w:pPr>
    <w:rPr>
      <w:rFonts w:ascii="Lucida Sans Typewriter" w:hAnsi="Lucida Sans Typewriter"/>
      <w:sz w:val="18"/>
      <w:lang w:val="en-US" w:eastAsia="en-US"/>
    </w:rPr>
  </w:style>
  <w:style w:type="paragraph" w:customStyle="1" w:styleId="ExC">
    <w:name w:val="ExC"/>
    <w:basedOn w:val="Ex"/>
    <w:rsid w:val="00BB74D4"/>
    <w:rPr>
      <w:rFonts w:ascii="Lucida Console" w:hAnsi="Lucida Console"/>
    </w:rPr>
  </w:style>
  <w:style w:type="paragraph" w:customStyle="1" w:styleId="Exl">
    <w:name w:val="Exl"/>
    <w:basedOn w:val="Ex"/>
    <w:rsid w:val="00BB74D4"/>
    <w:pPr>
      <w:tabs>
        <w:tab w:val="clear" w:pos="200"/>
      </w:tabs>
      <w:ind w:left="300"/>
    </w:pPr>
  </w:style>
  <w:style w:type="paragraph" w:customStyle="1" w:styleId="ExCl">
    <w:name w:val="ExCl"/>
    <w:basedOn w:val="Exl"/>
    <w:rsid w:val="00BB74D4"/>
    <w:rPr>
      <w:rFonts w:ascii="Lucida Console" w:hAnsi="Lucida Console"/>
    </w:rPr>
  </w:style>
  <w:style w:type="paragraph" w:customStyle="1" w:styleId="Exl2">
    <w:name w:val="Exl2"/>
    <w:basedOn w:val="Exl"/>
    <w:rsid w:val="00BB74D4"/>
    <w:pPr>
      <w:ind w:left="600"/>
    </w:pPr>
  </w:style>
  <w:style w:type="paragraph" w:customStyle="1" w:styleId="ExCl2">
    <w:name w:val="ExCl2"/>
    <w:basedOn w:val="Exl2"/>
    <w:rsid w:val="00BB74D4"/>
    <w:rPr>
      <w:rFonts w:ascii="Lucida Console" w:hAnsi="Lucida Console"/>
    </w:rPr>
  </w:style>
  <w:style w:type="paragraph" w:customStyle="1" w:styleId="ExLn1">
    <w:name w:val="ExLn1"/>
    <w:basedOn w:val="Ex"/>
    <w:rsid w:val="00BB74D4"/>
    <w:pPr>
      <w:tabs>
        <w:tab w:val="num" w:pos="0"/>
      </w:tabs>
      <w:ind w:hanging="2280"/>
    </w:pPr>
  </w:style>
  <w:style w:type="paragraph" w:customStyle="1" w:styleId="ExCLn1">
    <w:name w:val="ExCLn1"/>
    <w:basedOn w:val="ExLn1"/>
    <w:rsid w:val="00BB74D4"/>
    <w:rPr>
      <w:rFonts w:ascii="Lucida Console" w:hAnsi="Lucida Console"/>
    </w:rPr>
  </w:style>
  <w:style w:type="paragraph" w:customStyle="1" w:styleId="ExLn2">
    <w:name w:val="ExLn2"/>
    <w:basedOn w:val="Exl"/>
    <w:rsid w:val="00BB74D4"/>
    <w:pPr>
      <w:tabs>
        <w:tab w:val="num" w:pos="300"/>
      </w:tabs>
      <w:ind w:hanging="2580"/>
    </w:pPr>
  </w:style>
  <w:style w:type="paragraph" w:customStyle="1" w:styleId="ExCLn2">
    <w:name w:val="ExCLn2"/>
    <w:basedOn w:val="ExLn2"/>
    <w:rsid w:val="00BB74D4"/>
    <w:rPr>
      <w:rFonts w:ascii="Lucida Console" w:hAnsi="Lucida Console"/>
    </w:rPr>
  </w:style>
  <w:style w:type="paragraph" w:customStyle="1" w:styleId="ExLn3">
    <w:name w:val="ExLn3"/>
    <w:basedOn w:val="Exl2"/>
    <w:rsid w:val="00BB74D4"/>
    <w:pPr>
      <w:tabs>
        <w:tab w:val="num" w:pos="600"/>
      </w:tabs>
      <w:ind w:hanging="2880"/>
    </w:pPr>
  </w:style>
  <w:style w:type="paragraph" w:customStyle="1" w:styleId="ExCLn3">
    <w:name w:val="ExCLn3"/>
    <w:basedOn w:val="ExLn3"/>
    <w:rsid w:val="00BB74D4"/>
    <w:rPr>
      <w:rFonts w:ascii="Lucida Console" w:hAnsi="Lucida Console"/>
    </w:rPr>
  </w:style>
  <w:style w:type="paragraph" w:customStyle="1" w:styleId="Exw">
    <w:name w:val="Exw"/>
    <w:basedOn w:val="Ex"/>
    <w:rsid w:val="00BB74D4"/>
    <w:pPr>
      <w:tabs>
        <w:tab w:val="left" w:pos="-2000"/>
        <w:tab w:val="left" w:pos="-1600"/>
        <w:tab w:val="left" w:pos="-1200"/>
        <w:tab w:val="left" w:pos="-800"/>
        <w:tab w:val="left" w:pos="-400"/>
        <w:tab w:val="left" w:pos="0"/>
      </w:tabs>
      <w:ind w:left="-2280"/>
    </w:pPr>
  </w:style>
  <w:style w:type="paragraph" w:customStyle="1" w:styleId="ExCw">
    <w:name w:val="ExCw"/>
    <w:basedOn w:val="Exw"/>
    <w:rsid w:val="00BB74D4"/>
    <w:rPr>
      <w:rFonts w:ascii="Lucida Console" w:hAnsi="Lucida Console"/>
    </w:rPr>
  </w:style>
  <w:style w:type="paragraph" w:customStyle="1" w:styleId="ExwLn1">
    <w:name w:val="ExwLn1"/>
    <w:basedOn w:val="Exw"/>
    <w:rsid w:val="00BB74D4"/>
    <w:pPr>
      <w:tabs>
        <w:tab w:val="clear" w:pos="-2000"/>
      </w:tabs>
      <w:ind w:left="-1600" w:hanging="680"/>
    </w:pPr>
  </w:style>
  <w:style w:type="paragraph" w:customStyle="1" w:styleId="ExCwLn1">
    <w:name w:val="ExCwLn1"/>
    <w:basedOn w:val="ExwLn1"/>
    <w:rsid w:val="00BB74D4"/>
    <w:rPr>
      <w:rFonts w:ascii="Lucida Console" w:hAnsi="Lucida Console"/>
    </w:rPr>
  </w:style>
  <w:style w:type="paragraph" w:customStyle="1" w:styleId="ExLe">
    <w:name w:val="ExLe"/>
    <w:basedOn w:val="Ex"/>
    <w:next w:val="Normal"/>
    <w:rsid w:val="00BB74D4"/>
    <w:pPr>
      <w:jc w:val="right"/>
    </w:pPr>
  </w:style>
  <w:style w:type="paragraph" w:customStyle="1" w:styleId="ExwLe">
    <w:name w:val="ExwLe"/>
    <w:basedOn w:val="Exw"/>
    <w:next w:val="Normal"/>
    <w:rsid w:val="00BB74D4"/>
    <w:pPr>
      <w:jc w:val="right"/>
    </w:pPr>
  </w:style>
  <w:style w:type="paragraph" w:customStyle="1" w:styleId="FFt">
    <w:name w:val="FFt"/>
    <w:next w:val="Normal"/>
    <w:rsid w:val="00BB74D4"/>
    <w:pPr>
      <w:framePr w:hSpace="187" w:wrap="around" w:vAnchor="text" w:hAnchor="page" w:y="1"/>
      <w:spacing w:line="80" w:lineRule="exact"/>
    </w:pPr>
    <w:rPr>
      <w:sz w:val="12"/>
      <w:lang w:val="en-US" w:eastAsia="en-US"/>
    </w:rPr>
  </w:style>
  <w:style w:type="paragraph" w:styleId="Sidfot">
    <w:name w:val="footer"/>
    <w:basedOn w:val="Normal"/>
    <w:rsid w:val="00BB74D4"/>
    <w:pPr>
      <w:tabs>
        <w:tab w:val="center" w:pos="3380"/>
        <w:tab w:val="right" w:pos="6760"/>
      </w:tabs>
    </w:pPr>
  </w:style>
  <w:style w:type="paragraph" w:customStyle="1" w:styleId="FooterDateStamp">
    <w:name w:val="FooterDateStamp"/>
    <w:rsid w:val="00BB74D4"/>
    <w:pPr>
      <w:spacing w:after="200" w:line="160" w:lineRule="exact"/>
      <w:jc w:val="right"/>
    </w:pPr>
    <w:rPr>
      <w:sz w:val="16"/>
      <w:lang w:val="en-US" w:eastAsia="en-US"/>
    </w:rPr>
  </w:style>
  <w:style w:type="paragraph" w:customStyle="1" w:styleId="FooterDateStampOdd">
    <w:name w:val="FooterDateStampOdd"/>
    <w:basedOn w:val="FooterDateStamp"/>
    <w:rsid w:val="00BB74D4"/>
    <w:pPr>
      <w:ind w:left="-2246"/>
      <w:jc w:val="left"/>
    </w:pPr>
  </w:style>
  <w:style w:type="character" w:styleId="Fotnotsreferens">
    <w:name w:val="footnote reference"/>
    <w:semiHidden/>
    <w:rsid w:val="00BB74D4"/>
    <w:rPr>
      <w:sz w:val="20"/>
      <w:vertAlign w:val="superscript"/>
    </w:rPr>
  </w:style>
  <w:style w:type="paragraph" w:styleId="Fotnotstext">
    <w:name w:val="footnote text"/>
    <w:basedOn w:val="Normal"/>
    <w:semiHidden/>
    <w:rsid w:val="00BB74D4"/>
  </w:style>
  <w:style w:type="paragraph" w:styleId="Sidhuvud">
    <w:name w:val="header"/>
    <w:next w:val="Normal"/>
    <w:rsid w:val="00BB74D4"/>
    <w:pPr>
      <w:tabs>
        <w:tab w:val="right" w:pos="6800"/>
      </w:tabs>
      <w:spacing w:line="240" w:lineRule="exact"/>
      <w:ind w:left="-2275"/>
    </w:pPr>
    <w:rPr>
      <w:rFonts w:ascii="Arial Narrow" w:hAnsi="Arial Narrow"/>
      <w:b/>
      <w:sz w:val="19"/>
      <w:lang w:val="en-US" w:eastAsia="en-US"/>
    </w:rPr>
  </w:style>
  <w:style w:type="paragraph" w:customStyle="1" w:styleId="headerrule">
    <w:name w:val="header rule"/>
    <w:next w:val="Normal"/>
    <w:rsid w:val="00BB74D4"/>
    <w:pPr>
      <w:pBdr>
        <w:top w:val="single" w:sz="6" w:space="0" w:color="auto"/>
      </w:pBdr>
      <w:spacing w:before="50" w:line="80" w:lineRule="exact"/>
      <w:ind w:left="-2280"/>
    </w:pPr>
    <w:rPr>
      <w:sz w:val="12"/>
      <w:lang w:val="en-US" w:eastAsia="en-US"/>
    </w:rPr>
  </w:style>
  <w:style w:type="paragraph" w:customStyle="1" w:styleId="IMp">
    <w:name w:val="IMp"/>
    <w:rsid w:val="00BB74D4"/>
    <w:pPr>
      <w:keepNext/>
      <w:keepLines/>
      <w:framePr w:w="1978" w:hSpace="173" w:vSpace="245" w:wrap="around" w:vAnchor="text" w:hAnchor="page" w:y="2"/>
      <w:pBdr>
        <w:top w:val="single" w:sz="6" w:space="1" w:color="auto"/>
        <w:left w:val="single" w:sz="6" w:space="1" w:color="auto"/>
        <w:bottom w:val="single" w:sz="6" w:space="1" w:color="auto"/>
        <w:right w:val="single" w:sz="6" w:space="1" w:color="auto"/>
      </w:pBdr>
      <w:spacing w:line="220" w:lineRule="exact"/>
    </w:pPr>
    <w:rPr>
      <w:rFonts w:ascii="Arial Narrow" w:hAnsi="Arial Narrow"/>
      <w:sz w:val="19"/>
      <w:lang w:val="en-US" w:eastAsia="en-US"/>
    </w:rPr>
  </w:style>
  <w:style w:type="paragraph" w:customStyle="1" w:styleId="IRmh">
    <w:name w:val="IRmh"/>
    <w:next w:val="IMp"/>
    <w:rsid w:val="00BB74D4"/>
    <w:pPr>
      <w:keepNext/>
      <w:framePr w:w="1978" w:hSpace="173" w:vSpace="245" w:wrap="around" w:vAnchor="text" w:hAnchor="page" w:y="2"/>
      <w:pBdr>
        <w:top w:val="single" w:sz="6" w:space="1" w:color="auto"/>
        <w:left w:val="single" w:sz="6" w:space="1" w:color="auto"/>
        <w:bottom w:val="single" w:sz="6" w:space="1" w:color="auto"/>
        <w:right w:val="single" w:sz="6" w:space="1" w:color="auto"/>
      </w:pBdr>
      <w:spacing w:before="120" w:line="220" w:lineRule="exact"/>
    </w:pPr>
    <w:rPr>
      <w:rFonts w:ascii="Arial Narrow" w:hAnsi="Arial Narrow"/>
      <w:b/>
      <w:sz w:val="21"/>
      <w:lang w:val="en-US" w:eastAsia="en-US"/>
    </w:rPr>
  </w:style>
  <w:style w:type="paragraph" w:customStyle="1" w:styleId="La0">
    <w:name w:val="La0"/>
    <w:basedOn w:val="Normal"/>
    <w:rsid w:val="00BB74D4"/>
    <w:pPr>
      <w:spacing w:after="100"/>
    </w:pPr>
    <w:rPr>
      <w:b/>
    </w:rPr>
  </w:style>
  <w:style w:type="paragraph" w:customStyle="1" w:styleId="La1">
    <w:name w:val="La1"/>
    <w:basedOn w:val="La0"/>
    <w:rsid w:val="00BB74D4"/>
    <w:pPr>
      <w:ind w:left="300"/>
    </w:pPr>
  </w:style>
  <w:style w:type="paragraph" w:customStyle="1" w:styleId="La2">
    <w:name w:val="La2"/>
    <w:basedOn w:val="La0"/>
    <w:rsid w:val="00BB74D4"/>
    <w:pPr>
      <w:ind w:left="600"/>
    </w:pPr>
  </w:style>
  <w:style w:type="paragraph" w:customStyle="1" w:styleId="LaEx0">
    <w:name w:val="LaEx0"/>
    <w:basedOn w:val="La0"/>
    <w:rsid w:val="00BB74D4"/>
    <w:pPr>
      <w:keepNext/>
      <w:keepLines/>
      <w:tabs>
        <w:tab w:val="left" w:pos="300"/>
        <w:tab w:val="left" w:pos="700"/>
        <w:tab w:val="left" w:pos="1100"/>
        <w:tab w:val="left" w:pos="1500"/>
        <w:tab w:val="left" w:pos="1900"/>
        <w:tab w:val="left" w:pos="2300"/>
        <w:tab w:val="left" w:pos="2700"/>
        <w:tab w:val="left" w:pos="3100"/>
        <w:tab w:val="left" w:pos="3500"/>
        <w:tab w:val="left" w:pos="3900"/>
        <w:tab w:val="left" w:pos="4300"/>
      </w:tabs>
    </w:pPr>
    <w:rPr>
      <w:rFonts w:ascii="Lucida Sans Typewriter" w:hAnsi="Lucida Sans Typewriter"/>
      <w:noProof/>
      <w:sz w:val="18"/>
    </w:rPr>
  </w:style>
  <w:style w:type="paragraph" w:customStyle="1" w:styleId="LaEx1">
    <w:name w:val="LaEx1"/>
    <w:basedOn w:val="LaEx0"/>
    <w:rsid w:val="00BB74D4"/>
    <w:pPr>
      <w:tabs>
        <w:tab w:val="clear" w:pos="300"/>
      </w:tabs>
      <w:ind w:left="300"/>
    </w:pPr>
  </w:style>
  <w:style w:type="paragraph" w:customStyle="1" w:styleId="LaEx2">
    <w:name w:val="LaEx2"/>
    <w:basedOn w:val="LaEx1"/>
    <w:rsid w:val="00BB74D4"/>
    <w:pPr>
      <w:tabs>
        <w:tab w:val="clear" w:pos="700"/>
      </w:tabs>
      <w:ind w:left="600"/>
    </w:pPr>
  </w:style>
  <w:style w:type="paragraph" w:customStyle="1" w:styleId="LaExC0">
    <w:name w:val="LaExC0"/>
    <w:basedOn w:val="LaEx0"/>
    <w:rsid w:val="00BB74D4"/>
    <w:rPr>
      <w:rFonts w:ascii="Lucida Console" w:hAnsi="Lucida Console"/>
    </w:rPr>
  </w:style>
  <w:style w:type="paragraph" w:customStyle="1" w:styleId="LaExC1">
    <w:name w:val="LaExC1"/>
    <w:basedOn w:val="LaEx1"/>
    <w:rsid w:val="00BB74D4"/>
    <w:rPr>
      <w:rFonts w:ascii="Lucida Console" w:hAnsi="Lucida Console"/>
    </w:rPr>
  </w:style>
  <w:style w:type="paragraph" w:customStyle="1" w:styleId="LaExC2">
    <w:name w:val="LaExC2"/>
    <w:basedOn w:val="LaEx2"/>
    <w:rsid w:val="00BB74D4"/>
    <w:rPr>
      <w:rFonts w:ascii="Lucida Console" w:hAnsi="Lucida Console"/>
    </w:rPr>
  </w:style>
  <w:style w:type="paragraph" w:customStyle="1" w:styleId="Latp">
    <w:name w:val="Latp"/>
    <w:basedOn w:val="Normal"/>
    <w:rsid w:val="00BB74D4"/>
    <w:pPr>
      <w:numPr>
        <w:ilvl w:val="12"/>
      </w:numPr>
      <w:spacing w:before="20" w:after="60" w:line="220" w:lineRule="exact"/>
      <w:ind w:left="240"/>
    </w:pPr>
    <w:rPr>
      <w:b/>
      <w:sz w:val="19"/>
    </w:rPr>
  </w:style>
  <w:style w:type="paragraph" w:customStyle="1" w:styleId="Latpf">
    <w:name w:val="Latpf"/>
    <w:basedOn w:val="Normal"/>
    <w:rsid w:val="00BB74D4"/>
    <w:pPr>
      <w:numPr>
        <w:ilvl w:val="12"/>
      </w:numPr>
      <w:spacing w:before="20" w:after="60" w:line="220" w:lineRule="exact"/>
    </w:pPr>
    <w:rPr>
      <w:b/>
      <w:sz w:val="19"/>
    </w:rPr>
  </w:style>
  <w:style w:type="paragraph" w:customStyle="1" w:styleId="Lb1">
    <w:name w:val="Lb1"/>
    <w:rsid w:val="00BB74D4"/>
    <w:pPr>
      <w:numPr>
        <w:numId w:val="1"/>
      </w:numPr>
      <w:tabs>
        <w:tab w:val="left" w:pos="300"/>
      </w:tabs>
      <w:spacing w:after="100"/>
    </w:pPr>
    <w:rPr>
      <w:sz w:val="21"/>
      <w:lang w:val="en-US" w:eastAsia="en-US"/>
    </w:rPr>
  </w:style>
  <w:style w:type="paragraph" w:customStyle="1" w:styleId="Tp">
    <w:name w:val="Tp"/>
    <w:link w:val="TpChar"/>
    <w:rsid w:val="00BB74D4"/>
    <w:pPr>
      <w:tabs>
        <w:tab w:val="left" w:pos="540"/>
      </w:tabs>
      <w:spacing w:before="20" w:after="60" w:line="240" w:lineRule="exact"/>
      <w:ind w:left="240"/>
    </w:pPr>
    <w:rPr>
      <w:sz w:val="19"/>
      <w:lang w:val="en-US" w:eastAsia="en-US"/>
    </w:rPr>
  </w:style>
  <w:style w:type="paragraph" w:customStyle="1" w:styleId="Lb1Tp">
    <w:name w:val="Lb1Tp"/>
    <w:basedOn w:val="Tp"/>
    <w:rsid w:val="00BB74D4"/>
    <w:pPr>
      <w:tabs>
        <w:tab w:val="left" w:pos="480"/>
      </w:tabs>
      <w:ind w:left="480" w:hanging="240"/>
    </w:pPr>
  </w:style>
  <w:style w:type="paragraph" w:customStyle="1" w:styleId="Lb1Tpf">
    <w:name w:val="Lb1Tpf"/>
    <w:basedOn w:val="Lb1Tp"/>
    <w:rsid w:val="00BB74D4"/>
    <w:pPr>
      <w:tabs>
        <w:tab w:val="clear" w:pos="480"/>
        <w:tab w:val="left" w:pos="240"/>
      </w:tabs>
      <w:ind w:left="240"/>
    </w:pPr>
  </w:style>
  <w:style w:type="paragraph" w:customStyle="1" w:styleId="Lb2">
    <w:name w:val="Lb2"/>
    <w:basedOn w:val="Lb1"/>
    <w:rsid w:val="00BB74D4"/>
    <w:pPr>
      <w:numPr>
        <w:numId w:val="0"/>
      </w:numPr>
      <w:tabs>
        <w:tab w:val="clear" w:pos="300"/>
        <w:tab w:val="left" w:pos="600"/>
        <w:tab w:val="num" w:pos="660"/>
      </w:tabs>
      <w:ind w:left="600" w:hanging="300"/>
    </w:pPr>
  </w:style>
  <w:style w:type="paragraph" w:customStyle="1" w:styleId="Lb2Tp">
    <w:name w:val="Lb2Tp"/>
    <w:basedOn w:val="Lb1Tp"/>
    <w:rsid w:val="00BB74D4"/>
    <w:pPr>
      <w:tabs>
        <w:tab w:val="clear" w:pos="480"/>
        <w:tab w:val="left" w:pos="720"/>
      </w:tabs>
      <w:ind w:left="720"/>
    </w:pPr>
  </w:style>
  <w:style w:type="paragraph" w:customStyle="1" w:styleId="Lb2Tpf">
    <w:name w:val="Lb2Tpf"/>
    <w:basedOn w:val="Lb1Tpf"/>
    <w:rsid w:val="00BB74D4"/>
    <w:pPr>
      <w:tabs>
        <w:tab w:val="clear" w:pos="240"/>
        <w:tab w:val="left" w:pos="480"/>
      </w:tabs>
      <w:ind w:left="480"/>
    </w:pPr>
  </w:style>
  <w:style w:type="paragraph" w:customStyle="1" w:styleId="Lb3">
    <w:name w:val="Lb3"/>
    <w:basedOn w:val="Lb2"/>
    <w:rsid w:val="00BB74D4"/>
    <w:pPr>
      <w:tabs>
        <w:tab w:val="clear" w:pos="600"/>
        <w:tab w:val="clear" w:pos="660"/>
        <w:tab w:val="left" w:pos="900"/>
        <w:tab w:val="num" w:pos="960"/>
      </w:tabs>
      <w:ind w:left="900"/>
    </w:pPr>
  </w:style>
  <w:style w:type="paragraph" w:customStyle="1" w:styleId="LbP">
    <w:name w:val="LbP"/>
    <w:next w:val="Normal"/>
    <w:rsid w:val="00BB74D4"/>
    <w:pPr>
      <w:tabs>
        <w:tab w:val="num" w:pos="300"/>
      </w:tabs>
      <w:spacing w:after="100" w:line="240" w:lineRule="exact"/>
      <w:ind w:left="300" w:hanging="300"/>
    </w:pPr>
    <w:rPr>
      <w:sz w:val="21"/>
      <w:lang w:val="en-US" w:eastAsia="en-US"/>
    </w:rPr>
  </w:style>
  <w:style w:type="paragraph" w:customStyle="1" w:styleId="Le">
    <w:name w:val="Le"/>
    <w:next w:val="Normal"/>
    <w:rsid w:val="00BB74D4"/>
    <w:pPr>
      <w:spacing w:line="160" w:lineRule="exact"/>
      <w:jc w:val="right"/>
    </w:pPr>
    <w:rPr>
      <w:sz w:val="16"/>
      <w:lang w:val="en-US" w:eastAsia="en-US"/>
    </w:rPr>
  </w:style>
  <w:style w:type="paragraph" w:customStyle="1" w:styleId="Leh">
    <w:name w:val="Leh"/>
    <w:next w:val="Normal"/>
    <w:rsid w:val="00BB74D4"/>
    <w:pPr>
      <w:spacing w:line="80" w:lineRule="exact"/>
      <w:jc w:val="right"/>
    </w:pPr>
    <w:rPr>
      <w:sz w:val="12"/>
      <w:lang w:val="en-US" w:eastAsia="en-US"/>
    </w:rPr>
  </w:style>
  <w:style w:type="paragraph" w:customStyle="1" w:styleId="Li">
    <w:name w:val="Li"/>
    <w:next w:val="Normal"/>
    <w:rsid w:val="00BB74D4"/>
    <w:pPr>
      <w:spacing w:after="180"/>
    </w:pPr>
    <w:rPr>
      <w:rFonts w:ascii="Arial Narrow" w:hAnsi="Arial Narrow"/>
      <w:b/>
      <w:sz w:val="28"/>
      <w:lang w:val="en-US" w:eastAsia="en-US"/>
    </w:rPr>
  </w:style>
  <w:style w:type="character" w:styleId="Radnummer">
    <w:name w:val="line number"/>
    <w:rsid w:val="00BB74D4"/>
    <w:rPr>
      <w:rFonts w:ascii="Courier New" w:hAnsi="Courier New"/>
      <w:sz w:val="16"/>
    </w:rPr>
  </w:style>
  <w:style w:type="paragraph" w:customStyle="1" w:styleId="Line0">
    <w:name w:val="Line0"/>
    <w:rsid w:val="00BB74D4"/>
    <w:pPr>
      <w:tabs>
        <w:tab w:val="right" w:leader="underscore" w:pos="6740"/>
      </w:tabs>
      <w:spacing w:after="240" w:line="240" w:lineRule="exact"/>
      <w:ind w:left="-30"/>
    </w:pPr>
    <w:rPr>
      <w:sz w:val="21"/>
      <w:lang w:val="en-US" w:eastAsia="en-US"/>
    </w:rPr>
  </w:style>
  <w:style w:type="paragraph" w:customStyle="1" w:styleId="Line1">
    <w:name w:val="Line1"/>
    <w:basedOn w:val="Line0"/>
    <w:rsid w:val="00BB74D4"/>
    <w:pPr>
      <w:ind w:left="300"/>
    </w:pPr>
  </w:style>
  <w:style w:type="paragraph" w:customStyle="1" w:styleId="Line2">
    <w:name w:val="Line2"/>
    <w:basedOn w:val="Line0"/>
    <w:rsid w:val="00BB74D4"/>
    <w:pPr>
      <w:ind w:left="600"/>
    </w:pPr>
  </w:style>
  <w:style w:type="paragraph" w:customStyle="1" w:styleId="Ln1">
    <w:name w:val="Ln1"/>
    <w:rsid w:val="00BB74D4"/>
    <w:pPr>
      <w:tabs>
        <w:tab w:val="left" w:pos="300"/>
        <w:tab w:val="num" w:pos="720"/>
      </w:tabs>
      <w:spacing w:after="100"/>
      <w:ind w:left="300" w:hanging="300"/>
    </w:pPr>
    <w:rPr>
      <w:sz w:val="21"/>
      <w:lang w:val="en-US" w:eastAsia="en-US"/>
    </w:rPr>
  </w:style>
  <w:style w:type="paragraph" w:customStyle="1" w:styleId="Ln2">
    <w:name w:val="Ln2"/>
    <w:basedOn w:val="Ln1"/>
    <w:rsid w:val="00BB74D4"/>
    <w:pPr>
      <w:tabs>
        <w:tab w:val="clear" w:pos="300"/>
        <w:tab w:val="clear" w:pos="720"/>
        <w:tab w:val="left" w:pos="600"/>
        <w:tab w:val="num" w:pos="1020"/>
      </w:tabs>
      <w:ind w:left="600"/>
    </w:pPr>
  </w:style>
  <w:style w:type="paragraph" w:customStyle="1" w:styleId="Ln3">
    <w:name w:val="Ln3"/>
    <w:basedOn w:val="Ln2"/>
    <w:rsid w:val="00BB74D4"/>
    <w:pPr>
      <w:tabs>
        <w:tab w:val="clear" w:pos="600"/>
        <w:tab w:val="clear" w:pos="1020"/>
        <w:tab w:val="left" w:pos="900"/>
        <w:tab w:val="num" w:pos="1680"/>
      </w:tabs>
      <w:ind w:left="900"/>
    </w:pPr>
  </w:style>
  <w:style w:type="paragraph" w:customStyle="1" w:styleId="Lp1">
    <w:name w:val="Lp1"/>
    <w:rsid w:val="00BB74D4"/>
    <w:pPr>
      <w:spacing w:after="100" w:line="240" w:lineRule="exact"/>
      <w:ind w:left="300"/>
    </w:pPr>
    <w:rPr>
      <w:sz w:val="21"/>
      <w:lang w:val="en-US" w:eastAsia="en-US"/>
    </w:rPr>
  </w:style>
  <w:style w:type="paragraph" w:customStyle="1" w:styleId="Lp2">
    <w:name w:val="Lp2"/>
    <w:basedOn w:val="Lp1"/>
    <w:rsid w:val="00BB74D4"/>
    <w:pPr>
      <w:ind w:left="600"/>
    </w:pPr>
  </w:style>
  <w:style w:type="paragraph" w:customStyle="1" w:styleId="Lp3">
    <w:name w:val="Lp3"/>
    <w:basedOn w:val="Lp1"/>
    <w:rsid w:val="00BB74D4"/>
    <w:pPr>
      <w:ind w:left="900"/>
    </w:pPr>
  </w:style>
  <w:style w:type="paragraph" w:customStyle="1" w:styleId="Lp4">
    <w:name w:val="Lp4"/>
    <w:basedOn w:val="Lp1"/>
    <w:rsid w:val="00BB74D4"/>
    <w:pPr>
      <w:ind w:left="1200"/>
    </w:pPr>
  </w:style>
  <w:style w:type="paragraph" w:customStyle="1" w:styleId="Lp5">
    <w:name w:val="Lp5"/>
    <w:basedOn w:val="Lp1"/>
    <w:rsid w:val="00BB74D4"/>
    <w:pPr>
      <w:ind w:left="1500"/>
    </w:pPr>
  </w:style>
  <w:style w:type="paragraph" w:customStyle="1" w:styleId="Mp">
    <w:name w:val="Mp"/>
    <w:next w:val="Normal"/>
    <w:rsid w:val="00BB74D4"/>
    <w:pPr>
      <w:keepNext/>
      <w:keepLines/>
      <w:framePr w:w="2040" w:hSpace="240" w:vSpace="240" w:wrap="around" w:vAnchor="text" w:hAnchor="page" w:y="2"/>
      <w:spacing w:line="220" w:lineRule="exact"/>
    </w:pPr>
    <w:rPr>
      <w:rFonts w:ascii="Arial Narrow" w:hAnsi="Arial Narrow"/>
      <w:sz w:val="19"/>
      <w:lang w:val="en-US" w:eastAsia="en-US"/>
    </w:rPr>
  </w:style>
  <w:style w:type="paragraph" w:customStyle="1" w:styleId="Ne">
    <w:name w:val="Ne"/>
    <w:next w:val="Normal"/>
    <w:rsid w:val="00BB74D4"/>
    <w:pPr>
      <w:pBdr>
        <w:top w:val="single" w:sz="6" w:space="1" w:color="auto"/>
      </w:pBdr>
      <w:spacing w:after="60" w:line="140" w:lineRule="exact"/>
      <w:ind w:left="20"/>
    </w:pPr>
    <w:rPr>
      <w:color w:val="FFFFFF"/>
      <w:sz w:val="12"/>
      <w:lang w:val="en-US" w:eastAsia="en-US"/>
    </w:rPr>
  </w:style>
  <w:style w:type="paragraph" w:customStyle="1" w:styleId="Nei">
    <w:name w:val="Nei"/>
    <w:basedOn w:val="Ne"/>
    <w:next w:val="Normal"/>
    <w:rsid w:val="00BB74D4"/>
    <w:pPr>
      <w:ind w:left="300"/>
    </w:pPr>
  </w:style>
  <w:style w:type="paragraph" w:customStyle="1" w:styleId="Nh">
    <w:name w:val="Nh"/>
    <w:next w:val="Normal"/>
    <w:rsid w:val="00BB74D4"/>
    <w:pPr>
      <w:keepNext/>
      <w:keepLines/>
      <w:framePr w:h="270" w:hRule="exact" w:hSpace="170" w:wrap="around" w:vAnchor="text" w:hAnchor="text" w:x="-19" w:y="10"/>
      <w:numPr>
        <w:ilvl w:val="12"/>
      </w:numPr>
      <w:spacing w:before="40" w:line="235" w:lineRule="exact"/>
      <w:ind w:left="20"/>
    </w:pPr>
    <w:rPr>
      <w:rFonts w:ascii="Arial Narrow" w:hAnsi="Arial Narrow"/>
      <w:b/>
      <w:sz w:val="21"/>
      <w:lang w:val="en-US" w:eastAsia="en-US"/>
    </w:rPr>
  </w:style>
  <w:style w:type="paragraph" w:customStyle="1" w:styleId="Nhi">
    <w:name w:val="Nhi"/>
    <w:basedOn w:val="Nh"/>
    <w:next w:val="Normal"/>
    <w:rsid w:val="00BB74D4"/>
    <w:pPr>
      <w:framePr w:wrap="around" w:x="301"/>
      <w:ind w:left="0"/>
    </w:pPr>
  </w:style>
  <w:style w:type="paragraph" w:styleId="Normaltindrag">
    <w:name w:val="Normal Indent"/>
    <w:basedOn w:val="Normal"/>
    <w:rsid w:val="00BB74D4"/>
    <w:pPr>
      <w:ind w:left="300"/>
    </w:pPr>
  </w:style>
  <w:style w:type="paragraph" w:customStyle="1" w:styleId="Np1">
    <w:name w:val="Np1"/>
    <w:next w:val="Ne"/>
    <w:rsid w:val="00BB74D4"/>
    <w:pPr>
      <w:keepNext/>
      <w:spacing w:before="40" w:after="100" w:line="240" w:lineRule="exact"/>
    </w:pPr>
    <w:rPr>
      <w:sz w:val="21"/>
      <w:lang w:val="en-US" w:eastAsia="en-US"/>
    </w:rPr>
  </w:style>
  <w:style w:type="paragraph" w:customStyle="1" w:styleId="Np1i">
    <w:name w:val="Np1i"/>
    <w:basedOn w:val="Np1"/>
    <w:next w:val="Nei"/>
    <w:rsid w:val="00BB74D4"/>
    <w:pPr>
      <w:ind w:left="300" w:hanging="300"/>
    </w:pPr>
  </w:style>
  <w:style w:type="paragraph" w:customStyle="1" w:styleId="Np2">
    <w:name w:val="Np2"/>
    <w:basedOn w:val="Np1"/>
    <w:next w:val="Ne"/>
    <w:rsid w:val="00BB74D4"/>
    <w:pPr>
      <w:spacing w:before="0"/>
    </w:pPr>
  </w:style>
  <w:style w:type="paragraph" w:customStyle="1" w:styleId="Np2i">
    <w:name w:val="Np2i"/>
    <w:basedOn w:val="Np2"/>
    <w:next w:val="Nei"/>
    <w:rsid w:val="00BB74D4"/>
    <w:pPr>
      <w:ind w:left="300"/>
    </w:pPr>
  </w:style>
  <w:style w:type="paragraph" w:customStyle="1" w:styleId="Ns">
    <w:name w:val="Ns"/>
    <w:next w:val="Nh"/>
    <w:rsid w:val="00BB74D4"/>
    <w:pPr>
      <w:keepNext/>
      <w:keepLines/>
      <w:pBdr>
        <w:bottom w:val="single" w:sz="6" w:space="1" w:color="auto"/>
      </w:pBdr>
      <w:spacing w:line="80" w:lineRule="exact"/>
      <w:ind w:left="20"/>
    </w:pPr>
    <w:rPr>
      <w:color w:val="FFFFFF"/>
      <w:sz w:val="12"/>
      <w:lang w:val="en-US" w:eastAsia="en-US"/>
    </w:rPr>
  </w:style>
  <w:style w:type="paragraph" w:customStyle="1" w:styleId="Nsi">
    <w:name w:val="Nsi"/>
    <w:basedOn w:val="Ns"/>
    <w:next w:val="Nhi"/>
    <w:rsid w:val="00BB74D4"/>
    <w:pPr>
      <w:ind w:left="300"/>
    </w:pPr>
  </w:style>
  <w:style w:type="character" w:styleId="Sidnummer">
    <w:name w:val="page number"/>
    <w:basedOn w:val="Standardstycketeckensnitt"/>
    <w:rsid w:val="00BB74D4"/>
  </w:style>
  <w:style w:type="paragraph" w:customStyle="1" w:styleId="PgN">
    <w:name w:val="PgN"/>
    <w:basedOn w:val="Rubrik6"/>
    <w:next w:val="Normal"/>
    <w:rsid w:val="00BB74D4"/>
    <w:pPr>
      <w:framePr w:w="2071" w:hSpace="180" w:vSpace="180" w:wrap="around" w:x="-2279"/>
      <w:spacing w:before="50" w:line="460" w:lineRule="exact"/>
    </w:pPr>
    <w:rPr>
      <w:b w:val="0"/>
      <w:sz w:val="24"/>
    </w:rPr>
  </w:style>
  <w:style w:type="paragraph" w:customStyle="1" w:styleId="Proch1">
    <w:name w:val="Proch1"/>
    <w:next w:val="Ln1"/>
    <w:rsid w:val="00BB74D4"/>
    <w:pPr>
      <w:tabs>
        <w:tab w:val="left" w:pos="300"/>
        <w:tab w:val="num" w:pos="360"/>
      </w:tabs>
      <w:spacing w:before="60" w:after="100" w:line="280" w:lineRule="exact"/>
      <w:ind w:left="300" w:hanging="300"/>
    </w:pPr>
    <w:rPr>
      <w:b/>
      <w:sz w:val="21"/>
      <w:lang w:val="en-US" w:eastAsia="en-US"/>
    </w:rPr>
  </w:style>
  <w:style w:type="paragraph" w:customStyle="1" w:styleId="Proch2">
    <w:name w:val="Proch2"/>
    <w:basedOn w:val="Proch1"/>
    <w:next w:val="Ln2"/>
    <w:rsid w:val="00BB74D4"/>
    <w:pPr>
      <w:tabs>
        <w:tab w:val="clear" w:pos="300"/>
        <w:tab w:val="clear" w:pos="360"/>
        <w:tab w:val="left" w:pos="600"/>
        <w:tab w:val="num" w:pos="660"/>
      </w:tabs>
      <w:ind w:left="600"/>
    </w:pPr>
  </w:style>
  <w:style w:type="paragraph" w:customStyle="1" w:styleId="Procp">
    <w:name w:val="Procp"/>
    <w:next w:val="Normal"/>
    <w:rsid w:val="00BB74D4"/>
    <w:pPr>
      <w:spacing w:after="100" w:line="240" w:lineRule="exact"/>
    </w:pPr>
    <w:rPr>
      <w:sz w:val="21"/>
      <w:lang w:val="en-US" w:eastAsia="en-US"/>
    </w:rPr>
  </w:style>
  <w:style w:type="paragraph" w:customStyle="1" w:styleId="Procp2">
    <w:name w:val="Procp2"/>
    <w:basedOn w:val="Procp"/>
    <w:next w:val="Normal"/>
    <w:rsid w:val="00BB74D4"/>
    <w:pPr>
      <w:ind w:left="300"/>
    </w:pPr>
  </w:style>
  <w:style w:type="paragraph" w:customStyle="1" w:styleId="Rh1">
    <w:name w:val="Rh1"/>
    <w:next w:val="Normal"/>
    <w:rsid w:val="00BB74D4"/>
    <w:pPr>
      <w:keepNext/>
      <w:keepLines/>
      <w:tabs>
        <w:tab w:val="left" w:pos="0"/>
      </w:tabs>
      <w:spacing w:after="180" w:line="440" w:lineRule="exact"/>
      <w:ind w:left="-1800"/>
    </w:pPr>
    <w:rPr>
      <w:rFonts w:ascii="Arial Narrow" w:hAnsi="Arial Narrow"/>
      <w:b/>
      <w:sz w:val="40"/>
      <w:lang w:val="en-US" w:eastAsia="en-US"/>
    </w:rPr>
  </w:style>
  <w:style w:type="paragraph" w:customStyle="1" w:styleId="Rmh">
    <w:name w:val="Rmh"/>
    <w:next w:val="Normal"/>
    <w:rsid w:val="00BB74D4"/>
    <w:pPr>
      <w:framePr w:w="2040" w:hSpace="240" w:vSpace="240" w:wrap="around" w:vAnchor="text" w:hAnchor="page" w:y="2"/>
      <w:spacing w:line="220" w:lineRule="exact"/>
    </w:pPr>
    <w:rPr>
      <w:rFonts w:ascii="Arial Narrow" w:hAnsi="Arial Narrow"/>
      <w:b/>
      <w:sz w:val="21"/>
      <w:lang w:val="en-US" w:eastAsia="en-US"/>
    </w:rPr>
  </w:style>
  <w:style w:type="paragraph" w:customStyle="1" w:styleId="Rq">
    <w:name w:val="Rq"/>
    <w:basedOn w:val="Rubrik5"/>
    <w:next w:val="Normal"/>
    <w:rsid w:val="00BB74D4"/>
    <w:pPr>
      <w:spacing w:after="120" w:line="440" w:lineRule="exact"/>
    </w:pPr>
    <w:rPr>
      <w:sz w:val="28"/>
    </w:rPr>
  </w:style>
  <w:style w:type="paragraph" w:customStyle="1" w:styleId="Rule">
    <w:name w:val="Rule"/>
    <w:next w:val="Normal"/>
    <w:link w:val="RuleChar"/>
    <w:rsid w:val="00BB74D4"/>
    <w:pPr>
      <w:pBdr>
        <w:bottom w:val="single" w:sz="6" w:space="0" w:color="auto"/>
      </w:pBdr>
      <w:spacing w:after="340" w:line="120" w:lineRule="exact"/>
      <w:ind w:left="-2280"/>
    </w:pPr>
    <w:rPr>
      <w:color w:val="FFFFFF"/>
      <w:sz w:val="8"/>
      <w:lang w:val="en-US" w:eastAsia="en-US"/>
    </w:rPr>
  </w:style>
  <w:style w:type="paragraph" w:customStyle="1" w:styleId="Sbre">
    <w:name w:val="Sbre"/>
    <w:next w:val="Normal"/>
    <w:rsid w:val="00BB74D4"/>
    <w:pPr>
      <w:spacing w:line="300" w:lineRule="exact"/>
      <w:ind w:left="-240"/>
    </w:pPr>
    <w:rPr>
      <w:sz w:val="16"/>
      <w:lang w:val="en-US" w:eastAsia="en-US"/>
    </w:rPr>
  </w:style>
  <w:style w:type="paragraph" w:customStyle="1" w:styleId="Sbrh">
    <w:name w:val="Sbrh"/>
    <w:next w:val="Normal"/>
    <w:rsid w:val="00BB74D4"/>
    <w:pPr>
      <w:keepNext/>
      <w:keepLines/>
      <w:spacing w:before="40" w:after="40" w:line="280" w:lineRule="exact"/>
      <w:ind w:left="300" w:right="300"/>
    </w:pPr>
    <w:rPr>
      <w:rFonts w:ascii="Arial Narrow" w:hAnsi="Arial Narrow"/>
      <w:b/>
      <w:sz w:val="24"/>
      <w:lang w:val="en-US" w:eastAsia="en-US"/>
    </w:rPr>
  </w:style>
  <w:style w:type="paragraph" w:customStyle="1" w:styleId="Sbrh2">
    <w:name w:val="Sbrh2"/>
    <w:basedOn w:val="Sbrh"/>
    <w:next w:val="Normal"/>
    <w:rsid w:val="00BB74D4"/>
    <w:pPr>
      <w:spacing w:line="240" w:lineRule="exact"/>
    </w:pPr>
    <w:rPr>
      <w:sz w:val="21"/>
    </w:rPr>
  </w:style>
  <w:style w:type="paragraph" w:customStyle="1" w:styleId="Sbrs">
    <w:name w:val="Sbrs"/>
    <w:basedOn w:val="Sbre"/>
    <w:next w:val="Sbrh"/>
    <w:rsid w:val="00BB74D4"/>
    <w:pPr>
      <w:keepNext/>
      <w:spacing w:line="100" w:lineRule="exact"/>
    </w:pPr>
  </w:style>
  <w:style w:type="paragraph" w:customStyle="1" w:styleId="Syn">
    <w:name w:val="Syn"/>
    <w:basedOn w:val="Normal"/>
    <w:rsid w:val="00BB74D4"/>
    <w:pPr>
      <w:tabs>
        <w:tab w:val="left" w:pos="280"/>
        <w:tab w:val="left" w:pos="560"/>
        <w:tab w:val="left" w:pos="840"/>
        <w:tab w:val="left" w:pos="1120"/>
        <w:tab w:val="left" w:pos="1400"/>
        <w:tab w:val="left" w:pos="1680"/>
        <w:tab w:val="left" w:pos="1960"/>
        <w:tab w:val="left" w:pos="2240"/>
        <w:tab w:val="left" w:pos="2520"/>
        <w:tab w:val="left" w:pos="2800"/>
        <w:tab w:val="left" w:pos="3080"/>
        <w:tab w:val="left" w:pos="3360"/>
        <w:tab w:val="left" w:pos="3640"/>
        <w:tab w:val="left" w:pos="3920"/>
        <w:tab w:val="left" w:pos="4200"/>
        <w:tab w:val="left" w:pos="4480"/>
        <w:tab w:val="left" w:pos="4760"/>
        <w:tab w:val="left" w:pos="5040"/>
        <w:tab w:val="left" w:pos="5320"/>
      </w:tabs>
      <w:ind w:left="140" w:hanging="140"/>
    </w:pPr>
  </w:style>
  <w:style w:type="paragraph" w:customStyle="1" w:styleId="Synw">
    <w:name w:val="Synw"/>
    <w:basedOn w:val="Syn"/>
    <w:rsid w:val="00BB74D4"/>
    <w:pPr>
      <w:tabs>
        <w:tab w:val="left" w:pos="-1400"/>
        <w:tab w:val="left" w:pos="-1120"/>
        <w:tab w:val="left" w:pos="-840"/>
        <w:tab w:val="left" w:pos="-560"/>
        <w:tab w:val="left" w:pos="-280"/>
        <w:tab w:val="left" w:pos="0"/>
      </w:tabs>
      <w:ind w:left="-1660"/>
    </w:pPr>
  </w:style>
  <w:style w:type="paragraph" w:customStyle="1" w:styleId="Te">
    <w:name w:val="Te"/>
    <w:next w:val="Normal"/>
    <w:rsid w:val="00BB74D4"/>
    <w:pPr>
      <w:pBdr>
        <w:top w:val="single" w:sz="6" w:space="1" w:color="auto"/>
      </w:pBdr>
      <w:spacing w:before="80" w:after="120" w:line="160" w:lineRule="exact"/>
      <w:ind w:left="20" w:right="-20"/>
      <w:jc w:val="right"/>
    </w:pPr>
    <w:rPr>
      <w:sz w:val="16"/>
      <w:lang w:val="en-US" w:eastAsia="en-US"/>
    </w:rPr>
  </w:style>
  <w:style w:type="paragraph" w:customStyle="1" w:styleId="Teh">
    <w:name w:val="Teh"/>
    <w:next w:val="Normal"/>
    <w:rsid w:val="00BB74D4"/>
    <w:pPr>
      <w:keepLines/>
      <w:spacing w:line="80" w:lineRule="exact"/>
      <w:jc w:val="right"/>
    </w:pPr>
    <w:rPr>
      <w:sz w:val="21"/>
      <w:lang w:val="en-US" w:eastAsia="en-US"/>
    </w:rPr>
  </w:style>
  <w:style w:type="paragraph" w:customStyle="1" w:styleId="Tei">
    <w:name w:val="Tei"/>
    <w:basedOn w:val="Te"/>
    <w:next w:val="Normal"/>
    <w:rsid w:val="00BB74D4"/>
    <w:pPr>
      <w:ind w:left="300"/>
    </w:pPr>
  </w:style>
  <w:style w:type="paragraph" w:customStyle="1" w:styleId="Term1">
    <w:name w:val="Term1"/>
    <w:next w:val="Normal"/>
    <w:rsid w:val="00BB74D4"/>
    <w:pPr>
      <w:spacing w:line="240" w:lineRule="exact"/>
    </w:pPr>
    <w:rPr>
      <w:sz w:val="21"/>
      <w:lang w:val="en-US" w:eastAsia="en-US"/>
    </w:rPr>
  </w:style>
  <w:style w:type="paragraph" w:customStyle="1" w:styleId="Term2">
    <w:name w:val="Term2"/>
    <w:basedOn w:val="Term1"/>
    <w:next w:val="Normal"/>
    <w:rsid w:val="00BB74D4"/>
    <w:pPr>
      <w:ind w:left="300"/>
    </w:pPr>
  </w:style>
  <w:style w:type="paragraph" w:customStyle="1" w:styleId="Tes">
    <w:name w:val="Tes"/>
    <w:next w:val="Normal"/>
    <w:rsid w:val="00BB74D4"/>
    <w:pPr>
      <w:spacing w:line="160" w:lineRule="exact"/>
      <w:jc w:val="right"/>
    </w:pPr>
    <w:rPr>
      <w:sz w:val="12"/>
      <w:lang w:val="en-US" w:eastAsia="en-US"/>
    </w:rPr>
  </w:style>
  <w:style w:type="paragraph" w:customStyle="1" w:styleId="Tew">
    <w:name w:val="Tew"/>
    <w:basedOn w:val="Te"/>
    <w:next w:val="Normal"/>
    <w:rsid w:val="00BB74D4"/>
    <w:pPr>
      <w:ind w:left="-2280"/>
    </w:pPr>
  </w:style>
  <w:style w:type="paragraph" w:customStyle="1" w:styleId="Texf">
    <w:name w:val="Texf"/>
    <w:basedOn w:val="Ex"/>
    <w:rsid w:val="00BB74D4"/>
  </w:style>
  <w:style w:type="paragraph" w:customStyle="1" w:styleId="Tex">
    <w:name w:val="Tex"/>
    <w:basedOn w:val="Texf"/>
    <w:rsid w:val="00BB74D4"/>
    <w:pPr>
      <w:ind w:left="240"/>
    </w:pPr>
  </w:style>
  <w:style w:type="paragraph" w:customStyle="1" w:styleId="TexC">
    <w:name w:val="TexC"/>
    <w:basedOn w:val="Tex"/>
    <w:rsid w:val="00BB74D4"/>
    <w:rPr>
      <w:rFonts w:ascii="Lucida Console" w:hAnsi="Lucida Console"/>
    </w:rPr>
  </w:style>
  <w:style w:type="paragraph" w:customStyle="1" w:styleId="TexCf">
    <w:name w:val="TexCf"/>
    <w:basedOn w:val="Texf"/>
    <w:rsid w:val="00BB74D4"/>
    <w:rPr>
      <w:rFonts w:ascii="Lucida Console" w:hAnsi="Lucida Console"/>
    </w:rPr>
  </w:style>
  <w:style w:type="paragraph" w:customStyle="1" w:styleId="Tf">
    <w:name w:val="Tf"/>
    <w:rsid w:val="00BB74D4"/>
    <w:pPr>
      <w:spacing w:before="20" w:line="200" w:lineRule="exact"/>
      <w:ind w:left="120" w:hanging="120"/>
    </w:pPr>
    <w:rPr>
      <w:sz w:val="17"/>
      <w:lang w:val="en-US" w:eastAsia="en-US"/>
    </w:rPr>
  </w:style>
  <w:style w:type="paragraph" w:customStyle="1" w:styleId="Th">
    <w:name w:val="Th"/>
    <w:rsid w:val="00BB74D4"/>
    <w:pPr>
      <w:keepNext/>
      <w:keepLines/>
      <w:spacing w:before="20" w:after="60" w:line="220" w:lineRule="exact"/>
      <w:ind w:left="240"/>
    </w:pPr>
    <w:rPr>
      <w:b/>
      <w:sz w:val="19"/>
      <w:lang w:val="en-US" w:eastAsia="en-US"/>
    </w:rPr>
  </w:style>
  <w:style w:type="paragraph" w:customStyle="1" w:styleId="TheEnd">
    <w:name w:val="The End"/>
    <w:basedOn w:val="Normal"/>
    <w:rsid w:val="00BB74D4"/>
  </w:style>
  <w:style w:type="paragraph" w:customStyle="1" w:styleId="Thex">
    <w:name w:val="Thex"/>
    <w:basedOn w:val="Th"/>
    <w:rsid w:val="00BB74D4"/>
    <w:pPr>
      <w:numPr>
        <w:ilvl w:val="12"/>
      </w:numPr>
      <w:tabs>
        <w:tab w:val="left" w:pos="520"/>
        <w:tab w:val="left" w:pos="800"/>
      </w:tabs>
      <w:spacing w:before="0" w:after="0" w:line="240" w:lineRule="exact"/>
      <w:ind w:left="240"/>
    </w:pPr>
    <w:rPr>
      <w:rFonts w:ascii="Lucida Sans Typewriter" w:hAnsi="Lucida Sans Typewriter"/>
      <w:sz w:val="18"/>
    </w:rPr>
  </w:style>
  <w:style w:type="paragraph" w:customStyle="1" w:styleId="ThexC">
    <w:name w:val="ThexC"/>
    <w:basedOn w:val="Thex"/>
    <w:rsid w:val="00BB74D4"/>
    <w:rPr>
      <w:rFonts w:ascii="Lucida Console" w:hAnsi="Lucida Console"/>
    </w:rPr>
  </w:style>
  <w:style w:type="paragraph" w:customStyle="1" w:styleId="Thf">
    <w:name w:val="Thf"/>
    <w:basedOn w:val="Th"/>
    <w:rsid w:val="00BB74D4"/>
    <w:pPr>
      <w:ind w:left="0"/>
    </w:pPr>
  </w:style>
  <w:style w:type="paragraph" w:customStyle="1" w:styleId="Thfex">
    <w:name w:val="Thfex"/>
    <w:basedOn w:val="Thf"/>
    <w:rsid w:val="00BB74D4"/>
    <w:pPr>
      <w:numPr>
        <w:ilvl w:val="12"/>
      </w:numPr>
      <w:tabs>
        <w:tab w:val="left" w:pos="280"/>
        <w:tab w:val="left" w:pos="560"/>
      </w:tabs>
      <w:spacing w:before="0" w:after="0" w:line="240" w:lineRule="exact"/>
    </w:pPr>
    <w:rPr>
      <w:rFonts w:ascii="Lucida Sans Typewriter" w:hAnsi="Lucida Sans Typewriter"/>
      <w:sz w:val="18"/>
    </w:rPr>
  </w:style>
  <w:style w:type="paragraph" w:customStyle="1" w:styleId="ThfexC">
    <w:name w:val="ThfexC"/>
    <w:basedOn w:val="Thfex"/>
    <w:rsid w:val="00BB74D4"/>
    <w:rPr>
      <w:rFonts w:ascii="Lucida Console" w:hAnsi="Lucida Console"/>
    </w:rPr>
  </w:style>
  <w:style w:type="paragraph" w:customStyle="1" w:styleId="Thfi">
    <w:name w:val="Thfi"/>
    <w:basedOn w:val="Thf"/>
    <w:rsid w:val="00BB74D4"/>
  </w:style>
  <w:style w:type="paragraph" w:customStyle="1" w:styleId="Thfw">
    <w:name w:val="Thfw"/>
    <w:basedOn w:val="Thf"/>
    <w:rsid w:val="00BB74D4"/>
  </w:style>
  <w:style w:type="paragraph" w:customStyle="1" w:styleId="Thi">
    <w:name w:val="Thi"/>
    <w:basedOn w:val="Th"/>
    <w:rsid w:val="00BB74D4"/>
  </w:style>
  <w:style w:type="paragraph" w:customStyle="1" w:styleId="Thw">
    <w:name w:val="Thw"/>
    <w:basedOn w:val="Th"/>
    <w:rsid w:val="00BB74D4"/>
  </w:style>
  <w:style w:type="paragraph" w:styleId="Innehll1">
    <w:name w:val="toc 1"/>
    <w:semiHidden/>
    <w:rsid w:val="00BB74D4"/>
    <w:pPr>
      <w:tabs>
        <w:tab w:val="right" w:leader="dot" w:pos="6960"/>
      </w:tabs>
      <w:spacing w:after="40" w:line="240" w:lineRule="exact"/>
    </w:pPr>
    <w:rPr>
      <w:rFonts w:ascii="Arial Narrow" w:hAnsi="Arial Narrow"/>
      <w:b/>
      <w:sz w:val="24"/>
      <w:lang w:val="en-US" w:eastAsia="en-US"/>
    </w:rPr>
  </w:style>
  <w:style w:type="paragraph" w:styleId="Innehll2">
    <w:name w:val="toc 2"/>
    <w:basedOn w:val="Innehll1"/>
    <w:semiHidden/>
    <w:rsid w:val="00BB74D4"/>
    <w:rPr>
      <w:rFonts w:ascii="Times New Roman" w:hAnsi="Times New Roman"/>
      <w:b w:val="0"/>
      <w:sz w:val="21"/>
    </w:rPr>
  </w:style>
  <w:style w:type="paragraph" w:styleId="Innehll3">
    <w:name w:val="toc 3"/>
    <w:basedOn w:val="Innehll2"/>
    <w:semiHidden/>
    <w:rsid w:val="00BB74D4"/>
    <w:pPr>
      <w:ind w:left="274"/>
    </w:pPr>
  </w:style>
  <w:style w:type="paragraph" w:styleId="Innehll4">
    <w:name w:val="toc 4"/>
    <w:basedOn w:val="Innehll3"/>
    <w:next w:val="Innehll5"/>
    <w:semiHidden/>
    <w:rsid w:val="00BB74D4"/>
    <w:pPr>
      <w:ind w:left="547"/>
    </w:pPr>
  </w:style>
  <w:style w:type="paragraph" w:styleId="Innehll5">
    <w:name w:val="toc 5"/>
    <w:basedOn w:val="Innehll1"/>
    <w:semiHidden/>
    <w:rsid w:val="00BB74D4"/>
    <w:pPr>
      <w:spacing w:line="280" w:lineRule="exact"/>
      <w:ind w:left="821"/>
    </w:pPr>
    <w:rPr>
      <w:rFonts w:ascii="Times New Roman" w:hAnsi="Times New Roman"/>
      <w:b w:val="0"/>
      <w:sz w:val="21"/>
    </w:rPr>
  </w:style>
  <w:style w:type="paragraph" w:styleId="Innehll6">
    <w:name w:val="toc 6"/>
    <w:basedOn w:val="Innehll5"/>
    <w:next w:val="Normal"/>
    <w:semiHidden/>
    <w:rsid w:val="00BB74D4"/>
    <w:pPr>
      <w:ind w:left="1094"/>
    </w:pPr>
  </w:style>
  <w:style w:type="paragraph" w:customStyle="1" w:styleId="Tpex">
    <w:name w:val="Tpex"/>
    <w:basedOn w:val="Tp"/>
    <w:rsid w:val="00BB74D4"/>
    <w:pPr>
      <w:numPr>
        <w:ilvl w:val="12"/>
      </w:numPr>
      <w:tabs>
        <w:tab w:val="clear" w:pos="540"/>
        <w:tab w:val="left" w:pos="520"/>
        <w:tab w:val="left" w:pos="800"/>
      </w:tabs>
      <w:spacing w:before="0" w:after="0"/>
      <w:ind w:left="240"/>
    </w:pPr>
    <w:rPr>
      <w:rFonts w:ascii="Lucida Sans Typewriter" w:hAnsi="Lucida Sans Typewriter"/>
      <w:sz w:val="18"/>
    </w:rPr>
  </w:style>
  <w:style w:type="paragraph" w:customStyle="1" w:styleId="TpexC">
    <w:name w:val="TpexC"/>
    <w:basedOn w:val="Tpex"/>
    <w:rsid w:val="00BB74D4"/>
    <w:rPr>
      <w:rFonts w:ascii="Lucida Console" w:hAnsi="Lucida Console"/>
    </w:rPr>
  </w:style>
  <w:style w:type="paragraph" w:customStyle="1" w:styleId="Tpf">
    <w:name w:val="Tpf"/>
    <w:basedOn w:val="Tp"/>
    <w:rsid w:val="00BB74D4"/>
    <w:pPr>
      <w:tabs>
        <w:tab w:val="left" w:pos="300"/>
      </w:tabs>
      <w:ind w:left="0"/>
    </w:pPr>
  </w:style>
  <w:style w:type="paragraph" w:customStyle="1" w:styleId="Tpfex">
    <w:name w:val="Tpfex"/>
    <w:basedOn w:val="Tpf"/>
    <w:rsid w:val="00BB74D4"/>
    <w:pPr>
      <w:numPr>
        <w:ilvl w:val="12"/>
      </w:numPr>
      <w:tabs>
        <w:tab w:val="clear" w:pos="300"/>
        <w:tab w:val="clear" w:pos="540"/>
        <w:tab w:val="left" w:pos="280"/>
        <w:tab w:val="left" w:pos="560"/>
      </w:tabs>
      <w:spacing w:before="0" w:after="0"/>
    </w:pPr>
    <w:rPr>
      <w:rFonts w:ascii="Lucida Sans Typewriter" w:hAnsi="Lucida Sans Typewriter"/>
      <w:sz w:val="18"/>
    </w:rPr>
  </w:style>
  <w:style w:type="paragraph" w:customStyle="1" w:styleId="TpfexC">
    <w:name w:val="TpfexC"/>
    <w:basedOn w:val="Tpfex"/>
    <w:rsid w:val="00BB74D4"/>
    <w:rPr>
      <w:rFonts w:ascii="Lucida Console" w:hAnsi="Lucida Console"/>
    </w:rPr>
  </w:style>
  <w:style w:type="paragraph" w:customStyle="1" w:styleId="Tpfi">
    <w:name w:val="Tpfi"/>
    <w:basedOn w:val="Tpf"/>
    <w:rsid w:val="00BB74D4"/>
  </w:style>
  <w:style w:type="paragraph" w:customStyle="1" w:styleId="Tpfw">
    <w:name w:val="Tpfw"/>
    <w:basedOn w:val="Tpf"/>
    <w:rsid w:val="00BB74D4"/>
  </w:style>
  <w:style w:type="paragraph" w:customStyle="1" w:styleId="Tpi">
    <w:name w:val="Tpi"/>
    <w:basedOn w:val="Tp"/>
    <w:rsid w:val="00BB74D4"/>
  </w:style>
  <w:style w:type="paragraph" w:customStyle="1" w:styleId="Tpr">
    <w:name w:val="Tpr"/>
    <w:basedOn w:val="Tp"/>
    <w:rsid w:val="00BB74D4"/>
    <w:pPr>
      <w:jc w:val="right"/>
    </w:pPr>
  </w:style>
  <w:style w:type="paragraph" w:customStyle="1" w:styleId="Tpw">
    <w:name w:val="Tpw"/>
    <w:basedOn w:val="Tp"/>
    <w:rsid w:val="00BB74D4"/>
  </w:style>
  <w:style w:type="paragraph" w:customStyle="1" w:styleId="Tr">
    <w:name w:val="Tr"/>
    <w:next w:val="Normal"/>
    <w:rsid w:val="00BB74D4"/>
    <w:pPr>
      <w:pBdr>
        <w:top w:val="single" w:sz="6" w:space="1" w:color="auto"/>
      </w:pBdr>
      <w:spacing w:line="40" w:lineRule="exact"/>
    </w:pPr>
    <w:rPr>
      <w:sz w:val="21"/>
      <w:lang w:val="en-US" w:eastAsia="en-US"/>
    </w:rPr>
  </w:style>
  <w:style w:type="paragraph" w:customStyle="1" w:styleId="Tri">
    <w:name w:val="Tri"/>
    <w:basedOn w:val="Tr"/>
    <w:rsid w:val="00BB74D4"/>
  </w:style>
  <w:style w:type="paragraph" w:customStyle="1" w:styleId="Trw">
    <w:name w:val="Trw"/>
    <w:basedOn w:val="Tr"/>
    <w:rsid w:val="00BB74D4"/>
  </w:style>
  <w:style w:type="paragraph" w:customStyle="1" w:styleId="Tsyn">
    <w:name w:val="Tsyn"/>
    <w:basedOn w:val="Syn"/>
    <w:rsid w:val="00BB74D4"/>
    <w:pPr>
      <w:keepNext/>
      <w:keepLines/>
      <w:spacing w:after="60" w:line="220" w:lineRule="exact"/>
    </w:pPr>
    <w:rPr>
      <w:sz w:val="19"/>
    </w:rPr>
  </w:style>
  <w:style w:type="paragraph" w:customStyle="1" w:styleId="Tt">
    <w:name w:val="Tt"/>
    <w:basedOn w:val="Th"/>
    <w:next w:val="Th"/>
    <w:rsid w:val="00BB74D4"/>
    <w:pPr>
      <w:tabs>
        <w:tab w:val="left" w:pos="270"/>
      </w:tabs>
      <w:spacing w:before="0"/>
      <w:ind w:left="0"/>
    </w:pPr>
  </w:style>
  <w:style w:type="paragraph" w:customStyle="1" w:styleId="Tti">
    <w:name w:val="Tti"/>
    <w:basedOn w:val="Tt"/>
    <w:next w:val="Thi"/>
    <w:rsid w:val="00BB74D4"/>
    <w:pPr>
      <w:ind w:left="300"/>
    </w:pPr>
  </w:style>
  <w:style w:type="paragraph" w:customStyle="1" w:styleId="Ttw">
    <w:name w:val="Ttw"/>
    <w:basedOn w:val="Tt"/>
    <w:next w:val="Thw"/>
    <w:rsid w:val="00BB74D4"/>
    <w:pPr>
      <w:ind w:left="-2280"/>
    </w:pPr>
  </w:style>
  <w:style w:type="paragraph" w:customStyle="1" w:styleId="We">
    <w:name w:val="We"/>
    <w:next w:val="Normal"/>
    <w:rsid w:val="00BB74D4"/>
    <w:pPr>
      <w:pBdr>
        <w:top w:val="double" w:sz="6" w:space="1" w:color="auto"/>
      </w:pBdr>
      <w:spacing w:line="140" w:lineRule="exact"/>
      <w:ind w:left="20"/>
    </w:pPr>
    <w:rPr>
      <w:color w:val="FFFFFF"/>
      <w:sz w:val="12"/>
      <w:lang w:val="en-US" w:eastAsia="en-US"/>
    </w:rPr>
  </w:style>
  <w:style w:type="paragraph" w:customStyle="1" w:styleId="Wei">
    <w:name w:val="Wei"/>
    <w:basedOn w:val="We"/>
    <w:next w:val="Normal"/>
    <w:rsid w:val="00BB74D4"/>
    <w:pPr>
      <w:ind w:left="300"/>
    </w:pPr>
  </w:style>
  <w:style w:type="paragraph" w:customStyle="1" w:styleId="Wh">
    <w:name w:val="Wh"/>
    <w:basedOn w:val="Nh"/>
    <w:next w:val="Np1"/>
    <w:rsid w:val="00BB74D4"/>
    <w:pPr>
      <w:framePr w:wrap="around"/>
    </w:pPr>
  </w:style>
  <w:style w:type="paragraph" w:customStyle="1" w:styleId="Whi">
    <w:name w:val="Whi"/>
    <w:basedOn w:val="Nhi"/>
    <w:next w:val="Np1i"/>
    <w:rsid w:val="00BB74D4"/>
    <w:pPr>
      <w:framePr w:wrap="around"/>
    </w:pPr>
  </w:style>
  <w:style w:type="paragraph" w:customStyle="1" w:styleId="WhiteText">
    <w:name w:val="White Text"/>
    <w:basedOn w:val="Normal"/>
    <w:rsid w:val="00BB74D4"/>
    <w:rPr>
      <w:color w:val="FFFFFF"/>
    </w:rPr>
  </w:style>
  <w:style w:type="paragraph" w:customStyle="1" w:styleId="Wm">
    <w:name w:val="Wm"/>
    <w:basedOn w:val="Normal"/>
    <w:rsid w:val="00BB74D4"/>
    <w:pPr>
      <w:framePr w:hSpace="180" w:vSpace="180" w:wrap="around" w:vAnchor="page" w:hAnchor="page" w:x="3601" w:y="9361"/>
      <w:spacing w:line="240" w:lineRule="auto"/>
    </w:pPr>
  </w:style>
  <w:style w:type="paragraph" w:customStyle="1" w:styleId="Ws">
    <w:name w:val="Ws"/>
    <w:next w:val="Wh"/>
    <w:rsid w:val="00BB74D4"/>
    <w:pPr>
      <w:keepNext/>
      <w:keepLines/>
      <w:pBdr>
        <w:bottom w:val="double" w:sz="6" w:space="1" w:color="auto"/>
      </w:pBdr>
      <w:spacing w:line="80" w:lineRule="exact"/>
      <w:ind w:left="20"/>
    </w:pPr>
    <w:rPr>
      <w:color w:val="FFFFFF"/>
      <w:sz w:val="12"/>
      <w:lang w:val="en-US" w:eastAsia="en-US"/>
    </w:rPr>
  </w:style>
  <w:style w:type="paragraph" w:customStyle="1" w:styleId="Wsi">
    <w:name w:val="Wsi"/>
    <w:basedOn w:val="Ws"/>
    <w:next w:val="Whi"/>
    <w:rsid w:val="00BB74D4"/>
    <w:pPr>
      <w:ind w:left="300"/>
    </w:pPr>
  </w:style>
  <w:style w:type="paragraph" w:customStyle="1" w:styleId="ModuleTitle">
    <w:name w:val="ModuleTitle"/>
    <w:basedOn w:val="Normal"/>
    <w:link w:val="ModuleTitleChar"/>
    <w:rsid w:val="00BB74D4"/>
    <w:pPr>
      <w:framePr w:w="6494" w:wrap="around" w:vAnchor="page" w:hAnchor="page" w:x="5185" w:y="4033"/>
      <w:spacing w:line="240" w:lineRule="atLeast"/>
    </w:pPr>
    <w:rPr>
      <w:rFonts w:ascii="Arial" w:hAnsi="Arial"/>
      <w:sz w:val="60"/>
    </w:rPr>
  </w:style>
  <w:style w:type="paragraph" w:customStyle="1" w:styleId="CopyrightText">
    <w:name w:val="CopyrightText"/>
    <w:basedOn w:val="Normal"/>
    <w:rsid w:val="00BB74D4"/>
    <w:pPr>
      <w:spacing w:after="0" w:line="200" w:lineRule="exact"/>
    </w:pPr>
    <w:rPr>
      <w:sz w:val="17"/>
    </w:rPr>
  </w:style>
  <w:style w:type="paragraph" w:customStyle="1" w:styleId="Dn">
    <w:name w:val="Dn"/>
    <w:basedOn w:val="Normal"/>
    <w:rsid w:val="00BB74D4"/>
    <w:pPr>
      <w:keepNext/>
      <w:framePr w:wrap="notBeside" w:hAnchor="margin" w:yAlign="bottom"/>
      <w:tabs>
        <w:tab w:val="left" w:pos="1120"/>
      </w:tabs>
      <w:spacing w:after="0" w:line="200" w:lineRule="exact"/>
    </w:pPr>
    <w:rPr>
      <w:sz w:val="17"/>
    </w:rPr>
  </w:style>
  <w:style w:type="paragraph" w:customStyle="1" w:styleId="ArtInFrame">
    <w:name w:val="ArtInFrame"/>
    <w:basedOn w:val="Art"/>
    <w:rsid w:val="00BB74D4"/>
    <w:pPr>
      <w:framePr w:hSpace="180" w:vSpace="180" w:wrap="around" w:vAnchor="page" w:hAnchor="page" w:x="577" w:y="9073"/>
    </w:pPr>
    <w:rPr>
      <w:vanish/>
    </w:rPr>
  </w:style>
  <w:style w:type="paragraph" w:customStyle="1" w:styleId="NormalInFrame">
    <w:name w:val="NormalInFrame"/>
    <w:basedOn w:val="Normal"/>
    <w:rsid w:val="00BB74D4"/>
    <w:pPr>
      <w:framePr w:hSpace="180" w:vSpace="180" w:wrap="around" w:vAnchor="page" w:hAnchor="page" w:x="577" w:y="9073" w:anchorLock="1"/>
    </w:pPr>
    <w:rPr>
      <w:vanish/>
      <w:color w:val="FF0000"/>
    </w:rPr>
  </w:style>
  <w:style w:type="paragraph" w:customStyle="1" w:styleId="rd">
    <w:name w:val="rd"/>
    <w:basedOn w:val="Normal"/>
    <w:rsid w:val="00BB74D4"/>
    <w:pPr>
      <w:spacing w:after="40" w:line="200" w:lineRule="exact"/>
    </w:pPr>
    <w:rPr>
      <w:rFonts w:ascii="Arial Narrow" w:hAnsi="Arial Narrow"/>
      <w:caps/>
      <w:vanish/>
      <w:color w:val="800000"/>
    </w:rPr>
  </w:style>
  <w:style w:type="paragraph" w:customStyle="1" w:styleId="MTOC2">
    <w:name w:val="MTOC 2"/>
    <w:rsid w:val="00BB74D4"/>
    <w:pPr>
      <w:framePr w:w="4230" w:h="5617" w:hSpace="187" w:wrap="around" w:vAnchor="page" w:hAnchor="page" w:x="1279" w:y="6769" w:anchorLock="1"/>
      <w:tabs>
        <w:tab w:val="right" w:pos="4230"/>
      </w:tabs>
      <w:spacing w:after="40" w:line="240" w:lineRule="exact"/>
    </w:pPr>
    <w:rPr>
      <w:rFonts w:ascii="Verdana" w:hAnsi="Verdana"/>
      <w:noProof/>
      <w:sz w:val="18"/>
      <w:lang w:val="en-US" w:eastAsia="en-US"/>
    </w:rPr>
  </w:style>
  <w:style w:type="paragraph" w:customStyle="1" w:styleId="Ih">
    <w:name w:val="Ih"/>
    <w:next w:val="Normal"/>
    <w:rsid w:val="00BB74D4"/>
    <w:pPr>
      <w:keepNext/>
      <w:spacing w:line="540" w:lineRule="exact"/>
      <w:ind w:left="-1800"/>
    </w:pPr>
    <w:rPr>
      <w:rFonts w:ascii="Arial Narrow" w:hAnsi="Arial Narrow"/>
      <w:b/>
      <w:sz w:val="40"/>
      <w:lang w:val="en-US" w:eastAsia="en-US"/>
    </w:rPr>
  </w:style>
  <w:style w:type="paragraph" w:customStyle="1" w:styleId="Prerelease">
    <w:name w:val="Prerelease"/>
    <w:basedOn w:val="Normal"/>
    <w:rsid w:val="00BB74D4"/>
    <w:pPr>
      <w:keepNext/>
      <w:framePr w:h="144" w:hSpace="187" w:wrap="around" w:vAnchor="page" w:hAnchor="page" w:x="2089" w:y="7345"/>
      <w:spacing w:after="0" w:line="200" w:lineRule="exact"/>
    </w:pPr>
    <w:rPr>
      <w:sz w:val="17"/>
    </w:rPr>
  </w:style>
  <w:style w:type="paragraph" w:styleId="Innehll7">
    <w:name w:val="toc 7"/>
    <w:basedOn w:val="Normal"/>
    <w:next w:val="Normal"/>
    <w:semiHidden/>
    <w:rsid w:val="00BB74D4"/>
    <w:pPr>
      <w:ind w:left="1260"/>
    </w:pPr>
  </w:style>
  <w:style w:type="paragraph" w:styleId="Innehll8">
    <w:name w:val="toc 8"/>
    <w:basedOn w:val="Normal"/>
    <w:next w:val="Normal"/>
    <w:semiHidden/>
    <w:rsid w:val="00BB74D4"/>
    <w:pPr>
      <w:ind w:left="1470"/>
    </w:pPr>
  </w:style>
  <w:style w:type="paragraph" w:styleId="Innehll9">
    <w:name w:val="toc 9"/>
    <w:basedOn w:val="Normal"/>
    <w:next w:val="Normal"/>
    <w:semiHidden/>
    <w:rsid w:val="00BB74D4"/>
    <w:pPr>
      <w:ind w:left="1680"/>
    </w:pPr>
  </w:style>
  <w:style w:type="paragraph" w:customStyle="1" w:styleId="La0b">
    <w:name w:val="La0b"/>
    <w:basedOn w:val="La0"/>
    <w:rsid w:val="00BB74D4"/>
    <w:pPr>
      <w:tabs>
        <w:tab w:val="left" w:pos="302"/>
      </w:tabs>
      <w:ind w:left="302" w:hanging="302"/>
    </w:pPr>
  </w:style>
  <w:style w:type="paragraph" w:customStyle="1" w:styleId="La1b">
    <w:name w:val="La1b"/>
    <w:basedOn w:val="Normal"/>
    <w:rsid w:val="00BB74D4"/>
    <w:pPr>
      <w:tabs>
        <w:tab w:val="num" w:pos="605"/>
      </w:tabs>
      <w:spacing w:after="100" w:line="240" w:lineRule="auto"/>
      <w:ind w:left="604" w:hanging="302"/>
    </w:pPr>
    <w:rPr>
      <w:b/>
      <w:bCs/>
    </w:rPr>
  </w:style>
  <w:style w:type="paragraph" w:customStyle="1" w:styleId="La2b">
    <w:name w:val="La2b"/>
    <w:basedOn w:val="Normal"/>
    <w:rsid w:val="00BB74D4"/>
    <w:pPr>
      <w:tabs>
        <w:tab w:val="left" w:pos="907"/>
      </w:tabs>
      <w:spacing w:after="100" w:line="240" w:lineRule="auto"/>
      <w:ind w:left="907" w:hanging="302"/>
    </w:pPr>
    <w:rPr>
      <w:b/>
      <w:bCs/>
    </w:rPr>
  </w:style>
  <w:style w:type="paragraph" w:customStyle="1" w:styleId="Latpb">
    <w:name w:val="Latpb"/>
    <w:basedOn w:val="Normal"/>
    <w:rsid w:val="00BB74D4"/>
    <w:pPr>
      <w:tabs>
        <w:tab w:val="num" w:pos="1325"/>
      </w:tabs>
      <w:spacing w:after="0" w:line="240" w:lineRule="auto"/>
      <w:ind w:left="1325" w:hanging="360"/>
    </w:pPr>
    <w:rPr>
      <w:b/>
      <w:bCs/>
      <w:sz w:val="19"/>
    </w:rPr>
  </w:style>
  <w:style w:type="paragraph" w:customStyle="1" w:styleId="Latpfb">
    <w:name w:val="Latpfb"/>
    <w:basedOn w:val="Normal"/>
    <w:rsid w:val="00BB74D4"/>
    <w:pPr>
      <w:tabs>
        <w:tab w:val="left" w:pos="187"/>
      </w:tabs>
      <w:spacing w:after="0" w:line="240" w:lineRule="auto"/>
    </w:pPr>
    <w:rPr>
      <w:b/>
      <w:bCs/>
      <w:sz w:val="19"/>
    </w:rPr>
  </w:style>
  <w:style w:type="paragraph" w:styleId="Indragetstycke">
    <w:name w:val="Block Text"/>
    <w:basedOn w:val="Normal"/>
    <w:rsid w:val="00BB74D4"/>
    <w:pPr>
      <w:spacing w:after="120"/>
      <w:ind w:left="1440" w:right="1440"/>
    </w:pPr>
  </w:style>
  <w:style w:type="paragraph" w:styleId="Brdtext2">
    <w:name w:val="Body Text 2"/>
    <w:basedOn w:val="Normal"/>
    <w:rsid w:val="00BB74D4"/>
    <w:pPr>
      <w:spacing w:after="120" w:line="480" w:lineRule="auto"/>
    </w:pPr>
  </w:style>
  <w:style w:type="paragraph" w:styleId="Brdtext3">
    <w:name w:val="Body Text 3"/>
    <w:basedOn w:val="Normal"/>
    <w:rsid w:val="00BB74D4"/>
    <w:pPr>
      <w:spacing w:after="120"/>
    </w:pPr>
    <w:rPr>
      <w:sz w:val="16"/>
      <w:szCs w:val="16"/>
    </w:rPr>
  </w:style>
  <w:style w:type="paragraph" w:styleId="Brdtextmedfrstaindrag">
    <w:name w:val="Body Text First Indent"/>
    <w:basedOn w:val="Brdtext"/>
    <w:rsid w:val="00BB74D4"/>
    <w:pPr>
      <w:spacing w:after="120"/>
      <w:ind w:firstLine="210"/>
    </w:pPr>
    <w:rPr>
      <w:i w:val="0"/>
      <w:vanish w:val="0"/>
    </w:rPr>
  </w:style>
  <w:style w:type="paragraph" w:styleId="Brdtextmedindrag">
    <w:name w:val="Body Text Indent"/>
    <w:basedOn w:val="Normal"/>
    <w:rsid w:val="00BB74D4"/>
    <w:pPr>
      <w:spacing w:after="120"/>
      <w:ind w:left="360"/>
    </w:pPr>
  </w:style>
  <w:style w:type="paragraph" w:styleId="Brdtextmedfrstaindrag2">
    <w:name w:val="Body Text First Indent 2"/>
    <w:basedOn w:val="Brdtextmedindrag"/>
    <w:rsid w:val="00BB74D4"/>
    <w:pPr>
      <w:ind w:firstLine="210"/>
    </w:pPr>
  </w:style>
  <w:style w:type="paragraph" w:styleId="Brdtextmedindrag2">
    <w:name w:val="Body Text Indent 2"/>
    <w:basedOn w:val="Normal"/>
    <w:rsid w:val="00BB74D4"/>
    <w:pPr>
      <w:spacing w:after="120" w:line="480" w:lineRule="auto"/>
      <w:ind w:left="360"/>
    </w:pPr>
  </w:style>
  <w:style w:type="paragraph" w:styleId="Brdtextmedindrag3">
    <w:name w:val="Body Text Indent 3"/>
    <w:basedOn w:val="Normal"/>
    <w:rsid w:val="00BB74D4"/>
    <w:pPr>
      <w:spacing w:after="120"/>
      <w:ind w:left="360"/>
    </w:pPr>
    <w:rPr>
      <w:sz w:val="16"/>
      <w:szCs w:val="16"/>
    </w:rPr>
  </w:style>
  <w:style w:type="paragraph" w:styleId="Beskrivning">
    <w:name w:val="caption"/>
    <w:basedOn w:val="Normal"/>
    <w:next w:val="Normal"/>
    <w:qFormat/>
    <w:rsid w:val="00BB74D4"/>
    <w:pPr>
      <w:spacing w:before="120" w:after="120"/>
    </w:pPr>
    <w:rPr>
      <w:b/>
      <w:bCs/>
      <w:sz w:val="20"/>
    </w:rPr>
  </w:style>
  <w:style w:type="paragraph" w:styleId="Avslutandetext">
    <w:name w:val="Closing"/>
    <w:basedOn w:val="Normal"/>
    <w:rsid w:val="00BB74D4"/>
    <w:pPr>
      <w:ind w:left="4320"/>
    </w:pPr>
  </w:style>
  <w:style w:type="paragraph" w:styleId="Datum">
    <w:name w:val="Date"/>
    <w:basedOn w:val="Normal"/>
    <w:next w:val="Normal"/>
    <w:rsid w:val="00BB74D4"/>
  </w:style>
  <w:style w:type="paragraph" w:styleId="E-postsignatur">
    <w:name w:val="E-mail Signature"/>
    <w:basedOn w:val="Normal"/>
    <w:rsid w:val="00BB74D4"/>
  </w:style>
  <w:style w:type="paragraph" w:styleId="Slutkommentar">
    <w:name w:val="endnote text"/>
    <w:basedOn w:val="Normal"/>
    <w:semiHidden/>
    <w:rsid w:val="00BB74D4"/>
    <w:rPr>
      <w:sz w:val="20"/>
    </w:rPr>
  </w:style>
  <w:style w:type="paragraph" w:styleId="Adress-brev">
    <w:name w:val="envelope address"/>
    <w:basedOn w:val="Normal"/>
    <w:rsid w:val="00BB74D4"/>
    <w:pPr>
      <w:framePr w:w="7920" w:h="1980" w:hRule="exact" w:hSpace="180" w:wrap="auto" w:hAnchor="page" w:xAlign="center" w:yAlign="bottom"/>
      <w:ind w:left="2880"/>
    </w:pPr>
    <w:rPr>
      <w:rFonts w:ascii="Arial" w:hAnsi="Arial" w:cs="Arial"/>
      <w:sz w:val="24"/>
      <w:szCs w:val="24"/>
    </w:rPr>
  </w:style>
  <w:style w:type="paragraph" w:styleId="Avsndaradress-brev">
    <w:name w:val="envelope return"/>
    <w:basedOn w:val="Normal"/>
    <w:rsid w:val="00BB74D4"/>
    <w:rPr>
      <w:rFonts w:ascii="Arial" w:hAnsi="Arial" w:cs="Arial"/>
      <w:sz w:val="20"/>
    </w:rPr>
  </w:style>
  <w:style w:type="paragraph" w:styleId="HTML-adress">
    <w:name w:val="HTML Address"/>
    <w:basedOn w:val="Normal"/>
    <w:rsid w:val="00BB74D4"/>
    <w:rPr>
      <w:i/>
      <w:iCs/>
    </w:rPr>
  </w:style>
  <w:style w:type="paragraph" w:styleId="HTML-frformaterad">
    <w:name w:val="HTML Preformatted"/>
    <w:basedOn w:val="Normal"/>
    <w:rsid w:val="00BB74D4"/>
    <w:rPr>
      <w:rFonts w:ascii="Courier New" w:hAnsi="Courier New" w:cs="Courier New"/>
      <w:sz w:val="20"/>
    </w:rPr>
  </w:style>
  <w:style w:type="paragraph" w:styleId="Index1">
    <w:name w:val="index 1"/>
    <w:basedOn w:val="Normal"/>
    <w:next w:val="Normal"/>
    <w:semiHidden/>
    <w:rsid w:val="00BB74D4"/>
    <w:pPr>
      <w:ind w:left="210" w:hanging="210"/>
    </w:pPr>
  </w:style>
  <w:style w:type="paragraph" w:styleId="Index2">
    <w:name w:val="index 2"/>
    <w:basedOn w:val="Normal"/>
    <w:next w:val="Normal"/>
    <w:semiHidden/>
    <w:rsid w:val="00BB74D4"/>
    <w:pPr>
      <w:ind w:left="420" w:hanging="210"/>
    </w:pPr>
  </w:style>
  <w:style w:type="paragraph" w:styleId="Index3">
    <w:name w:val="index 3"/>
    <w:basedOn w:val="Normal"/>
    <w:next w:val="Normal"/>
    <w:semiHidden/>
    <w:rsid w:val="00BB74D4"/>
    <w:pPr>
      <w:ind w:left="630" w:hanging="210"/>
    </w:pPr>
  </w:style>
  <w:style w:type="paragraph" w:styleId="Index4">
    <w:name w:val="index 4"/>
    <w:basedOn w:val="Normal"/>
    <w:next w:val="Normal"/>
    <w:semiHidden/>
    <w:rsid w:val="00BB74D4"/>
    <w:pPr>
      <w:ind w:left="840" w:hanging="210"/>
    </w:pPr>
  </w:style>
  <w:style w:type="paragraph" w:styleId="Index5">
    <w:name w:val="index 5"/>
    <w:basedOn w:val="Normal"/>
    <w:next w:val="Normal"/>
    <w:semiHidden/>
    <w:rsid w:val="00BB74D4"/>
    <w:pPr>
      <w:ind w:left="1050" w:hanging="210"/>
    </w:pPr>
  </w:style>
  <w:style w:type="paragraph" w:styleId="Index6">
    <w:name w:val="index 6"/>
    <w:basedOn w:val="Normal"/>
    <w:next w:val="Normal"/>
    <w:semiHidden/>
    <w:rsid w:val="00BB74D4"/>
    <w:pPr>
      <w:ind w:left="1260" w:hanging="210"/>
    </w:pPr>
  </w:style>
  <w:style w:type="paragraph" w:styleId="Index7">
    <w:name w:val="index 7"/>
    <w:basedOn w:val="Normal"/>
    <w:next w:val="Normal"/>
    <w:semiHidden/>
    <w:rsid w:val="00BB74D4"/>
    <w:pPr>
      <w:ind w:left="1470" w:hanging="210"/>
    </w:pPr>
  </w:style>
  <w:style w:type="paragraph" w:styleId="Index8">
    <w:name w:val="index 8"/>
    <w:basedOn w:val="Normal"/>
    <w:next w:val="Normal"/>
    <w:semiHidden/>
    <w:rsid w:val="00BB74D4"/>
    <w:pPr>
      <w:ind w:left="1680" w:hanging="210"/>
    </w:pPr>
  </w:style>
  <w:style w:type="paragraph" w:styleId="Index9">
    <w:name w:val="index 9"/>
    <w:basedOn w:val="Normal"/>
    <w:next w:val="Normal"/>
    <w:semiHidden/>
    <w:rsid w:val="00BB74D4"/>
    <w:pPr>
      <w:ind w:left="1890" w:hanging="210"/>
    </w:pPr>
  </w:style>
  <w:style w:type="paragraph" w:styleId="Indexrubrik">
    <w:name w:val="index heading"/>
    <w:basedOn w:val="Normal"/>
    <w:next w:val="Index1"/>
    <w:semiHidden/>
    <w:rsid w:val="00BB74D4"/>
    <w:rPr>
      <w:rFonts w:ascii="Arial" w:hAnsi="Arial" w:cs="Arial"/>
      <w:b/>
      <w:bCs/>
    </w:rPr>
  </w:style>
  <w:style w:type="paragraph" w:styleId="Lista">
    <w:name w:val="List"/>
    <w:basedOn w:val="Normal"/>
    <w:rsid w:val="00BB74D4"/>
    <w:pPr>
      <w:ind w:left="360" w:hanging="360"/>
    </w:pPr>
  </w:style>
  <w:style w:type="paragraph" w:styleId="Lista2">
    <w:name w:val="List 2"/>
    <w:basedOn w:val="Normal"/>
    <w:rsid w:val="00BB74D4"/>
    <w:pPr>
      <w:ind w:left="720" w:hanging="360"/>
    </w:pPr>
  </w:style>
  <w:style w:type="paragraph" w:styleId="Lista3">
    <w:name w:val="List 3"/>
    <w:basedOn w:val="Normal"/>
    <w:rsid w:val="00BB74D4"/>
    <w:pPr>
      <w:ind w:left="1080" w:hanging="360"/>
    </w:pPr>
  </w:style>
  <w:style w:type="paragraph" w:styleId="Lista4">
    <w:name w:val="List 4"/>
    <w:basedOn w:val="Normal"/>
    <w:rsid w:val="00BB74D4"/>
    <w:pPr>
      <w:ind w:left="1440" w:hanging="360"/>
    </w:pPr>
  </w:style>
  <w:style w:type="paragraph" w:styleId="Lista5">
    <w:name w:val="List 5"/>
    <w:basedOn w:val="Normal"/>
    <w:rsid w:val="00BB74D4"/>
    <w:pPr>
      <w:ind w:left="1800" w:hanging="360"/>
    </w:pPr>
  </w:style>
  <w:style w:type="paragraph" w:styleId="Punktlista">
    <w:name w:val="List Bullet"/>
    <w:basedOn w:val="Normal"/>
    <w:rsid w:val="00BB74D4"/>
    <w:pPr>
      <w:tabs>
        <w:tab w:val="num" w:pos="360"/>
      </w:tabs>
      <w:ind w:left="360" w:hanging="360"/>
    </w:pPr>
  </w:style>
  <w:style w:type="paragraph" w:styleId="Punktlista2">
    <w:name w:val="List Bullet 2"/>
    <w:basedOn w:val="Normal"/>
    <w:rsid w:val="00BB74D4"/>
    <w:pPr>
      <w:tabs>
        <w:tab w:val="num" w:pos="720"/>
      </w:tabs>
      <w:ind w:left="720" w:hanging="360"/>
    </w:pPr>
  </w:style>
  <w:style w:type="paragraph" w:styleId="Punktlista3">
    <w:name w:val="List Bullet 3"/>
    <w:basedOn w:val="Normal"/>
    <w:rsid w:val="00BB74D4"/>
    <w:pPr>
      <w:tabs>
        <w:tab w:val="num" w:pos="1080"/>
      </w:tabs>
      <w:ind w:left="1080" w:hanging="360"/>
    </w:pPr>
  </w:style>
  <w:style w:type="paragraph" w:styleId="Punktlista4">
    <w:name w:val="List Bullet 4"/>
    <w:basedOn w:val="Normal"/>
    <w:rsid w:val="00BB74D4"/>
    <w:pPr>
      <w:tabs>
        <w:tab w:val="num" w:pos="1440"/>
      </w:tabs>
      <w:ind w:left="1440" w:hanging="360"/>
    </w:pPr>
  </w:style>
  <w:style w:type="paragraph" w:styleId="Punktlista5">
    <w:name w:val="List Bullet 5"/>
    <w:basedOn w:val="Normal"/>
    <w:rsid w:val="00BB74D4"/>
    <w:pPr>
      <w:tabs>
        <w:tab w:val="num" w:pos="1800"/>
      </w:tabs>
      <w:ind w:left="1800" w:hanging="360"/>
    </w:pPr>
  </w:style>
  <w:style w:type="paragraph" w:styleId="Listafortstt">
    <w:name w:val="List Continue"/>
    <w:basedOn w:val="Normal"/>
    <w:rsid w:val="00BB74D4"/>
    <w:pPr>
      <w:spacing w:after="120"/>
      <w:ind w:left="360"/>
    </w:pPr>
  </w:style>
  <w:style w:type="paragraph" w:styleId="Listafortstt2">
    <w:name w:val="List Continue 2"/>
    <w:basedOn w:val="Normal"/>
    <w:rsid w:val="00BB74D4"/>
    <w:pPr>
      <w:spacing w:after="120"/>
      <w:ind w:left="720"/>
    </w:pPr>
  </w:style>
  <w:style w:type="paragraph" w:styleId="Listafortstt3">
    <w:name w:val="List Continue 3"/>
    <w:basedOn w:val="Normal"/>
    <w:rsid w:val="00BB74D4"/>
    <w:pPr>
      <w:spacing w:after="120"/>
      <w:ind w:left="1080"/>
    </w:pPr>
  </w:style>
  <w:style w:type="paragraph" w:styleId="Listafortstt4">
    <w:name w:val="List Continue 4"/>
    <w:basedOn w:val="Normal"/>
    <w:rsid w:val="00BB74D4"/>
    <w:pPr>
      <w:spacing w:after="120"/>
      <w:ind w:left="1440"/>
    </w:pPr>
  </w:style>
  <w:style w:type="paragraph" w:styleId="Listafortstt5">
    <w:name w:val="List Continue 5"/>
    <w:basedOn w:val="Normal"/>
    <w:rsid w:val="00BB74D4"/>
    <w:pPr>
      <w:spacing w:after="120"/>
      <w:ind w:left="1800"/>
    </w:pPr>
  </w:style>
  <w:style w:type="paragraph" w:styleId="Numreradlista">
    <w:name w:val="List Number"/>
    <w:basedOn w:val="Normal"/>
    <w:rsid w:val="00BB74D4"/>
    <w:pPr>
      <w:tabs>
        <w:tab w:val="num" w:pos="360"/>
      </w:tabs>
      <w:ind w:left="360" w:hanging="360"/>
    </w:pPr>
  </w:style>
  <w:style w:type="paragraph" w:styleId="Numreradlista2">
    <w:name w:val="List Number 2"/>
    <w:basedOn w:val="Normal"/>
    <w:rsid w:val="00BB74D4"/>
    <w:pPr>
      <w:tabs>
        <w:tab w:val="num" w:pos="720"/>
      </w:tabs>
      <w:ind w:left="720" w:hanging="360"/>
    </w:pPr>
  </w:style>
  <w:style w:type="paragraph" w:styleId="Numreradlista3">
    <w:name w:val="List Number 3"/>
    <w:basedOn w:val="Normal"/>
    <w:rsid w:val="00BB74D4"/>
    <w:pPr>
      <w:tabs>
        <w:tab w:val="num" w:pos="1080"/>
      </w:tabs>
      <w:ind w:left="300" w:hanging="300"/>
    </w:pPr>
  </w:style>
  <w:style w:type="paragraph" w:styleId="Numreradlista4">
    <w:name w:val="List Number 4"/>
    <w:basedOn w:val="Normal"/>
    <w:rsid w:val="00BB74D4"/>
    <w:pPr>
      <w:tabs>
        <w:tab w:val="num" w:pos="1440"/>
      </w:tabs>
      <w:ind w:left="1440" w:hanging="360"/>
    </w:pPr>
  </w:style>
  <w:style w:type="paragraph" w:styleId="Numreradlista5">
    <w:name w:val="List Number 5"/>
    <w:basedOn w:val="Normal"/>
    <w:rsid w:val="00BB74D4"/>
    <w:pPr>
      <w:tabs>
        <w:tab w:val="num" w:pos="1800"/>
      </w:tabs>
      <w:ind w:left="1800" w:hanging="360"/>
    </w:pPr>
  </w:style>
  <w:style w:type="paragraph" w:styleId="Makrotext">
    <w:name w:val="macro"/>
    <w:semiHidden/>
    <w:rsid w:val="00BB74D4"/>
    <w:pPr>
      <w:tabs>
        <w:tab w:val="left" w:pos="480"/>
        <w:tab w:val="left" w:pos="960"/>
        <w:tab w:val="left" w:pos="1440"/>
        <w:tab w:val="left" w:pos="1920"/>
        <w:tab w:val="left" w:pos="2400"/>
        <w:tab w:val="left" w:pos="2880"/>
        <w:tab w:val="left" w:pos="3360"/>
        <w:tab w:val="left" w:pos="3840"/>
        <w:tab w:val="left" w:pos="4320"/>
      </w:tabs>
      <w:spacing w:after="160" w:line="240" w:lineRule="exact"/>
    </w:pPr>
    <w:rPr>
      <w:rFonts w:ascii="Courier New" w:hAnsi="Courier New" w:cs="Courier New"/>
      <w:lang w:val="en-US" w:eastAsia="en-US"/>
    </w:rPr>
  </w:style>
  <w:style w:type="paragraph" w:styleId="Meddelanderubrik">
    <w:name w:val="Message Header"/>
    <w:basedOn w:val="Normal"/>
    <w:rsid w:val="00BB74D4"/>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b">
    <w:name w:val="Normal (Web)"/>
    <w:basedOn w:val="Normal"/>
    <w:rsid w:val="00BB74D4"/>
    <w:rPr>
      <w:sz w:val="24"/>
      <w:szCs w:val="24"/>
    </w:rPr>
  </w:style>
  <w:style w:type="paragraph" w:styleId="Anteckningsrubrik">
    <w:name w:val="Note Heading"/>
    <w:basedOn w:val="Normal"/>
    <w:next w:val="Normal"/>
    <w:rsid w:val="00BB74D4"/>
  </w:style>
  <w:style w:type="paragraph" w:styleId="Oformateradtext">
    <w:name w:val="Plain Text"/>
    <w:basedOn w:val="Normal"/>
    <w:rsid w:val="00BB74D4"/>
    <w:rPr>
      <w:rFonts w:ascii="Courier New" w:hAnsi="Courier New" w:cs="Courier New"/>
      <w:sz w:val="20"/>
    </w:rPr>
  </w:style>
  <w:style w:type="paragraph" w:styleId="Inledning">
    <w:name w:val="Salutation"/>
    <w:basedOn w:val="Normal"/>
    <w:next w:val="Normal"/>
    <w:rsid w:val="00BB74D4"/>
  </w:style>
  <w:style w:type="paragraph" w:styleId="Signatur">
    <w:name w:val="Signature"/>
    <w:basedOn w:val="Normal"/>
    <w:rsid w:val="00BB74D4"/>
    <w:pPr>
      <w:ind w:left="4320"/>
    </w:pPr>
  </w:style>
  <w:style w:type="paragraph" w:styleId="Underrubrik">
    <w:name w:val="Subtitle"/>
    <w:basedOn w:val="Normal"/>
    <w:qFormat/>
    <w:rsid w:val="00BB74D4"/>
    <w:pPr>
      <w:spacing w:after="60"/>
      <w:jc w:val="center"/>
      <w:outlineLvl w:val="1"/>
    </w:pPr>
    <w:rPr>
      <w:rFonts w:ascii="Arial" w:hAnsi="Arial" w:cs="Arial"/>
      <w:sz w:val="24"/>
      <w:szCs w:val="24"/>
    </w:rPr>
  </w:style>
  <w:style w:type="paragraph" w:styleId="Citatfrteckning">
    <w:name w:val="table of authorities"/>
    <w:basedOn w:val="Normal"/>
    <w:next w:val="Normal"/>
    <w:semiHidden/>
    <w:rsid w:val="00BB74D4"/>
    <w:pPr>
      <w:ind w:left="210" w:hanging="210"/>
    </w:pPr>
  </w:style>
  <w:style w:type="paragraph" w:styleId="Figurfrteckning">
    <w:name w:val="table of figures"/>
    <w:basedOn w:val="Normal"/>
    <w:next w:val="Normal"/>
    <w:semiHidden/>
    <w:rsid w:val="00BB74D4"/>
    <w:pPr>
      <w:ind w:left="420" w:hanging="420"/>
    </w:pPr>
  </w:style>
  <w:style w:type="paragraph" w:styleId="Rubrik">
    <w:name w:val="Title"/>
    <w:basedOn w:val="Normal"/>
    <w:qFormat/>
    <w:rsid w:val="00BB74D4"/>
    <w:pPr>
      <w:spacing w:before="240" w:after="60"/>
      <w:jc w:val="center"/>
      <w:outlineLvl w:val="0"/>
    </w:pPr>
    <w:rPr>
      <w:rFonts w:ascii="Arial" w:hAnsi="Arial" w:cs="Arial"/>
      <w:b/>
      <w:bCs/>
      <w:kern w:val="28"/>
      <w:sz w:val="32"/>
      <w:szCs w:val="32"/>
    </w:rPr>
  </w:style>
  <w:style w:type="paragraph" w:styleId="Citatfrteckningsrubrik">
    <w:name w:val="toa heading"/>
    <w:basedOn w:val="Normal"/>
    <w:next w:val="Normal"/>
    <w:semiHidden/>
    <w:rsid w:val="00BB74D4"/>
    <w:pPr>
      <w:spacing w:before="120"/>
    </w:pPr>
    <w:rPr>
      <w:rFonts w:ascii="Arial" w:hAnsi="Arial" w:cs="Arial"/>
      <w:b/>
      <w:bCs/>
      <w:sz w:val="24"/>
      <w:szCs w:val="24"/>
    </w:rPr>
  </w:style>
  <w:style w:type="paragraph" w:customStyle="1" w:styleId="Lab2h1">
    <w:name w:val="Lab2_h1"/>
    <w:next w:val="Lab2norm"/>
    <w:rsid w:val="00BB74D4"/>
    <w:pPr>
      <w:tabs>
        <w:tab w:val="left" w:pos="-638"/>
        <w:tab w:val="left" w:pos="6752"/>
      </w:tabs>
      <w:spacing w:after="100" w:afterAutospacing="1"/>
      <w:ind w:left="-1890"/>
    </w:pPr>
    <w:rPr>
      <w:rFonts w:ascii="Arial Narrow" w:hAnsi="Arial Narrow"/>
      <w:b/>
      <w:bCs/>
      <w:sz w:val="34"/>
      <w:lang w:val="en-US" w:eastAsia="en-US"/>
    </w:rPr>
  </w:style>
  <w:style w:type="paragraph" w:customStyle="1" w:styleId="Lab2norm">
    <w:name w:val="Lab2_norm"/>
    <w:basedOn w:val="Tp"/>
    <w:rsid w:val="00BB74D4"/>
    <w:pPr>
      <w:tabs>
        <w:tab w:val="clear" w:pos="540"/>
        <w:tab w:val="left" w:pos="-638"/>
        <w:tab w:val="left" w:pos="6752"/>
      </w:tabs>
      <w:spacing w:before="0" w:after="160"/>
      <w:ind w:left="-1886" w:right="216"/>
    </w:pPr>
    <w:rPr>
      <w:sz w:val="21"/>
    </w:rPr>
  </w:style>
  <w:style w:type="paragraph" w:customStyle="1" w:styleId="Lab2h2">
    <w:name w:val="Lab2_h2"/>
    <w:basedOn w:val="Tp"/>
    <w:next w:val="Lab2norm"/>
    <w:rsid w:val="00BB74D4"/>
    <w:pPr>
      <w:tabs>
        <w:tab w:val="clear" w:pos="540"/>
        <w:tab w:val="left" w:pos="-638"/>
        <w:tab w:val="left" w:pos="6752"/>
      </w:tabs>
      <w:spacing w:before="340" w:after="40" w:line="300" w:lineRule="exact"/>
      <w:ind w:left="-1886" w:right="216"/>
    </w:pPr>
    <w:rPr>
      <w:rFonts w:ascii="Arial Narrow" w:hAnsi="Arial Narrow"/>
      <w:b/>
      <w:sz w:val="30"/>
    </w:rPr>
  </w:style>
  <w:style w:type="paragraph" w:customStyle="1" w:styleId="Lab2iconH">
    <w:name w:val="Lab2_icon_H"/>
    <w:basedOn w:val="Normal"/>
    <w:rsid w:val="00BB74D4"/>
    <w:pPr>
      <w:tabs>
        <w:tab w:val="left" w:pos="1008"/>
      </w:tabs>
      <w:spacing w:after="60"/>
      <w:ind w:left="693" w:hanging="630"/>
    </w:pPr>
    <w:rPr>
      <w:sz w:val="19"/>
    </w:rPr>
  </w:style>
  <w:style w:type="paragraph" w:customStyle="1" w:styleId="Lab2iconQ">
    <w:name w:val="Lab2_icon_Q"/>
    <w:basedOn w:val="Lab2iconH"/>
    <w:next w:val="Lab2iconAnswer"/>
    <w:rsid w:val="00BB74D4"/>
  </w:style>
  <w:style w:type="paragraph" w:customStyle="1" w:styleId="Lab2iconAnswer">
    <w:name w:val="Lab2_icon_Answer"/>
    <w:basedOn w:val="Lab2iconQ"/>
    <w:rsid w:val="00BB74D4"/>
    <w:pPr>
      <w:ind w:firstLine="0"/>
    </w:pPr>
    <w:rPr>
      <w:b/>
      <w:bCs/>
    </w:rPr>
  </w:style>
  <w:style w:type="paragraph" w:customStyle="1" w:styleId="Lab2iconFillin">
    <w:name w:val="Lab2_icon_Fillin"/>
    <w:basedOn w:val="Lab2iconAnswer"/>
    <w:rsid w:val="00BB74D4"/>
    <w:pPr>
      <w:pBdr>
        <w:bottom w:val="single" w:sz="8" w:space="1" w:color="auto"/>
        <w:between w:val="single" w:sz="8" w:space="1" w:color="auto"/>
      </w:pBdr>
      <w:ind w:left="691" w:right="144"/>
    </w:pPr>
  </w:style>
  <w:style w:type="paragraph" w:customStyle="1" w:styleId="Lab2iconI">
    <w:name w:val="Lab2_icon_I"/>
    <w:basedOn w:val="Normal"/>
    <w:rsid w:val="00BB74D4"/>
    <w:pPr>
      <w:tabs>
        <w:tab w:val="left" w:pos="1008"/>
      </w:tabs>
      <w:spacing w:after="60"/>
      <w:ind w:left="692" w:right="432" w:hanging="634"/>
    </w:pPr>
    <w:rPr>
      <w:sz w:val="19"/>
    </w:rPr>
  </w:style>
  <w:style w:type="paragraph" w:customStyle="1" w:styleId="Lab2iconIW">
    <w:name w:val="Lab2_icon_I_W"/>
    <w:basedOn w:val="Lab2iconI"/>
    <w:rsid w:val="00BB74D4"/>
    <w:pPr>
      <w:tabs>
        <w:tab w:val="clear" w:pos="1008"/>
      </w:tabs>
      <w:ind w:left="-882" w:firstLine="0"/>
    </w:pPr>
    <w:rPr>
      <w:rFonts w:ascii="Times New Roman Bold" w:hAnsi="Times New Roman Bold"/>
    </w:rPr>
  </w:style>
  <w:style w:type="paragraph" w:customStyle="1" w:styleId="Lab2iconN">
    <w:name w:val="Lab2_icon_N"/>
    <w:basedOn w:val="Normal"/>
    <w:rsid w:val="00BB74D4"/>
    <w:pPr>
      <w:tabs>
        <w:tab w:val="left" w:pos="1008"/>
      </w:tabs>
      <w:spacing w:after="60"/>
      <w:ind w:left="693" w:hanging="630"/>
    </w:pPr>
    <w:rPr>
      <w:sz w:val="19"/>
    </w:rPr>
  </w:style>
  <w:style w:type="paragraph" w:customStyle="1" w:styleId="Lab2tablestart">
    <w:name w:val="Lab2_table_start"/>
    <w:basedOn w:val="Tes"/>
    <w:rsid w:val="00BB74D4"/>
    <w:pPr>
      <w:pBdr>
        <w:bottom w:val="single" w:sz="8" w:space="1" w:color="auto"/>
      </w:pBdr>
      <w:ind w:left="-1890" w:right="-372"/>
    </w:pPr>
  </w:style>
  <w:style w:type="paragraph" w:customStyle="1" w:styleId="Lab2View">
    <w:name w:val="Lab2_View"/>
    <w:basedOn w:val="Lab2iconH"/>
    <w:rsid w:val="00BB74D4"/>
    <w:pPr>
      <w:ind w:left="936" w:right="144" w:firstLine="0"/>
    </w:pPr>
    <w:rPr>
      <w:i/>
      <w:iCs/>
    </w:rPr>
  </w:style>
  <w:style w:type="paragraph" w:customStyle="1" w:styleId="Labnorm">
    <w:name w:val="Lab_norm"/>
    <w:basedOn w:val="Tp"/>
    <w:rsid w:val="00BB74D4"/>
    <w:pPr>
      <w:tabs>
        <w:tab w:val="clear" w:pos="540"/>
        <w:tab w:val="left" w:pos="-638"/>
        <w:tab w:val="left" w:pos="6752"/>
      </w:tabs>
      <w:spacing w:before="100"/>
      <w:ind w:left="-1890" w:right="216"/>
    </w:pPr>
    <w:rPr>
      <w:sz w:val="21"/>
    </w:rPr>
  </w:style>
  <w:style w:type="paragraph" w:customStyle="1" w:styleId="Pb">
    <w:name w:val="Pb"/>
    <w:next w:val="Normal"/>
    <w:rsid w:val="00BB74D4"/>
    <w:pPr>
      <w:keepNext/>
      <w:pageBreakBefore/>
      <w:framePr w:hSpace="180" w:wrap="around" w:vAnchor="text" w:hAnchor="page" w:y="1"/>
      <w:spacing w:line="80" w:lineRule="exact"/>
      <w:ind w:left="-280"/>
    </w:pPr>
    <w:rPr>
      <w:sz w:val="12"/>
      <w:lang w:val="en-US" w:eastAsia="en-US"/>
    </w:rPr>
  </w:style>
  <w:style w:type="paragraph" w:customStyle="1" w:styleId="Lab2thf">
    <w:name w:val="Lab2_thf"/>
    <w:basedOn w:val="Normal"/>
    <w:rsid w:val="00BB74D4"/>
    <w:pPr>
      <w:keepNext/>
      <w:keepLines/>
      <w:spacing w:before="220" w:after="140" w:line="220" w:lineRule="exact"/>
      <w:ind w:left="187"/>
    </w:pPr>
    <w:rPr>
      <w:rFonts w:ascii="Arial" w:hAnsi="Arial" w:cs="Arial"/>
      <w:b/>
      <w:bCs/>
      <w:sz w:val="19"/>
    </w:rPr>
  </w:style>
  <w:style w:type="paragraph" w:customStyle="1" w:styleId="Lab2th">
    <w:name w:val="Lab2_th"/>
    <w:basedOn w:val="Lab2thf"/>
    <w:rsid w:val="00BB74D4"/>
  </w:style>
  <w:style w:type="paragraph" w:customStyle="1" w:styleId="Lab2Tpl">
    <w:name w:val="Lab2_Tpl"/>
    <w:basedOn w:val="Normal"/>
    <w:link w:val="Lab2TplChar"/>
    <w:rsid w:val="001015AC"/>
    <w:pPr>
      <w:numPr>
        <w:numId w:val="16"/>
      </w:numPr>
      <w:spacing w:before="20" w:after="60"/>
      <w:ind w:right="144"/>
    </w:pPr>
    <w:rPr>
      <w:sz w:val="19"/>
    </w:rPr>
  </w:style>
  <w:style w:type="paragraph" w:customStyle="1" w:styleId="Lab2Tpn">
    <w:name w:val="Lab2_Tpn"/>
    <w:basedOn w:val="Tp"/>
    <w:link w:val="Lab2TpnChar"/>
    <w:rsid w:val="00BB74D4"/>
    <w:pPr>
      <w:tabs>
        <w:tab w:val="clear" w:pos="540"/>
        <w:tab w:val="left" w:pos="533"/>
      </w:tabs>
      <w:ind w:left="533" w:right="144" w:hanging="317"/>
    </w:pPr>
  </w:style>
  <w:style w:type="paragraph" w:customStyle="1" w:styleId="Lab2Lb1">
    <w:name w:val="Lab2_Lb1"/>
    <w:basedOn w:val="Lb1"/>
    <w:rsid w:val="00BB74D4"/>
    <w:pPr>
      <w:numPr>
        <w:numId w:val="0"/>
      </w:numPr>
      <w:tabs>
        <w:tab w:val="clear" w:pos="300"/>
        <w:tab w:val="left" w:pos="-1570"/>
      </w:tabs>
      <w:ind w:left="-1586" w:hanging="300"/>
    </w:pPr>
  </w:style>
  <w:style w:type="paragraph" w:customStyle="1" w:styleId="Lab2Lb2">
    <w:name w:val="Lab2_Lb2"/>
    <w:basedOn w:val="Lab2Lb1"/>
    <w:rsid w:val="00BB74D4"/>
    <w:pPr>
      <w:tabs>
        <w:tab w:val="clear" w:pos="-1570"/>
        <w:tab w:val="left" w:pos="-1282"/>
      </w:tabs>
      <w:ind w:left="-1282" w:hanging="302"/>
    </w:pPr>
  </w:style>
  <w:style w:type="paragraph" w:customStyle="1" w:styleId="La0ART">
    <w:name w:val="La0_ART"/>
    <w:basedOn w:val="La0"/>
    <w:rsid w:val="00BB74D4"/>
    <w:pPr>
      <w:spacing w:before="80" w:after="240" w:line="240" w:lineRule="auto"/>
    </w:pPr>
  </w:style>
  <w:style w:type="paragraph" w:customStyle="1" w:styleId="Lab2AnswerArt">
    <w:name w:val="Lab2_Answer_Art"/>
    <w:basedOn w:val="Art"/>
    <w:rsid w:val="00BB74D4"/>
    <w:pPr>
      <w:ind w:left="691" w:right="144"/>
    </w:pPr>
  </w:style>
  <w:style w:type="paragraph" w:customStyle="1" w:styleId="La1ART">
    <w:name w:val="La1_ART"/>
    <w:basedOn w:val="La1"/>
    <w:rsid w:val="00BB74D4"/>
    <w:pPr>
      <w:spacing w:before="80" w:after="240" w:line="240" w:lineRule="auto"/>
      <w:ind w:left="302"/>
    </w:pPr>
  </w:style>
  <w:style w:type="paragraph" w:customStyle="1" w:styleId="La2ART">
    <w:name w:val="La2_ART"/>
    <w:basedOn w:val="La2"/>
    <w:rsid w:val="00BB74D4"/>
    <w:pPr>
      <w:spacing w:before="80" w:after="240" w:line="240" w:lineRule="auto"/>
      <w:ind w:left="605"/>
    </w:pPr>
  </w:style>
  <w:style w:type="paragraph" w:customStyle="1" w:styleId="LogoMod">
    <w:name w:val="Logo_Mod"/>
    <w:basedOn w:val="Normal"/>
    <w:rsid w:val="00BB74D4"/>
    <w:pPr>
      <w:framePr w:w="4626" w:h="1726" w:hRule="exact" w:hSpace="187" w:wrap="around" w:vAnchor="page" w:hAnchor="page" w:x="849" w:y="721" w:anchorLock="1"/>
      <w:spacing w:line="240" w:lineRule="atLeast"/>
    </w:pPr>
  </w:style>
  <w:style w:type="paragraph" w:customStyle="1" w:styleId="Lab2Tp">
    <w:name w:val="Lab2_Tp"/>
    <w:basedOn w:val="Lab2Tpn"/>
    <w:rsid w:val="00BB74D4"/>
    <w:pPr>
      <w:tabs>
        <w:tab w:val="clear" w:pos="533"/>
        <w:tab w:val="left" w:pos="547"/>
      </w:tabs>
      <w:ind w:left="187" w:firstLine="0"/>
    </w:pPr>
  </w:style>
  <w:style w:type="paragraph" w:customStyle="1" w:styleId="ArtL2">
    <w:name w:val="ArtL2"/>
    <w:basedOn w:val="Lp2"/>
    <w:rsid w:val="00BB74D4"/>
    <w:pPr>
      <w:spacing w:line="240" w:lineRule="auto"/>
      <w:ind w:left="605"/>
    </w:pPr>
  </w:style>
  <w:style w:type="paragraph" w:customStyle="1" w:styleId="Lab2tpb">
    <w:name w:val="Lab2_tpb"/>
    <w:basedOn w:val="Lab2Tp"/>
    <w:rsid w:val="00BB74D4"/>
    <w:pPr>
      <w:numPr>
        <w:numId w:val="4"/>
      </w:numPr>
      <w:tabs>
        <w:tab w:val="clear" w:pos="547"/>
        <w:tab w:val="left" w:pos="835"/>
      </w:tabs>
    </w:pPr>
  </w:style>
  <w:style w:type="paragraph" w:customStyle="1" w:styleId="Lab2iconAnswerEx0">
    <w:name w:val="Lab2_icon_AnswerEx0"/>
    <w:rsid w:val="00BB74D4"/>
    <w:pPr>
      <w:spacing w:before="20" w:after="60" w:line="240" w:lineRule="exact"/>
      <w:ind w:left="706" w:right="144"/>
    </w:pPr>
    <w:rPr>
      <w:rFonts w:ascii="Lucida Sans Typewriter" w:hAnsi="Lucida Sans Typewriter"/>
      <w:b/>
      <w:bCs/>
      <w:sz w:val="18"/>
      <w:szCs w:val="18"/>
      <w:lang w:val="en-US" w:eastAsia="en-US"/>
    </w:rPr>
  </w:style>
  <w:style w:type="paragraph" w:customStyle="1" w:styleId="LogoBook">
    <w:name w:val="Logo_Book"/>
    <w:basedOn w:val="LogoMod"/>
    <w:rsid w:val="00BB74D4"/>
    <w:pPr>
      <w:framePr w:w="0" w:hRule="auto" w:wrap="around" w:x="2017" w:y="1513"/>
    </w:pPr>
  </w:style>
  <w:style w:type="paragraph" w:customStyle="1" w:styleId="Lab2iconAnswerEx1">
    <w:name w:val="Lab2_icon_AnswerEx1"/>
    <w:basedOn w:val="Lab2iconAnswerEx0"/>
    <w:rsid w:val="00BB74D4"/>
    <w:pPr>
      <w:ind w:left="1037"/>
    </w:pPr>
  </w:style>
  <w:style w:type="paragraph" w:customStyle="1" w:styleId="Lab2iconAnswerLn1">
    <w:name w:val="Lab2_icon_AnswerLn1"/>
    <w:basedOn w:val="Lab2iconAnswer"/>
    <w:rsid w:val="00BB74D4"/>
    <w:pPr>
      <w:tabs>
        <w:tab w:val="num" w:pos="1246"/>
        <w:tab w:val="left" w:pos="1426"/>
      </w:tabs>
      <w:spacing w:before="20"/>
      <w:ind w:left="1023" w:hanging="317"/>
    </w:pPr>
  </w:style>
  <w:style w:type="paragraph" w:customStyle="1" w:styleId="Lab2iconAnswerTpb">
    <w:name w:val="Lab2_icon_AnswerTpb"/>
    <w:basedOn w:val="Lab2iconAnswer"/>
    <w:rsid w:val="00BB74D4"/>
    <w:pPr>
      <w:tabs>
        <w:tab w:val="num" w:pos="1051"/>
      </w:tabs>
      <w:spacing w:before="20"/>
      <w:ind w:left="1023" w:right="144" w:hanging="317"/>
    </w:pPr>
  </w:style>
  <w:style w:type="paragraph" w:customStyle="1" w:styleId="Lab2tpb1">
    <w:name w:val="Lab2_tpb1"/>
    <w:basedOn w:val="Lab2Tp"/>
    <w:rsid w:val="00BB74D4"/>
    <w:pPr>
      <w:tabs>
        <w:tab w:val="num" w:pos="576"/>
        <w:tab w:val="left" w:pos="936"/>
      </w:tabs>
      <w:ind w:left="518" w:hanging="302"/>
    </w:pPr>
  </w:style>
  <w:style w:type="paragraph" w:customStyle="1" w:styleId="Lab2TpEx1">
    <w:name w:val="Lab2_TpEx1"/>
    <w:rsid w:val="00BB74D4"/>
    <w:pPr>
      <w:spacing w:before="20" w:after="60" w:line="240" w:lineRule="exact"/>
      <w:ind w:left="533" w:right="144"/>
    </w:pPr>
    <w:rPr>
      <w:rFonts w:ascii="Lucida Sans Typewriter" w:hAnsi="Lucida Sans Typewriter"/>
      <w:sz w:val="18"/>
      <w:szCs w:val="18"/>
      <w:lang w:val="en-US" w:eastAsia="en-US"/>
    </w:rPr>
  </w:style>
  <w:style w:type="paragraph" w:styleId="Ballongtext">
    <w:name w:val="Balloon Text"/>
    <w:basedOn w:val="Normal"/>
    <w:semiHidden/>
    <w:rsid w:val="00BB74D4"/>
    <w:rPr>
      <w:rFonts w:ascii="Tahoma" w:hAnsi="Tahoma" w:cs="Tahoma"/>
      <w:sz w:val="16"/>
      <w:szCs w:val="16"/>
    </w:rPr>
  </w:style>
  <w:style w:type="paragraph" w:customStyle="1" w:styleId="WMRule">
    <w:name w:val="WMRule"/>
    <w:basedOn w:val="Normal"/>
    <w:next w:val="Normal"/>
    <w:rsid w:val="00BB74D4"/>
    <w:pPr>
      <w:ind w:left="-2275"/>
    </w:pPr>
    <w:rPr>
      <w:rFonts w:ascii="Times New Roman Bold" w:hAnsi="Times New Roman Bold"/>
      <w:b/>
      <w:smallCaps/>
      <w:szCs w:val="21"/>
    </w:rPr>
  </w:style>
  <w:style w:type="paragraph" w:customStyle="1" w:styleId="ExSpacer">
    <w:name w:val="ExSpacer"/>
    <w:next w:val="Ln1"/>
    <w:rsid w:val="00BB74D4"/>
    <w:pPr>
      <w:keepLines/>
      <w:spacing w:line="240" w:lineRule="exact"/>
      <w:jc w:val="right"/>
    </w:pPr>
    <w:rPr>
      <w:rFonts w:ascii="Lucida Sans Typewriter" w:hAnsi="Lucida Sans Typewriter"/>
      <w:sz w:val="18"/>
      <w:lang w:val="en-US" w:eastAsia="en-US"/>
    </w:rPr>
  </w:style>
  <w:style w:type="character" w:customStyle="1" w:styleId="ModuleTitleChar">
    <w:name w:val="ModuleTitle Char"/>
    <w:link w:val="ModuleTitle"/>
    <w:rsid w:val="00B154D6"/>
    <w:rPr>
      <w:rFonts w:ascii="Arial" w:hAnsi="Arial"/>
      <w:sz w:val="60"/>
      <w:lang w:val="en-US" w:eastAsia="en-US" w:bidi="ar-SA"/>
    </w:rPr>
  </w:style>
  <w:style w:type="paragraph" w:customStyle="1" w:styleId="Bullets">
    <w:name w:val="Bullets"/>
    <w:basedOn w:val="Normal"/>
    <w:autoRedefine/>
    <w:rsid w:val="008A240D"/>
    <w:pPr>
      <w:numPr>
        <w:numId w:val="5"/>
      </w:numPr>
      <w:tabs>
        <w:tab w:val="clear" w:pos="720"/>
        <w:tab w:val="left" w:pos="288"/>
      </w:tabs>
      <w:spacing w:after="60" w:line="240" w:lineRule="auto"/>
      <w:ind w:left="288" w:hanging="288"/>
    </w:pPr>
    <w:rPr>
      <w:szCs w:val="21"/>
    </w:rPr>
  </w:style>
  <w:style w:type="character" w:customStyle="1" w:styleId="RuleChar">
    <w:name w:val="Rule Char"/>
    <w:link w:val="Rule"/>
    <w:rsid w:val="008A240D"/>
    <w:rPr>
      <w:color w:val="FFFFFF"/>
      <w:sz w:val="8"/>
      <w:lang w:val="en-US" w:eastAsia="en-US" w:bidi="ar-SA"/>
    </w:rPr>
  </w:style>
  <w:style w:type="character" w:customStyle="1" w:styleId="Bold">
    <w:name w:val="Bold"/>
    <w:aliases w:val="b"/>
    <w:rsid w:val="008A240D"/>
    <w:rPr>
      <w:b/>
    </w:rPr>
  </w:style>
  <w:style w:type="paragraph" w:customStyle="1" w:styleId="Label">
    <w:name w:val="Label"/>
    <w:aliases w:val="l"/>
    <w:basedOn w:val="Normal"/>
    <w:next w:val="Normal"/>
    <w:rsid w:val="008A240D"/>
    <w:pPr>
      <w:spacing w:before="60" w:after="60" w:line="260" w:lineRule="exact"/>
    </w:pPr>
    <w:rPr>
      <w:rFonts w:ascii="Verdana" w:hAnsi="Verdana"/>
      <w:b/>
      <w:color w:val="000000"/>
      <w:sz w:val="20"/>
    </w:rPr>
  </w:style>
  <w:style w:type="paragraph" w:styleId="Kommentarsmne">
    <w:name w:val="annotation subject"/>
    <w:basedOn w:val="Kommentarer"/>
    <w:next w:val="Kommentarer"/>
    <w:semiHidden/>
    <w:rsid w:val="00444242"/>
    <w:pPr>
      <w:spacing w:after="160"/>
    </w:pPr>
    <w:rPr>
      <w:b/>
      <w:bCs/>
      <w:color w:val="auto"/>
      <w:sz w:val="20"/>
    </w:rPr>
  </w:style>
  <w:style w:type="paragraph" w:customStyle="1" w:styleId="Note">
    <w:name w:val="Note"/>
    <w:basedOn w:val="Lab2View"/>
    <w:rsid w:val="0020760B"/>
    <w:pPr>
      <w:shd w:val="clear" w:color="auto" w:fill="E0E0E0"/>
      <w:tabs>
        <w:tab w:val="clear" w:pos="1008"/>
        <w:tab w:val="left" w:pos="619"/>
      </w:tabs>
      <w:ind w:left="619" w:right="418"/>
    </w:pPr>
    <w:rPr>
      <w:szCs w:val="19"/>
    </w:rPr>
  </w:style>
  <w:style w:type="paragraph" w:customStyle="1" w:styleId="Bullet1">
    <w:name w:val="Bullet 1"/>
    <w:basedOn w:val="Normal"/>
    <w:rsid w:val="001C72F9"/>
    <w:pPr>
      <w:widowControl w:val="0"/>
      <w:numPr>
        <w:numId w:val="6"/>
      </w:numPr>
      <w:tabs>
        <w:tab w:val="left" w:pos="7920"/>
      </w:tabs>
      <w:spacing w:after="0" w:line="280" w:lineRule="exact"/>
    </w:pPr>
    <w:rPr>
      <w:rFonts w:ascii="Arial" w:hAnsi="Arial"/>
      <w:sz w:val="19"/>
      <w:lang w:bidi="he-IL"/>
    </w:rPr>
  </w:style>
  <w:style w:type="paragraph" w:customStyle="1" w:styleId="Steps">
    <w:name w:val="Steps"/>
    <w:rsid w:val="00F66C26"/>
    <w:pPr>
      <w:numPr>
        <w:numId w:val="7"/>
      </w:numPr>
      <w:spacing w:after="60"/>
      <w:outlineLvl w:val="1"/>
    </w:pPr>
    <w:rPr>
      <w:rFonts w:ascii="Verdana" w:hAnsi="Verdana"/>
      <w:sz w:val="18"/>
      <w:szCs w:val="24"/>
      <w:lang w:val="en-US" w:eastAsia="en-US"/>
    </w:rPr>
  </w:style>
  <w:style w:type="paragraph" w:customStyle="1" w:styleId="StyleStepsArial11ptCharCharCharChar">
    <w:name w:val="Style Steps + Arial 11 pt Char Char Char Char"/>
    <w:basedOn w:val="Steps"/>
    <w:link w:val="StyleStepsArial11ptCharCharCharCharChar"/>
    <w:rsid w:val="00F66C26"/>
    <w:pPr>
      <w:spacing w:after="120"/>
    </w:pPr>
    <w:rPr>
      <w:rFonts w:ascii="Arial" w:hAnsi="Arial"/>
      <w:sz w:val="22"/>
    </w:rPr>
  </w:style>
  <w:style w:type="character" w:customStyle="1" w:styleId="StyleStepsArial11ptCharCharCharCharChar">
    <w:name w:val="Style Steps + Arial 11 pt Char Char Char Char Char"/>
    <w:link w:val="StyleStepsArial11ptCharCharCharChar"/>
    <w:rsid w:val="00F66C26"/>
    <w:rPr>
      <w:rFonts w:ascii="Arial" w:hAnsi="Arial"/>
      <w:sz w:val="22"/>
      <w:szCs w:val="24"/>
      <w:lang w:val="en-US" w:eastAsia="en-US"/>
    </w:rPr>
  </w:style>
  <w:style w:type="paragraph" w:customStyle="1" w:styleId="Code">
    <w:name w:val="Code"/>
    <w:next w:val="Normal"/>
    <w:rsid w:val="00F66C26"/>
    <w:pPr>
      <w:ind w:left="720"/>
    </w:pPr>
    <w:rPr>
      <w:rFonts w:ascii="Courier New" w:eastAsia="Arial Unicode MS" w:hAnsi="Courier New"/>
      <w:sz w:val="16"/>
      <w:szCs w:val="16"/>
      <w:lang w:val="en-US" w:eastAsia="en-US"/>
    </w:rPr>
  </w:style>
  <w:style w:type="paragraph" w:customStyle="1" w:styleId="Bodyindent">
    <w:name w:val="Body indent"/>
    <w:basedOn w:val="Normal"/>
    <w:rsid w:val="00F72C6E"/>
    <w:pPr>
      <w:widowControl w:val="0"/>
      <w:tabs>
        <w:tab w:val="left" w:pos="7920"/>
      </w:tabs>
      <w:spacing w:after="120" w:line="280" w:lineRule="exact"/>
      <w:ind w:left="216" w:right="-14"/>
    </w:pPr>
    <w:rPr>
      <w:rFonts w:ascii="Arial" w:hAnsi="Arial"/>
      <w:sz w:val="19"/>
    </w:rPr>
  </w:style>
  <w:style w:type="table" w:styleId="Tabellrutnt">
    <w:name w:val="Table Grid"/>
    <w:basedOn w:val="Normaltabell"/>
    <w:rsid w:val="001015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ParagraphFontParaChar">
    <w:name w:val="Default Paragraph Font Para Char"/>
    <w:basedOn w:val="Normal"/>
    <w:rsid w:val="00EF60EA"/>
    <w:rPr>
      <w:rFonts w:ascii="Verdana" w:hAnsi="Verdana"/>
    </w:rPr>
  </w:style>
  <w:style w:type="character" w:styleId="Hyperlnk">
    <w:name w:val="Hyperlink"/>
    <w:rsid w:val="000F335A"/>
    <w:rPr>
      <w:color w:val="0000FF"/>
      <w:u w:val="single"/>
    </w:rPr>
  </w:style>
  <w:style w:type="character" w:customStyle="1" w:styleId="Lab2TplChar">
    <w:name w:val="Lab2_Tpl Char"/>
    <w:link w:val="Lab2Tpl"/>
    <w:rsid w:val="00024A5C"/>
    <w:rPr>
      <w:sz w:val="19"/>
      <w:lang w:val="en-US" w:eastAsia="en-US"/>
    </w:rPr>
  </w:style>
  <w:style w:type="paragraph" w:customStyle="1" w:styleId="Char">
    <w:name w:val="Char"/>
    <w:basedOn w:val="Normal"/>
    <w:rsid w:val="00024A5C"/>
    <w:rPr>
      <w:rFonts w:ascii="Verdana" w:hAnsi="Verdana"/>
    </w:rPr>
  </w:style>
  <w:style w:type="paragraph" w:styleId="Liststycke">
    <w:name w:val="List Paragraph"/>
    <w:basedOn w:val="Normal"/>
    <w:uiPriority w:val="34"/>
    <w:qFormat/>
    <w:rsid w:val="00F55A7F"/>
    <w:pPr>
      <w:ind w:left="720"/>
      <w:contextualSpacing/>
    </w:pPr>
  </w:style>
  <w:style w:type="paragraph" w:customStyle="1" w:styleId="TaskHeading">
    <w:name w:val="Task Heading"/>
    <w:basedOn w:val="Lab2Tpn"/>
    <w:link w:val="TaskHeadingChar"/>
    <w:qFormat/>
    <w:rsid w:val="00BC0D3C"/>
    <w:pPr>
      <w:tabs>
        <w:tab w:val="clear" w:pos="533"/>
      </w:tabs>
      <w:ind w:left="182" w:firstLine="0"/>
    </w:pPr>
    <w:rPr>
      <w:rFonts w:ascii="Arial Narrow" w:eastAsia="Arial Unicode MS" w:hAnsi="Arial Narrow"/>
      <w:b/>
      <w:sz w:val="24"/>
    </w:rPr>
  </w:style>
  <w:style w:type="character" w:customStyle="1" w:styleId="TpChar">
    <w:name w:val="Tp Char"/>
    <w:link w:val="Tp"/>
    <w:rsid w:val="00BC0D3C"/>
    <w:rPr>
      <w:sz w:val="19"/>
      <w:lang w:val="en-US" w:eastAsia="en-US" w:bidi="ar-SA"/>
    </w:rPr>
  </w:style>
  <w:style w:type="character" w:customStyle="1" w:styleId="Lab2TpnChar">
    <w:name w:val="Lab2_Tpn Char"/>
    <w:basedOn w:val="TpChar"/>
    <w:link w:val="Lab2Tpn"/>
    <w:rsid w:val="00BC0D3C"/>
    <w:rPr>
      <w:sz w:val="19"/>
      <w:lang w:val="en-US" w:eastAsia="en-US" w:bidi="ar-SA"/>
    </w:rPr>
  </w:style>
  <w:style w:type="character" w:customStyle="1" w:styleId="TaskHeadingChar">
    <w:name w:val="Task Heading Char"/>
    <w:basedOn w:val="Lab2TpnChar"/>
    <w:link w:val="TaskHeading"/>
    <w:rsid w:val="00BC0D3C"/>
    <w:rPr>
      <w:sz w:val="19"/>
      <w:lang w:val="en-US" w:eastAsia="en-US" w:bidi="ar-SA"/>
    </w:rPr>
  </w:style>
  <w:style w:type="paragraph" w:styleId="Ingetavstnd">
    <w:name w:val="No Spacing"/>
    <w:uiPriority w:val="1"/>
    <w:qFormat/>
    <w:rsid w:val="00F01FD6"/>
    <w:rPr>
      <w:sz w:val="21"/>
      <w:lang w:val="en-US" w:eastAsia="en-US"/>
    </w:rPr>
  </w:style>
  <w:style w:type="character" w:styleId="AnvndHyperlnk">
    <w:name w:val="FollowedHyperlink"/>
    <w:rsid w:val="00975782"/>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585291">
      <w:bodyDiv w:val="1"/>
      <w:marLeft w:val="0"/>
      <w:marRight w:val="0"/>
      <w:marTop w:val="0"/>
      <w:marBottom w:val="0"/>
      <w:divBdr>
        <w:top w:val="none" w:sz="0" w:space="0" w:color="auto"/>
        <w:left w:val="none" w:sz="0" w:space="0" w:color="auto"/>
        <w:bottom w:val="none" w:sz="0" w:space="0" w:color="auto"/>
        <w:right w:val="none" w:sz="0" w:space="0" w:color="auto"/>
      </w:divBdr>
      <w:divsChild>
        <w:div w:id="10548927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localhost/ba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Tools\Template\coursewaredev.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6AA5FB-5EDB-487B-A23B-8E4254117E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coursewaredev</Template>
  <TotalTime>1</TotalTime>
  <Pages>14</Pages>
  <Words>2993</Words>
  <Characters>15863</Characters>
  <Application>Microsoft Office Word</Application>
  <DocSecurity>0</DocSecurity>
  <Lines>132</Lines>
  <Paragraphs>37</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BTSHOL11 Enabling Business Activity Monitoring</vt:lpstr>
      <vt:lpstr>Courseware Development Tools</vt:lpstr>
    </vt:vector>
  </TitlesOfParts>
  <Company>Microsoft Corporation</Company>
  <LinksUpToDate>false</LinksUpToDate>
  <CharactersWithSpaces>18819</CharactersWithSpaces>
  <SharedDoc>false</SharedDoc>
  <HLinks>
    <vt:vector size="6" baseType="variant">
      <vt:variant>
        <vt:i4>6029394</vt:i4>
      </vt:variant>
      <vt:variant>
        <vt:i4>0</vt:i4>
      </vt:variant>
      <vt:variant>
        <vt:i4>0</vt:i4>
      </vt:variant>
      <vt:variant>
        <vt:i4>5</vt:i4>
      </vt:variant>
      <vt:variant>
        <vt:lpwstr>http://localhost/bam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BTSHOL11 Enabling Business Activity Monitoring</dc:title>
  <dc:subject/>
  <dc:creator>Johan.Hedberg@enfo.se</dc:creator>
  <cp:keywords>A372, BizTalk Server 2013</cp:keywords>
  <cp:lastModifiedBy>Robin Erslo</cp:lastModifiedBy>
  <cp:revision>5</cp:revision>
  <cp:lastPrinted>2005-06-27T10:00:00Z</cp:lastPrinted>
  <dcterms:created xsi:type="dcterms:W3CDTF">2016-11-20T13:53:00Z</dcterms:created>
  <dcterms:modified xsi:type="dcterms:W3CDTF">2017-03-08T17:20:00Z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3.2.1201</vt:lpwstr>
  </property>
</Properties>
</file>