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9FE08">
      <w:pPr>
        <w:rPr>
          <w:rFonts w:hint="eastAsia"/>
          <w:sz w:val="21"/>
          <w:szCs w:val="21"/>
          <w:lang w:val="en-US" w:eastAsia="zh-CN"/>
        </w:rPr>
      </w:pPr>
      <w:r>
        <w:rPr>
          <w:rFonts w:hint="eastAsia"/>
          <w:sz w:val="21"/>
          <w:szCs w:val="21"/>
          <w:lang w:val="en-US" w:eastAsia="zh-CN"/>
        </w:rPr>
        <w:t>确定了基础功能：输入乐谱，通过分出不同的音轨，对不同的音轨进行分析，通过用户选择生成吉他谱、钢琴谱、架子鼓谱，Bass谱。</w:t>
      </w:r>
    </w:p>
    <w:p w14:paraId="1B93C894">
      <w:pPr>
        <w:rPr>
          <w:rFonts w:hint="eastAsia"/>
          <w:sz w:val="21"/>
          <w:szCs w:val="21"/>
          <w:lang w:val="en-US" w:eastAsia="zh-CN"/>
        </w:rPr>
      </w:pPr>
    </w:p>
    <w:p w14:paraId="685CFF71">
      <w:pPr>
        <w:rPr>
          <w:rFonts w:hint="eastAsia"/>
          <w:sz w:val="21"/>
          <w:szCs w:val="21"/>
          <w:lang w:val="en-US" w:eastAsia="zh-CN"/>
        </w:rPr>
      </w:pPr>
      <w:r>
        <w:rPr>
          <w:rFonts w:hint="eastAsia"/>
          <w:sz w:val="21"/>
          <w:szCs w:val="21"/>
          <w:lang w:val="en-US" w:eastAsia="zh-CN"/>
        </w:rPr>
        <w:t>技术选型：</w:t>
      </w:r>
    </w:p>
    <w:p w14:paraId="78128944">
      <w:pPr>
        <w:rPr>
          <w:rFonts w:hint="eastAsia"/>
          <w:sz w:val="21"/>
          <w:szCs w:val="21"/>
          <w:lang w:val="en-US" w:eastAsia="zh-CN"/>
        </w:rPr>
      </w:pPr>
    </w:p>
    <w:p w14:paraId="4D42DAC7">
      <w:pPr>
        <w:rPr>
          <w:rFonts w:hint="eastAsia"/>
          <w:sz w:val="21"/>
          <w:szCs w:val="21"/>
          <w:lang w:val="en-US" w:eastAsia="zh-CN"/>
        </w:rPr>
      </w:pPr>
      <w:r>
        <w:rPr>
          <w:rFonts w:hint="eastAsia"/>
          <w:sz w:val="21"/>
          <w:szCs w:val="21"/>
          <w:lang w:val="en-US" w:eastAsia="zh-CN"/>
        </w:rPr>
        <w:t>问题：</w:t>
      </w:r>
    </w:p>
    <w:p w14:paraId="58922F10">
      <w:pPr>
        <w:numPr>
          <w:ilvl w:val="0"/>
          <w:numId w:val="1"/>
        </w:numPr>
        <w:rPr>
          <w:rFonts w:hint="default"/>
          <w:sz w:val="21"/>
          <w:szCs w:val="21"/>
          <w:lang w:val="en-US" w:eastAsia="zh-CN"/>
        </w:rPr>
      </w:pPr>
      <w:r>
        <w:rPr>
          <w:rFonts w:hint="eastAsia"/>
          <w:sz w:val="21"/>
          <w:szCs w:val="21"/>
          <w:lang w:val="en-US" w:eastAsia="zh-CN"/>
        </w:rPr>
        <w:t>人声分离用Whisper太差，Whisper只针对说话，对唱歌的文字识别处理效果太一般，而且大多数是繁体字。</w:t>
      </w:r>
    </w:p>
    <w:p w14:paraId="604E6C9B">
      <w:pPr>
        <w:numPr>
          <w:ilvl w:val="0"/>
          <w:numId w:val="1"/>
        </w:numPr>
        <w:rPr>
          <w:rFonts w:hint="default"/>
          <w:sz w:val="21"/>
          <w:szCs w:val="21"/>
          <w:lang w:val="en-US" w:eastAsia="zh-CN"/>
        </w:rPr>
      </w:pPr>
      <w:r>
        <w:rPr>
          <w:rFonts w:hint="eastAsia"/>
          <w:sz w:val="21"/>
          <w:szCs w:val="21"/>
          <w:lang w:val="en-US" w:eastAsia="zh-CN"/>
        </w:rPr>
        <w:t>识别出来的文字在乐谱上很难做到对应，而且很不全。</w:t>
      </w:r>
    </w:p>
    <w:p w14:paraId="314CD843">
      <w:pPr>
        <w:numPr>
          <w:ilvl w:val="0"/>
          <w:numId w:val="1"/>
        </w:numPr>
        <w:rPr>
          <w:rFonts w:hint="default"/>
          <w:sz w:val="21"/>
          <w:szCs w:val="21"/>
          <w:lang w:val="en-US" w:eastAsia="zh-CN"/>
        </w:rPr>
      </w:pPr>
      <w:r>
        <w:rPr>
          <w:rFonts w:hint="eastAsia"/>
          <w:sz w:val="21"/>
          <w:szCs w:val="21"/>
          <w:lang w:val="en-US" w:eastAsia="zh-CN"/>
        </w:rPr>
        <w:t>乐谱生成的很杂乱，和弦分析的不准确，并且很难做到精准的分析旋律。</w:t>
      </w:r>
    </w:p>
    <w:p w14:paraId="6403D342">
      <w:pPr>
        <w:numPr>
          <w:ilvl w:val="0"/>
          <w:numId w:val="1"/>
        </w:numPr>
        <w:rPr>
          <w:rFonts w:hint="default"/>
          <w:sz w:val="21"/>
          <w:szCs w:val="21"/>
          <w:lang w:val="en-US" w:eastAsia="zh-CN"/>
        </w:rPr>
      </w:pPr>
    </w:p>
    <w:p w14:paraId="61F6CD6B">
      <w:pPr>
        <w:numPr>
          <w:numId w:val="0"/>
        </w:numPr>
        <w:rPr>
          <w:rFonts w:hint="eastAsia"/>
          <w:sz w:val="21"/>
          <w:szCs w:val="21"/>
          <w:lang w:val="en-US" w:eastAsia="zh-CN"/>
        </w:rPr>
      </w:pPr>
      <w:r>
        <w:rPr>
          <w:rFonts w:hint="eastAsia"/>
          <w:sz w:val="21"/>
          <w:szCs w:val="21"/>
          <w:lang w:val="en-US" w:eastAsia="zh-CN"/>
        </w:rPr>
        <w:t>进展：</w:t>
      </w:r>
    </w:p>
    <w:p w14:paraId="50A259CB">
      <w:pPr>
        <w:numPr>
          <w:ilvl w:val="0"/>
          <w:numId w:val="2"/>
        </w:numPr>
        <w:rPr>
          <w:rFonts w:hint="default"/>
          <w:sz w:val="21"/>
          <w:szCs w:val="21"/>
          <w:lang w:val="en-US" w:eastAsia="zh-CN"/>
        </w:rPr>
      </w:pPr>
      <w:r>
        <w:rPr>
          <w:rFonts w:hint="eastAsia"/>
          <w:sz w:val="21"/>
          <w:szCs w:val="21"/>
          <w:lang w:val="en-US" w:eastAsia="zh-CN"/>
        </w:rPr>
        <w:t>分轨做的不错，分出来的轨迹很明显，分出了人声、吉他、鼓、Bass和其他乐器</w:t>
      </w:r>
    </w:p>
    <w:p w14:paraId="50775B4C">
      <w:pPr>
        <w:numPr>
          <w:ilvl w:val="0"/>
          <w:numId w:val="2"/>
        </w:numPr>
        <w:rPr>
          <w:rFonts w:hint="default"/>
          <w:sz w:val="21"/>
          <w:szCs w:val="21"/>
          <w:lang w:val="en-US" w:eastAsia="zh-CN"/>
        </w:rPr>
      </w:pPr>
      <w:r>
        <w:rPr>
          <w:rFonts w:hint="eastAsia"/>
          <w:sz w:val="21"/>
          <w:szCs w:val="21"/>
          <w:lang w:val="en-US" w:eastAsia="zh-CN"/>
        </w:rPr>
        <w:t>工作流程基本确定，前端暂时不用修改</w:t>
      </w:r>
    </w:p>
    <w:p w14:paraId="0B392054">
      <w:pPr>
        <w:numPr>
          <w:ilvl w:val="0"/>
          <w:numId w:val="2"/>
        </w:numPr>
        <w:rPr>
          <w:rFonts w:hint="default"/>
          <w:sz w:val="21"/>
          <w:szCs w:val="21"/>
          <w:lang w:val="en-US" w:eastAsia="zh-CN"/>
        </w:rPr>
      </w:pPr>
      <w:r>
        <w:rPr>
          <w:rFonts w:hint="eastAsia"/>
          <w:sz w:val="21"/>
          <w:szCs w:val="21"/>
          <w:lang w:val="en-US" w:eastAsia="zh-CN"/>
        </w:rPr>
        <w:t>功能确定可以实现：</w:t>
      </w:r>
    </w:p>
    <w:p w14:paraId="35B32B6D">
      <w:pPr>
        <w:numPr>
          <w:numId w:val="0"/>
        </w:numPr>
        <w:ind w:firstLine="210" w:firstLineChars="100"/>
        <w:rPr>
          <w:rFonts w:hint="default"/>
          <w:sz w:val="21"/>
          <w:szCs w:val="21"/>
          <w:lang w:val="en-US" w:eastAsia="zh-CN"/>
        </w:rPr>
      </w:pPr>
      <w:r>
        <w:rPr>
          <w:rFonts w:hint="eastAsia"/>
          <w:sz w:val="21"/>
          <w:szCs w:val="21"/>
          <w:lang w:val="en-US" w:eastAsia="zh-CN"/>
        </w:rPr>
        <w:t>（1）用户上传.mp3文件，并通过后端对文件进行分析（包括分轨、分离人声、识别文字、判断调性、拍号和BPM）；</w:t>
      </w:r>
    </w:p>
    <w:p w14:paraId="5A8FF840">
      <w:pPr>
        <w:numPr>
          <w:numId w:val="0"/>
        </w:numPr>
        <w:ind w:firstLine="210" w:firstLineChars="100"/>
        <w:rPr>
          <w:rFonts w:hint="eastAsia"/>
          <w:sz w:val="21"/>
          <w:szCs w:val="21"/>
          <w:lang w:val="en-US" w:eastAsia="zh-CN"/>
        </w:rPr>
      </w:pPr>
      <w:r>
        <w:rPr>
          <w:rFonts w:hint="eastAsia"/>
          <w:sz w:val="21"/>
          <w:szCs w:val="21"/>
          <w:lang w:val="en-US" w:eastAsia="zh-CN"/>
        </w:rPr>
        <w:t>（2）分析完成后，用户可以选择想要生成的曲谱和想要听的分轨音频；</w:t>
      </w:r>
    </w:p>
    <w:p w14:paraId="2D05EE42">
      <w:pPr>
        <w:numPr>
          <w:numId w:val="0"/>
        </w:numPr>
        <w:ind w:firstLine="210" w:firstLineChars="100"/>
        <w:rPr>
          <w:rFonts w:hint="default"/>
          <w:sz w:val="21"/>
          <w:szCs w:val="21"/>
          <w:lang w:val="en-US" w:eastAsia="zh-CN"/>
        </w:rPr>
      </w:pPr>
      <w:r>
        <w:rPr>
          <w:rFonts w:hint="eastAsia"/>
          <w:sz w:val="21"/>
          <w:szCs w:val="21"/>
          <w:lang w:val="en-US" w:eastAsia="zh-CN"/>
        </w:rPr>
        <w:t>（3）输出的页面包括用户选择的曲谱基本内容和用户选择要听的单轨音频，并提供下载按钮给用户进行保存</w:t>
      </w:r>
    </w:p>
    <w:p w14:paraId="1E5915BE">
      <w:pPr>
        <w:widowControl w:val="0"/>
        <w:numPr>
          <w:numId w:val="0"/>
        </w:numPr>
        <w:jc w:val="both"/>
        <w:rPr>
          <w:rFonts w:hint="eastAsia"/>
          <w:sz w:val="21"/>
          <w:szCs w:val="21"/>
          <w:lang w:val="en-US" w:eastAsia="zh-CN"/>
        </w:rPr>
      </w:pPr>
    </w:p>
    <w:p w14:paraId="360BE994">
      <w:pPr>
        <w:widowControl w:val="0"/>
        <w:numPr>
          <w:numId w:val="0"/>
        </w:numPr>
        <w:jc w:val="both"/>
        <w:rPr>
          <w:rFonts w:hint="eastAsia"/>
          <w:sz w:val="21"/>
          <w:szCs w:val="21"/>
          <w:lang w:val="en-US" w:eastAsia="zh-CN"/>
        </w:rPr>
      </w:pPr>
      <w:r>
        <w:rPr>
          <w:rFonts w:hint="eastAsia"/>
          <w:sz w:val="21"/>
          <w:szCs w:val="21"/>
          <w:lang w:val="en-US" w:eastAsia="zh-CN"/>
        </w:rPr>
        <w:t>我认为对多模态AI的选型需要重新考量，目前的AI选型的优</w:t>
      </w:r>
      <w:bookmarkStart w:id="0" w:name="_GoBack"/>
      <w:bookmarkEnd w:id="0"/>
      <w:r>
        <w:rPr>
          <w:rFonts w:hint="eastAsia"/>
          <w:sz w:val="21"/>
          <w:szCs w:val="21"/>
          <w:lang w:val="en-US" w:eastAsia="zh-CN"/>
        </w:rPr>
        <w:t>点也只有免费+CPU可跑，但是在功能方面差的太多，所以导致分析过程耗时太久，输出结果与预想相差太多。</w:t>
      </w:r>
    </w:p>
    <w:p w14:paraId="65876541">
      <w:pPr>
        <w:widowControl w:val="0"/>
        <w:numPr>
          <w:numId w:val="0"/>
        </w:numPr>
        <w:jc w:val="both"/>
        <w:rPr>
          <w:rFonts w:hint="default"/>
          <w:sz w:val="21"/>
          <w:szCs w:val="21"/>
          <w:lang w:val="en-US" w:eastAsia="zh-CN"/>
        </w:rPr>
      </w:pPr>
      <w:r>
        <w:rPr>
          <w:rFonts w:hint="eastAsia"/>
          <w:sz w:val="21"/>
          <w:szCs w:val="21"/>
          <w:lang w:val="en-US" w:eastAsia="zh-CN"/>
        </w:rPr>
        <w:t>在功能可以实现的情况下，我觉得需要重新考虑选型和优化方向，不然只是写了个壳子出来。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07DBB5"/>
    <w:multiLevelType w:val="singleLevel"/>
    <w:tmpl w:val="4507DBB5"/>
    <w:lvl w:ilvl="0" w:tentative="0">
      <w:start w:val="1"/>
      <w:numFmt w:val="decimal"/>
      <w:suff w:val="space"/>
      <w:lvlText w:val="%1."/>
      <w:lvlJc w:val="left"/>
    </w:lvl>
  </w:abstractNum>
  <w:abstractNum w:abstractNumId="1">
    <w:nsid w:val="53F495CD"/>
    <w:multiLevelType w:val="singleLevel"/>
    <w:tmpl w:val="53F495CD"/>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F42F0"/>
    <w:rsid w:val="484F42F0"/>
    <w:rsid w:val="71483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1683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2026-05-02T02:27:00Z</dcterms:created>
  <dc:creator>機虺</dc:creator>
  <cp:lastModifiedBy>機虺</cp:lastModifiedBy>
  <dcterms:modified xsi:type="dcterms:W3CDTF">2026-05-03T06:31:18Z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DBAC07EBCF1E494D8CE6A7F720E1F1E8_11</vt:lpwstr>
  </property>
  <property fmtid="{D5CDD505-2E9C-101B-9397-08002B2CF9AE}" pid="4" name="KSOTemplateDocerSaveRecord">
    <vt:lpwstr>eyJoZGlkIjoiZWZlNmFlYjM4YmIzM2MzNjgzYjJjOGYzNTE1NzFjODAiLCJ1c2VySWQiOiI3ODQ5Mjc2OTgifQ==</vt:lpwstr>
  </property>
</Properties>
</file>