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93"/>
        <w:gridCol w:w="6888"/>
        <w:gridCol w:w="715"/>
      </w:tblGrid>
      <w:tr w:rsidR="00F5019D" w:rsidRPr="00F5019D" w14:paraId="400DEA28" w14:textId="77777777" w:rsidTr="00F5019D">
        <w:tc>
          <w:tcPr>
            <w:tcW w:w="0" w:type="auto"/>
            <w:hideMark/>
          </w:tcPr>
          <w:p w14:paraId="20C4B486" w14:textId="77777777" w:rsidR="00F5019D" w:rsidRPr="00F5019D" w:rsidRDefault="00F5019D" w:rsidP="00F5019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354E305A" w14:textId="77777777" w:rsidR="00F5019D" w:rsidRPr="00F5019D" w:rsidRDefault="00F5019D" w:rsidP="00F5019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行动</w:t>
            </w:r>
          </w:p>
        </w:tc>
        <w:tc>
          <w:tcPr>
            <w:tcW w:w="0" w:type="auto"/>
            <w:hideMark/>
          </w:tcPr>
          <w:p w14:paraId="13A1C4F7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F5019D" w:rsidRPr="00F5019D" w14:paraId="21AAC0AD" w14:textId="77777777" w:rsidTr="00F5019D">
        <w:tc>
          <w:tcPr>
            <w:tcW w:w="0" w:type="auto"/>
            <w:hideMark/>
          </w:tcPr>
          <w:p w14:paraId="70DCE3BC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S01</w:t>
            </w:r>
          </w:p>
        </w:tc>
        <w:tc>
          <w:tcPr>
            <w:tcW w:w="0" w:type="auto"/>
            <w:hideMark/>
          </w:tcPr>
          <w:p w14:paraId="65199004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拨打父亲提供的联系人电话，了解国企技术岗位安排</w:t>
            </w:r>
          </w:p>
        </w:tc>
        <w:tc>
          <w:tcPr>
            <w:tcW w:w="0" w:type="auto"/>
            <w:hideMark/>
          </w:tcPr>
          <w:p w14:paraId="20B6D8E0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F5019D" w:rsidRPr="00F5019D" w14:paraId="18FF1A92" w14:textId="77777777" w:rsidTr="00F5019D">
        <w:tc>
          <w:tcPr>
            <w:tcW w:w="0" w:type="auto"/>
            <w:hideMark/>
          </w:tcPr>
          <w:p w14:paraId="2EAE6246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FCDE75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再次向父亲表达想做产品，暂不接受国企岗位</w:t>
            </w:r>
          </w:p>
        </w:tc>
        <w:tc>
          <w:tcPr>
            <w:tcW w:w="0" w:type="auto"/>
            <w:hideMark/>
          </w:tcPr>
          <w:p w14:paraId="69EF3632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F5019D" w:rsidRPr="00F5019D" w14:paraId="18B01896" w14:textId="77777777" w:rsidTr="00F5019D">
        <w:tc>
          <w:tcPr>
            <w:tcW w:w="0" w:type="auto"/>
            <w:hideMark/>
          </w:tcPr>
          <w:p w14:paraId="0DAB16ED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9B4B4D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继续申请/联系创业公司的产品岗位</w:t>
            </w:r>
          </w:p>
        </w:tc>
        <w:tc>
          <w:tcPr>
            <w:tcW w:w="0" w:type="auto"/>
            <w:hideMark/>
          </w:tcPr>
          <w:p w14:paraId="1BA4B492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F5019D" w:rsidRPr="00F5019D" w14:paraId="5C636064" w14:textId="77777777" w:rsidTr="00F5019D">
        <w:tc>
          <w:tcPr>
            <w:tcW w:w="0" w:type="auto"/>
            <w:hideMark/>
          </w:tcPr>
          <w:p w14:paraId="36ABFA46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S02</w:t>
            </w:r>
          </w:p>
        </w:tc>
        <w:tc>
          <w:tcPr>
            <w:tcW w:w="0" w:type="auto"/>
            <w:hideMark/>
          </w:tcPr>
          <w:p w14:paraId="7EAD29B7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向领导明确表达愿意转去产品部门，并争取调动</w:t>
            </w:r>
          </w:p>
        </w:tc>
        <w:tc>
          <w:tcPr>
            <w:tcW w:w="0" w:type="auto"/>
            <w:hideMark/>
          </w:tcPr>
          <w:p w14:paraId="54264CF6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F5019D" w:rsidRPr="00F5019D" w14:paraId="0B9C80C9" w14:textId="77777777" w:rsidTr="00F5019D">
        <w:tc>
          <w:tcPr>
            <w:tcW w:w="0" w:type="auto"/>
            <w:hideMark/>
          </w:tcPr>
          <w:p w14:paraId="6B75D329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32CF3F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与父亲争论，要求父亲不要再干预工作选择</w:t>
            </w:r>
          </w:p>
        </w:tc>
        <w:tc>
          <w:tcPr>
            <w:tcW w:w="0" w:type="auto"/>
            <w:hideMark/>
          </w:tcPr>
          <w:p w14:paraId="12456766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F5019D" w:rsidRPr="00F5019D" w14:paraId="37681028" w14:textId="77777777" w:rsidTr="00F5019D">
        <w:tc>
          <w:tcPr>
            <w:tcW w:w="0" w:type="auto"/>
            <w:hideMark/>
          </w:tcPr>
          <w:p w14:paraId="0E055280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3AA3CE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接受父亲劝说，暂时留在现有岗位</w:t>
            </w:r>
          </w:p>
        </w:tc>
        <w:tc>
          <w:tcPr>
            <w:tcW w:w="0" w:type="auto"/>
            <w:hideMark/>
          </w:tcPr>
          <w:p w14:paraId="4DAB1597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F5019D" w:rsidRPr="00F5019D" w14:paraId="41F5FA32" w14:textId="77777777" w:rsidTr="00F5019D">
        <w:tc>
          <w:tcPr>
            <w:tcW w:w="0" w:type="auto"/>
            <w:hideMark/>
          </w:tcPr>
          <w:p w14:paraId="2E40A141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S03</w:t>
            </w:r>
          </w:p>
        </w:tc>
        <w:tc>
          <w:tcPr>
            <w:tcW w:w="0" w:type="auto"/>
            <w:hideMark/>
          </w:tcPr>
          <w:p w14:paraId="00770279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明确告诉父亲决定和女友结婚，并继续推进婚礼</w:t>
            </w:r>
          </w:p>
        </w:tc>
        <w:tc>
          <w:tcPr>
            <w:tcW w:w="0" w:type="auto"/>
            <w:hideMark/>
          </w:tcPr>
          <w:p w14:paraId="70A696D9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65%</w:t>
            </w:r>
          </w:p>
        </w:tc>
      </w:tr>
      <w:tr w:rsidR="00F5019D" w:rsidRPr="00F5019D" w14:paraId="2416B1EF" w14:textId="77777777" w:rsidTr="00F5019D">
        <w:tc>
          <w:tcPr>
            <w:tcW w:w="0" w:type="auto"/>
            <w:hideMark/>
          </w:tcPr>
          <w:p w14:paraId="148C1CD2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3A50CC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再次与父亲沟通，争取他接受这段婚姻</w:t>
            </w:r>
          </w:p>
        </w:tc>
        <w:tc>
          <w:tcPr>
            <w:tcW w:w="0" w:type="auto"/>
            <w:hideMark/>
          </w:tcPr>
          <w:p w14:paraId="7E3A77E6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F5019D" w:rsidRPr="00F5019D" w14:paraId="591F0C05" w14:textId="77777777" w:rsidTr="00F5019D">
        <w:tc>
          <w:tcPr>
            <w:tcW w:w="0" w:type="auto"/>
            <w:hideMark/>
          </w:tcPr>
          <w:p w14:paraId="15B4EF93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579465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暂缓婚事，与女友重新讨论结婚计划</w:t>
            </w:r>
          </w:p>
        </w:tc>
        <w:tc>
          <w:tcPr>
            <w:tcW w:w="0" w:type="auto"/>
            <w:hideMark/>
          </w:tcPr>
          <w:p w14:paraId="0FE4D729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F5019D" w:rsidRPr="00F5019D" w14:paraId="5E9900A8" w14:textId="77777777" w:rsidTr="00F5019D">
        <w:tc>
          <w:tcPr>
            <w:tcW w:w="0" w:type="auto"/>
            <w:hideMark/>
          </w:tcPr>
          <w:p w14:paraId="171D0AA3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S04</w:t>
            </w:r>
          </w:p>
        </w:tc>
        <w:tc>
          <w:tcPr>
            <w:tcW w:w="0" w:type="auto"/>
            <w:hideMark/>
          </w:tcPr>
          <w:p w14:paraId="502DDB7E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回应父亲，表示自己会继续为自己的选择负责</w:t>
            </w:r>
          </w:p>
        </w:tc>
        <w:tc>
          <w:tcPr>
            <w:tcW w:w="0" w:type="auto"/>
            <w:hideMark/>
          </w:tcPr>
          <w:p w14:paraId="0A4A472B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F5019D" w:rsidRPr="00F5019D" w14:paraId="04444EA9" w14:textId="77777777" w:rsidTr="00F5019D">
        <w:tc>
          <w:tcPr>
            <w:tcW w:w="0" w:type="auto"/>
            <w:hideMark/>
          </w:tcPr>
          <w:p w14:paraId="2EBB042D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9BEF57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不争辩，转而和父亲聊工作与婚姻近况</w:t>
            </w:r>
          </w:p>
        </w:tc>
        <w:tc>
          <w:tcPr>
            <w:tcW w:w="0" w:type="auto"/>
            <w:hideMark/>
          </w:tcPr>
          <w:p w14:paraId="1439B0E7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F5019D" w:rsidRPr="00F5019D" w14:paraId="7EB23D77" w14:textId="77777777" w:rsidTr="00F5019D">
        <w:tc>
          <w:tcPr>
            <w:tcW w:w="0" w:type="auto"/>
            <w:hideMark/>
          </w:tcPr>
          <w:p w14:paraId="4B8A5A79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BDACD3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感谢父亲过去的关心，缓和父子关系</w:t>
            </w:r>
          </w:p>
        </w:tc>
        <w:tc>
          <w:tcPr>
            <w:tcW w:w="0" w:type="auto"/>
            <w:hideMark/>
          </w:tcPr>
          <w:p w14:paraId="289BDE77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F5019D" w:rsidRPr="00F5019D" w14:paraId="71C3690C" w14:textId="77777777" w:rsidTr="00F5019D">
        <w:tc>
          <w:tcPr>
            <w:tcW w:w="0" w:type="auto"/>
            <w:hideMark/>
          </w:tcPr>
          <w:p w14:paraId="16ECEDF4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S05</w:t>
            </w:r>
          </w:p>
        </w:tc>
        <w:tc>
          <w:tcPr>
            <w:tcW w:w="0" w:type="auto"/>
            <w:hideMark/>
          </w:tcPr>
          <w:p w14:paraId="1A715686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查看父亲资料，并接受上海新团队的机会</w:t>
            </w:r>
          </w:p>
        </w:tc>
        <w:tc>
          <w:tcPr>
            <w:tcW w:w="0" w:type="auto"/>
            <w:hideMark/>
          </w:tcPr>
          <w:p w14:paraId="091124F4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68%</w:t>
            </w:r>
          </w:p>
        </w:tc>
      </w:tr>
      <w:tr w:rsidR="00F5019D" w:rsidRPr="00F5019D" w14:paraId="56045274" w14:textId="77777777" w:rsidTr="00F5019D">
        <w:tc>
          <w:tcPr>
            <w:tcW w:w="0" w:type="auto"/>
            <w:hideMark/>
          </w:tcPr>
          <w:p w14:paraId="70A1EB57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CE5DB9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进一步了解后，决定暂不接受上海机会</w:t>
            </w:r>
          </w:p>
        </w:tc>
        <w:tc>
          <w:tcPr>
            <w:tcW w:w="0" w:type="auto"/>
            <w:hideMark/>
          </w:tcPr>
          <w:p w14:paraId="1DEE3217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F5019D" w:rsidRPr="00F5019D" w14:paraId="5B15A082" w14:textId="77777777" w:rsidTr="00F5019D">
        <w:tc>
          <w:tcPr>
            <w:tcW w:w="0" w:type="auto"/>
            <w:hideMark/>
          </w:tcPr>
          <w:p w14:paraId="7EDC0B85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B2F649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继续收集信息，暂时不作决定</w:t>
            </w:r>
          </w:p>
        </w:tc>
        <w:tc>
          <w:tcPr>
            <w:tcW w:w="0" w:type="auto"/>
            <w:hideMark/>
          </w:tcPr>
          <w:p w14:paraId="1E9F29DC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12%</w:t>
            </w:r>
          </w:p>
        </w:tc>
      </w:tr>
      <w:tr w:rsidR="00F5019D" w:rsidRPr="00F5019D" w14:paraId="0ADD1C4F" w14:textId="77777777" w:rsidTr="00F5019D">
        <w:tc>
          <w:tcPr>
            <w:tcW w:w="0" w:type="auto"/>
            <w:hideMark/>
          </w:tcPr>
          <w:p w14:paraId="67BB6EEB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S06</w:t>
            </w:r>
          </w:p>
        </w:tc>
        <w:tc>
          <w:tcPr>
            <w:tcW w:w="0" w:type="auto"/>
            <w:hideMark/>
          </w:tcPr>
          <w:p w14:paraId="1C9B2974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告诉女友不会要求她去上海，承认居住选择需要共同商量</w:t>
            </w:r>
          </w:p>
        </w:tc>
        <w:tc>
          <w:tcPr>
            <w:tcW w:w="0" w:type="auto"/>
            <w:hideMark/>
          </w:tcPr>
          <w:p w14:paraId="07921931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45%</w:t>
            </w:r>
          </w:p>
        </w:tc>
      </w:tr>
      <w:tr w:rsidR="00F5019D" w:rsidRPr="00F5019D" w14:paraId="6BEBA31B" w14:textId="77777777" w:rsidTr="00F5019D">
        <w:tc>
          <w:tcPr>
            <w:tcW w:w="0" w:type="auto"/>
            <w:hideMark/>
          </w:tcPr>
          <w:p w14:paraId="5F93BC51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AC636A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具体讨论本地、上海、异地等方案，寻找共同接受的安排</w:t>
            </w:r>
          </w:p>
        </w:tc>
        <w:tc>
          <w:tcPr>
            <w:tcW w:w="0" w:type="auto"/>
            <w:hideMark/>
          </w:tcPr>
          <w:p w14:paraId="0D6EBA3E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35%</w:t>
            </w:r>
          </w:p>
        </w:tc>
      </w:tr>
      <w:tr w:rsidR="00F5019D" w:rsidRPr="00F5019D" w14:paraId="0B11CFB0" w14:textId="77777777" w:rsidTr="00F5019D">
        <w:tc>
          <w:tcPr>
            <w:tcW w:w="0" w:type="auto"/>
            <w:hideMark/>
          </w:tcPr>
          <w:p w14:paraId="49DD20B2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3C1711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继续推进上海机会，但暂缓决定两人未来城市</w:t>
            </w:r>
          </w:p>
        </w:tc>
        <w:tc>
          <w:tcPr>
            <w:tcW w:w="0" w:type="auto"/>
            <w:hideMark/>
          </w:tcPr>
          <w:p w14:paraId="734DCF2C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F5019D" w:rsidRPr="00F5019D" w14:paraId="619A4B3A" w14:textId="77777777" w:rsidTr="00F5019D">
        <w:tc>
          <w:tcPr>
            <w:tcW w:w="0" w:type="auto"/>
            <w:hideMark/>
          </w:tcPr>
          <w:p w14:paraId="45593A6D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S07</w:t>
            </w:r>
          </w:p>
        </w:tc>
        <w:tc>
          <w:tcPr>
            <w:tcW w:w="0" w:type="auto"/>
            <w:hideMark/>
          </w:tcPr>
          <w:p w14:paraId="0B2336E0" w14:textId="77777777" w:rsidR="00F5019D" w:rsidRPr="00F5019D" w:rsidRDefault="00F5019D" w:rsidP="00F501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要求父亲不要再替女友安排工作，并与女友共同决定是否接受国外机会</w:t>
            </w:r>
          </w:p>
        </w:tc>
        <w:tc>
          <w:tcPr>
            <w:tcW w:w="0" w:type="auto"/>
            <w:hideMark/>
          </w:tcPr>
          <w:p w14:paraId="60FCE998" w14:textId="77777777" w:rsidR="00F5019D" w:rsidRPr="00F5019D" w:rsidRDefault="00F5019D" w:rsidP="00F5019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501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100%</w:t>
            </w:r>
          </w:p>
        </w:tc>
      </w:tr>
    </w:tbl>
    <w:p w14:paraId="03200877" w14:textId="77777777" w:rsidR="00556A18" w:rsidRDefault="00556A18"/>
    <w:sectPr w:rsidR="00556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18"/>
    <w:rsid w:val="00556A18"/>
    <w:rsid w:val="00945A75"/>
    <w:rsid w:val="00F5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6602D"/>
  <w15:chartTrackingRefBased/>
  <w15:docId w15:val="{99085F68-BFCE-BA4E-AD9A-71123BC22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6A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A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A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A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A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A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A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A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6A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6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6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6A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6A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6A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6A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6A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6A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6A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6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6A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6A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6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6A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6A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6A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6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6A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6A18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F5019D"/>
    <w:rPr>
      <w:b/>
      <w:bCs/>
    </w:rPr>
  </w:style>
  <w:style w:type="table" w:styleId="af">
    <w:name w:val="Table Grid"/>
    <w:basedOn w:val="a1"/>
    <w:uiPriority w:val="39"/>
    <w:rsid w:val="00F50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2026-09-25T16:49:00Z</dcterms:created>
  <dcterms:modified xsi:type="dcterms:W3CDTF">2026-09-25T16:50:00Z</dcterms:modified>
</cp:coreProperties>
</file>