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3F093" w14:textId="433DF3A6" w:rsidR="0025225F" w:rsidRPr="00905438" w:rsidRDefault="005C31D4" w:rsidP="00905438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905438">
        <w:rPr>
          <w:rFonts w:ascii="Times New Roman" w:hAnsi="Times New Roman" w:cs="Times New Roman"/>
          <w:b/>
          <w:color w:val="000000"/>
          <w:sz w:val="32"/>
        </w:rPr>
        <w:t xml:space="preserve">User </w:t>
      </w:r>
      <w:r w:rsidRPr="00905438">
        <w:rPr>
          <w:rFonts w:ascii="Times New Roman" w:hAnsi="Times New Roman" w:cs="Times New Roman"/>
          <w:b/>
          <w:color w:val="000000"/>
          <w:sz w:val="32"/>
        </w:rPr>
        <w:t>Guide</w:t>
      </w:r>
    </w:p>
    <w:p w14:paraId="501C1A48" w14:textId="6E1CDCB9" w:rsidR="005C31D4" w:rsidRPr="00905438" w:rsidRDefault="005C31D4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>Dear Users:</w:t>
      </w:r>
    </w:p>
    <w:p w14:paraId="2620E3BE" w14:textId="77777777" w:rsidR="005C31D4" w:rsidRPr="00905438" w:rsidRDefault="005C31D4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 xml:space="preserve">Please double-click </w:t>
      </w:r>
      <w:r w:rsidRPr="00905438">
        <w:rPr>
          <w:rFonts w:ascii="Times New Roman" w:hAnsi="Times New Roman" w:cs="Times New Roman"/>
          <w:b/>
          <w:sz w:val="24"/>
          <w:szCs w:val="24"/>
        </w:rPr>
        <w:t>MyAppInstaller_web.exe</w:t>
      </w:r>
      <w:r w:rsidRPr="00905438">
        <w:rPr>
          <w:rFonts w:ascii="Times New Roman" w:hAnsi="Times New Roman" w:cs="Times New Roman"/>
          <w:sz w:val="24"/>
          <w:szCs w:val="24"/>
        </w:rPr>
        <w:t xml:space="preserve"> to install RASDF_v1GUI and MATLAB Runtime version 9.9 (R2020b). Make sure you are connected to the network during installation.</w:t>
      </w:r>
    </w:p>
    <w:p w14:paraId="2AF4CC70" w14:textId="78916D1A" w:rsidR="005C31D4" w:rsidRPr="00905438" w:rsidRDefault="005C31D4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 xml:space="preserve">After installation, </w:t>
      </w:r>
      <w:r w:rsidRPr="00905438">
        <w:rPr>
          <w:rFonts w:ascii="Times New Roman" w:hAnsi="Times New Roman" w:cs="Times New Roman"/>
          <w:sz w:val="24"/>
          <w:szCs w:val="24"/>
        </w:rPr>
        <w:t>double-click</w:t>
      </w:r>
      <w:r w:rsidRPr="00905438">
        <w:rPr>
          <w:rFonts w:ascii="Times New Roman" w:hAnsi="Times New Roman" w:cs="Times New Roman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b/>
          <w:sz w:val="24"/>
          <w:szCs w:val="24"/>
        </w:rPr>
        <w:t>RASDF_v1GUI.exe</w:t>
      </w:r>
      <w:r w:rsidRPr="00905438">
        <w:rPr>
          <w:rFonts w:ascii="Times New Roman" w:hAnsi="Times New Roman" w:cs="Times New Roman"/>
          <w:sz w:val="24"/>
          <w:szCs w:val="24"/>
        </w:rPr>
        <w:t xml:space="preserve">, </w:t>
      </w:r>
      <w:r w:rsidR="00135C41" w:rsidRPr="00905438">
        <w:rPr>
          <w:rFonts w:ascii="Times New Roman" w:hAnsi="Times New Roman" w:cs="Times New Roman"/>
          <w:sz w:val="24"/>
          <w:szCs w:val="24"/>
        </w:rPr>
        <w:t>then a simple GUI of RASDF will appear as below:</w:t>
      </w:r>
    </w:p>
    <w:p w14:paraId="3AB8FC46" w14:textId="7E137A73" w:rsidR="005C31D4" w:rsidRPr="00905438" w:rsidRDefault="005C31D4" w:rsidP="0090543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5C49D" wp14:editId="7AFE5D71">
            <wp:extent cx="2860288" cy="2462546"/>
            <wp:effectExtent l="19050" t="19050" r="165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8DC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943" cy="25078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F86C4" w14:textId="4F196DD1" w:rsidR="001324C5" w:rsidRPr="00905438" w:rsidRDefault="00135C41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 xml:space="preserve">Path of F1 indicates the path of the fine image obtained at based phase, </w:t>
      </w:r>
      <w:r w:rsidRPr="00905438">
        <w:rPr>
          <w:rFonts w:ascii="Times New Roman" w:hAnsi="Times New Roman" w:cs="Times New Roman"/>
          <w:sz w:val="24"/>
          <w:szCs w:val="24"/>
        </w:rPr>
        <w:t>Path</w:t>
      </w:r>
      <w:r w:rsidRPr="00905438">
        <w:rPr>
          <w:rFonts w:ascii="Times New Roman" w:hAnsi="Times New Roman" w:cs="Times New Roman"/>
          <w:sz w:val="24"/>
          <w:szCs w:val="24"/>
        </w:rPr>
        <w:t>s</w:t>
      </w:r>
      <w:r w:rsidRPr="00905438">
        <w:rPr>
          <w:rFonts w:ascii="Times New Roman" w:hAnsi="Times New Roman" w:cs="Times New Roman"/>
          <w:sz w:val="24"/>
          <w:szCs w:val="24"/>
        </w:rPr>
        <w:t xml:space="preserve"> of </w:t>
      </w:r>
      <w:r w:rsidRPr="00905438">
        <w:rPr>
          <w:rFonts w:ascii="Times New Roman" w:hAnsi="Times New Roman" w:cs="Times New Roman"/>
          <w:sz w:val="24"/>
          <w:szCs w:val="24"/>
        </w:rPr>
        <w:t>C</w:t>
      </w:r>
      <w:r w:rsidRPr="00905438">
        <w:rPr>
          <w:rFonts w:ascii="Times New Roman" w:hAnsi="Times New Roman" w:cs="Times New Roman"/>
          <w:sz w:val="24"/>
          <w:szCs w:val="24"/>
        </w:rPr>
        <w:t>1</w:t>
      </w:r>
      <w:r w:rsidRPr="00905438">
        <w:rPr>
          <w:rFonts w:ascii="Times New Roman" w:hAnsi="Times New Roman" w:cs="Times New Roman"/>
          <w:sz w:val="24"/>
          <w:szCs w:val="24"/>
        </w:rPr>
        <w:t xml:space="preserve"> and C2</w:t>
      </w:r>
      <w:r w:rsidRPr="00905438">
        <w:rPr>
          <w:rFonts w:ascii="Times New Roman" w:hAnsi="Times New Roman" w:cs="Times New Roman"/>
          <w:sz w:val="24"/>
          <w:szCs w:val="24"/>
        </w:rPr>
        <w:t xml:space="preserve"> indicate</w:t>
      </w:r>
      <w:r w:rsidRPr="00905438">
        <w:rPr>
          <w:rFonts w:ascii="Times New Roman" w:hAnsi="Times New Roman" w:cs="Times New Roman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sz w:val="24"/>
          <w:szCs w:val="24"/>
        </w:rPr>
        <w:t>the path</w:t>
      </w:r>
      <w:r w:rsidRPr="00905438">
        <w:rPr>
          <w:rFonts w:ascii="Times New Roman" w:hAnsi="Times New Roman" w:cs="Times New Roman"/>
          <w:sz w:val="24"/>
          <w:szCs w:val="24"/>
        </w:rPr>
        <w:t>s</w:t>
      </w:r>
      <w:r w:rsidRPr="00905438">
        <w:rPr>
          <w:rFonts w:ascii="Times New Roman" w:hAnsi="Times New Roman" w:cs="Times New Roman"/>
          <w:sz w:val="24"/>
          <w:szCs w:val="24"/>
        </w:rPr>
        <w:t xml:space="preserve"> of the </w:t>
      </w:r>
      <w:r w:rsidRPr="00905438">
        <w:rPr>
          <w:rFonts w:ascii="Times New Roman" w:hAnsi="Times New Roman" w:cs="Times New Roman"/>
          <w:sz w:val="24"/>
          <w:szCs w:val="24"/>
        </w:rPr>
        <w:t>coarse</w:t>
      </w:r>
      <w:r w:rsidRPr="00905438">
        <w:rPr>
          <w:rFonts w:ascii="Times New Roman" w:hAnsi="Times New Roman" w:cs="Times New Roman"/>
          <w:sz w:val="24"/>
          <w:szCs w:val="24"/>
        </w:rPr>
        <w:t xml:space="preserve"> image</w:t>
      </w:r>
      <w:r w:rsidRPr="00905438">
        <w:rPr>
          <w:rFonts w:ascii="Times New Roman" w:hAnsi="Times New Roman" w:cs="Times New Roman"/>
          <w:sz w:val="24"/>
          <w:szCs w:val="24"/>
        </w:rPr>
        <w:t>s</w:t>
      </w:r>
      <w:r w:rsidRPr="00905438">
        <w:rPr>
          <w:rFonts w:ascii="Times New Roman" w:hAnsi="Times New Roman" w:cs="Times New Roman"/>
          <w:sz w:val="24"/>
          <w:szCs w:val="24"/>
        </w:rPr>
        <w:t xml:space="preserve"> obtained at based phase</w:t>
      </w:r>
      <w:r w:rsidRPr="00905438">
        <w:rPr>
          <w:rFonts w:ascii="Times New Roman" w:hAnsi="Times New Roman" w:cs="Times New Roman"/>
          <w:sz w:val="24"/>
          <w:szCs w:val="24"/>
        </w:rPr>
        <w:t xml:space="preserve"> and predicted phase. </w:t>
      </w:r>
      <w:r w:rsidR="001324C5" w:rsidRPr="00905438">
        <w:rPr>
          <w:rFonts w:ascii="Times New Roman" w:hAnsi="Times New Roman" w:cs="Times New Roman"/>
          <w:sz w:val="24"/>
          <w:szCs w:val="24"/>
        </w:rPr>
        <w:t>Path of output needs to contain the file name of the output image.</w:t>
      </w:r>
    </w:p>
    <w:p w14:paraId="4C4D7F4B" w14:textId="3F9F3B7E" w:rsidR="00135C41" w:rsidRPr="00905438" w:rsidRDefault="001324C5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>Please ensure that the fine image and coarse image</w:t>
      </w:r>
      <w:r w:rsidR="00905438">
        <w:rPr>
          <w:rFonts w:ascii="Times New Roman" w:hAnsi="Times New Roman" w:cs="Times New Roman"/>
          <w:sz w:val="24"/>
          <w:szCs w:val="24"/>
        </w:rPr>
        <w:t>s</w:t>
      </w:r>
      <w:r w:rsidRPr="00905438">
        <w:rPr>
          <w:rFonts w:ascii="Times New Roman" w:hAnsi="Times New Roman" w:cs="Times New Roman"/>
          <w:sz w:val="24"/>
          <w:szCs w:val="24"/>
        </w:rPr>
        <w:t xml:space="preserve"> have the same size.</w:t>
      </w:r>
      <w:r w:rsidRPr="00905438">
        <w:rPr>
          <w:rFonts w:ascii="Times New Roman" w:hAnsi="Times New Roman" w:cs="Times New Roman"/>
          <w:sz w:val="24"/>
          <w:szCs w:val="24"/>
        </w:rPr>
        <w:t xml:space="preserve"> This version of the program can only process images in ENVI format.</w:t>
      </w:r>
    </w:p>
    <w:p w14:paraId="727B3402" w14:textId="34695CD1" w:rsidR="00135C41" w:rsidRPr="00905438" w:rsidRDefault="00135C41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>Example of path of F1: E:\RASDF_v1GUI\testdata\L1</w:t>
      </w:r>
    </w:p>
    <w:p w14:paraId="491A8F86" w14:textId="1B00DA1A" w:rsidR="00135C41" w:rsidRPr="00905438" w:rsidRDefault="00135C41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BBE9CC" w14:textId="5DAFEFA2" w:rsidR="00135C41" w:rsidRPr="00905438" w:rsidRDefault="00135C41" w:rsidP="009054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5438">
        <w:rPr>
          <w:rFonts w:ascii="Times New Roman" w:hAnsi="Times New Roman" w:cs="Times New Roman"/>
          <w:sz w:val="24"/>
          <w:szCs w:val="24"/>
        </w:rPr>
        <w:t>Parameters</w:t>
      </w:r>
      <w:r w:rsidR="001324C5" w:rsidRPr="00905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4C5" w:rsidRPr="00905438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905438">
        <w:rPr>
          <w:rFonts w:ascii="Times New Roman" w:hAnsi="Times New Roman" w:cs="Times New Roman"/>
          <w:sz w:val="24"/>
          <w:szCs w:val="24"/>
        </w:rPr>
        <w:t>:</w:t>
      </w:r>
    </w:p>
    <w:p w14:paraId="3AA7700F" w14:textId="77777777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DN_min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Minimum DN value</w:t>
      </w:r>
    </w:p>
    <w:p w14:paraId="68417272" w14:textId="77777777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DN_max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Maximum DN value; if using reflectance, use 1 as </w:t>
      </w:r>
      <w:proofErr w:type="spellStart"/>
      <w:r w:rsidRPr="00905438">
        <w:rPr>
          <w:rFonts w:ascii="Times New Roman" w:hAnsi="Times New Roman" w:cs="Times New Roman"/>
          <w:kern w:val="0"/>
          <w:sz w:val="24"/>
          <w:szCs w:val="24"/>
        </w:rPr>
        <w:t>DN_max</w:t>
      </w:r>
      <w:proofErr w:type="spellEnd"/>
    </w:p>
    <w:p w14:paraId="43E928E4" w14:textId="77777777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Factor</w:t>
      </w: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Resolution ratio of coarse image to fine image</w:t>
      </w:r>
    </w:p>
    <w:p w14:paraId="1A16EDAE" w14:textId="3C80EF23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Class_global_min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Minimum number of </w:t>
      </w:r>
      <w:proofErr w:type="gramStart"/>
      <w:r w:rsidRPr="00905438">
        <w:rPr>
          <w:rFonts w:ascii="Times New Roman" w:hAnsi="Times New Roman" w:cs="Times New Roman"/>
          <w:kern w:val="0"/>
          <w:sz w:val="24"/>
          <w:szCs w:val="24"/>
        </w:rPr>
        <w:t>classification</w:t>
      </w:r>
      <w:proofErr w:type="gramEnd"/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in Global unmixing step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(Recommended value: 3-5)</w:t>
      </w:r>
    </w:p>
    <w:p w14:paraId="5913DA6C" w14:textId="6EC63FA5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Class_global_m</w:t>
      </w: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ax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Maximum number of </w:t>
      </w:r>
      <w:proofErr w:type="gramStart"/>
      <w:r w:rsidRPr="00905438">
        <w:rPr>
          <w:rFonts w:ascii="Times New Roman" w:hAnsi="Times New Roman" w:cs="Times New Roman"/>
          <w:kern w:val="0"/>
          <w:sz w:val="24"/>
          <w:szCs w:val="24"/>
        </w:rPr>
        <w:t>classification</w:t>
      </w:r>
      <w:proofErr w:type="gramEnd"/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in Global unmixing step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(Recommended value: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02A923D" w14:textId="64528FE8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Class_</w:t>
      </w: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local</w:t>
      </w: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_min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 xml:space="preserve">Minimum number of </w:t>
      </w:r>
      <w:proofErr w:type="gramStart"/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>classification</w:t>
      </w:r>
      <w:proofErr w:type="gramEnd"/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 xml:space="preserve"> in Local unmixing step 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 xml:space="preserve">(Recommended value: 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>2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>-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>4</w:t>
      </w:r>
      <w:r w:rsidR="001324C5" w:rsidRPr="0090543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909AE3C" w14:textId="75F95FBF" w:rsidR="001324C5" w:rsidRPr="00905438" w:rsidRDefault="001324C5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Class_local_m</w:t>
      </w:r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ax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Maximum number of </w:t>
      </w:r>
      <w:proofErr w:type="gramStart"/>
      <w:r w:rsidRPr="00905438">
        <w:rPr>
          <w:rFonts w:ascii="Times New Roman" w:hAnsi="Times New Roman" w:cs="Times New Roman"/>
          <w:kern w:val="0"/>
          <w:sz w:val="24"/>
          <w:szCs w:val="24"/>
        </w:rPr>
        <w:t>classification</w:t>
      </w:r>
      <w:proofErr w:type="gramEnd"/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in Local unmixing step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(Recommended value: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EB9C330" w14:textId="77777777" w:rsidR="001324C5" w:rsidRPr="00905438" w:rsidRDefault="001324C5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lastRenderedPageBreak/>
        <w:t>Window_size_min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Minimum window size in filtering and residual compensation steps</w:t>
      </w:r>
    </w:p>
    <w:p w14:paraId="1D68AE92" w14:textId="77777777" w:rsidR="001324C5" w:rsidRPr="00905438" w:rsidRDefault="001324C5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Window_size_min</w:t>
      </w:r>
      <w:proofErr w:type="spellEnd"/>
      <w:r w:rsidRPr="00905438">
        <w:rPr>
          <w:rFonts w:ascii="Times New Roman" w:hAnsi="Times New Roman" w:cs="Times New Roman"/>
          <w:color w:val="0070C0"/>
          <w:kern w:val="0"/>
          <w:sz w:val="24"/>
          <w:szCs w:val="24"/>
        </w:rPr>
        <w:t>: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Maximum window size in filtering and residual compensation steps</w:t>
      </w:r>
    </w:p>
    <w:p w14:paraId="22391610" w14:textId="593AA8EB" w:rsidR="00135C41" w:rsidRPr="00905438" w:rsidRDefault="00135C41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A22260" w14:textId="24B57BFD" w:rsidR="00135C41" w:rsidRPr="00905438" w:rsidRDefault="001324C5" w:rsidP="0090543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5438">
        <w:rPr>
          <w:rFonts w:ascii="Times New Roman" w:hAnsi="Times New Roman" w:cs="Times New Roman"/>
          <w:kern w:val="0"/>
          <w:sz w:val="24"/>
          <w:szCs w:val="24"/>
        </w:rPr>
        <w:t xml:space="preserve">Click the Run button to run the program. There will be a window prompt after </w:t>
      </w:r>
      <w:r w:rsidR="00905438">
        <w:rPr>
          <w:rFonts w:ascii="Times New Roman" w:hAnsi="Times New Roman" w:cs="Times New Roman"/>
          <w:kern w:val="0"/>
          <w:sz w:val="24"/>
          <w:szCs w:val="24"/>
        </w:rPr>
        <w:t xml:space="preserve">finishing </w:t>
      </w:r>
      <w:r w:rsidRPr="00905438">
        <w:rPr>
          <w:rFonts w:ascii="Times New Roman" w:hAnsi="Times New Roman" w:cs="Times New Roman"/>
          <w:kern w:val="0"/>
          <w:sz w:val="24"/>
          <w:szCs w:val="24"/>
        </w:rPr>
        <w:t>the fusion</w:t>
      </w:r>
      <w:r w:rsidR="00905438" w:rsidRPr="0090543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5A98588" w14:textId="7528AA6A" w:rsidR="00135C41" w:rsidRPr="00905438" w:rsidRDefault="001324C5" w:rsidP="0090543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905438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41E99D9" wp14:editId="493ADEE9">
            <wp:extent cx="3679684" cy="3180848"/>
            <wp:effectExtent l="19050" t="19050" r="1651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85CE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499" cy="31927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595C2" w14:textId="0574A067" w:rsid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This is the first version of the program and will be updated later</w:t>
      </w:r>
      <w:r w:rsidR="004374E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2DDE03E" w14:textId="40565B33" w:rsidR="00905438" w:rsidRP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Should you have any problem, please contact us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bookmarkStart w:id="0" w:name="_GoBack"/>
      <w:bookmarkEnd w:id="0"/>
    </w:p>
    <w:p w14:paraId="34F07AEC" w14:textId="77777777" w:rsidR="00905438" w:rsidRP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Thank you!</w:t>
      </w:r>
    </w:p>
    <w:p w14:paraId="08A885C1" w14:textId="77777777" w:rsidR="00905438" w:rsidRP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Best regards,</w:t>
      </w:r>
    </w:p>
    <w:p w14:paraId="442004AB" w14:textId="55BF66AF" w:rsid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Dizhou Guo</w:t>
      </w:r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hyperlink r:id="rId6" w:history="1">
        <w:r w:rsidRPr="0002101B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dizhou_guo@cumt.edu.cn</w:t>
        </w:r>
      </w:hyperlink>
      <w:r w:rsidRPr="0090543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2AD31B6C" w14:textId="491FDAE2" w:rsidR="00905438" w:rsidRPr="00905438" w:rsidRDefault="00905438" w:rsidP="00905438">
      <w:pPr>
        <w:widowControl/>
        <w:spacing w:before="100" w:beforeAutospacing="1" w:after="100" w:afterAutospacing="1" w:line="276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021.10.16</w:t>
      </w:r>
    </w:p>
    <w:sectPr w:rsidR="00905438" w:rsidRPr="0090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63"/>
    <w:rsid w:val="001324C5"/>
    <w:rsid w:val="00135C41"/>
    <w:rsid w:val="0025225F"/>
    <w:rsid w:val="004374E7"/>
    <w:rsid w:val="005C31D4"/>
    <w:rsid w:val="00905438"/>
    <w:rsid w:val="00D0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E63"/>
  <w15:chartTrackingRefBased/>
  <w15:docId w15:val="{7C14D37A-4966-404C-855D-F173C00C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4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zhou_guo@cumt.edu.cn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Dizhou Guo</dc:creator>
  <cp:keywords/>
  <dc:description/>
  <cp:lastModifiedBy>Dizhou Guo</cp:lastModifiedBy>
  <cp:revision>2</cp:revision>
  <dcterms:created xsi:type="dcterms:W3CDTF">2021-10-16T07:00:00Z</dcterms:created>
  <dcterms:modified xsi:type="dcterms:W3CDTF">2021-10-16T07:41:00Z</dcterms:modified>
</cp:coreProperties>
</file>