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B1A9" w14:textId="6C9572AA" w:rsidR="00FA5EA7" w:rsidRPr="00FA5EA7" w:rsidRDefault="00FA5EA7" w:rsidP="00FA5EA7">
      <w:pPr>
        <w:ind w:firstLine="420"/>
        <w:rPr>
          <w:rFonts w:ascii="微软雅黑" w:hAnsi="微软雅黑"/>
        </w:rPr>
      </w:pPr>
      <w:r w:rsidRPr="00FA5EA7">
        <w:rPr>
          <w:rFonts w:ascii="微软雅黑" w:hAnsi="微软雅黑" w:hint="eastAsia"/>
          <w:noProof/>
        </w:rPr>
        <w:drawing>
          <wp:inline distT="0" distB="0" distL="0" distR="0" wp14:anchorId="23DF0A08" wp14:editId="38A5F80A">
            <wp:extent cx="5274310" cy="1829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829435"/>
                    </a:xfrm>
                    <a:prstGeom prst="rect">
                      <a:avLst/>
                    </a:prstGeom>
                  </pic:spPr>
                </pic:pic>
              </a:graphicData>
            </a:graphic>
          </wp:inline>
        </w:drawing>
      </w:r>
    </w:p>
    <w:p w14:paraId="4F6C0B1A" w14:textId="6D3E1947" w:rsidR="00FA5EA7" w:rsidRPr="00FA5EA7" w:rsidRDefault="00FA5EA7" w:rsidP="00FA5EA7">
      <w:pPr>
        <w:ind w:firstLine="420"/>
        <w:rPr>
          <w:rFonts w:ascii="微软雅黑" w:hAnsi="微软雅黑"/>
        </w:rPr>
      </w:pPr>
    </w:p>
    <w:p w14:paraId="40DCAF4E" w14:textId="77777777" w:rsidR="00FA5EA7" w:rsidRPr="00FA5EA7" w:rsidRDefault="00FA5EA7" w:rsidP="00FA5EA7">
      <w:pPr>
        <w:ind w:firstLine="420"/>
        <w:rPr>
          <w:rFonts w:ascii="微软雅黑" w:hAnsi="微软雅黑"/>
        </w:rPr>
      </w:pPr>
    </w:p>
    <w:p w14:paraId="7E32247A" w14:textId="7EF2BA29" w:rsidR="00FA5EA7" w:rsidRPr="00FA5EA7" w:rsidRDefault="00FA5EA7" w:rsidP="00FA5EA7">
      <w:pPr>
        <w:pStyle w:val="1"/>
        <w:ind w:firstLine="880"/>
        <w:rPr>
          <w:rFonts w:ascii="微软雅黑" w:hAnsi="微软雅黑"/>
        </w:rPr>
      </w:pPr>
      <w:r w:rsidRPr="00FA5EA7">
        <w:rPr>
          <w:rFonts w:ascii="微软雅黑" w:hAnsi="微软雅黑" w:hint="eastAsia"/>
        </w:rPr>
        <w:t>大学生睡眠质量调查方案设计报告</w:t>
      </w:r>
    </w:p>
    <w:p w14:paraId="34DA3186" w14:textId="03578776" w:rsidR="00FA5EA7" w:rsidRDefault="00FA5EA7" w:rsidP="00FA5EA7">
      <w:pPr>
        <w:ind w:firstLine="420"/>
        <w:rPr>
          <w:rFonts w:ascii="微软雅黑" w:hAnsi="微软雅黑"/>
        </w:rPr>
      </w:pPr>
    </w:p>
    <w:p w14:paraId="4FF473F0" w14:textId="77777777" w:rsidR="00FA5EA7" w:rsidRPr="00FA5EA7" w:rsidRDefault="00FA5EA7" w:rsidP="00FA5EA7">
      <w:pPr>
        <w:ind w:firstLine="420"/>
        <w:rPr>
          <w:rFonts w:ascii="微软雅黑" w:hAnsi="微软雅黑"/>
        </w:rPr>
      </w:pPr>
    </w:p>
    <w:tbl>
      <w:tblPr>
        <w:tblStyle w:val="a3"/>
        <w:tblW w:w="5000" w:type="pct"/>
        <w:jc w:val="center"/>
        <w:tblLook w:val="04A0" w:firstRow="1" w:lastRow="0" w:firstColumn="1" w:lastColumn="0" w:noHBand="0" w:noVBand="1"/>
      </w:tblPr>
      <w:tblGrid>
        <w:gridCol w:w="2083"/>
        <w:gridCol w:w="2330"/>
        <w:gridCol w:w="1254"/>
        <w:gridCol w:w="2855"/>
      </w:tblGrid>
      <w:tr w:rsidR="00FA5EA7" w:rsidRPr="00FA5EA7" w14:paraId="685268C5" w14:textId="77777777" w:rsidTr="00940686">
        <w:trPr>
          <w:jc w:val="center"/>
        </w:trPr>
        <w:tc>
          <w:tcPr>
            <w:tcW w:w="1222" w:type="pct"/>
            <w:tcBorders>
              <w:top w:val="single" w:sz="8" w:space="0" w:color="auto"/>
              <w:left w:val="single" w:sz="8" w:space="0" w:color="auto"/>
              <w:bottom w:val="single" w:sz="8" w:space="0" w:color="auto"/>
              <w:right w:val="single" w:sz="8" w:space="0" w:color="auto"/>
            </w:tcBorders>
          </w:tcPr>
          <w:p w14:paraId="1DC1D969" w14:textId="212BEE44" w:rsidR="00FA5EA7" w:rsidRPr="00FA5EA7" w:rsidRDefault="00FA5EA7" w:rsidP="00940686">
            <w:pPr>
              <w:ind w:firstLine="420"/>
              <w:rPr>
                <w:rFonts w:ascii="微软雅黑" w:hAnsi="微软雅黑"/>
                <w:b/>
                <w:bCs/>
              </w:rPr>
            </w:pPr>
            <w:r w:rsidRPr="00FA5EA7">
              <w:rPr>
                <w:rFonts w:ascii="微软雅黑" w:hAnsi="微软雅黑" w:hint="eastAsia"/>
                <w:b/>
                <w:bCs/>
              </w:rPr>
              <w:t>学院</w:t>
            </w:r>
          </w:p>
        </w:tc>
        <w:tc>
          <w:tcPr>
            <w:tcW w:w="1367" w:type="pct"/>
            <w:tcBorders>
              <w:top w:val="single" w:sz="8" w:space="0" w:color="auto"/>
              <w:left w:val="single" w:sz="8" w:space="0" w:color="auto"/>
              <w:bottom w:val="single" w:sz="8" w:space="0" w:color="auto"/>
              <w:right w:val="single" w:sz="8" w:space="0" w:color="auto"/>
            </w:tcBorders>
          </w:tcPr>
          <w:p w14:paraId="30BE6178" w14:textId="5EDC4ED5" w:rsidR="00FA5EA7" w:rsidRPr="00FA5EA7" w:rsidRDefault="00FA5EA7" w:rsidP="00940686">
            <w:pPr>
              <w:ind w:firstLine="420"/>
              <w:rPr>
                <w:rFonts w:ascii="微软雅黑" w:hAnsi="微软雅黑"/>
                <w:b/>
                <w:bCs/>
              </w:rPr>
            </w:pPr>
            <w:r w:rsidRPr="00FA5EA7">
              <w:rPr>
                <w:rFonts w:ascii="微软雅黑" w:hAnsi="微软雅黑" w:hint="eastAsia"/>
                <w:b/>
                <w:bCs/>
              </w:rPr>
              <w:t>班级</w:t>
            </w:r>
          </w:p>
        </w:tc>
        <w:tc>
          <w:tcPr>
            <w:tcW w:w="736" w:type="pct"/>
            <w:tcBorders>
              <w:top w:val="single" w:sz="8" w:space="0" w:color="auto"/>
              <w:left w:val="single" w:sz="8" w:space="0" w:color="auto"/>
              <w:bottom w:val="single" w:sz="8" w:space="0" w:color="auto"/>
              <w:right w:val="single" w:sz="8" w:space="0" w:color="auto"/>
            </w:tcBorders>
          </w:tcPr>
          <w:p w14:paraId="12AE07A5" w14:textId="1AEB7C63" w:rsidR="00FA5EA7" w:rsidRPr="00FA5EA7" w:rsidRDefault="00FA5EA7" w:rsidP="00940686">
            <w:pPr>
              <w:ind w:firstLine="420"/>
              <w:rPr>
                <w:rFonts w:ascii="微软雅黑" w:hAnsi="微软雅黑"/>
                <w:b/>
                <w:bCs/>
              </w:rPr>
            </w:pPr>
            <w:r w:rsidRPr="00FA5EA7">
              <w:rPr>
                <w:rFonts w:ascii="微软雅黑" w:hAnsi="微软雅黑" w:hint="eastAsia"/>
                <w:b/>
                <w:bCs/>
              </w:rPr>
              <w:t>姓名</w:t>
            </w:r>
          </w:p>
        </w:tc>
        <w:tc>
          <w:tcPr>
            <w:tcW w:w="1675" w:type="pct"/>
            <w:tcBorders>
              <w:top w:val="single" w:sz="8" w:space="0" w:color="auto"/>
              <w:left w:val="single" w:sz="8" w:space="0" w:color="auto"/>
              <w:bottom w:val="single" w:sz="8" w:space="0" w:color="auto"/>
              <w:right w:val="single" w:sz="8" w:space="0" w:color="auto"/>
            </w:tcBorders>
          </w:tcPr>
          <w:p w14:paraId="3968109F" w14:textId="7D794728" w:rsidR="00FA5EA7" w:rsidRPr="00FA5EA7" w:rsidRDefault="00FA5EA7" w:rsidP="00940686">
            <w:pPr>
              <w:ind w:firstLine="420"/>
              <w:rPr>
                <w:rFonts w:ascii="微软雅黑" w:hAnsi="微软雅黑"/>
                <w:b/>
                <w:bCs/>
              </w:rPr>
            </w:pPr>
            <w:r w:rsidRPr="00FA5EA7">
              <w:rPr>
                <w:rFonts w:ascii="微软雅黑" w:hAnsi="微软雅黑" w:hint="eastAsia"/>
                <w:b/>
                <w:bCs/>
              </w:rPr>
              <w:t>学号</w:t>
            </w:r>
          </w:p>
        </w:tc>
      </w:tr>
      <w:tr w:rsidR="00FA5EA7" w:rsidRPr="00FA5EA7" w14:paraId="5F96ACA8" w14:textId="77777777" w:rsidTr="00940686">
        <w:trPr>
          <w:jc w:val="center"/>
        </w:trPr>
        <w:tc>
          <w:tcPr>
            <w:tcW w:w="1222" w:type="pct"/>
            <w:tcBorders>
              <w:top w:val="single" w:sz="8" w:space="0" w:color="auto"/>
              <w:left w:val="single" w:sz="8" w:space="0" w:color="auto"/>
              <w:bottom w:val="single" w:sz="8" w:space="0" w:color="auto"/>
              <w:right w:val="single" w:sz="8" w:space="0" w:color="auto"/>
            </w:tcBorders>
          </w:tcPr>
          <w:p w14:paraId="3C8A3292" w14:textId="23723523" w:rsidR="00FA5EA7" w:rsidRPr="00FA5EA7" w:rsidRDefault="00FA5EA7" w:rsidP="00940686">
            <w:pPr>
              <w:ind w:firstLine="420"/>
              <w:rPr>
                <w:rFonts w:ascii="微软雅黑" w:hAnsi="微软雅黑"/>
              </w:rPr>
            </w:pPr>
            <w:r w:rsidRPr="00FA5EA7">
              <w:rPr>
                <w:rFonts w:ascii="微软雅黑" w:hAnsi="微软雅黑" w:hint="eastAsia"/>
              </w:rPr>
              <w:t>管理学院</w:t>
            </w:r>
          </w:p>
        </w:tc>
        <w:tc>
          <w:tcPr>
            <w:tcW w:w="1367" w:type="pct"/>
            <w:tcBorders>
              <w:top w:val="single" w:sz="8" w:space="0" w:color="auto"/>
              <w:left w:val="single" w:sz="8" w:space="0" w:color="auto"/>
              <w:bottom w:val="single" w:sz="8" w:space="0" w:color="auto"/>
              <w:right w:val="single" w:sz="8" w:space="0" w:color="auto"/>
            </w:tcBorders>
          </w:tcPr>
          <w:p w14:paraId="1CC2DF30" w14:textId="22D6ABD3" w:rsidR="00FA5EA7" w:rsidRPr="00FA5EA7" w:rsidRDefault="00FA5EA7" w:rsidP="00940686">
            <w:pPr>
              <w:ind w:firstLine="420"/>
              <w:rPr>
                <w:rFonts w:ascii="微软雅黑" w:hAnsi="微软雅黑"/>
              </w:rPr>
            </w:pPr>
            <w:r w:rsidRPr="00FA5EA7">
              <w:rPr>
                <w:rFonts w:ascii="微软雅黑" w:hAnsi="微软雅黑" w:hint="eastAsia"/>
              </w:rPr>
              <w:t>信息2</w:t>
            </w:r>
            <w:r w:rsidRPr="00FA5EA7">
              <w:rPr>
                <w:rFonts w:ascii="微软雅黑" w:hAnsi="微软雅黑"/>
              </w:rPr>
              <w:t>002</w:t>
            </w:r>
          </w:p>
        </w:tc>
        <w:tc>
          <w:tcPr>
            <w:tcW w:w="736" w:type="pct"/>
            <w:tcBorders>
              <w:top w:val="single" w:sz="8" w:space="0" w:color="auto"/>
              <w:left w:val="single" w:sz="8" w:space="0" w:color="auto"/>
              <w:bottom w:val="single" w:sz="8" w:space="0" w:color="auto"/>
              <w:right w:val="single" w:sz="8" w:space="0" w:color="auto"/>
            </w:tcBorders>
          </w:tcPr>
          <w:p w14:paraId="7AF8E73C" w14:textId="15621B52" w:rsidR="00FA5EA7" w:rsidRPr="00FA5EA7" w:rsidRDefault="00FA5EA7" w:rsidP="00940686">
            <w:pPr>
              <w:ind w:firstLine="420"/>
              <w:rPr>
                <w:rFonts w:ascii="微软雅黑" w:hAnsi="微软雅黑"/>
              </w:rPr>
            </w:pPr>
            <w:r w:rsidRPr="00FA5EA7">
              <w:rPr>
                <w:rFonts w:ascii="微软雅黑" w:hAnsi="微软雅黑" w:hint="eastAsia"/>
              </w:rPr>
              <w:t>刘凯</w:t>
            </w:r>
          </w:p>
        </w:tc>
        <w:tc>
          <w:tcPr>
            <w:tcW w:w="1675" w:type="pct"/>
            <w:tcBorders>
              <w:top w:val="single" w:sz="8" w:space="0" w:color="auto"/>
              <w:left w:val="single" w:sz="8" w:space="0" w:color="auto"/>
              <w:bottom w:val="single" w:sz="8" w:space="0" w:color="auto"/>
              <w:right w:val="single" w:sz="8" w:space="0" w:color="auto"/>
            </w:tcBorders>
          </w:tcPr>
          <w:p w14:paraId="39CBEED8" w14:textId="5BD4BC3B" w:rsidR="00FA5EA7" w:rsidRPr="00FA5EA7" w:rsidRDefault="00FA5EA7" w:rsidP="00940686">
            <w:pPr>
              <w:ind w:firstLine="420"/>
              <w:rPr>
                <w:rFonts w:ascii="微软雅黑" w:hAnsi="微软雅黑"/>
              </w:rPr>
            </w:pPr>
            <w:r w:rsidRPr="00FA5EA7">
              <w:rPr>
                <w:rFonts w:ascii="微软雅黑" w:hAnsi="微软雅黑" w:hint="eastAsia"/>
              </w:rPr>
              <w:t>4</w:t>
            </w:r>
            <w:r w:rsidRPr="00FA5EA7">
              <w:rPr>
                <w:rFonts w:ascii="微软雅黑" w:hAnsi="微软雅黑"/>
              </w:rPr>
              <w:t>201118033</w:t>
            </w:r>
          </w:p>
        </w:tc>
      </w:tr>
      <w:tr w:rsidR="00FA5EA7" w:rsidRPr="00FA5EA7" w14:paraId="53C59833" w14:textId="77777777" w:rsidTr="00940686">
        <w:trPr>
          <w:jc w:val="center"/>
        </w:trPr>
        <w:tc>
          <w:tcPr>
            <w:tcW w:w="1222" w:type="pct"/>
            <w:tcBorders>
              <w:top w:val="single" w:sz="8" w:space="0" w:color="auto"/>
              <w:left w:val="single" w:sz="8" w:space="0" w:color="auto"/>
              <w:bottom w:val="single" w:sz="8" w:space="0" w:color="auto"/>
              <w:right w:val="single" w:sz="8" w:space="0" w:color="auto"/>
            </w:tcBorders>
          </w:tcPr>
          <w:p w14:paraId="326AA138" w14:textId="77777777" w:rsidR="00FA5EA7" w:rsidRPr="00FA5EA7" w:rsidRDefault="00FA5EA7" w:rsidP="00940686">
            <w:pPr>
              <w:ind w:firstLine="420"/>
              <w:rPr>
                <w:rFonts w:ascii="微软雅黑" w:hAnsi="微软雅黑"/>
              </w:rPr>
            </w:pPr>
          </w:p>
        </w:tc>
        <w:tc>
          <w:tcPr>
            <w:tcW w:w="1367" w:type="pct"/>
            <w:tcBorders>
              <w:top w:val="single" w:sz="8" w:space="0" w:color="auto"/>
              <w:left w:val="single" w:sz="8" w:space="0" w:color="auto"/>
              <w:bottom w:val="single" w:sz="8" w:space="0" w:color="auto"/>
              <w:right w:val="single" w:sz="8" w:space="0" w:color="auto"/>
            </w:tcBorders>
          </w:tcPr>
          <w:p w14:paraId="3FB7A24F" w14:textId="77777777" w:rsidR="00FA5EA7" w:rsidRPr="00FA5EA7" w:rsidRDefault="00FA5EA7" w:rsidP="00940686">
            <w:pPr>
              <w:ind w:firstLine="420"/>
              <w:rPr>
                <w:rFonts w:ascii="微软雅黑" w:hAnsi="微软雅黑"/>
              </w:rPr>
            </w:pPr>
          </w:p>
        </w:tc>
        <w:tc>
          <w:tcPr>
            <w:tcW w:w="736" w:type="pct"/>
            <w:tcBorders>
              <w:top w:val="single" w:sz="8" w:space="0" w:color="auto"/>
              <w:left w:val="single" w:sz="8" w:space="0" w:color="auto"/>
              <w:bottom w:val="single" w:sz="8" w:space="0" w:color="auto"/>
              <w:right w:val="single" w:sz="8" w:space="0" w:color="auto"/>
            </w:tcBorders>
          </w:tcPr>
          <w:p w14:paraId="02DA76B0" w14:textId="77777777" w:rsidR="00FA5EA7" w:rsidRPr="00FA5EA7" w:rsidRDefault="00FA5EA7" w:rsidP="00940686">
            <w:pPr>
              <w:ind w:firstLine="420"/>
              <w:rPr>
                <w:rFonts w:ascii="微软雅黑" w:hAnsi="微软雅黑"/>
              </w:rPr>
            </w:pPr>
          </w:p>
        </w:tc>
        <w:tc>
          <w:tcPr>
            <w:tcW w:w="1675" w:type="pct"/>
            <w:tcBorders>
              <w:top w:val="single" w:sz="8" w:space="0" w:color="auto"/>
              <w:left w:val="single" w:sz="8" w:space="0" w:color="auto"/>
              <w:bottom w:val="single" w:sz="8" w:space="0" w:color="auto"/>
              <w:right w:val="single" w:sz="8" w:space="0" w:color="auto"/>
            </w:tcBorders>
          </w:tcPr>
          <w:p w14:paraId="1207E414" w14:textId="77777777" w:rsidR="00FA5EA7" w:rsidRPr="00FA5EA7" w:rsidRDefault="00FA5EA7" w:rsidP="00940686">
            <w:pPr>
              <w:ind w:firstLine="420"/>
              <w:rPr>
                <w:rFonts w:ascii="微软雅黑" w:hAnsi="微软雅黑"/>
              </w:rPr>
            </w:pPr>
          </w:p>
        </w:tc>
      </w:tr>
      <w:tr w:rsidR="00FA5EA7" w:rsidRPr="00FA5EA7" w14:paraId="25466676" w14:textId="77777777" w:rsidTr="00940686">
        <w:trPr>
          <w:jc w:val="center"/>
        </w:trPr>
        <w:tc>
          <w:tcPr>
            <w:tcW w:w="1222" w:type="pct"/>
            <w:tcBorders>
              <w:top w:val="single" w:sz="8" w:space="0" w:color="auto"/>
              <w:left w:val="single" w:sz="8" w:space="0" w:color="auto"/>
              <w:bottom w:val="single" w:sz="8" w:space="0" w:color="auto"/>
              <w:right w:val="single" w:sz="8" w:space="0" w:color="auto"/>
            </w:tcBorders>
          </w:tcPr>
          <w:p w14:paraId="5E6CD190" w14:textId="77777777" w:rsidR="00FA5EA7" w:rsidRPr="00FA5EA7" w:rsidRDefault="00FA5EA7" w:rsidP="00940686">
            <w:pPr>
              <w:ind w:firstLine="420"/>
              <w:rPr>
                <w:rFonts w:ascii="微软雅黑" w:hAnsi="微软雅黑"/>
              </w:rPr>
            </w:pPr>
          </w:p>
        </w:tc>
        <w:tc>
          <w:tcPr>
            <w:tcW w:w="1367" w:type="pct"/>
            <w:tcBorders>
              <w:top w:val="single" w:sz="8" w:space="0" w:color="auto"/>
              <w:left w:val="single" w:sz="8" w:space="0" w:color="auto"/>
              <w:bottom w:val="single" w:sz="8" w:space="0" w:color="auto"/>
              <w:right w:val="single" w:sz="8" w:space="0" w:color="auto"/>
            </w:tcBorders>
          </w:tcPr>
          <w:p w14:paraId="0FB076E1" w14:textId="77777777" w:rsidR="00FA5EA7" w:rsidRPr="00FA5EA7" w:rsidRDefault="00FA5EA7" w:rsidP="00940686">
            <w:pPr>
              <w:ind w:firstLine="420"/>
              <w:rPr>
                <w:rFonts w:ascii="微软雅黑" w:hAnsi="微软雅黑"/>
              </w:rPr>
            </w:pPr>
          </w:p>
        </w:tc>
        <w:tc>
          <w:tcPr>
            <w:tcW w:w="736" w:type="pct"/>
            <w:tcBorders>
              <w:top w:val="single" w:sz="8" w:space="0" w:color="auto"/>
              <w:left w:val="single" w:sz="8" w:space="0" w:color="auto"/>
              <w:bottom w:val="single" w:sz="8" w:space="0" w:color="auto"/>
              <w:right w:val="single" w:sz="8" w:space="0" w:color="auto"/>
            </w:tcBorders>
          </w:tcPr>
          <w:p w14:paraId="7FCD48FC" w14:textId="77777777" w:rsidR="00FA5EA7" w:rsidRPr="00FA5EA7" w:rsidRDefault="00FA5EA7" w:rsidP="00940686">
            <w:pPr>
              <w:ind w:firstLine="420"/>
              <w:rPr>
                <w:rFonts w:ascii="微软雅黑" w:hAnsi="微软雅黑"/>
              </w:rPr>
            </w:pPr>
          </w:p>
        </w:tc>
        <w:tc>
          <w:tcPr>
            <w:tcW w:w="1675" w:type="pct"/>
            <w:tcBorders>
              <w:top w:val="single" w:sz="8" w:space="0" w:color="auto"/>
              <w:left w:val="single" w:sz="8" w:space="0" w:color="auto"/>
              <w:bottom w:val="single" w:sz="8" w:space="0" w:color="auto"/>
              <w:right w:val="single" w:sz="8" w:space="0" w:color="auto"/>
            </w:tcBorders>
          </w:tcPr>
          <w:p w14:paraId="0175F50B" w14:textId="77777777" w:rsidR="00FA5EA7" w:rsidRPr="00FA5EA7" w:rsidRDefault="00FA5EA7" w:rsidP="00940686">
            <w:pPr>
              <w:ind w:firstLine="420"/>
              <w:rPr>
                <w:rFonts w:ascii="微软雅黑" w:hAnsi="微软雅黑"/>
              </w:rPr>
            </w:pPr>
          </w:p>
        </w:tc>
      </w:tr>
      <w:tr w:rsidR="00FA5EA7" w:rsidRPr="00FA5EA7" w14:paraId="3B570B3F" w14:textId="77777777" w:rsidTr="00940686">
        <w:trPr>
          <w:jc w:val="center"/>
        </w:trPr>
        <w:tc>
          <w:tcPr>
            <w:tcW w:w="1222" w:type="pct"/>
            <w:tcBorders>
              <w:top w:val="single" w:sz="8" w:space="0" w:color="auto"/>
              <w:left w:val="single" w:sz="8" w:space="0" w:color="auto"/>
              <w:bottom w:val="single" w:sz="8" w:space="0" w:color="auto"/>
              <w:right w:val="single" w:sz="8" w:space="0" w:color="auto"/>
            </w:tcBorders>
          </w:tcPr>
          <w:p w14:paraId="18D590F1" w14:textId="77777777" w:rsidR="00FA5EA7" w:rsidRPr="00FA5EA7" w:rsidRDefault="00FA5EA7" w:rsidP="00940686">
            <w:pPr>
              <w:ind w:firstLine="420"/>
              <w:rPr>
                <w:rFonts w:ascii="微软雅黑" w:hAnsi="微软雅黑"/>
              </w:rPr>
            </w:pPr>
          </w:p>
        </w:tc>
        <w:tc>
          <w:tcPr>
            <w:tcW w:w="1367" w:type="pct"/>
            <w:tcBorders>
              <w:top w:val="single" w:sz="8" w:space="0" w:color="auto"/>
              <w:left w:val="single" w:sz="8" w:space="0" w:color="auto"/>
              <w:bottom w:val="single" w:sz="8" w:space="0" w:color="auto"/>
              <w:right w:val="single" w:sz="8" w:space="0" w:color="auto"/>
            </w:tcBorders>
          </w:tcPr>
          <w:p w14:paraId="542624E2" w14:textId="77777777" w:rsidR="00FA5EA7" w:rsidRPr="00FA5EA7" w:rsidRDefault="00FA5EA7" w:rsidP="00940686">
            <w:pPr>
              <w:ind w:firstLine="420"/>
              <w:rPr>
                <w:rFonts w:ascii="微软雅黑" w:hAnsi="微软雅黑"/>
              </w:rPr>
            </w:pPr>
          </w:p>
        </w:tc>
        <w:tc>
          <w:tcPr>
            <w:tcW w:w="736" w:type="pct"/>
            <w:tcBorders>
              <w:top w:val="single" w:sz="8" w:space="0" w:color="auto"/>
              <w:left w:val="single" w:sz="8" w:space="0" w:color="auto"/>
              <w:bottom w:val="single" w:sz="8" w:space="0" w:color="auto"/>
              <w:right w:val="single" w:sz="8" w:space="0" w:color="auto"/>
            </w:tcBorders>
          </w:tcPr>
          <w:p w14:paraId="5661E48E" w14:textId="77777777" w:rsidR="00FA5EA7" w:rsidRPr="00FA5EA7" w:rsidRDefault="00FA5EA7" w:rsidP="00940686">
            <w:pPr>
              <w:ind w:firstLine="420"/>
              <w:rPr>
                <w:rFonts w:ascii="微软雅黑" w:hAnsi="微软雅黑"/>
              </w:rPr>
            </w:pPr>
          </w:p>
        </w:tc>
        <w:tc>
          <w:tcPr>
            <w:tcW w:w="1675" w:type="pct"/>
            <w:tcBorders>
              <w:top w:val="single" w:sz="8" w:space="0" w:color="auto"/>
              <w:left w:val="single" w:sz="8" w:space="0" w:color="auto"/>
              <w:bottom w:val="single" w:sz="8" w:space="0" w:color="auto"/>
              <w:right w:val="single" w:sz="8" w:space="0" w:color="auto"/>
            </w:tcBorders>
          </w:tcPr>
          <w:p w14:paraId="0489F3B5" w14:textId="77777777" w:rsidR="00FA5EA7" w:rsidRPr="00FA5EA7" w:rsidRDefault="00FA5EA7" w:rsidP="00940686">
            <w:pPr>
              <w:ind w:firstLine="420"/>
              <w:rPr>
                <w:rFonts w:ascii="微软雅黑" w:hAnsi="微软雅黑"/>
              </w:rPr>
            </w:pPr>
          </w:p>
        </w:tc>
      </w:tr>
      <w:tr w:rsidR="00FA5EA7" w:rsidRPr="00FA5EA7" w14:paraId="03784C57" w14:textId="77777777" w:rsidTr="00940686">
        <w:trPr>
          <w:jc w:val="center"/>
        </w:trPr>
        <w:tc>
          <w:tcPr>
            <w:tcW w:w="1222" w:type="pct"/>
            <w:tcBorders>
              <w:top w:val="single" w:sz="8" w:space="0" w:color="auto"/>
              <w:left w:val="single" w:sz="8" w:space="0" w:color="auto"/>
              <w:bottom w:val="single" w:sz="8" w:space="0" w:color="auto"/>
              <w:right w:val="single" w:sz="8" w:space="0" w:color="auto"/>
            </w:tcBorders>
          </w:tcPr>
          <w:p w14:paraId="155734F9" w14:textId="77777777" w:rsidR="00FA5EA7" w:rsidRPr="00FA5EA7" w:rsidRDefault="00FA5EA7" w:rsidP="00940686">
            <w:pPr>
              <w:ind w:firstLine="420"/>
              <w:rPr>
                <w:rFonts w:ascii="微软雅黑" w:hAnsi="微软雅黑"/>
              </w:rPr>
            </w:pPr>
          </w:p>
        </w:tc>
        <w:tc>
          <w:tcPr>
            <w:tcW w:w="1367" w:type="pct"/>
            <w:tcBorders>
              <w:top w:val="single" w:sz="8" w:space="0" w:color="auto"/>
              <w:left w:val="single" w:sz="8" w:space="0" w:color="auto"/>
              <w:bottom w:val="single" w:sz="8" w:space="0" w:color="auto"/>
              <w:right w:val="single" w:sz="8" w:space="0" w:color="auto"/>
            </w:tcBorders>
          </w:tcPr>
          <w:p w14:paraId="4D97FA11" w14:textId="77777777" w:rsidR="00FA5EA7" w:rsidRPr="00FA5EA7" w:rsidRDefault="00FA5EA7" w:rsidP="00940686">
            <w:pPr>
              <w:ind w:firstLine="420"/>
              <w:rPr>
                <w:rFonts w:ascii="微软雅黑" w:hAnsi="微软雅黑"/>
              </w:rPr>
            </w:pPr>
          </w:p>
        </w:tc>
        <w:tc>
          <w:tcPr>
            <w:tcW w:w="736" w:type="pct"/>
            <w:tcBorders>
              <w:top w:val="single" w:sz="8" w:space="0" w:color="auto"/>
              <w:left w:val="single" w:sz="8" w:space="0" w:color="auto"/>
              <w:bottom w:val="single" w:sz="8" w:space="0" w:color="auto"/>
              <w:right w:val="single" w:sz="8" w:space="0" w:color="auto"/>
            </w:tcBorders>
          </w:tcPr>
          <w:p w14:paraId="5A612E33" w14:textId="77777777" w:rsidR="00FA5EA7" w:rsidRPr="00FA5EA7" w:rsidRDefault="00FA5EA7" w:rsidP="00940686">
            <w:pPr>
              <w:ind w:firstLine="420"/>
              <w:rPr>
                <w:rFonts w:ascii="微软雅黑" w:hAnsi="微软雅黑"/>
              </w:rPr>
            </w:pPr>
          </w:p>
        </w:tc>
        <w:tc>
          <w:tcPr>
            <w:tcW w:w="1675" w:type="pct"/>
            <w:tcBorders>
              <w:top w:val="single" w:sz="8" w:space="0" w:color="auto"/>
              <w:left w:val="single" w:sz="8" w:space="0" w:color="auto"/>
              <w:bottom w:val="single" w:sz="8" w:space="0" w:color="auto"/>
              <w:right w:val="single" w:sz="8" w:space="0" w:color="auto"/>
            </w:tcBorders>
          </w:tcPr>
          <w:p w14:paraId="5D363411" w14:textId="77777777" w:rsidR="00FA5EA7" w:rsidRPr="00FA5EA7" w:rsidRDefault="00FA5EA7" w:rsidP="00940686">
            <w:pPr>
              <w:ind w:firstLine="420"/>
              <w:rPr>
                <w:rFonts w:ascii="微软雅黑" w:hAnsi="微软雅黑"/>
              </w:rPr>
            </w:pPr>
          </w:p>
        </w:tc>
      </w:tr>
    </w:tbl>
    <w:p w14:paraId="7AEE10E0" w14:textId="2CD772FB" w:rsidR="00FA5EA7" w:rsidRPr="00FA5EA7" w:rsidRDefault="00FA5EA7" w:rsidP="00FA5EA7">
      <w:pPr>
        <w:ind w:firstLine="420"/>
        <w:rPr>
          <w:rFonts w:ascii="微软雅黑" w:hAnsi="微软雅黑"/>
        </w:rPr>
      </w:pPr>
      <w:r w:rsidRPr="00FA5EA7">
        <w:rPr>
          <w:rFonts w:ascii="微软雅黑" w:hAnsi="微软雅黑"/>
        </w:rPr>
        <w:br w:type="page"/>
      </w:r>
    </w:p>
    <w:p w14:paraId="6062E37E" w14:textId="33E4B141" w:rsidR="00FA5EA7" w:rsidRDefault="00FA5EA7" w:rsidP="00FA5EA7">
      <w:pPr>
        <w:pStyle w:val="2"/>
        <w:ind w:firstLine="640"/>
      </w:pPr>
      <w:r w:rsidRPr="00FA5EA7">
        <w:rPr>
          <w:rFonts w:hint="eastAsia"/>
        </w:rPr>
        <w:lastRenderedPageBreak/>
        <w:t>目录</w:t>
      </w:r>
    </w:p>
    <w:p w14:paraId="6770E593" w14:textId="5212073C" w:rsidR="00DE4245" w:rsidRDefault="00DE4245" w:rsidP="00DE4245">
      <w:pPr>
        <w:ind w:firstLine="420"/>
      </w:pPr>
      <w:r>
        <w:br w:type="page"/>
      </w:r>
    </w:p>
    <w:p w14:paraId="18AC7A3E" w14:textId="77777777" w:rsidR="00DE4245" w:rsidRPr="00DE4245" w:rsidRDefault="00DE4245" w:rsidP="00DE4245">
      <w:pPr>
        <w:ind w:firstLine="420"/>
      </w:pPr>
    </w:p>
    <w:p w14:paraId="39ED2825" w14:textId="23BE10EA" w:rsidR="00FA5EA7" w:rsidRDefault="00FA5EA7" w:rsidP="00FA5EA7">
      <w:pPr>
        <w:pStyle w:val="3"/>
        <w:ind w:firstLine="560"/>
      </w:pPr>
      <w:r>
        <w:rPr>
          <w:rFonts w:hint="eastAsia"/>
        </w:rPr>
        <w:t>调查目标</w:t>
      </w:r>
    </w:p>
    <w:p w14:paraId="4D9BB467" w14:textId="75289CB5" w:rsidR="00892952" w:rsidRPr="00892952" w:rsidRDefault="00892952" w:rsidP="00892952">
      <w:pPr>
        <w:ind w:firstLine="420"/>
      </w:pPr>
      <w:r>
        <w:rPr>
          <w:rFonts w:hint="eastAsia"/>
        </w:rPr>
        <w:t>通过本次调查，</w:t>
      </w:r>
      <w:r>
        <w:t>对大学生的睡眠质量进行评价，了解大学生睡眠质量现状，了解大学生中睡眠障碍产生的原因，以及睡眠</w:t>
      </w:r>
      <w:r>
        <w:rPr>
          <w:rFonts w:hint="eastAsia"/>
        </w:rPr>
        <w:t>障碍对大学生心理、生理及学习生活所产生的不良影响，探讨解决睡眠障碍的方法，提高大学生的睡眠质量。</w:t>
      </w:r>
    </w:p>
    <w:p w14:paraId="0E7F0C33" w14:textId="263ED97B" w:rsidR="00FA5EA7" w:rsidRDefault="00FA5EA7" w:rsidP="00FA5EA7">
      <w:pPr>
        <w:pStyle w:val="3"/>
        <w:ind w:firstLine="560"/>
      </w:pPr>
      <w:r>
        <w:rPr>
          <w:rFonts w:hint="eastAsia"/>
        </w:rPr>
        <w:t>调查类型</w:t>
      </w:r>
    </w:p>
    <w:p w14:paraId="0A256809" w14:textId="5814CB9A" w:rsidR="00DE4245" w:rsidRPr="00892952" w:rsidRDefault="00892952" w:rsidP="00DE4245">
      <w:pPr>
        <w:ind w:firstLine="420"/>
      </w:pPr>
      <w:r>
        <w:rPr>
          <w:rFonts w:hint="eastAsia"/>
        </w:rPr>
        <w:t>本调查采用随机抽样的简单抽样中的调查问卷抽样进行采取样本，</w:t>
      </w:r>
      <w:r w:rsidR="00DE4245">
        <w:rPr>
          <w:rFonts w:hint="eastAsia"/>
        </w:rPr>
        <w:t>通过问卷星小程序对江苏大学京江学院各年级学生进行网上问卷调查，本从我们在学校中共抽取了</w:t>
      </w:r>
      <w:r w:rsidR="00DE4245">
        <w:t>40</w:t>
      </w:r>
      <w:r w:rsidR="00DE4245">
        <w:rPr>
          <w:rFonts w:hint="eastAsia"/>
        </w:rPr>
        <w:t>个样本，其中</w:t>
      </w:r>
      <w:r w:rsidR="00DE4245">
        <w:rPr>
          <w:rFonts w:hint="eastAsia"/>
        </w:rPr>
        <w:t>2</w:t>
      </w:r>
      <w:r w:rsidR="00DE4245">
        <w:t>3</w:t>
      </w:r>
      <w:r w:rsidR="00DE4245">
        <w:rPr>
          <w:rFonts w:hint="eastAsia"/>
        </w:rPr>
        <w:t>个男生和</w:t>
      </w:r>
      <w:r w:rsidR="00DE4245">
        <w:rPr>
          <w:rFonts w:hint="eastAsia"/>
        </w:rPr>
        <w:t>1</w:t>
      </w:r>
      <w:r w:rsidR="00DE4245">
        <w:t>7</w:t>
      </w:r>
      <w:r w:rsidR="00DE4245">
        <w:rPr>
          <w:rFonts w:hint="eastAsia"/>
        </w:rPr>
        <w:t>个女生。</w:t>
      </w:r>
    </w:p>
    <w:p w14:paraId="75AF119D" w14:textId="30D3C4D6" w:rsidR="00FA5EA7" w:rsidRDefault="00FA5EA7" w:rsidP="00FA5EA7">
      <w:pPr>
        <w:pStyle w:val="3"/>
        <w:ind w:firstLine="560"/>
      </w:pPr>
      <w:r>
        <w:rPr>
          <w:rFonts w:hint="eastAsia"/>
        </w:rPr>
        <w:t>调查内容和调查工具</w:t>
      </w:r>
    </w:p>
    <w:p w14:paraId="665B4158" w14:textId="0FD96299" w:rsidR="00B32A54" w:rsidRDefault="00B32A54" w:rsidP="00B32A54">
      <w:pPr>
        <w:pStyle w:val="4"/>
        <w:ind w:firstLine="480"/>
      </w:pPr>
      <w:r>
        <w:rPr>
          <w:rFonts w:hint="eastAsia"/>
        </w:rPr>
        <w:t>3</w:t>
      </w:r>
      <w:r>
        <w:t>.1</w:t>
      </w:r>
      <w:r>
        <w:rPr>
          <w:rFonts w:hint="eastAsia"/>
        </w:rPr>
        <w:t>初步调查</w:t>
      </w:r>
    </w:p>
    <w:p w14:paraId="21A8349E" w14:textId="7A82AB7E" w:rsidR="00DE4245" w:rsidRDefault="00984658" w:rsidP="00DE4245">
      <w:pPr>
        <w:ind w:firstLine="420"/>
      </w:pPr>
      <w:r>
        <w:rPr>
          <w:rFonts w:hint="eastAsia"/>
        </w:rPr>
        <w:t>本文研究的是大学生睡眠质量影响因素，为了找到合适的社会指标构建社会指标体系，本组织人员在阅读的大量文献的情况下，对身边的同学进行了适当的采访，询问他们对睡眠质量的要求情况，具体如下表</w:t>
      </w:r>
    </w:p>
    <w:p w14:paraId="01F9F272" w14:textId="368FCD0C" w:rsidR="00A6345C" w:rsidRDefault="00A6345C" w:rsidP="00DE4245">
      <w:pPr>
        <w:ind w:firstLine="420"/>
      </w:pPr>
    </w:p>
    <w:p w14:paraId="45BA0A98" w14:textId="77777777" w:rsidR="00A6345C" w:rsidRDefault="00A6345C" w:rsidP="00DE4245">
      <w:pPr>
        <w:ind w:firstLine="420"/>
      </w:pPr>
    </w:p>
    <w:p w14:paraId="1629FB34" w14:textId="78C2E292" w:rsidR="00984658" w:rsidRDefault="00984658" w:rsidP="00984658">
      <w:pPr>
        <w:pStyle w:val="a8"/>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sidR="00EC751B">
        <w:rPr>
          <w:noProof/>
        </w:rPr>
        <w:t>1</w:t>
      </w:r>
      <w:r>
        <w:fldChar w:fldCharType="end"/>
      </w:r>
      <w:r>
        <w:rPr>
          <w:noProof/>
        </w:rPr>
        <w:t xml:space="preserve"> </w:t>
      </w:r>
      <w:r>
        <w:rPr>
          <w:rFonts w:hint="eastAsia"/>
          <w:noProof/>
        </w:rPr>
        <w:t>访问内容</w:t>
      </w:r>
    </w:p>
    <w:tbl>
      <w:tblPr>
        <w:tblStyle w:val="21"/>
        <w:tblW w:w="5000" w:type="pct"/>
        <w:tblBorders>
          <w:top w:val="single" w:sz="18" w:space="0" w:color="000000" w:themeColor="text1"/>
          <w:bottom w:val="single" w:sz="18" w:space="0" w:color="000000" w:themeColor="text1"/>
        </w:tblBorders>
        <w:tblLook w:val="04A0" w:firstRow="1" w:lastRow="0" w:firstColumn="1" w:lastColumn="0" w:noHBand="0" w:noVBand="1"/>
      </w:tblPr>
      <w:tblGrid>
        <w:gridCol w:w="1306"/>
        <w:gridCol w:w="7216"/>
      </w:tblGrid>
      <w:tr w:rsidR="00984658" w14:paraId="2A6D808B" w14:textId="77777777" w:rsidTr="00FB3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pct"/>
            <w:tcBorders>
              <w:top w:val="single" w:sz="18" w:space="0" w:color="000000" w:themeColor="text1"/>
              <w:bottom w:val="single" w:sz="18" w:space="0" w:color="000000" w:themeColor="text1"/>
            </w:tcBorders>
          </w:tcPr>
          <w:p w14:paraId="2FAE41EA" w14:textId="5289B1B6" w:rsidR="00984658" w:rsidRDefault="00984658" w:rsidP="00984658">
            <w:pPr>
              <w:ind w:firstLineChars="0" w:firstLine="0"/>
            </w:pPr>
            <w:r>
              <w:rPr>
                <w:rFonts w:hint="eastAsia"/>
              </w:rPr>
              <w:t>被采访者</w:t>
            </w:r>
          </w:p>
        </w:tc>
        <w:tc>
          <w:tcPr>
            <w:tcW w:w="4234" w:type="pct"/>
            <w:tcBorders>
              <w:top w:val="single" w:sz="18" w:space="0" w:color="000000" w:themeColor="text1"/>
              <w:bottom w:val="single" w:sz="18" w:space="0" w:color="000000" w:themeColor="text1"/>
            </w:tcBorders>
          </w:tcPr>
          <w:p w14:paraId="4B2375DD" w14:textId="46BCE2BC" w:rsidR="00984658" w:rsidRDefault="00143ECC" w:rsidP="00984658">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采访内容</w:t>
            </w:r>
          </w:p>
        </w:tc>
      </w:tr>
      <w:tr w:rsidR="00984658" w14:paraId="4CD49D4C" w14:textId="77777777" w:rsidTr="00FB3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pct"/>
            <w:tcBorders>
              <w:top w:val="single" w:sz="18" w:space="0" w:color="000000" w:themeColor="text1"/>
              <w:bottom w:val="none" w:sz="0" w:space="0" w:color="auto"/>
            </w:tcBorders>
          </w:tcPr>
          <w:p w14:paraId="45E9257E" w14:textId="0DA0BC21" w:rsidR="00984658" w:rsidRDefault="00143ECC" w:rsidP="00A6345C">
            <w:pPr>
              <w:ind w:firstLineChars="0" w:firstLine="0"/>
            </w:pPr>
            <w:r>
              <w:rPr>
                <w:rFonts w:hint="eastAsia"/>
              </w:rPr>
              <w:t>同学</w:t>
            </w:r>
            <w:r>
              <w:rPr>
                <w:rFonts w:hint="eastAsia"/>
              </w:rPr>
              <w:t>A</w:t>
            </w:r>
          </w:p>
        </w:tc>
        <w:tc>
          <w:tcPr>
            <w:tcW w:w="4234" w:type="pct"/>
            <w:tcBorders>
              <w:top w:val="single" w:sz="18" w:space="0" w:color="000000" w:themeColor="text1"/>
              <w:bottom w:val="none" w:sz="0" w:space="0" w:color="auto"/>
            </w:tcBorders>
          </w:tcPr>
          <w:p w14:paraId="1C503A2D" w14:textId="53E72EC0" w:rsidR="00984658" w:rsidRDefault="00143ECC" w:rsidP="00247E3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我认为我的睡眠质量不太好，主要原因在于我睡觉之前会玩手机，玩手机的过程会让我兴奋，兴奋的结果就是让我无法入睡。</w:t>
            </w:r>
          </w:p>
        </w:tc>
      </w:tr>
      <w:tr w:rsidR="00984658" w14:paraId="49942BA9" w14:textId="77777777" w:rsidTr="00FB3C49">
        <w:tc>
          <w:tcPr>
            <w:cnfStyle w:val="001000000000" w:firstRow="0" w:lastRow="0" w:firstColumn="1" w:lastColumn="0" w:oddVBand="0" w:evenVBand="0" w:oddHBand="0" w:evenHBand="0" w:firstRowFirstColumn="0" w:firstRowLastColumn="0" w:lastRowFirstColumn="0" w:lastRowLastColumn="0"/>
            <w:tcW w:w="766" w:type="pct"/>
          </w:tcPr>
          <w:p w14:paraId="13A35B5B" w14:textId="6306C872" w:rsidR="00984658" w:rsidRDefault="00143ECC" w:rsidP="00984658">
            <w:pPr>
              <w:ind w:firstLineChars="0" w:firstLine="0"/>
            </w:pPr>
            <w:r>
              <w:rPr>
                <w:rFonts w:hint="eastAsia"/>
              </w:rPr>
              <w:t>同学</w:t>
            </w:r>
            <w:r>
              <w:rPr>
                <w:rFonts w:hint="eastAsia"/>
              </w:rPr>
              <w:t>B</w:t>
            </w:r>
          </w:p>
        </w:tc>
        <w:tc>
          <w:tcPr>
            <w:tcW w:w="4234" w:type="pct"/>
          </w:tcPr>
          <w:p w14:paraId="7CF4775D" w14:textId="79768DCC" w:rsidR="00984658" w:rsidRPr="00143ECC" w:rsidRDefault="00143ECC" w:rsidP="00247E3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我认为我的睡眠质量还行，主要原因是我从小养成的睡觉之前和一杯牛奶的好习惯</w:t>
            </w:r>
            <w:r w:rsidR="00A6345C">
              <w:rPr>
                <w:rFonts w:hint="eastAsia"/>
              </w:rPr>
              <w:t>，睡前喝牛奶</w:t>
            </w:r>
            <w:r w:rsidR="00A6345C">
              <w:rPr>
                <w:shd w:val="clear" w:color="auto" w:fill="FFFFFF"/>
              </w:rPr>
              <w:t>，会起到稳定神经中枢、改善睡眠指标、增加深睡眠时相减少浅睡眠时长、有效睡眠时间延长的作用和效果</w:t>
            </w:r>
          </w:p>
        </w:tc>
      </w:tr>
      <w:tr w:rsidR="00984658" w14:paraId="6FDD8C5D" w14:textId="77777777" w:rsidTr="00FB3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pct"/>
            <w:tcBorders>
              <w:top w:val="none" w:sz="0" w:space="0" w:color="auto"/>
              <w:bottom w:val="none" w:sz="0" w:space="0" w:color="auto"/>
            </w:tcBorders>
          </w:tcPr>
          <w:p w14:paraId="545BDC6B" w14:textId="7E50BD7F" w:rsidR="00984658" w:rsidRDefault="00A6345C" w:rsidP="00984658">
            <w:pPr>
              <w:ind w:firstLineChars="0" w:firstLine="0"/>
            </w:pPr>
            <w:r>
              <w:rPr>
                <w:rFonts w:hint="eastAsia"/>
              </w:rPr>
              <w:t>同学</w:t>
            </w:r>
            <w:r>
              <w:rPr>
                <w:rFonts w:hint="eastAsia"/>
              </w:rPr>
              <w:t>C</w:t>
            </w:r>
          </w:p>
        </w:tc>
        <w:tc>
          <w:tcPr>
            <w:tcW w:w="4234" w:type="pct"/>
            <w:tcBorders>
              <w:top w:val="none" w:sz="0" w:space="0" w:color="auto"/>
              <w:bottom w:val="none" w:sz="0" w:space="0" w:color="auto"/>
            </w:tcBorders>
          </w:tcPr>
          <w:p w14:paraId="6323CF88" w14:textId="7801A3A4" w:rsidR="00984658" w:rsidRDefault="00A6345C" w:rsidP="00247E3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我认为我的睡眠质量很不好，但凡一点响动都会打扰到我的睡眠进程，从而</w:t>
            </w:r>
            <w:r>
              <w:rPr>
                <w:rFonts w:hint="eastAsia"/>
              </w:rPr>
              <w:lastRenderedPageBreak/>
              <w:t>引起烦躁，恶性循环，最终导致我很难入睡，只有带上耳塞才会使我好一点。</w:t>
            </w:r>
          </w:p>
        </w:tc>
      </w:tr>
    </w:tbl>
    <w:p w14:paraId="265E530A" w14:textId="4EF9F3EB" w:rsidR="00984658" w:rsidRDefault="00984658" w:rsidP="00DE4245">
      <w:pPr>
        <w:ind w:firstLine="420"/>
      </w:pPr>
    </w:p>
    <w:p w14:paraId="660F5F67" w14:textId="517A3FB6" w:rsidR="00247E33" w:rsidRDefault="00247E33" w:rsidP="00247E33">
      <w:pPr>
        <w:pStyle w:val="5"/>
        <w:ind w:firstLine="560"/>
      </w:pPr>
      <w:r>
        <w:rPr>
          <w:rFonts w:hint="eastAsia"/>
        </w:rPr>
        <w:t>3</w:t>
      </w:r>
      <w:r>
        <w:t>.1.1</w:t>
      </w:r>
      <w:r>
        <w:rPr>
          <w:rFonts w:hint="eastAsia"/>
        </w:rPr>
        <w:t>提出研究假设</w:t>
      </w:r>
    </w:p>
    <w:p w14:paraId="59EB15FD" w14:textId="1BD2B959" w:rsidR="00247E33" w:rsidRDefault="00247E33" w:rsidP="00247E33">
      <w:pPr>
        <w:ind w:firstLine="420"/>
      </w:pPr>
      <w:r>
        <w:rPr>
          <w:rFonts w:hint="eastAsia"/>
        </w:rPr>
        <w:t>本文参考大量文献，结合实地考察内容基于</w:t>
      </w:r>
      <w:r w:rsidR="00105479">
        <w:rPr>
          <w:rFonts w:hint="eastAsia"/>
        </w:rPr>
        <w:t>自我效能感理论，人的全面发展以及人力资本论，本文提出如下</w:t>
      </w:r>
    </w:p>
    <w:p w14:paraId="7E1D537C" w14:textId="5F6FD90C" w:rsidR="00105479" w:rsidRPr="00105479" w:rsidRDefault="00105479" w:rsidP="00247E33">
      <w:pPr>
        <w:ind w:firstLine="420"/>
        <w:rPr>
          <w:rFonts w:ascii="微软雅黑" w:hAnsi="微软雅黑"/>
          <w:b/>
          <w:bCs/>
        </w:rPr>
      </w:pPr>
      <w:r>
        <w:rPr>
          <w:rFonts w:ascii="微软雅黑" w:hAnsi="微软雅黑"/>
          <w:b/>
          <w:bCs/>
        </w:rPr>
        <w:t>H1</w:t>
      </w:r>
      <w:r w:rsidRPr="00105479">
        <w:rPr>
          <w:rFonts w:ascii="微软雅黑" w:hAnsi="微软雅黑" w:hint="eastAsia"/>
          <w:b/>
          <w:bCs/>
        </w:rPr>
        <w:t>、睡眠时间和睡眠质量先是呈正相关随后到达某一节点后呈负相关。</w:t>
      </w:r>
    </w:p>
    <w:p w14:paraId="58F73E5D" w14:textId="41FA6AC6" w:rsidR="00105479" w:rsidRDefault="00105479" w:rsidP="00247E33">
      <w:pPr>
        <w:ind w:firstLine="420"/>
        <w:rPr>
          <w:b/>
          <w:bCs/>
        </w:rPr>
      </w:pPr>
      <w:r>
        <w:rPr>
          <w:b/>
          <w:bCs/>
        </w:rPr>
        <w:t>H</w:t>
      </w:r>
      <w:r w:rsidRPr="00105479">
        <w:rPr>
          <w:b/>
          <w:bCs/>
        </w:rPr>
        <w:t>2</w:t>
      </w:r>
      <w:r w:rsidRPr="00105479">
        <w:rPr>
          <w:rFonts w:hint="eastAsia"/>
          <w:b/>
          <w:bCs/>
        </w:rPr>
        <w:t>、</w:t>
      </w:r>
      <w:r>
        <w:rPr>
          <w:rFonts w:hint="eastAsia"/>
          <w:b/>
          <w:bCs/>
        </w:rPr>
        <w:t>睡眠环境好和睡眠质量呈正相关，睡眠环境坏和睡眠质量呈负相关。</w:t>
      </w:r>
    </w:p>
    <w:p w14:paraId="7BB78D8E" w14:textId="6FE7A079" w:rsidR="00105479" w:rsidRDefault="00105479" w:rsidP="00247E33">
      <w:pPr>
        <w:ind w:firstLine="420"/>
        <w:rPr>
          <w:b/>
          <w:bCs/>
        </w:rPr>
      </w:pPr>
      <w:r>
        <w:rPr>
          <w:rFonts w:hint="eastAsia"/>
          <w:b/>
          <w:bCs/>
        </w:rPr>
        <w:t>H</w:t>
      </w:r>
      <w:r>
        <w:rPr>
          <w:b/>
          <w:bCs/>
        </w:rPr>
        <w:t>3</w:t>
      </w:r>
      <w:r>
        <w:rPr>
          <w:rFonts w:hint="eastAsia"/>
          <w:b/>
          <w:bCs/>
        </w:rPr>
        <w:t>、睡眠时期的心理平稳和睡眠质量呈相关。</w:t>
      </w:r>
    </w:p>
    <w:p w14:paraId="5656A37D" w14:textId="7B54665B" w:rsidR="00105479" w:rsidRPr="00105479" w:rsidRDefault="00105479" w:rsidP="00247E33">
      <w:pPr>
        <w:ind w:firstLine="420"/>
        <w:rPr>
          <w:b/>
          <w:bCs/>
        </w:rPr>
      </w:pPr>
      <w:r>
        <w:rPr>
          <w:rFonts w:hint="eastAsia"/>
          <w:b/>
          <w:bCs/>
        </w:rPr>
        <w:t>H</w:t>
      </w:r>
      <w:r>
        <w:rPr>
          <w:b/>
          <w:bCs/>
        </w:rPr>
        <w:t>4</w:t>
      </w:r>
      <w:r>
        <w:rPr>
          <w:rFonts w:hint="eastAsia"/>
          <w:b/>
          <w:bCs/>
        </w:rPr>
        <w:t>、熬夜时间和睡眠质量呈负相关。</w:t>
      </w:r>
    </w:p>
    <w:p w14:paraId="752F888A" w14:textId="37F81315" w:rsidR="00247E33" w:rsidRDefault="008A1A09" w:rsidP="008A1A09">
      <w:pPr>
        <w:pStyle w:val="5"/>
        <w:ind w:firstLine="560"/>
      </w:pPr>
      <w:r>
        <w:rPr>
          <w:rFonts w:hint="eastAsia"/>
        </w:rPr>
        <w:t>3.1.</w:t>
      </w:r>
      <w:r>
        <w:t>2</w:t>
      </w:r>
      <w:r>
        <w:rPr>
          <w:rFonts w:hint="eastAsia"/>
        </w:rPr>
        <w:t>设计社会调查指标体系</w:t>
      </w:r>
    </w:p>
    <w:p w14:paraId="4300D768" w14:textId="7175204C" w:rsidR="008A1A09" w:rsidRDefault="008A1A09" w:rsidP="008A1A09">
      <w:pPr>
        <w:ind w:firstLineChars="95" w:firstLine="199"/>
      </w:pPr>
      <w:r>
        <w:rPr>
          <w:rFonts w:hint="eastAsia"/>
        </w:rPr>
        <w:t>根据上述假设提出如下社会指标体系</w:t>
      </w:r>
    </w:p>
    <w:p w14:paraId="2BDE93ED" w14:textId="006517CF" w:rsidR="00BA0E9E" w:rsidRDefault="00BA0E9E" w:rsidP="00BA0E9E">
      <w:pPr>
        <w:pStyle w:val="a8"/>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sidR="00EC751B">
        <w:rPr>
          <w:noProof/>
        </w:rPr>
        <w:t>2</w:t>
      </w:r>
      <w:r>
        <w:fldChar w:fldCharType="end"/>
      </w:r>
      <w:r>
        <w:rPr>
          <w:rFonts w:hint="eastAsia"/>
        </w:rPr>
        <w:t>因变量睡眠质量指标</w:t>
      </w:r>
    </w:p>
    <w:tbl>
      <w:tblPr>
        <w:tblStyle w:val="a3"/>
        <w:tblW w:w="0" w:type="auto"/>
        <w:tblBorders>
          <w:top w:val="single" w:sz="18" w:space="0" w:color="000000" w:themeColor="text1"/>
          <w:left w:val="none" w:sz="0" w:space="0" w:color="auto"/>
          <w:bottom w:val="single" w:sz="18" w:space="0" w:color="000000" w:themeColor="text1"/>
          <w:right w:val="none" w:sz="0" w:space="0" w:color="auto"/>
          <w:insideH w:val="single" w:sz="18" w:space="0" w:color="000000" w:themeColor="text1"/>
          <w:insideV w:val="none" w:sz="0" w:space="0" w:color="auto"/>
        </w:tblBorders>
        <w:tblLook w:val="04A0" w:firstRow="1" w:lastRow="0" w:firstColumn="1" w:lastColumn="0" w:noHBand="0" w:noVBand="1"/>
      </w:tblPr>
      <w:tblGrid>
        <w:gridCol w:w="4148"/>
        <w:gridCol w:w="4148"/>
      </w:tblGrid>
      <w:tr w:rsidR="008A1A09" w14:paraId="336B2908" w14:textId="77777777" w:rsidTr="00BA0E9E">
        <w:tc>
          <w:tcPr>
            <w:tcW w:w="4148" w:type="dxa"/>
          </w:tcPr>
          <w:p w14:paraId="56AFE8ED" w14:textId="6EE5C5B5" w:rsidR="008A1A09" w:rsidRPr="00BA0E9E" w:rsidRDefault="008A1A09" w:rsidP="008A1A09">
            <w:pPr>
              <w:ind w:firstLineChars="0" w:firstLine="0"/>
              <w:rPr>
                <w:b/>
                <w:bCs/>
              </w:rPr>
            </w:pPr>
            <w:r w:rsidRPr="00BA0E9E">
              <w:rPr>
                <w:rFonts w:hint="eastAsia"/>
                <w:b/>
                <w:bCs/>
              </w:rPr>
              <w:t>指标</w:t>
            </w:r>
          </w:p>
        </w:tc>
        <w:tc>
          <w:tcPr>
            <w:tcW w:w="4148" w:type="dxa"/>
          </w:tcPr>
          <w:p w14:paraId="3587BD05" w14:textId="0E8F742C" w:rsidR="008A1A09" w:rsidRPr="00BA0E9E" w:rsidRDefault="00BA0E9E" w:rsidP="008A1A09">
            <w:pPr>
              <w:ind w:firstLineChars="0" w:firstLine="0"/>
              <w:rPr>
                <w:b/>
                <w:bCs/>
              </w:rPr>
            </w:pPr>
            <w:r w:rsidRPr="00BA0E9E">
              <w:rPr>
                <w:rFonts w:hint="eastAsia"/>
                <w:b/>
                <w:bCs/>
              </w:rPr>
              <w:t>测量方法</w:t>
            </w:r>
          </w:p>
        </w:tc>
      </w:tr>
      <w:tr w:rsidR="008A1A09" w14:paraId="0BDDA38A" w14:textId="77777777" w:rsidTr="00BA0E9E">
        <w:tc>
          <w:tcPr>
            <w:tcW w:w="4148" w:type="dxa"/>
          </w:tcPr>
          <w:p w14:paraId="3111E4EF" w14:textId="6C8F98C3" w:rsidR="008A1A09" w:rsidRDefault="00BA0E9E" w:rsidP="008A1A09">
            <w:pPr>
              <w:ind w:firstLineChars="0" w:firstLine="0"/>
            </w:pPr>
            <w:r>
              <w:rPr>
                <w:rFonts w:hint="eastAsia"/>
              </w:rPr>
              <w:t>睡眠质量</w:t>
            </w:r>
          </w:p>
        </w:tc>
        <w:tc>
          <w:tcPr>
            <w:tcW w:w="4148" w:type="dxa"/>
          </w:tcPr>
          <w:p w14:paraId="1688742D" w14:textId="70133024" w:rsidR="008A1A09" w:rsidRDefault="00BA0E9E" w:rsidP="008A1A09">
            <w:pPr>
              <w:ind w:firstLineChars="0" w:firstLine="0"/>
            </w:pPr>
            <w:r>
              <w:rPr>
                <w:rFonts w:hint="eastAsia"/>
              </w:rPr>
              <w:t>五级利克特量表，不失眠，适度失眠，轻度失眠，中度失眠，重度失眠，</w:t>
            </w:r>
          </w:p>
        </w:tc>
      </w:tr>
    </w:tbl>
    <w:p w14:paraId="3564EB29" w14:textId="0697F4C8" w:rsidR="008A1A09" w:rsidRDefault="008A1A09" w:rsidP="008A1A09">
      <w:pPr>
        <w:ind w:firstLineChars="95" w:firstLine="199"/>
      </w:pPr>
    </w:p>
    <w:p w14:paraId="0E966065" w14:textId="39FCBDF6" w:rsidR="002A5762" w:rsidRDefault="002A5762" w:rsidP="008A1A09">
      <w:pPr>
        <w:ind w:firstLineChars="95" w:firstLine="199"/>
      </w:pPr>
    </w:p>
    <w:p w14:paraId="301053D8" w14:textId="7D6D5843" w:rsidR="002A5762" w:rsidRDefault="002A5762" w:rsidP="008A1A09">
      <w:pPr>
        <w:ind w:firstLineChars="95" w:firstLine="199"/>
      </w:pPr>
    </w:p>
    <w:p w14:paraId="66DFF787" w14:textId="77777777" w:rsidR="002A5762" w:rsidRDefault="002A5762" w:rsidP="008A1A09">
      <w:pPr>
        <w:ind w:firstLineChars="95" w:firstLine="199"/>
      </w:pPr>
    </w:p>
    <w:p w14:paraId="7B67E058" w14:textId="69E3B7B5" w:rsidR="00BA0E9E" w:rsidRDefault="00BA0E9E" w:rsidP="00BA0E9E">
      <w:pPr>
        <w:pStyle w:val="a8"/>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sidR="00EC751B">
        <w:rPr>
          <w:noProof/>
        </w:rPr>
        <w:t>3</w:t>
      </w:r>
      <w:r>
        <w:fldChar w:fldCharType="end"/>
      </w:r>
      <w:r>
        <w:t>自变量睡眠质量</w:t>
      </w:r>
    </w:p>
    <w:tbl>
      <w:tblPr>
        <w:tblStyle w:val="a3"/>
        <w:tblW w:w="0" w:type="auto"/>
        <w:tblBorders>
          <w:top w:val="single" w:sz="18" w:space="0" w:color="000000" w:themeColor="text1"/>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BA0E9E" w14:paraId="4AD4D93C" w14:textId="77777777" w:rsidTr="00FB3C49">
        <w:tc>
          <w:tcPr>
            <w:tcW w:w="2074" w:type="dxa"/>
            <w:tcBorders>
              <w:top w:val="single" w:sz="18" w:space="0" w:color="000000" w:themeColor="text1"/>
              <w:bottom w:val="single" w:sz="18" w:space="0" w:color="000000" w:themeColor="text1"/>
            </w:tcBorders>
          </w:tcPr>
          <w:p w14:paraId="54E5861B" w14:textId="2C2C3CB2" w:rsidR="00BA0E9E" w:rsidRPr="002A5762" w:rsidRDefault="00BA0E9E" w:rsidP="008A1A09">
            <w:pPr>
              <w:ind w:firstLineChars="0" w:firstLine="0"/>
              <w:rPr>
                <w:b/>
                <w:bCs/>
              </w:rPr>
            </w:pPr>
            <w:r w:rsidRPr="002A5762">
              <w:rPr>
                <w:rFonts w:hint="eastAsia"/>
                <w:b/>
                <w:bCs/>
              </w:rPr>
              <w:t>一级指标</w:t>
            </w:r>
          </w:p>
        </w:tc>
        <w:tc>
          <w:tcPr>
            <w:tcW w:w="2074" w:type="dxa"/>
            <w:tcBorders>
              <w:top w:val="single" w:sz="18" w:space="0" w:color="000000" w:themeColor="text1"/>
              <w:bottom w:val="single" w:sz="18" w:space="0" w:color="000000" w:themeColor="text1"/>
            </w:tcBorders>
          </w:tcPr>
          <w:p w14:paraId="0456A3B0" w14:textId="6FC90328" w:rsidR="00BA0E9E" w:rsidRPr="002A5762" w:rsidRDefault="00BA0E9E" w:rsidP="008A1A09">
            <w:pPr>
              <w:ind w:firstLineChars="0" w:firstLine="0"/>
              <w:rPr>
                <w:b/>
                <w:bCs/>
              </w:rPr>
            </w:pPr>
            <w:r w:rsidRPr="002A5762">
              <w:rPr>
                <w:rFonts w:hint="eastAsia"/>
                <w:b/>
                <w:bCs/>
              </w:rPr>
              <w:t>二级指标</w:t>
            </w:r>
          </w:p>
        </w:tc>
        <w:tc>
          <w:tcPr>
            <w:tcW w:w="2074" w:type="dxa"/>
            <w:tcBorders>
              <w:top w:val="single" w:sz="18" w:space="0" w:color="000000" w:themeColor="text1"/>
              <w:bottom w:val="single" w:sz="18" w:space="0" w:color="000000" w:themeColor="text1"/>
            </w:tcBorders>
          </w:tcPr>
          <w:p w14:paraId="0AD23D4E" w14:textId="28AE82FF" w:rsidR="00BA0E9E" w:rsidRPr="002A5762" w:rsidRDefault="00BA0E9E" w:rsidP="008A1A09">
            <w:pPr>
              <w:ind w:firstLineChars="0" w:firstLine="0"/>
              <w:rPr>
                <w:b/>
                <w:bCs/>
              </w:rPr>
            </w:pPr>
            <w:r w:rsidRPr="002A5762">
              <w:rPr>
                <w:rFonts w:hint="eastAsia"/>
                <w:b/>
                <w:bCs/>
              </w:rPr>
              <w:t>三级指标</w:t>
            </w:r>
          </w:p>
        </w:tc>
        <w:tc>
          <w:tcPr>
            <w:tcW w:w="2074" w:type="dxa"/>
            <w:tcBorders>
              <w:top w:val="single" w:sz="18" w:space="0" w:color="000000" w:themeColor="text1"/>
              <w:bottom w:val="single" w:sz="18" w:space="0" w:color="000000" w:themeColor="text1"/>
            </w:tcBorders>
          </w:tcPr>
          <w:p w14:paraId="3E868CD0" w14:textId="18A8331A" w:rsidR="00BA0E9E" w:rsidRPr="002A5762" w:rsidRDefault="002A5762" w:rsidP="008A1A09">
            <w:pPr>
              <w:ind w:firstLineChars="0" w:firstLine="0"/>
              <w:rPr>
                <w:b/>
                <w:bCs/>
              </w:rPr>
            </w:pPr>
            <w:r w:rsidRPr="002A5762">
              <w:rPr>
                <w:rFonts w:hint="eastAsia"/>
                <w:b/>
                <w:bCs/>
              </w:rPr>
              <w:t>测量方法</w:t>
            </w:r>
          </w:p>
        </w:tc>
      </w:tr>
      <w:tr w:rsidR="00FB3C49" w14:paraId="0172A86F" w14:textId="77777777" w:rsidTr="00FB3C49">
        <w:tc>
          <w:tcPr>
            <w:tcW w:w="2074" w:type="dxa"/>
            <w:vMerge w:val="restart"/>
            <w:tcBorders>
              <w:top w:val="single" w:sz="18" w:space="0" w:color="000000" w:themeColor="text1"/>
            </w:tcBorders>
          </w:tcPr>
          <w:p w14:paraId="629EAC2F" w14:textId="004A3235" w:rsidR="00FB3C49" w:rsidRDefault="00FB3C49" w:rsidP="008A1A09">
            <w:pPr>
              <w:ind w:firstLineChars="0" w:firstLine="0"/>
            </w:pPr>
            <w:r>
              <w:rPr>
                <w:rFonts w:hint="eastAsia"/>
              </w:rPr>
              <w:t>个人因素</w:t>
            </w:r>
          </w:p>
        </w:tc>
        <w:tc>
          <w:tcPr>
            <w:tcW w:w="2074" w:type="dxa"/>
            <w:vMerge w:val="restart"/>
            <w:tcBorders>
              <w:top w:val="single" w:sz="18" w:space="0" w:color="000000" w:themeColor="text1"/>
            </w:tcBorders>
          </w:tcPr>
          <w:p w14:paraId="7C407BA9" w14:textId="528D3DB3" w:rsidR="00FB3C49" w:rsidRDefault="00FB3C49" w:rsidP="008A1A09">
            <w:pPr>
              <w:ind w:firstLineChars="0" w:firstLine="0"/>
            </w:pPr>
            <w:r>
              <w:rPr>
                <w:rFonts w:hint="eastAsia"/>
              </w:rPr>
              <w:t>个人心理</w:t>
            </w:r>
          </w:p>
        </w:tc>
        <w:tc>
          <w:tcPr>
            <w:tcW w:w="2074" w:type="dxa"/>
            <w:tcBorders>
              <w:top w:val="single" w:sz="18" w:space="0" w:color="000000" w:themeColor="text1"/>
            </w:tcBorders>
          </w:tcPr>
          <w:p w14:paraId="50D4F482" w14:textId="558648A9" w:rsidR="00FB3C49" w:rsidRDefault="00FB3C49" w:rsidP="008A1A09">
            <w:pPr>
              <w:ind w:firstLineChars="0" w:firstLine="0"/>
            </w:pPr>
            <w:r>
              <w:rPr>
                <w:rFonts w:hint="eastAsia"/>
              </w:rPr>
              <w:t>心态</w:t>
            </w:r>
          </w:p>
        </w:tc>
        <w:tc>
          <w:tcPr>
            <w:tcW w:w="2074" w:type="dxa"/>
            <w:vMerge w:val="restart"/>
            <w:tcBorders>
              <w:top w:val="single" w:sz="18" w:space="0" w:color="000000" w:themeColor="text1"/>
            </w:tcBorders>
          </w:tcPr>
          <w:p w14:paraId="14B511A5" w14:textId="11CC37D6" w:rsidR="00FB3C49" w:rsidRDefault="00FB3C49" w:rsidP="008A1A09">
            <w:pPr>
              <w:ind w:firstLineChars="0" w:firstLine="0"/>
            </w:pPr>
            <w:r>
              <w:rPr>
                <w:rFonts w:hint="eastAsia"/>
              </w:rPr>
              <w:t>采用五级利特量表进行测试量，分别为非长不符合、不符合、一般、符合、非常符合、并依次赋值</w:t>
            </w:r>
          </w:p>
        </w:tc>
      </w:tr>
      <w:tr w:rsidR="00FB3C49" w14:paraId="7F852B96" w14:textId="77777777" w:rsidTr="00FB3C49">
        <w:tc>
          <w:tcPr>
            <w:tcW w:w="2074" w:type="dxa"/>
            <w:vMerge/>
          </w:tcPr>
          <w:p w14:paraId="26B4545C" w14:textId="77777777" w:rsidR="00FB3C49" w:rsidRDefault="00FB3C49" w:rsidP="008A1A09">
            <w:pPr>
              <w:ind w:firstLineChars="0" w:firstLine="0"/>
            </w:pPr>
          </w:p>
        </w:tc>
        <w:tc>
          <w:tcPr>
            <w:tcW w:w="2074" w:type="dxa"/>
            <w:vMerge/>
          </w:tcPr>
          <w:p w14:paraId="6F152370" w14:textId="77777777" w:rsidR="00FB3C49" w:rsidRDefault="00FB3C49" w:rsidP="008A1A09">
            <w:pPr>
              <w:ind w:firstLineChars="0" w:firstLine="0"/>
            </w:pPr>
          </w:p>
        </w:tc>
        <w:tc>
          <w:tcPr>
            <w:tcW w:w="2074" w:type="dxa"/>
          </w:tcPr>
          <w:p w14:paraId="18FD791D" w14:textId="10DA2D66" w:rsidR="00FB3C49" w:rsidRDefault="00FB3C49" w:rsidP="008A1A09">
            <w:pPr>
              <w:ind w:firstLineChars="0" w:firstLine="0"/>
            </w:pPr>
            <w:r>
              <w:rPr>
                <w:rFonts w:hint="eastAsia"/>
              </w:rPr>
              <w:t>情绪</w:t>
            </w:r>
          </w:p>
        </w:tc>
        <w:tc>
          <w:tcPr>
            <w:tcW w:w="2074" w:type="dxa"/>
            <w:vMerge/>
          </w:tcPr>
          <w:p w14:paraId="4F1BFB51" w14:textId="77777777" w:rsidR="00FB3C49" w:rsidRDefault="00FB3C49" w:rsidP="008A1A09">
            <w:pPr>
              <w:ind w:firstLineChars="0" w:firstLine="0"/>
            </w:pPr>
          </w:p>
        </w:tc>
      </w:tr>
      <w:tr w:rsidR="00FB3C49" w14:paraId="0A13D615" w14:textId="77777777" w:rsidTr="00FB3C49">
        <w:tc>
          <w:tcPr>
            <w:tcW w:w="2074" w:type="dxa"/>
            <w:vMerge/>
          </w:tcPr>
          <w:p w14:paraId="32E61F8A" w14:textId="77777777" w:rsidR="00FB3C49" w:rsidRDefault="00FB3C49" w:rsidP="008A1A09">
            <w:pPr>
              <w:ind w:firstLineChars="0" w:firstLine="0"/>
            </w:pPr>
          </w:p>
        </w:tc>
        <w:tc>
          <w:tcPr>
            <w:tcW w:w="2074" w:type="dxa"/>
            <w:vMerge w:val="restart"/>
          </w:tcPr>
          <w:p w14:paraId="4154C953" w14:textId="3487D6AB" w:rsidR="00FB3C49" w:rsidRDefault="00FB3C49" w:rsidP="008A1A09">
            <w:pPr>
              <w:ind w:firstLineChars="0" w:firstLine="0"/>
            </w:pPr>
            <w:r>
              <w:rPr>
                <w:rFonts w:hint="eastAsia"/>
              </w:rPr>
              <w:t>睡眠行为</w:t>
            </w:r>
          </w:p>
        </w:tc>
        <w:tc>
          <w:tcPr>
            <w:tcW w:w="2074" w:type="dxa"/>
          </w:tcPr>
          <w:p w14:paraId="6CBC46F9" w14:textId="3B2F2975" w:rsidR="00FB3C49" w:rsidRDefault="00FB3C49" w:rsidP="008A1A09">
            <w:pPr>
              <w:ind w:firstLineChars="0" w:firstLine="0"/>
            </w:pPr>
            <w:r>
              <w:rPr>
                <w:rFonts w:hint="eastAsia"/>
              </w:rPr>
              <w:t>睡眠习惯</w:t>
            </w:r>
          </w:p>
        </w:tc>
        <w:tc>
          <w:tcPr>
            <w:tcW w:w="2074" w:type="dxa"/>
            <w:vMerge/>
          </w:tcPr>
          <w:p w14:paraId="0DFBA5C9" w14:textId="77777777" w:rsidR="00FB3C49" w:rsidRDefault="00FB3C49" w:rsidP="008A1A09">
            <w:pPr>
              <w:ind w:firstLineChars="0" w:firstLine="0"/>
            </w:pPr>
          </w:p>
        </w:tc>
      </w:tr>
      <w:tr w:rsidR="00FB3C49" w14:paraId="779C11D6" w14:textId="77777777" w:rsidTr="00FB3C49">
        <w:tc>
          <w:tcPr>
            <w:tcW w:w="2074" w:type="dxa"/>
            <w:vMerge/>
          </w:tcPr>
          <w:p w14:paraId="360890BD" w14:textId="77777777" w:rsidR="00FB3C49" w:rsidRDefault="00FB3C49" w:rsidP="008A1A09">
            <w:pPr>
              <w:ind w:firstLineChars="0" w:firstLine="0"/>
            </w:pPr>
          </w:p>
        </w:tc>
        <w:tc>
          <w:tcPr>
            <w:tcW w:w="2074" w:type="dxa"/>
            <w:vMerge/>
          </w:tcPr>
          <w:p w14:paraId="01A5637A" w14:textId="77777777" w:rsidR="00FB3C49" w:rsidRDefault="00FB3C49" w:rsidP="008A1A09">
            <w:pPr>
              <w:ind w:firstLineChars="0" w:firstLine="0"/>
            </w:pPr>
          </w:p>
        </w:tc>
        <w:tc>
          <w:tcPr>
            <w:tcW w:w="2074" w:type="dxa"/>
          </w:tcPr>
          <w:p w14:paraId="40E5F75E" w14:textId="576EF2FA" w:rsidR="00FB3C49" w:rsidRDefault="00FB3C49" w:rsidP="008A1A09">
            <w:pPr>
              <w:ind w:firstLineChars="0" w:firstLine="0"/>
            </w:pPr>
            <w:r>
              <w:rPr>
                <w:rFonts w:hint="eastAsia"/>
              </w:rPr>
              <w:t>睡眠卫生</w:t>
            </w:r>
          </w:p>
        </w:tc>
        <w:tc>
          <w:tcPr>
            <w:tcW w:w="2074" w:type="dxa"/>
            <w:vMerge/>
          </w:tcPr>
          <w:p w14:paraId="514FA5E5" w14:textId="77777777" w:rsidR="00FB3C49" w:rsidRDefault="00FB3C49" w:rsidP="008A1A09">
            <w:pPr>
              <w:ind w:firstLineChars="0" w:firstLine="0"/>
            </w:pPr>
          </w:p>
        </w:tc>
      </w:tr>
      <w:tr w:rsidR="00FB3C49" w14:paraId="63329D48" w14:textId="77777777" w:rsidTr="00FB3C49">
        <w:tc>
          <w:tcPr>
            <w:tcW w:w="2074" w:type="dxa"/>
            <w:vMerge w:val="restart"/>
          </w:tcPr>
          <w:p w14:paraId="3965422B" w14:textId="6CBD81BF" w:rsidR="00FB3C49" w:rsidRDefault="00FB3C49" w:rsidP="008A1A09">
            <w:pPr>
              <w:ind w:firstLineChars="0" w:firstLine="0"/>
            </w:pPr>
            <w:r>
              <w:rPr>
                <w:rFonts w:hint="eastAsia"/>
              </w:rPr>
              <w:t>外部因素</w:t>
            </w:r>
          </w:p>
        </w:tc>
        <w:tc>
          <w:tcPr>
            <w:tcW w:w="2074" w:type="dxa"/>
            <w:vMerge w:val="restart"/>
          </w:tcPr>
          <w:p w14:paraId="7CA8362C" w14:textId="6C4BED2E" w:rsidR="00FB3C49" w:rsidRDefault="00FB3C49" w:rsidP="008A1A09">
            <w:pPr>
              <w:ind w:firstLineChars="0" w:firstLine="0"/>
            </w:pPr>
            <w:r>
              <w:rPr>
                <w:rFonts w:hint="eastAsia"/>
              </w:rPr>
              <w:t>睡眠场景</w:t>
            </w:r>
          </w:p>
        </w:tc>
        <w:tc>
          <w:tcPr>
            <w:tcW w:w="2074" w:type="dxa"/>
          </w:tcPr>
          <w:p w14:paraId="5C332BEC" w14:textId="00B378AB" w:rsidR="00FB3C49" w:rsidRDefault="00FB3C49" w:rsidP="008A1A09">
            <w:pPr>
              <w:ind w:firstLineChars="0" w:firstLine="0"/>
            </w:pPr>
            <w:r>
              <w:rPr>
                <w:rFonts w:hint="eastAsia"/>
              </w:rPr>
              <w:t>陌生场景</w:t>
            </w:r>
          </w:p>
        </w:tc>
        <w:tc>
          <w:tcPr>
            <w:tcW w:w="2074" w:type="dxa"/>
            <w:vMerge/>
          </w:tcPr>
          <w:p w14:paraId="3228D2FA" w14:textId="77777777" w:rsidR="00FB3C49" w:rsidRDefault="00FB3C49" w:rsidP="008A1A09">
            <w:pPr>
              <w:ind w:firstLineChars="0" w:firstLine="0"/>
            </w:pPr>
          </w:p>
        </w:tc>
      </w:tr>
      <w:tr w:rsidR="00FB3C49" w14:paraId="1C4DFDA5" w14:textId="77777777" w:rsidTr="00FB3C49">
        <w:tc>
          <w:tcPr>
            <w:tcW w:w="2074" w:type="dxa"/>
            <w:vMerge/>
          </w:tcPr>
          <w:p w14:paraId="720A9339" w14:textId="7B71A0CB" w:rsidR="00FB3C49" w:rsidRDefault="00FB3C49" w:rsidP="008A1A09">
            <w:pPr>
              <w:ind w:firstLineChars="0" w:firstLine="0"/>
            </w:pPr>
          </w:p>
        </w:tc>
        <w:tc>
          <w:tcPr>
            <w:tcW w:w="2074" w:type="dxa"/>
            <w:vMerge/>
          </w:tcPr>
          <w:p w14:paraId="1ABED6CA" w14:textId="77777777" w:rsidR="00FB3C49" w:rsidRDefault="00FB3C49" w:rsidP="008A1A09">
            <w:pPr>
              <w:ind w:firstLineChars="0" w:firstLine="0"/>
            </w:pPr>
          </w:p>
        </w:tc>
        <w:tc>
          <w:tcPr>
            <w:tcW w:w="2074" w:type="dxa"/>
          </w:tcPr>
          <w:p w14:paraId="2642B836" w14:textId="3BFD289A" w:rsidR="00FB3C49" w:rsidRDefault="00FB3C49" w:rsidP="008A1A09">
            <w:pPr>
              <w:ind w:firstLineChars="0" w:firstLine="0"/>
            </w:pPr>
            <w:r>
              <w:rPr>
                <w:rFonts w:hint="eastAsia"/>
              </w:rPr>
              <w:t>熟悉场景</w:t>
            </w:r>
          </w:p>
        </w:tc>
        <w:tc>
          <w:tcPr>
            <w:tcW w:w="2074" w:type="dxa"/>
            <w:vMerge/>
          </w:tcPr>
          <w:p w14:paraId="68A1A544" w14:textId="77777777" w:rsidR="00FB3C49" w:rsidRDefault="00FB3C49" w:rsidP="008A1A09">
            <w:pPr>
              <w:ind w:firstLineChars="0" w:firstLine="0"/>
            </w:pPr>
          </w:p>
        </w:tc>
      </w:tr>
      <w:tr w:rsidR="00FB3C49" w14:paraId="730F269D" w14:textId="77777777" w:rsidTr="00FB3C49">
        <w:tc>
          <w:tcPr>
            <w:tcW w:w="2074" w:type="dxa"/>
            <w:vMerge/>
          </w:tcPr>
          <w:p w14:paraId="45EB4393" w14:textId="77777777" w:rsidR="00FB3C49" w:rsidRDefault="00FB3C49" w:rsidP="008A1A09">
            <w:pPr>
              <w:ind w:firstLineChars="0" w:firstLine="0"/>
            </w:pPr>
          </w:p>
        </w:tc>
        <w:tc>
          <w:tcPr>
            <w:tcW w:w="2074" w:type="dxa"/>
            <w:vMerge w:val="restart"/>
          </w:tcPr>
          <w:p w14:paraId="6D8C44D4" w14:textId="4F8539F3" w:rsidR="00FB3C49" w:rsidRDefault="00FB3C49" w:rsidP="008A1A09">
            <w:pPr>
              <w:ind w:firstLineChars="0" w:firstLine="0"/>
            </w:pPr>
            <w:r>
              <w:rPr>
                <w:rFonts w:hint="eastAsia"/>
              </w:rPr>
              <w:t>睡眠时长</w:t>
            </w:r>
          </w:p>
        </w:tc>
        <w:tc>
          <w:tcPr>
            <w:tcW w:w="2074" w:type="dxa"/>
          </w:tcPr>
          <w:p w14:paraId="39395E78" w14:textId="450CFA77" w:rsidR="00FB3C49" w:rsidRDefault="00FB3C49" w:rsidP="008A1A09">
            <w:pPr>
              <w:ind w:firstLineChars="0" w:firstLine="0"/>
            </w:pPr>
            <w:r>
              <w:rPr>
                <w:rFonts w:hint="eastAsia"/>
              </w:rPr>
              <w:t>短时间</w:t>
            </w:r>
          </w:p>
        </w:tc>
        <w:tc>
          <w:tcPr>
            <w:tcW w:w="2074" w:type="dxa"/>
            <w:vMerge/>
          </w:tcPr>
          <w:p w14:paraId="68E9F955" w14:textId="77777777" w:rsidR="00FB3C49" w:rsidRDefault="00FB3C49" w:rsidP="008A1A09">
            <w:pPr>
              <w:ind w:firstLineChars="0" w:firstLine="0"/>
            </w:pPr>
          </w:p>
        </w:tc>
      </w:tr>
      <w:tr w:rsidR="00FB3C49" w14:paraId="229FB91E" w14:textId="77777777" w:rsidTr="00FB3C49">
        <w:tc>
          <w:tcPr>
            <w:tcW w:w="2074" w:type="dxa"/>
            <w:vMerge/>
          </w:tcPr>
          <w:p w14:paraId="28A911F7" w14:textId="77777777" w:rsidR="00FB3C49" w:rsidRDefault="00FB3C49" w:rsidP="008A1A09">
            <w:pPr>
              <w:ind w:firstLineChars="0" w:firstLine="0"/>
            </w:pPr>
          </w:p>
        </w:tc>
        <w:tc>
          <w:tcPr>
            <w:tcW w:w="2074" w:type="dxa"/>
            <w:vMerge/>
          </w:tcPr>
          <w:p w14:paraId="7922FC08" w14:textId="77777777" w:rsidR="00FB3C49" w:rsidRDefault="00FB3C49" w:rsidP="008A1A09">
            <w:pPr>
              <w:ind w:firstLineChars="0" w:firstLine="0"/>
            </w:pPr>
          </w:p>
        </w:tc>
        <w:tc>
          <w:tcPr>
            <w:tcW w:w="2074" w:type="dxa"/>
          </w:tcPr>
          <w:p w14:paraId="4E2BADCD" w14:textId="5544BD76" w:rsidR="00FB3C49" w:rsidRDefault="00FB3C49" w:rsidP="008A1A09">
            <w:pPr>
              <w:ind w:firstLineChars="0" w:firstLine="0"/>
            </w:pPr>
            <w:r>
              <w:rPr>
                <w:rFonts w:hint="eastAsia"/>
              </w:rPr>
              <w:t>正常时间</w:t>
            </w:r>
          </w:p>
        </w:tc>
        <w:tc>
          <w:tcPr>
            <w:tcW w:w="2074" w:type="dxa"/>
            <w:vMerge/>
          </w:tcPr>
          <w:p w14:paraId="7CB764B7" w14:textId="77777777" w:rsidR="00FB3C49" w:rsidRDefault="00FB3C49" w:rsidP="008A1A09">
            <w:pPr>
              <w:ind w:firstLineChars="0" w:firstLine="0"/>
            </w:pPr>
          </w:p>
        </w:tc>
      </w:tr>
      <w:tr w:rsidR="00FB3C49" w14:paraId="3D4E71B4" w14:textId="77777777" w:rsidTr="00FB3C49">
        <w:tc>
          <w:tcPr>
            <w:tcW w:w="2074" w:type="dxa"/>
            <w:vMerge/>
          </w:tcPr>
          <w:p w14:paraId="1F9D2435" w14:textId="77777777" w:rsidR="00FB3C49" w:rsidRDefault="00FB3C49" w:rsidP="008A1A09">
            <w:pPr>
              <w:ind w:firstLineChars="0" w:firstLine="0"/>
            </w:pPr>
          </w:p>
        </w:tc>
        <w:tc>
          <w:tcPr>
            <w:tcW w:w="2074" w:type="dxa"/>
            <w:vMerge/>
          </w:tcPr>
          <w:p w14:paraId="6A82BF8C" w14:textId="77777777" w:rsidR="00FB3C49" w:rsidRDefault="00FB3C49" w:rsidP="008A1A09">
            <w:pPr>
              <w:ind w:firstLineChars="0" w:firstLine="0"/>
            </w:pPr>
          </w:p>
        </w:tc>
        <w:tc>
          <w:tcPr>
            <w:tcW w:w="2074" w:type="dxa"/>
          </w:tcPr>
          <w:p w14:paraId="34FB43D6" w14:textId="33BA8EC9" w:rsidR="00FB3C49" w:rsidRDefault="00FB3C49" w:rsidP="008A1A09">
            <w:pPr>
              <w:ind w:firstLineChars="0" w:firstLine="0"/>
            </w:pPr>
            <w:r>
              <w:rPr>
                <w:rFonts w:hint="eastAsia"/>
              </w:rPr>
              <w:t>长时间</w:t>
            </w:r>
          </w:p>
        </w:tc>
        <w:tc>
          <w:tcPr>
            <w:tcW w:w="2074" w:type="dxa"/>
            <w:vMerge/>
          </w:tcPr>
          <w:p w14:paraId="26664AC0" w14:textId="77777777" w:rsidR="00FB3C49" w:rsidRDefault="00FB3C49" w:rsidP="008A1A09">
            <w:pPr>
              <w:ind w:firstLineChars="0" w:firstLine="0"/>
            </w:pPr>
          </w:p>
        </w:tc>
      </w:tr>
      <w:tr w:rsidR="00FB3C49" w14:paraId="3C0DB78F" w14:textId="77777777" w:rsidTr="00FB3C49">
        <w:tc>
          <w:tcPr>
            <w:tcW w:w="2074" w:type="dxa"/>
            <w:vMerge/>
          </w:tcPr>
          <w:p w14:paraId="5A4F06CD" w14:textId="77777777" w:rsidR="00FB3C49" w:rsidRDefault="00FB3C49" w:rsidP="008A1A09">
            <w:pPr>
              <w:ind w:firstLineChars="0" w:firstLine="0"/>
            </w:pPr>
          </w:p>
        </w:tc>
        <w:tc>
          <w:tcPr>
            <w:tcW w:w="2074" w:type="dxa"/>
            <w:vMerge w:val="restart"/>
          </w:tcPr>
          <w:p w14:paraId="24C4D5E5" w14:textId="5042BB30" w:rsidR="00FB3C49" w:rsidRDefault="00FB3C49" w:rsidP="008A1A09">
            <w:pPr>
              <w:ind w:firstLineChars="0" w:firstLine="0"/>
            </w:pPr>
            <w:r>
              <w:rPr>
                <w:rFonts w:hint="eastAsia"/>
              </w:rPr>
              <w:t>睡眠环境</w:t>
            </w:r>
          </w:p>
        </w:tc>
        <w:tc>
          <w:tcPr>
            <w:tcW w:w="2074" w:type="dxa"/>
          </w:tcPr>
          <w:p w14:paraId="2E4E697D" w14:textId="36A39C6B" w:rsidR="00FB3C49" w:rsidRDefault="00FB3C49" w:rsidP="008A1A09">
            <w:pPr>
              <w:ind w:firstLineChars="0" w:firstLine="0"/>
            </w:pPr>
            <w:r>
              <w:rPr>
                <w:rFonts w:hint="eastAsia"/>
              </w:rPr>
              <w:t>良好环境</w:t>
            </w:r>
          </w:p>
        </w:tc>
        <w:tc>
          <w:tcPr>
            <w:tcW w:w="2074" w:type="dxa"/>
            <w:vMerge/>
          </w:tcPr>
          <w:p w14:paraId="1131BC33" w14:textId="77777777" w:rsidR="00FB3C49" w:rsidRDefault="00FB3C49" w:rsidP="008A1A09">
            <w:pPr>
              <w:ind w:firstLineChars="0" w:firstLine="0"/>
            </w:pPr>
          </w:p>
        </w:tc>
      </w:tr>
      <w:tr w:rsidR="00FB3C49" w14:paraId="688049C1" w14:textId="77777777" w:rsidTr="00FB3C49">
        <w:tc>
          <w:tcPr>
            <w:tcW w:w="2074" w:type="dxa"/>
            <w:vMerge/>
          </w:tcPr>
          <w:p w14:paraId="60EA904B" w14:textId="77777777" w:rsidR="00FB3C49" w:rsidRDefault="00FB3C49" w:rsidP="008A1A09">
            <w:pPr>
              <w:ind w:firstLineChars="0" w:firstLine="0"/>
            </w:pPr>
          </w:p>
        </w:tc>
        <w:tc>
          <w:tcPr>
            <w:tcW w:w="2074" w:type="dxa"/>
            <w:vMerge/>
          </w:tcPr>
          <w:p w14:paraId="21AE6524" w14:textId="77777777" w:rsidR="00FB3C49" w:rsidRDefault="00FB3C49" w:rsidP="008A1A09">
            <w:pPr>
              <w:ind w:firstLineChars="0" w:firstLine="0"/>
            </w:pPr>
          </w:p>
        </w:tc>
        <w:tc>
          <w:tcPr>
            <w:tcW w:w="2074" w:type="dxa"/>
          </w:tcPr>
          <w:p w14:paraId="3A6ACC07" w14:textId="4F52D623" w:rsidR="00FB3C49" w:rsidRDefault="00FB3C49" w:rsidP="008A1A09">
            <w:pPr>
              <w:ind w:firstLineChars="0" w:firstLine="0"/>
            </w:pPr>
            <w:r>
              <w:rPr>
                <w:rFonts w:hint="eastAsia"/>
              </w:rPr>
              <w:t>恶劣环境</w:t>
            </w:r>
          </w:p>
        </w:tc>
        <w:tc>
          <w:tcPr>
            <w:tcW w:w="2074" w:type="dxa"/>
            <w:vMerge/>
          </w:tcPr>
          <w:p w14:paraId="2E21F9FE" w14:textId="77777777" w:rsidR="00FB3C49" w:rsidRDefault="00FB3C49" w:rsidP="008A1A09">
            <w:pPr>
              <w:ind w:firstLineChars="0" w:firstLine="0"/>
            </w:pPr>
          </w:p>
        </w:tc>
      </w:tr>
    </w:tbl>
    <w:p w14:paraId="4D87FCC2" w14:textId="68F3D615" w:rsidR="00EC751B" w:rsidRDefault="00EC751B" w:rsidP="00EC751B">
      <w:pPr>
        <w:pStyle w:val="5"/>
        <w:ind w:firstLine="560"/>
      </w:pPr>
      <w:r>
        <w:rPr>
          <w:rFonts w:hint="eastAsia"/>
        </w:rPr>
        <w:t>3</w:t>
      </w:r>
      <w:r>
        <w:t>.1.3</w:t>
      </w:r>
      <w:r>
        <w:t>指标描述</w:t>
      </w:r>
    </w:p>
    <w:p w14:paraId="6D68DC1C" w14:textId="5B467568" w:rsidR="00EC751B" w:rsidRDefault="00EC751B" w:rsidP="00EC751B">
      <w:pPr>
        <w:ind w:firstLine="420"/>
      </w:pPr>
      <w:r>
        <w:t>构造完上面指标体系后，接下来进行指标的描述，详细描述如下：</w:t>
      </w:r>
    </w:p>
    <w:p w14:paraId="2E9C901D" w14:textId="610328C3" w:rsidR="00EC751B" w:rsidRDefault="00EC751B" w:rsidP="00EC751B">
      <w:pPr>
        <w:pStyle w:val="a8"/>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4</w:t>
      </w:r>
      <w:r>
        <w:fldChar w:fldCharType="end"/>
      </w:r>
      <w:r>
        <w:t>因素三级指标描述</w:t>
      </w:r>
    </w:p>
    <w:tbl>
      <w:tblPr>
        <w:tblStyle w:val="a3"/>
        <w:tblW w:w="0" w:type="auto"/>
        <w:tblBorders>
          <w:top w:val="single" w:sz="18" w:space="0" w:color="000000" w:themeColor="text1"/>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701"/>
        <w:gridCol w:w="6595"/>
      </w:tblGrid>
      <w:tr w:rsidR="00EC751B" w14:paraId="381D2E7B" w14:textId="77777777" w:rsidTr="00EC751B">
        <w:tc>
          <w:tcPr>
            <w:tcW w:w="1701" w:type="dxa"/>
            <w:tcBorders>
              <w:top w:val="single" w:sz="18" w:space="0" w:color="000000" w:themeColor="text1"/>
              <w:bottom w:val="single" w:sz="18" w:space="0" w:color="000000" w:themeColor="text1"/>
            </w:tcBorders>
          </w:tcPr>
          <w:p w14:paraId="2C0D0F84" w14:textId="1F66D97A" w:rsidR="00EC751B" w:rsidRPr="00EC751B" w:rsidRDefault="00EC751B" w:rsidP="00EC751B">
            <w:pPr>
              <w:ind w:firstLineChars="0" w:firstLine="0"/>
              <w:rPr>
                <w:b/>
                <w:bCs/>
              </w:rPr>
            </w:pPr>
            <w:r w:rsidRPr="00EC751B">
              <w:rPr>
                <w:rFonts w:hint="eastAsia"/>
                <w:b/>
                <w:bCs/>
              </w:rPr>
              <w:t>指标</w:t>
            </w:r>
          </w:p>
        </w:tc>
        <w:tc>
          <w:tcPr>
            <w:tcW w:w="6595" w:type="dxa"/>
            <w:tcBorders>
              <w:top w:val="single" w:sz="18" w:space="0" w:color="000000" w:themeColor="text1"/>
              <w:bottom w:val="single" w:sz="18" w:space="0" w:color="000000" w:themeColor="text1"/>
            </w:tcBorders>
          </w:tcPr>
          <w:p w14:paraId="0C190D3A" w14:textId="71A53EB2" w:rsidR="00EC751B" w:rsidRPr="00EC751B" w:rsidRDefault="00EC751B" w:rsidP="00EC751B">
            <w:pPr>
              <w:ind w:firstLineChars="0" w:firstLine="0"/>
              <w:rPr>
                <w:b/>
                <w:bCs/>
              </w:rPr>
            </w:pPr>
            <w:r w:rsidRPr="00EC751B">
              <w:rPr>
                <w:rFonts w:hint="eastAsia"/>
                <w:b/>
                <w:bCs/>
              </w:rPr>
              <w:t>指标解释</w:t>
            </w:r>
          </w:p>
        </w:tc>
      </w:tr>
      <w:tr w:rsidR="00EC751B" w14:paraId="0196FD2A" w14:textId="77777777" w:rsidTr="00EC751B">
        <w:tc>
          <w:tcPr>
            <w:tcW w:w="1701" w:type="dxa"/>
            <w:tcBorders>
              <w:top w:val="single" w:sz="18" w:space="0" w:color="000000" w:themeColor="text1"/>
            </w:tcBorders>
          </w:tcPr>
          <w:p w14:paraId="528CF84E" w14:textId="034CACB9" w:rsidR="00EC751B" w:rsidRDefault="00EC751B" w:rsidP="00EC751B">
            <w:pPr>
              <w:ind w:firstLineChars="0" w:firstLine="0"/>
            </w:pPr>
            <w:r>
              <w:rPr>
                <w:rFonts w:hint="eastAsia"/>
              </w:rPr>
              <w:t>短时间</w:t>
            </w:r>
          </w:p>
        </w:tc>
        <w:tc>
          <w:tcPr>
            <w:tcW w:w="6595" w:type="dxa"/>
            <w:tcBorders>
              <w:top w:val="single" w:sz="18" w:space="0" w:color="000000" w:themeColor="text1"/>
            </w:tcBorders>
          </w:tcPr>
          <w:p w14:paraId="051E9717" w14:textId="70E6A0E0" w:rsidR="00EC751B" w:rsidRDefault="00EC751B" w:rsidP="00EC751B">
            <w:pPr>
              <w:ind w:firstLineChars="0" w:firstLine="0"/>
            </w:pPr>
            <w:r>
              <w:rPr>
                <w:rFonts w:hint="eastAsia"/>
              </w:rPr>
              <w:t>定义：</w:t>
            </w:r>
            <w:r>
              <w:rPr>
                <w:rFonts w:hint="eastAsia"/>
              </w:rPr>
              <w:t>6</w:t>
            </w:r>
            <w:r>
              <w:t>小时以下</w:t>
            </w:r>
          </w:p>
        </w:tc>
      </w:tr>
      <w:tr w:rsidR="00EC751B" w14:paraId="60BA5953" w14:textId="77777777" w:rsidTr="00EC751B">
        <w:tc>
          <w:tcPr>
            <w:tcW w:w="1701" w:type="dxa"/>
          </w:tcPr>
          <w:p w14:paraId="187AE364" w14:textId="2F158016" w:rsidR="00EC751B" w:rsidRDefault="00EC751B" w:rsidP="00EC751B">
            <w:pPr>
              <w:ind w:firstLineChars="0" w:firstLine="0"/>
            </w:pPr>
            <w:r>
              <w:rPr>
                <w:rFonts w:hint="eastAsia"/>
              </w:rPr>
              <w:t>正常时间</w:t>
            </w:r>
          </w:p>
        </w:tc>
        <w:tc>
          <w:tcPr>
            <w:tcW w:w="6595" w:type="dxa"/>
          </w:tcPr>
          <w:p w14:paraId="3D723079" w14:textId="7B9CDA22" w:rsidR="00EC751B" w:rsidRDefault="00EC751B" w:rsidP="00EC751B">
            <w:pPr>
              <w:ind w:firstLineChars="0" w:firstLine="0"/>
            </w:pPr>
            <w:r>
              <w:rPr>
                <w:rFonts w:hint="eastAsia"/>
              </w:rPr>
              <w:t>定义：</w:t>
            </w:r>
            <w:r>
              <w:rPr>
                <w:rFonts w:hint="eastAsia"/>
              </w:rPr>
              <w:t>6</w:t>
            </w:r>
            <w:r>
              <w:t>到</w:t>
            </w:r>
            <w:r>
              <w:rPr>
                <w:rFonts w:hint="eastAsia"/>
              </w:rPr>
              <w:t>8</w:t>
            </w:r>
            <w:r>
              <w:t>小时</w:t>
            </w:r>
          </w:p>
        </w:tc>
      </w:tr>
      <w:tr w:rsidR="00EC751B" w14:paraId="3897E7DA" w14:textId="77777777" w:rsidTr="00EC751B">
        <w:tc>
          <w:tcPr>
            <w:tcW w:w="1701" w:type="dxa"/>
          </w:tcPr>
          <w:p w14:paraId="4618EC80" w14:textId="36A658F5" w:rsidR="00EC751B" w:rsidRDefault="00EC751B" w:rsidP="00EC751B">
            <w:pPr>
              <w:ind w:firstLineChars="0" w:firstLine="0"/>
            </w:pPr>
            <w:r>
              <w:rPr>
                <w:rFonts w:hint="eastAsia"/>
              </w:rPr>
              <w:t>长时间</w:t>
            </w:r>
          </w:p>
        </w:tc>
        <w:tc>
          <w:tcPr>
            <w:tcW w:w="6595" w:type="dxa"/>
          </w:tcPr>
          <w:p w14:paraId="4535B61A" w14:textId="661E9DB0" w:rsidR="00EC751B" w:rsidRDefault="00F004B5" w:rsidP="00EC751B">
            <w:pPr>
              <w:ind w:firstLineChars="0" w:firstLine="0"/>
            </w:pPr>
            <w:r>
              <w:rPr>
                <w:rFonts w:hint="eastAsia"/>
              </w:rPr>
              <w:t>定义：</w:t>
            </w:r>
            <w:r w:rsidR="00940686">
              <w:rPr>
                <w:rFonts w:hint="eastAsia"/>
              </w:rPr>
              <w:t>8</w:t>
            </w:r>
            <w:r w:rsidR="00940686">
              <w:rPr>
                <w:rFonts w:hint="eastAsia"/>
              </w:rPr>
              <w:t>小时以上</w:t>
            </w:r>
          </w:p>
        </w:tc>
      </w:tr>
      <w:tr w:rsidR="00940686" w14:paraId="5A7B26E1" w14:textId="77777777" w:rsidTr="00EC751B">
        <w:tc>
          <w:tcPr>
            <w:tcW w:w="1701" w:type="dxa"/>
          </w:tcPr>
          <w:p w14:paraId="31C1FA8F" w14:textId="4BA334F2" w:rsidR="00940686" w:rsidRDefault="00F84140" w:rsidP="00EC751B">
            <w:pPr>
              <w:ind w:firstLineChars="0" w:firstLine="0"/>
              <w:rPr>
                <w:rFonts w:hint="eastAsia"/>
              </w:rPr>
            </w:pPr>
            <w:r>
              <w:rPr>
                <w:rFonts w:hint="eastAsia"/>
              </w:rPr>
              <w:t>良好环境</w:t>
            </w:r>
          </w:p>
        </w:tc>
        <w:tc>
          <w:tcPr>
            <w:tcW w:w="6595" w:type="dxa"/>
          </w:tcPr>
          <w:p w14:paraId="79B61CC8" w14:textId="709C5039" w:rsidR="00940686" w:rsidRDefault="00F84140" w:rsidP="00EC751B">
            <w:pPr>
              <w:ind w:firstLineChars="0" w:firstLine="0"/>
              <w:rPr>
                <w:rFonts w:hint="eastAsia"/>
              </w:rPr>
            </w:pPr>
            <w:r>
              <w:rPr>
                <w:rFonts w:hint="eastAsia"/>
              </w:rPr>
              <w:t>定义：安静的、舒适的环境</w:t>
            </w:r>
          </w:p>
        </w:tc>
      </w:tr>
      <w:tr w:rsidR="00940686" w14:paraId="2A0161E4" w14:textId="77777777" w:rsidTr="00EC751B">
        <w:tc>
          <w:tcPr>
            <w:tcW w:w="1701" w:type="dxa"/>
          </w:tcPr>
          <w:p w14:paraId="364E1D27" w14:textId="22307DAC" w:rsidR="00940686" w:rsidRDefault="00F84140" w:rsidP="00EC751B">
            <w:pPr>
              <w:ind w:firstLineChars="0" w:firstLine="0"/>
              <w:rPr>
                <w:rFonts w:hint="eastAsia"/>
              </w:rPr>
            </w:pPr>
            <w:r>
              <w:rPr>
                <w:rFonts w:hint="eastAsia"/>
              </w:rPr>
              <w:t>恶劣环境</w:t>
            </w:r>
          </w:p>
        </w:tc>
        <w:tc>
          <w:tcPr>
            <w:tcW w:w="6595" w:type="dxa"/>
          </w:tcPr>
          <w:p w14:paraId="6DC141AC" w14:textId="7F8E33AF" w:rsidR="00940686" w:rsidRDefault="00F84140" w:rsidP="00EC751B">
            <w:pPr>
              <w:ind w:firstLineChars="0" w:firstLine="0"/>
              <w:rPr>
                <w:rFonts w:hint="eastAsia"/>
              </w:rPr>
            </w:pPr>
            <w:r>
              <w:rPr>
                <w:rFonts w:hint="eastAsia"/>
              </w:rPr>
              <w:t>定义：嘈杂的、混乱的环境</w:t>
            </w:r>
          </w:p>
        </w:tc>
      </w:tr>
      <w:tr w:rsidR="00940686" w14:paraId="7485108E" w14:textId="77777777" w:rsidTr="00EC751B">
        <w:tc>
          <w:tcPr>
            <w:tcW w:w="1701" w:type="dxa"/>
          </w:tcPr>
          <w:p w14:paraId="47449310" w14:textId="795404B8" w:rsidR="00940686" w:rsidRDefault="00F84140" w:rsidP="00EC751B">
            <w:pPr>
              <w:ind w:firstLineChars="0" w:firstLine="0"/>
              <w:rPr>
                <w:rFonts w:hint="eastAsia"/>
              </w:rPr>
            </w:pPr>
            <w:r>
              <w:rPr>
                <w:rFonts w:hint="eastAsia"/>
              </w:rPr>
              <w:t>情绪</w:t>
            </w:r>
          </w:p>
        </w:tc>
        <w:tc>
          <w:tcPr>
            <w:tcW w:w="6595" w:type="dxa"/>
          </w:tcPr>
          <w:p w14:paraId="2CCAA0BC" w14:textId="73EFEE00" w:rsidR="00940686" w:rsidRDefault="00F84140" w:rsidP="00EC751B">
            <w:pPr>
              <w:ind w:firstLineChars="0" w:firstLine="0"/>
              <w:rPr>
                <w:rFonts w:hint="eastAsia"/>
              </w:rPr>
            </w:pPr>
            <w:r>
              <w:rPr>
                <w:rFonts w:hint="eastAsia"/>
              </w:rPr>
              <w:t>定义：良好、平稳的情绪或暴躁、不安的情绪</w:t>
            </w:r>
          </w:p>
        </w:tc>
      </w:tr>
    </w:tbl>
    <w:p w14:paraId="7825BABC" w14:textId="47059032" w:rsidR="00F84140" w:rsidRDefault="00F84140" w:rsidP="00F84140">
      <w:pPr>
        <w:pStyle w:val="5"/>
        <w:ind w:firstLine="560"/>
        <w:rPr>
          <w:rFonts w:hint="eastAsia"/>
        </w:rPr>
      </w:pPr>
      <w:r>
        <w:rPr>
          <w:rFonts w:hint="eastAsia"/>
        </w:rPr>
        <w:t>3</w:t>
      </w:r>
      <w:r>
        <w:t>.1.</w:t>
      </w:r>
      <w:r>
        <w:t>4</w:t>
      </w:r>
      <w:r>
        <w:rPr>
          <w:rFonts w:hint="eastAsia"/>
        </w:rPr>
        <w:t>量表效度研究</w:t>
      </w:r>
    </w:p>
    <w:p w14:paraId="39130FDE" w14:textId="77777777" w:rsidR="00EC751B" w:rsidRPr="00EC751B" w:rsidRDefault="00EC751B" w:rsidP="00EC751B">
      <w:pPr>
        <w:ind w:firstLine="420"/>
      </w:pPr>
    </w:p>
    <w:p w14:paraId="033AC3B5" w14:textId="4CF74B3E" w:rsidR="00B32A54" w:rsidRDefault="00B32A54" w:rsidP="00B32A54">
      <w:pPr>
        <w:pStyle w:val="4"/>
        <w:ind w:firstLine="480"/>
      </w:pPr>
      <w:r>
        <w:rPr>
          <w:rFonts w:hint="eastAsia"/>
        </w:rPr>
        <w:t>3</w:t>
      </w:r>
      <w:r>
        <w:t>.2</w:t>
      </w:r>
      <w:r>
        <w:rPr>
          <w:rFonts w:hint="eastAsia"/>
        </w:rPr>
        <w:t>分析方法</w:t>
      </w:r>
    </w:p>
    <w:p w14:paraId="460E6C0E" w14:textId="77777777" w:rsidR="00DE4245" w:rsidRPr="00DE4245" w:rsidRDefault="00DE4245" w:rsidP="00DE4245">
      <w:pPr>
        <w:ind w:firstLine="420"/>
      </w:pPr>
    </w:p>
    <w:p w14:paraId="5684030C" w14:textId="32542975" w:rsidR="00B32A54" w:rsidRDefault="00B32A54" w:rsidP="00B32A54">
      <w:pPr>
        <w:pStyle w:val="3"/>
        <w:ind w:firstLine="560"/>
      </w:pPr>
      <w:r>
        <w:rPr>
          <w:rFonts w:hint="eastAsia"/>
        </w:rPr>
        <w:t>调查地域</w:t>
      </w:r>
    </w:p>
    <w:p w14:paraId="61C73535" w14:textId="77777777" w:rsidR="00DE4245" w:rsidRPr="00DE4245" w:rsidRDefault="00DE4245" w:rsidP="00DE4245">
      <w:pPr>
        <w:ind w:firstLine="420"/>
      </w:pPr>
    </w:p>
    <w:p w14:paraId="3E5EC45D" w14:textId="32512BF0" w:rsidR="00B32A54" w:rsidRDefault="00B32A54" w:rsidP="00B32A54">
      <w:pPr>
        <w:pStyle w:val="3"/>
        <w:ind w:firstLine="560"/>
      </w:pPr>
      <w:r>
        <w:rPr>
          <w:rFonts w:hint="eastAsia"/>
        </w:rPr>
        <w:t>调查时间</w:t>
      </w:r>
    </w:p>
    <w:p w14:paraId="6F0F6F6D" w14:textId="77777777" w:rsidR="00DE4245" w:rsidRPr="00DE4245" w:rsidRDefault="00DE4245" w:rsidP="00DE4245">
      <w:pPr>
        <w:ind w:firstLine="420"/>
      </w:pPr>
    </w:p>
    <w:p w14:paraId="09C3F62B" w14:textId="3E328F40" w:rsidR="00B32A54" w:rsidRDefault="00B32A54" w:rsidP="00B32A54">
      <w:pPr>
        <w:pStyle w:val="3"/>
        <w:ind w:firstLine="560"/>
      </w:pPr>
      <w:r>
        <w:rPr>
          <w:rFonts w:hint="eastAsia"/>
        </w:rPr>
        <w:lastRenderedPageBreak/>
        <w:t>调查对象</w:t>
      </w:r>
    </w:p>
    <w:p w14:paraId="34AE5E65" w14:textId="77777777" w:rsidR="00DE4245" w:rsidRPr="00DE4245" w:rsidRDefault="00DE4245" w:rsidP="00DE4245">
      <w:pPr>
        <w:ind w:firstLine="420"/>
      </w:pPr>
    </w:p>
    <w:p w14:paraId="778156E9" w14:textId="206821DC" w:rsidR="00B32A54" w:rsidRDefault="00B32A54" w:rsidP="00B32A54">
      <w:pPr>
        <w:pStyle w:val="3"/>
        <w:ind w:firstLine="560"/>
      </w:pPr>
      <w:r>
        <w:rPr>
          <w:rFonts w:hint="eastAsia"/>
        </w:rPr>
        <w:t>调查方法</w:t>
      </w:r>
    </w:p>
    <w:p w14:paraId="55E7AE3E" w14:textId="77777777" w:rsidR="00DE4245" w:rsidRPr="00DE4245" w:rsidRDefault="00DE4245" w:rsidP="00DE4245">
      <w:pPr>
        <w:ind w:firstLine="420"/>
      </w:pPr>
    </w:p>
    <w:p w14:paraId="6E172475" w14:textId="3B6F7FED" w:rsidR="00B32A54" w:rsidRDefault="00B32A54" w:rsidP="00B32A54">
      <w:pPr>
        <w:pStyle w:val="3"/>
        <w:ind w:firstLine="560"/>
      </w:pPr>
      <w:r>
        <w:rPr>
          <w:rFonts w:hint="eastAsia"/>
        </w:rPr>
        <w:t>调查队伍</w:t>
      </w:r>
    </w:p>
    <w:p w14:paraId="3F8B874E" w14:textId="244549CF" w:rsidR="00F84140" w:rsidRPr="00F84140" w:rsidRDefault="00F84140" w:rsidP="00F84140">
      <w:pPr>
        <w:ind w:firstLine="420"/>
        <w:rPr>
          <w:rFonts w:hint="eastAsia"/>
        </w:rPr>
      </w:pPr>
    </w:p>
    <w:p w14:paraId="179809A4" w14:textId="3EB6A442" w:rsidR="00F84140" w:rsidRDefault="00F84140" w:rsidP="00F84140">
      <w:pPr>
        <w:ind w:firstLine="420"/>
      </w:pPr>
    </w:p>
    <w:p w14:paraId="7FC83CFB" w14:textId="28EB6356" w:rsidR="00F84140" w:rsidRDefault="00F84140" w:rsidP="00F84140">
      <w:pPr>
        <w:ind w:firstLine="420"/>
        <w:rPr>
          <w:b/>
          <w:bCs/>
        </w:rPr>
      </w:pPr>
      <w:r w:rsidRPr="00C26833">
        <w:rPr>
          <w:rFonts w:hint="eastAsia"/>
          <w:b/>
          <w:bCs/>
        </w:rPr>
        <w:t>调查问题</w:t>
      </w:r>
    </w:p>
    <w:p w14:paraId="694EB2BB" w14:textId="77777777" w:rsidR="00C26833" w:rsidRPr="00C26833" w:rsidRDefault="00C26833" w:rsidP="00F84140">
      <w:pPr>
        <w:ind w:firstLine="420"/>
        <w:rPr>
          <w:rFonts w:hint="eastAsia"/>
          <w:b/>
          <w:bCs/>
        </w:rPr>
      </w:pPr>
    </w:p>
    <w:p w14:paraId="0B99566F" w14:textId="0B2B9DA2" w:rsidR="00DE4245" w:rsidRDefault="00F84140" w:rsidP="00DE4245">
      <w:pPr>
        <w:ind w:firstLine="420"/>
        <w:rPr>
          <w:b/>
          <w:bCs/>
        </w:rPr>
      </w:pPr>
      <w:r w:rsidRPr="00C26833">
        <w:rPr>
          <w:rFonts w:hint="eastAsia"/>
          <w:b/>
          <w:bCs/>
        </w:rPr>
        <w:t>量表效度衡量部分结果</w:t>
      </w:r>
    </w:p>
    <w:p w14:paraId="234B0055" w14:textId="0F58845D" w:rsidR="00C26833" w:rsidRDefault="00C26833" w:rsidP="00DE4245">
      <w:pPr>
        <w:ind w:firstLine="420"/>
        <w:rPr>
          <w:b/>
          <w:bCs/>
        </w:rPr>
      </w:pPr>
    </w:p>
    <w:p w14:paraId="51DAA233" w14:textId="044A74E7" w:rsidR="00C26833" w:rsidRPr="00C26833" w:rsidRDefault="00C26833" w:rsidP="00DE4245">
      <w:pPr>
        <w:ind w:firstLine="420"/>
        <w:rPr>
          <w:rFonts w:hint="eastAsia"/>
          <w:b/>
          <w:bCs/>
        </w:rPr>
      </w:pPr>
      <w:r>
        <w:rPr>
          <w:rFonts w:hint="eastAsia"/>
          <w:b/>
          <w:bCs/>
        </w:rPr>
        <w:t>问卷</w:t>
      </w:r>
    </w:p>
    <w:p w14:paraId="687CF205" w14:textId="77777777" w:rsidR="00B32A54" w:rsidRPr="00B32A54" w:rsidRDefault="00B32A54" w:rsidP="00B32A54">
      <w:pPr>
        <w:ind w:firstLine="420"/>
      </w:pPr>
    </w:p>
    <w:p w14:paraId="54AA177B" w14:textId="77777777" w:rsidR="00B32A54" w:rsidRPr="00B32A54" w:rsidRDefault="00B32A54" w:rsidP="00B32A54">
      <w:pPr>
        <w:ind w:firstLine="420"/>
      </w:pPr>
    </w:p>
    <w:p w14:paraId="2897FE2A" w14:textId="77777777" w:rsidR="00FA5EA7" w:rsidRPr="00FA5EA7" w:rsidRDefault="00FA5EA7" w:rsidP="00FA5EA7">
      <w:pPr>
        <w:ind w:firstLine="420"/>
      </w:pPr>
    </w:p>
    <w:sectPr w:rsidR="00FA5EA7" w:rsidRPr="00FA5EA7" w:rsidSect="00A6345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56BDC" w14:textId="77777777" w:rsidR="00020466" w:rsidRDefault="00020466" w:rsidP="00984658">
      <w:pPr>
        <w:ind w:firstLine="420"/>
      </w:pPr>
      <w:r>
        <w:separator/>
      </w:r>
    </w:p>
  </w:endnote>
  <w:endnote w:type="continuationSeparator" w:id="0">
    <w:p w14:paraId="1BAA6DA3" w14:textId="77777777" w:rsidR="00020466" w:rsidRDefault="00020466" w:rsidP="0098465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55A9" w14:textId="77777777" w:rsidR="00984658" w:rsidRDefault="0098465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3531" w14:textId="77777777" w:rsidR="00984658" w:rsidRDefault="0098465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7C212" w14:textId="77777777" w:rsidR="00984658" w:rsidRDefault="0098465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0F46" w14:textId="77777777" w:rsidR="00020466" w:rsidRDefault="00020466" w:rsidP="00984658">
      <w:pPr>
        <w:ind w:firstLine="420"/>
      </w:pPr>
      <w:r>
        <w:separator/>
      </w:r>
    </w:p>
  </w:footnote>
  <w:footnote w:type="continuationSeparator" w:id="0">
    <w:p w14:paraId="43291AF6" w14:textId="77777777" w:rsidR="00020466" w:rsidRDefault="00020466" w:rsidP="0098465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D906" w14:textId="77777777" w:rsidR="00984658" w:rsidRDefault="00984658">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013B" w14:textId="77777777" w:rsidR="00984658" w:rsidRDefault="00984658">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1C7F4" w14:textId="77777777" w:rsidR="00984658" w:rsidRDefault="00984658">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37A6A"/>
    <w:multiLevelType w:val="hybridMultilevel"/>
    <w:tmpl w:val="00B0D178"/>
    <w:lvl w:ilvl="0" w:tplc="B41E9A88">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46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5EA7"/>
    <w:rsid w:val="00020466"/>
    <w:rsid w:val="001013BF"/>
    <w:rsid w:val="00105479"/>
    <w:rsid w:val="00143ECC"/>
    <w:rsid w:val="00247E33"/>
    <w:rsid w:val="002A5762"/>
    <w:rsid w:val="004223C7"/>
    <w:rsid w:val="00892952"/>
    <w:rsid w:val="008A1A09"/>
    <w:rsid w:val="00905EFA"/>
    <w:rsid w:val="00940686"/>
    <w:rsid w:val="00984658"/>
    <w:rsid w:val="00A6345C"/>
    <w:rsid w:val="00B32A54"/>
    <w:rsid w:val="00BA0E9E"/>
    <w:rsid w:val="00BF31DF"/>
    <w:rsid w:val="00C26833"/>
    <w:rsid w:val="00DD65D5"/>
    <w:rsid w:val="00DE4245"/>
    <w:rsid w:val="00EC751B"/>
    <w:rsid w:val="00F004B5"/>
    <w:rsid w:val="00F32CC8"/>
    <w:rsid w:val="00F84140"/>
    <w:rsid w:val="00FA5EA7"/>
    <w:rsid w:val="00FB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0AAB4"/>
  <w15:docId w15:val="{D07FAD9B-4ED0-4BFB-A212-5B3A6EAD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952"/>
    <w:pPr>
      <w:widowControl w:val="0"/>
      <w:ind w:firstLineChars="200" w:firstLine="200"/>
      <w:jc w:val="both"/>
    </w:pPr>
    <w:rPr>
      <w:rFonts w:eastAsia="微软雅黑"/>
    </w:rPr>
  </w:style>
  <w:style w:type="paragraph" w:styleId="1">
    <w:name w:val="heading 1"/>
    <w:basedOn w:val="a"/>
    <w:next w:val="a"/>
    <w:link w:val="10"/>
    <w:uiPriority w:val="9"/>
    <w:qFormat/>
    <w:rsid w:val="00FA5EA7"/>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FA5EA7"/>
    <w:pPr>
      <w:keepNext/>
      <w:keepLines/>
      <w:spacing w:before="260" w:after="260" w:line="416" w:lineRule="auto"/>
      <w:jc w:val="center"/>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FA5EA7"/>
    <w:pPr>
      <w:keepNext/>
      <w:keepLines/>
      <w:numPr>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rsid w:val="00B32A54"/>
    <w:pPr>
      <w:keepNext/>
      <w:keepLines/>
      <w:spacing w:before="280" w:after="290" w:line="376" w:lineRule="auto"/>
      <w:outlineLvl w:val="3"/>
    </w:pPr>
    <w:rPr>
      <w:rFonts w:asciiTheme="majorHAnsi" w:hAnsiTheme="majorHAnsi" w:cstheme="majorBidi"/>
      <w:b/>
      <w:bCs/>
      <w:sz w:val="24"/>
      <w:szCs w:val="28"/>
    </w:rPr>
  </w:style>
  <w:style w:type="paragraph" w:styleId="5">
    <w:name w:val="heading 5"/>
    <w:basedOn w:val="a"/>
    <w:next w:val="a"/>
    <w:link w:val="50"/>
    <w:uiPriority w:val="9"/>
    <w:unhideWhenUsed/>
    <w:qFormat/>
    <w:rsid w:val="00247E3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5EA7"/>
    <w:rPr>
      <w:rFonts w:eastAsia="微软雅黑"/>
      <w:b/>
      <w:bCs/>
      <w:kern w:val="44"/>
      <w:sz w:val="44"/>
      <w:szCs w:val="44"/>
    </w:rPr>
  </w:style>
  <w:style w:type="character" w:customStyle="1" w:styleId="20">
    <w:name w:val="标题 2 字符"/>
    <w:basedOn w:val="a0"/>
    <w:link w:val="2"/>
    <w:uiPriority w:val="9"/>
    <w:rsid w:val="00FA5EA7"/>
    <w:rPr>
      <w:rFonts w:asciiTheme="majorHAnsi" w:eastAsia="微软雅黑" w:hAnsiTheme="majorHAnsi" w:cstheme="majorBidi"/>
      <w:b/>
      <w:bCs/>
      <w:sz w:val="32"/>
      <w:szCs w:val="32"/>
    </w:rPr>
  </w:style>
  <w:style w:type="table" w:styleId="a3">
    <w:name w:val="Table Grid"/>
    <w:basedOn w:val="a1"/>
    <w:uiPriority w:val="39"/>
    <w:rsid w:val="00FA5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A5EA7"/>
    <w:rPr>
      <w:rFonts w:eastAsia="微软雅黑"/>
      <w:b/>
      <w:bCs/>
      <w:sz w:val="28"/>
      <w:szCs w:val="32"/>
    </w:rPr>
  </w:style>
  <w:style w:type="character" w:customStyle="1" w:styleId="40">
    <w:name w:val="标题 4 字符"/>
    <w:basedOn w:val="a0"/>
    <w:link w:val="4"/>
    <w:uiPriority w:val="9"/>
    <w:rsid w:val="00B32A54"/>
    <w:rPr>
      <w:rFonts w:asciiTheme="majorHAnsi" w:eastAsia="微软雅黑" w:hAnsiTheme="majorHAnsi" w:cstheme="majorBidi"/>
      <w:b/>
      <w:bCs/>
      <w:sz w:val="24"/>
      <w:szCs w:val="28"/>
    </w:rPr>
  </w:style>
  <w:style w:type="paragraph" w:styleId="a4">
    <w:name w:val="header"/>
    <w:basedOn w:val="a"/>
    <w:link w:val="a5"/>
    <w:uiPriority w:val="99"/>
    <w:unhideWhenUsed/>
    <w:rsid w:val="009846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4658"/>
    <w:rPr>
      <w:rFonts w:eastAsia="微软雅黑"/>
      <w:sz w:val="18"/>
      <w:szCs w:val="18"/>
    </w:rPr>
  </w:style>
  <w:style w:type="paragraph" w:styleId="a6">
    <w:name w:val="footer"/>
    <w:basedOn w:val="a"/>
    <w:link w:val="a7"/>
    <w:uiPriority w:val="99"/>
    <w:unhideWhenUsed/>
    <w:rsid w:val="00984658"/>
    <w:pPr>
      <w:tabs>
        <w:tab w:val="center" w:pos="4153"/>
        <w:tab w:val="right" w:pos="8306"/>
      </w:tabs>
      <w:snapToGrid w:val="0"/>
      <w:jc w:val="left"/>
    </w:pPr>
    <w:rPr>
      <w:sz w:val="18"/>
      <w:szCs w:val="18"/>
    </w:rPr>
  </w:style>
  <w:style w:type="character" w:customStyle="1" w:styleId="a7">
    <w:name w:val="页脚 字符"/>
    <w:basedOn w:val="a0"/>
    <w:link w:val="a6"/>
    <w:uiPriority w:val="99"/>
    <w:rsid w:val="00984658"/>
    <w:rPr>
      <w:rFonts w:eastAsia="微软雅黑"/>
      <w:sz w:val="18"/>
      <w:szCs w:val="18"/>
    </w:rPr>
  </w:style>
  <w:style w:type="paragraph" w:styleId="a8">
    <w:name w:val="caption"/>
    <w:basedOn w:val="a"/>
    <w:next w:val="a"/>
    <w:uiPriority w:val="35"/>
    <w:unhideWhenUsed/>
    <w:qFormat/>
    <w:rsid w:val="00984658"/>
    <w:pPr>
      <w:jc w:val="center"/>
    </w:pPr>
    <w:rPr>
      <w:rFonts w:asciiTheme="majorHAnsi" w:eastAsia="黑体" w:hAnsiTheme="majorHAnsi" w:cstheme="majorBidi"/>
      <w:sz w:val="20"/>
      <w:szCs w:val="20"/>
    </w:rPr>
  </w:style>
  <w:style w:type="table" w:styleId="21">
    <w:name w:val="Plain Table 2"/>
    <w:basedOn w:val="a1"/>
    <w:uiPriority w:val="42"/>
    <w:rsid w:val="00A6345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0">
    <w:name w:val="标题 5 字符"/>
    <w:basedOn w:val="a0"/>
    <w:link w:val="5"/>
    <w:uiPriority w:val="9"/>
    <w:rsid w:val="00247E33"/>
    <w:rPr>
      <w:rFonts w:eastAsia="微软雅黑"/>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271DF-993A-42FD-BB22-88E6FD63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6</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凯</dc:creator>
  <cp:keywords/>
  <dc:description/>
  <cp:lastModifiedBy>刘 凯</cp:lastModifiedBy>
  <cp:revision>2</cp:revision>
  <dcterms:created xsi:type="dcterms:W3CDTF">2022-10-31T10:31:00Z</dcterms:created>
  <dcterms:modified xsi:type="dcterms:W3CDTF">2022-11-03T07:25:00Z</dcterms:modified>
</cp:coreProperties>
</file>