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82" w:rsidRPr="000B4782" w:rsidRDefault="000B4782" w:rsidP="000B4782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color w:val="333333"/>
          <w:spacing w:val="8"/>
          <w:kern w:val="0"/>
          <w:sz w:val="33"/>
          <w:szCs w:val="33"/>
        </w:rPr>
      </w:pPr>
      <w:r w:rsidRPr="000B4782">
        <w:rPr>
          <w:rFonts w:ascii="微软雅黑" w:eastAsia="微软雅黑" w:hAnsi="微软雅黑" w:cs="宋体" w:hint="eastAsia"/>
          <w:color w:val="333333"/>
          <w:spacing w:val="8"/>
          <w:kern w:val="0"/>
          <w:sz w:val="33"/>
          <w:szCs w:val="33"/>
        </w:rPr>
        <w:t>2018级复旦自主命题专业课：961《软件工程专业基础综合》考试大纲</w:t>
      </w:r>
    </w:p>
    <w:p w:rsidR="000B4782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</w:rPr>
      </w:pPr>
      <w:r>
        <w:rPr>
          <w:rStyle w:val="a4"/>
          <w:rFonts w:ascii="微软雅黑" w:eastAsia="微软雅黑" w:hAnsi="微软雅黑" w:hint="eastAsia"/>
          <w:color w:val="3E3E3E"/>
          <w:spacing w:val="8"/>
          <w:sz w:val="30"/>
          <w:szCs w:val="30"/>
        </w:rPr>
        <w:t>说明：参考书目未指定，因为</w:t>
      </w:r>
      <w:bookmarkStart w:id="0" w:name="_GoBack"/>
      <w:bookmarkEnd w:id="0"/>
      <w:r>
        <w:rPr>
          <w:rStyle w:val="a4"/>
          <w:rFonts w:ascii="微软雅黑" w:eastAsia="微软雅黑" w:hAnsi="微软雅黑" w:hint="eastAsia"/>
          <w:color w:val="3E3E3E"/>
          <w:spacing w:val="8"/>
          <w:sz w:val="30"/>
          <w:szCs w:val="30"/>
        </w:rPr>
        <w:t>一般的国内本科阶段教材都能找到相应知识点</w:t>
      </w:r>
    </w:p>
    <w:p w:rsidR="000B4782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</w:rPr>
      </w:pPr>
      <w:r>
        <w:rPr>
          <w:rFonts w:ascii="微软雅黑" w:eastAsia="微软雅黑" w:hAnsi="微软雅黑" w:hint="eastAsia"/>
          <w:color w:val="3E3E3E"/>
          <w:spacing w:val="8"/>
          <w:sz w:val="18"/>
          <w:szCs w:val="18"/>
        </w:rPr>
        <w:br/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第一部分软件工程基础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考试题型：概念问答题、实践案例题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总分：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t>50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分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一、软件过程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软件过程的概念；经典软件过程模型的特点（瀑布模型、增量模型、演化模型、统一过程模型）；过程评估与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t>CMM/CMMI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的基本概念；敏捷宣言与敏捷过程的特点。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二、软件需求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软件需求的概念；需求工程的基本过程；分层数据流模型；用例和场景建模及其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t>UML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表达（用例图、活动图、泳道图、顺序图）；数据模型建模及其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t>UML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表达（类图）；行为模型建模及其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t>UML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表达（状态机图）。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三、软件设计与构造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软件体系结构及体系结构风格的概念；设计模式的概念；模块化设计的基本思想及概念（抽象、分解、模块化、封装、信息隐藏、功能独立）；软件重构的概念；软件体系结构的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t>UML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建模（包图、类图、构件图、顺序图、部署图）；接口的概念；面向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lastRenderedPageBreak/>
        <w:t>对象设计原则（开闭原则、</w:t>
      </w:r>
      <w:proofErr w:type="spellStart"/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t>Liskov</w:t>
      </w:r>
      <w:proofErr w:type="spell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替换原则、依赖转置原则、接口隔离原则）；内聚与耦合的概念、常见的内聚和耦合类型。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四、软件测试</w:t>
      </w:r>
      <w:r w:rsidRPr="002A6A3F">
        <w:rPr>
          <w:rFonts w:ascii="Helvetica" w:eastAsia="微软雅黑" w:hAnsi="Helvetica" w:cs="Helvetica"/>
          <w:color w:val="3E3E3E"/>
          <w:spacing w:val="8"/>
          <w:sz w:val="21"/>
          <w:szCs w:val="21"/>
        </w:rPr>
        <w:br/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软件测试及测试用例的概念；单元测试、集成测试、确认测试、系统测试、回归测试的概念；调试的概念、调试与测试的关系；测试覆盖度的概念；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白盒测试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、黑盒测试的概念；代码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圈复杂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度的计算方法；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白盒测试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中的基本路径测试方法；黑盒测试中的等价类划分方法。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第二部分计算机系统基础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1F497D"/>
          <w:spacing w:val="8"/>
          <w:sz w:val="21"/>
          <w:szCs w:val="21"/>
        </w:rPr>
        <w:t>考试题型：问答、分析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黑体" w:eastAsia="黑体" w:hAnsi="黑体" w:hint="eastAsia"/>
          <w:color w:val="3E3E3E"/>
          <w:spacing w:val="8"/>
          <w:sz w:val="21"/>
          <w:szCs w:val="21"/>
        </w:rPr>
        <w:t>总分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：40分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一、处理器体系结构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内容：CPU中的时序电路、单周期处理器的设计、流水线处理器的基本原理、Data Hazard的处理、流水线设计中的其他问题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二、优化程序性能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内容：优化程序性能、优化编译器的能力和局限性以及表示程序性能、特定体系结构或应用特性的性能优化、限制因素、确认和消除性能瓶颈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三、存储器结构及虚拟存储器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lastRenderedPageBreak/>
        <w:t>内容：局部性、存储器层级结构、计算机高速缓存器原理、高速缓存对性能的影响、地址空间、虚拟存储器、虚拟内存的管理、翻译和映射、TLB、动态存储器分配和垃圾收集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四、链接、进程及并发编程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内容：静态链接、目标文件、符号和符号表、重定位和加载、动态链接库、异常和进程、进程控制和信号、进程间的通信、进程间信号量的控制、信号量，各种并发编程模式，共享变量和线程同步，其他并行问题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left="75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五、系统级I/O和网络编程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内容：I/O相关概念、文件及文件操作、共享文件、网络编程、客户端-服务器模型，套接字接口、HTTP请求，Web服务器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Calibri" w:eastAsia="黑体" w:hAnsi="Calibri" w:cs="Calibri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第三部分数据结构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考试题型：问答、分析、编程（廖老师：可用自己熟悉的程序语言、伪代码均可）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黑体" w:eastAsia="黑体" w:hAnsi="黑体" w:hint="eastAsia"/>
          <w:color w:val="3E3E3E"/>
          <w:spacing w:val="8"/>
          <w:sz w:val="21"/>
          <w:szCs w:val="21"/>
        </w:rPr>
        <w:t>总分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：60分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一、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栈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（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Stack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）、队列（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Queue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）和向量（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Vector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）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: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单链表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双向链表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环形链表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带哨兵节点的链表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栈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的基本概念和性质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栈</w:t>
      </w:r>
      <w:proofErr w:type="gramEnd"/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ADT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及其顺序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链接实现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栈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的应用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栈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与递归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队列的基本概念和性质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队列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ADT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及其顺序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链接实现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队列的应用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向量基本概念和性质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向量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ADT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及其数组、链接实现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lastRenderedPageBreak/>
        <w:t>二、树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: 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树的基本概念和术语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树的前序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中序</w:t>
      </w:r>
      <w:proofErr w:type="gramEnd"/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后序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层次序遍历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二叉树及其性质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普通树与二叉树的转换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树的存储结构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标准形式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完全树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(complete tree)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的数组形式存储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树的应用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,Huffman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树的定义与应用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三、查找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(search)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: 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查找的基本概念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对线性关系结构的查找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顺序查找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二分查找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Hash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查找法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常见的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Hash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函数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(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直接定址法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随机数法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),hash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冲突的概念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 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解决冲突的方法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(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开散列方法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/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拉链法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闭散列方法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/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开址定址</w:t>
      </w:r>
      <w:proofErr w:type="gramEnd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),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二次聚集现象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BST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树定义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性质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,ADT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及其实现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,BST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树查找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插入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删除算法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平衡树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(AVL) 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的定义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性质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,ADT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及其实现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平衡树查找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插入算法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平衡因子的概念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优先</w:t>
      </w:r>
      <w:proofErr w:type="gramStart"/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队列与堆</w:t>
      </w:r>
      <w:proofErr w:type="gramEnd"/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堆的定义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堆的生成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调整算法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范围查询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四、排序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内容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: 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排序基本概念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插入排序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希尔排序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选择排序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快速排序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合并排序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基数排序等排序算法基本思想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算法代码及基本的时间复杂度分析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 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ascii="微软雅黑" w:eastAsia="微软雅黑" w:hAnsi="微软雅黑" w:hint="eastAsia"/>
          <w:color w:val="3E3E3E"/>
          <w:spacing w:val="8"/>
          <w:sz w:val="21"/>
          <w:szCs w:val="21"/>
        </w:rPr>
        <w:t>五、图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hint="eastAsia"/>
          <w:color w:val="3E3E3E"/>
          <w:spacing w:val="8"/>
          <w:sz w:val="21"/>
          <w:szCs w:val="21"/>
        </w:rPr>
        <w:t>内容：图的基本概念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hint="eastAsia"/>
          <w:color w:val="3E3E3E"/>
          <w:spacing w:val="8"/>
          <w:sz w:val="21"/>
          <w:szCs w:val="21"/>
        </w:rPr>
        <w:t>图的存储结构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hint="eastAsia"/>
          <w:color w:val="3E3E3E"/>
          <w:spacing w:val="8"/>
          <w:sz w:val="21"/>
          <w:szCs w:val="21"/>
        </w:rPr>
        <w:t>邻接矩阵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hint="eastAsia"/>
          <w:color w:val="3E3E3E"/>
          <w:spacing w:val="8"/>
          <w:sz w:val="21"/>
          <w:szCs w:val="21"/>
        </w:rPr>
        <w:t>邻接表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hint="eastAsia"/>
          <w:color w:val="3E3E3E"/>
          <w:spacing w:val="8"/>
          <w:sz w:val="21"/>
          <w:szCs w:val="21"/>
        </w:rPr>
        <w:t>图的遍历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hint="eastAsia"/>
          <w:color w:val="3E3E3E"/>
          <w:spacing w:val="8"/>
          <w:sz w:val="21"/>
          <w:szCs w:val="21"/>
        </w:rPr>
        <w:t>广度</w:t>
      </w:r>
      <w:proofErr w:type="gramStart"/>
      <w:r w:rsidRPr="002A6A3F">
        <w:rPr>
          <w:rFonts w:hint="eastAsia"/>
          <w:color w:val="3E3E3E"/>
          <w:spacing w:val="8"/>
          <w:sz w:val="21"/>
          <w:szCs w:val="21"/>
        </w:rPr>
        <w:t>度</w:t>
      </w:r>
      <w:proofErr w:type="gramEnd"/>
      <w:r w:rsidRPr="002A6A3F">
        <w:rPr>
          <w:rFonts w:hint="eastAsia"/>
          <w:color w:val="3E3E3E"/>
          <w:spacing w:val="8"/>
          <w:sz w:val="21"/>
          <w:szCs w:val="21"/>
        </w:rPr>
        <w:t>优先遍历和深度优先遍历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hint="eastAsia"/>
          <w:color w:val="3E3E3E"/>
          <w:spacing w:val="8"/>
          <w:sz w:val="21"/>
          <w:szCs w:val="21"/>
        </w:rPr>
        <w:t>最小生成树基本概念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,Prim</w:t>
      </w:r>
      <w:r w:rsidRPr="002A6A3F">
        <w:rPr>
          <w:rFonts w:hint="eastAsia"/>
          <w:color w:val="3E3E3E"/>
          <w:spacing w:val="8"/>
          <w:sz w:val="21"/>
          <w:szCs w:val="21"/>
        </w:rPr>
        <w:t>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proofErr w:type="spellStart"/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Kruskal</w:t>
      </w:r>
      <w:proofErr w:type="spellEnd"/>
      <w:r w:rsidRPr="002A6A3F">
        <w:rPr>
          <w:rFonts w:hint="eastAsia"/>
          <w:color w:val="3E3E3E"/>
          <w:spacing w:val="8"/>
          <w:sz w:val="21"/>
          <w:szCs w:val="21"/>
        </w:rPr>
        <w:t>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hint="eastAsia"/>
          <w:color w:val="3E3E3E"/>
          <w:spacing w:val="8"/>
          <w:sz w:val="21"/>
          <w:szCs w:val="21"/>
        </w:rPr>
        <w:t>最短路径问题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r w:rsidRPr="002A6A3F">
        <w:rPr>
          <w:rFonts w:hint="eastAsia"/>
          <w:color w:val="3E3E3E"/>
          <w:spacing w:val="8"/>
          <w:sz w:val="21"/>
          <w:szCs w:val="21"/>
        </w:rPr>
        <w:t>广度优先遍历算法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</w:t>
      </w:r>
      <w:proofErr w:type="spellStart"/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Dijkstra</w:t>
      </w:r>
      <w:proofErr w:type="spellEnd"/>
      <w:r w:rsidRPr="002A6A3F">
        <w:rPr>
          <w:rFonts w:hint="eastAsia"/>
          <w:color w:val="3E3E3E"/>
          <w:spacing w:val="8"/>
          <w:sz w:val="21"/>
          <w:szCs w:val="21"/>
        </w:rPr>
        <w:t>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,Floyd</w:t>
      </w:r>
      <w:r w:rsidRPr="002A6A3F">
        <w:rPr>
          <w:rFonts w:hint="eastAsia"/>
          <w:color w:val="3E3E3E"/>
          <w:spacing w:val="8"/>
          <w:sz w:val="21"/>
          <w:szCs w:val="21"/>
        </w:rPr>
        <w:t>算法</w:t>
      </w:r>
      <w:r w:rsidRPr="002A6A3F">
        <w:rPr>
          <w:rFonts w:ascii="Times New Roman" w:eastAsia="微软雅黑" w:hAnsi="Times New Roman" w:cs="Times New Roman"/>
          <w:color w:val="3E3E3E"/>
          <w:spacing w:val="8"/>
          <w:sz w:val="21"/>
          <w:szCs w:val="21"/>
        </w:rPr>
        <w:t>;</w:t>
      </w:r>
      <w:r w:rsidRPr="002A6A3F">
        <w:rPr>
          <w:rFonts w:hint="eastAsia"/>
          <w:color w:val="3E3E3E"/>
          <w:spacing w:val="8"/>
          <w:sz w:val="21"/>
          <w:szCs w:val="21"/>
        </w:rPr>
        <w:t>拓扑排序。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hint="eastAsia"/>
          <w:color w:val="3E3E3E"/>
          <w:spacing w:val="8"/>
          <w:sz w:val="21"/>
          <w:szCs w:val="21"/>
        </w:rPr>
        <w:t>特色方向报名联系老师：廖炳华 老师</w:t>
      </w:r>
    </w:p>
    <w:p w:rsidR="000B4782" w:rsidRPr="002A6A3F" w:rsidRDefault="000B4782" w:rsidP="000B4782">
      <w:pPr>
        <w:pStyle w:val="a3"/>
        <w:shd w:val="clear" w:color="auto" w:fill="FFFFFF"/>
        <w:spacing w:before="0" w:beforeAutospacing="0" w:after="0" w:afterAutospacing="0" w:line="384" w:lineRule="atLeast"/>
        <w:ind w:firstLine="42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</w:rPr>
      </w:pPr>
      <w:r w:rsidRPr="002A6A3F">
        <w:rPr>
          <w:rFonts w:hint="eastAsia"/>
          <w:color w:val="3E3E3E"/>
          <w:spacing w:val="8"/>
          <w:sz w:val="21"/>
          <w:szCs w:val="21"/>
        </w:rPr>
        <w:lastRenderedPageBreak/>
        <w:t>特色方向报名老师联系方式：（021）13012893863（</w:t>
      </w:r>
      <w:proofErr w:type="gramStart"/>
      <w:r w:rsidRPr="002A6A3F">
        <w:rPr>
          <w:rFonts w:hint="eastAsia"/>
          <w:color w:val="3E3E3E"/>
          <w:spacing w:val="8"/>
          <w:sz w:val="21"/>
          <w:szCs w:val="21"/>
        </w:rPr>
        <w:t>含微信</w:t>
      </w:r>
      <w:proofErr w:type="gramEnd"/>
      <w:r w:rsidRPr="002A6A3F">
        <w:rPr>
          <w:rFonts w:hint="eastAsia"/>
          <w:color w:val="3E3E3E"/>
          <w:spacing w:val="8"/>
          <w:sz w:val="21"/>
          <w:szCs w:val="21"/>
        </w:rPr>
        <w:t>）；55664335-809；liaobh@fudan.edu.cn。</w:t>
      </w:r>
    </w:p>
    <w:p w:rsidR="006E1CF6" w:rsidRPr="002A6A3F" w:rsidRDefault="002A6A3F">
      <w:pPr>
        <w:rPr>
          <w:szCs w:val="21"/>
        </w:rPr>
      </w:pPr>
    </w:p>
    <w:sectPr w:rsidR="006E1CF6" w:rsidRPr="002A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E7"/>
    <w:rsid w:val="000B4782"/>
    <w:rsid w:val="002A6A3F"/>
    <w:rsid w:val="002E6EE1"/>
    <w:rsid w:val="00343C93"/>
    <w:rsid w:val="00F0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E956F-E501-4E7C-A094-218F2E51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47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478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4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4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1625</Characters>
  <Application>Microsoft Office Word</Application>
  <DocSecurity>0</DocSecurity>
  <Lines>13</Lines>
  <Paragraphs>3</Paragraphs>
  <ScaleCrop>false</ScaleCrop>
  <Company>Phicomm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Tianxing Zheng/郑天星/PD/SMART HOME</dc:creator>
  <cp:keywords/>
  <dc:description/>
  <cp:lastModifiedBy>Tianxing Zheng/郑天星/PD/SMART HOME</cp:lastModifiedBy>
  <cp:revision>3</cp:revision>
  <dcterms:created xsi:type="dcterms:W3CDTF">2018-05-31T08:08:00Z</dcterms:created>
  <dcterms:modified xsi:type="dcterms:W3CDTF">2018-05-31T08:09:00Z</dcterms:modified>
</cp:coreProperties>
</file>