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D077" w14:textId="77777777" w:rsidR="00792FED" w:rsidRPr="00792FED" w:rsidRDefault="00792FED" w:rsidP="00792FED">
      <w:pPr>
        <w:rPr>
          <w:rFonts w:hint="eastAsia"/>
        </w:rPr>
      </w:pPr>
      <w:r w:rsidRPr="00792FED">
        <w:rPr>
          <w:u w:val="single"/>
        </w:rPr>
        <w:t>Ertai He</w:t>
      </w:r>
    </w:p>
    <w:p w14:paraId="559A2DAF" w14:textId="77777777" w:rsidR="00792FED" w:rsidRPr="00792FED" w:rsidRDefault="00792FED" w:rsidP="00792FED">
      <w:pPr>
        <w:rPr>
          <w:rFonts w:hint="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438"/>
        <w:gridCol w:w="4994"/>
      </w:tblGrid>
      <w:tr w:rsidR="00792FED" w:rsidRPr="00792FED" w14:paraId="5A23D7E9" w14:textId="77777777" w:rsidTr="00792FE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D78538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Use Case Name: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E655F" w14:textId="7FB38611" w:rsidR="00792FED" w:rsidRPr="00CF6DDD" w:rsidRDefault="006844C0" w:rsidP="00792FED">
            <w:pPr>
              <w:rPr>
                <w:rFonts w:hint="eastAsia"/>
                <w:b/>
                <w:bCs/>
              </w:rPr>
            </w:pPr>
            <w:r w:rsidRPr="006844C0">
              <w:rPr>
                <w:b/>
                <w:bCs/>
              </w:rPr>
              <w:t>Provide Recommend Support</w:t>
            </w:r>
          </w:p>
        </w:tc>
      </w:tr>
      <w:tr w:rsidR="00792FED" w:rsidRPr="00792FED" w14:paraId="6CADAD2B" w14:textId="77777777" w:rsidTr="00792FE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1EDCCA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Scenario: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8EE60" w14:textId="6B38E3A8" w:rsidR="00792FED" w:rsidRPr="00792FED" w:rsidRDefault="006844C0" w:rsidP="00792FED">
            <w:pPr>
              <w:rPr>
                <w:rFonts w:hint="eastAsia"/>
              </w:rPr>
            </w:pPr>
            <w:r w:rsidRPr="006844C0">
              <w:t xml:space="preserve">After identifying the student's issue type, the AI Buddy system </w:t>
            </w:r>
            <w:r>
              <w:rPr>
                <w:rFonts w:hint="eastAsia"/>
              </w:rPr>
              <w:t>provides</w:t>
            </w:r>
            <w:r w:rsidRPr="006844C0">
              <w:t xml:space="preserve"> </w:t>
            </w:r>
            <w:r>
              <w:rPr>
                <w:rFonts w:hint="eastAsia"/>
              </w:rPr>
              <w:t>several</w:t>
            </w:r>
            <w:r w:rsidRPr="006844C0">
              <w:t xml:space="preserve"> support recommendations </w:t>
            </w:r>
            <w:r>
              <w:rPr>
                <w:rFonts w:hint="eastAsia"/>
              </w:rPr>
              <w:t xml:space="preserve">to the </w:t>
            </w:r>
            <w:r w:rsidRPr="006844C0">
              <w:t>student. These may include links to university resources, referrals to support departments, or practical self-help tips</w:t>
            </w:r>
            <w:r w:rsidR="00E32CCD" w:rsidRPr="00E32CCD">
              <w:t>.</w:t>
            </w:r>
          </w:p>
        </w:tc>
      </w:tr>
      <w:tr w:rsidR="00792FED" w:rsidRPr="006844C0" w14:paraId="15F6822C" w14:textId="77777777" w:rsidTr="00792FE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D931B9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Triggering Event: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555DA5" w14:textId="051B21F5" w:rsidR="00E32CCD" w:rsidRPr="00E32CCD" w:rsidRDefault="006844C0" w:rsidP="00694C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The student demonstrates his/her trouble with AI Buddy including </w:t>
            </w:r>
            <w:r w:rsidR="00694CF1">
              <w:t>plenty</w:t>
            </w:r>
            <w:r>
              <w:rPr>
                <w:rFonts w:hint="eastAsia"/>
              </w:rPr>
              <w:t xml:space="preserve"> of details which helps AI Buddy </w:t>
            </w:r>
            <w:r w:rsidR="00694CF1">
              <w:t>precisely</w:t>
            </w:r>
            <w:r>
              <w:rPr>
                <w:rFonts w:hint="eastAsia"/>
              </w:rPr>
              <w:t xml:space="preserve"> locate and identify the issue type.</w:t>
            </w:r>
          </w:p>
        </w:tc>
      </w:tr>
      <w:tr w:rsidR="00792FED" w:rsidRPr="00792FED" w14:paraId="5F7F12BF" w14:textId="77777777" w:rsidTr="00694CF1">
        <w:trPr>
          <w:trHeight w:val="2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EC95F2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Brief 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BAAAB" w14:textId="7B345E84" w:rsidR="00792FED" w:rsidRPr="00792FED" w:rsidRDefault="006F1079" w:rsidP="00EE5FAF">
            <w:pPr>
              <w:ind w:firstLineChars="350" w:firstLine="770"/>
              <w:rPr>
                <w:rFonts w:hint="eastAsia"/>
              </w:rPr>
            </w:pPr>
            <w:r w:rsidRPr="006F1079">
              <w:t xml:space="preserve">This use case allows the AI Buddy to respond to students' concerns with context-aware and adaptive language. Instead of retrieving pre-defined replies from a database, the </w:t>
            </w:r>
            <w:proofErr w:type="spellStart"/>
            <w:r w:rsidRPr="006F1079">
              <w:t>LLaMA</w:t>
            </w:r>
            <w:proofErr w:type="spellEnd"/>
            <w:r w:rsidRPr="006F1079">
              <w:t xml:space="preserve"> 4 model dynamically generates recommendations by interpreting input intent, emotional cues, and issue types. The response may contain links, structured advice, or suggestions to connect with a specific university support team.</w:t>
            </w:r>
          </w:p>
        </w:tc>
      </w:tr>
      <w:tr w:rsidR="00792FED" w:rsidRPr="00792FED" w14:paraId="784F47E1" w14:textId="77777777" w:rsidTr="00792FE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FF252C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Actors: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176EE" w14:textId="77777777" w:rsidR="006F1079" w:rsidRPr="006F1079" w:rsidRDefault="006F1079" w:rsidP="006F1079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6F1079">
              <w:rPr>
                <w:b/>
                <w:bCs/>
              </w:rPr>
              <w:t>Primary Actor: AI Buddy (</w:t>
            </w:r>
            <w:proofErr w:type="spellStart"/>
            <w:r w:rsidRPr="006F1079">
              <w:rPr>
                <w:b/>
                <w:bCs/>
              </w:rPr>
              <w:t>LLaMA</w:t>
            </w:r>
            <w:proofErr w:type="spellEnd"/>
            <w:r w:rsidRPr="006F1079">
              <w:rPr>
                <w:b/>
                <w:bCs/>
              </w:rPr>
              <w:t xml:space="preserve"> 4)</w:t>
            </w:r>
            <w:r w:rsidRPr="006F1079">
              <w:rPr>
                <w:b/>
                <w:bCs/>
              </w:rPr>
              <w:br/>
              <w:t>Supporting Actor: Student</w:t>
            </w:r>
            <w:r w:rsidRPr="006F1079">
              <w:rPr>
                <w:b/>
                <w:bCs/>
              </w:rPr>
              <w:br/>
            </w:r>
            <w:r w:rsidRPr="006F1079">
              <w:t>Optional Actor: UoN Support Department (for escalation)</w:t>
            </w:r>
          </w:p>
          <w:p w14:paraId="5F41BF28" w14:textId="1B1F3BF2" w:rsidR="00792FED" w:rsidRPr="00792FED" w:rsidRDefault="00792FED" w:rsidP="00792FED">
            <w:pPr>
              <w:rPr>
                <w:rFonts w:hint="eastAsia"/>
              </w:rPr>
            </w:pPr>
          </w:p>
        </w:tc>
      </w:tr>
      <w:tr w:rsidR="00792FED" w:rsidRPr="00792FED" w14:paraId="7E79E8C4" w14:textId="77777777" w:rsidTr="00792FED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858797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Related use cases: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7AEAAF" w14:textId="77777777" w:rsidR="006F1079" w:rsidRPr="006F1079" w:rsidRDefault="006F1079" w:rsidP="006F1079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6F1079">
              <w:rPr>
                <w:rFonts w:hint="eastAsia"/>
              </w:rPr>
              <w:t>Analyze Input</w:t>
            </w:r>
          </w:p>
          <w:p w14:paraId="3D932CA9" w14:textId="77777777" w:rsidR="006F1079" w:rsidRPr="006F1079" w:rsidRDefault="006F1079" w:rsidP="006F1079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6F1079">
              <w:rPr>
                <w:rFonts w:hint="eastAsia"/>
              </w:rPr>
              <w:t>Classify Issue Type</w:t>
            </w:r>
          </w:p>
          <w:p w14:paraId="7718EF8D" w14:textId="77777777" w:rsidR="006F1079" w:rsidRPr="006F1079" w:rsidRDefault="006F1079" w:rsidP="006F1079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6F1079">
              <w:rPr>
                <w:rFonts w:hint="eastAsia"/>
              </w:rPr>
              <w:t>Ask Follow-up Questions</w:t>
            </w:r>
          </w:p>
          <w:p w14:paraId="42E5D18D" w14:textId="77777777" w:rsidR="006F1079" w:rsidRPr="006F1079" w:rsidRDefault="006F1079" w:rsidP="006F1079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6F1079">
              <w:rPr>
                <w:rFonts w:hint="eastAsia"/>
              </w:rPr>
              <w:t>Contact Department</w:t>
            </w:r>
          </w:p>
          <w:p w14:paraId="2033CE31" w14:textId="2AB8ABE0" w:rsidR="00792FED" w:rsidRPr="00792FED" w:rsidRDefault="006F1079" w:rsidP="006F1079">
            <w:pPr>
              <w:pStyle w:val="a9"/>
              <w:numPr>
                <w:ilvl w:val="0"/>
                <w:numId w:val="16"/>
              </w:numPr>
              <w:rPr>
                <w:rFonts w:hint="eastAsia"/>
              </w:rPr>
            </w:pPr>
            <w:r w:rsidRPr="006F1079">
              <w:rPr>
                <w:rFonts w:hint="eastAsia"/>
              </w:rPr>
              <w:t>Store Conversation Data</w:t>
            </w:r>
          </w:p>
        </w:tc>
      </w:tr>
      <w:tr w:rsidR="00792FED" w:rsidRPr="00792FED" w14:paraId="4C03765D" w14:textId="77777777" w:rsidTr="00792FED">
        <w:trPr>
          <w:trHeight w:val="1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E3A589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Stakeholders: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F668DB" w14:textId="77777777" w:rsidR="006F1079" w:rsidRPr="006F1079" w:rsidRDefault="006F1079" w:rsidP="006F1079">
            <w:pPr>
              <w:numPr>
                <w:ilvl w:val="0"/>
                <w:numId w:val="14"/>
              </w:numPr>
            </w:pPr>
            <w:r w:rsidRPr="006F1079">
              <w:t>UoN Students</w:t>
            </w:r>
          </w:p>
          <w:p w14:paraId="6321659C" w14:textId="77777777" w:rsidR="006F1079" w:rsidRPr="006F1079" w:rsidRDefault="006F1079" w:rsidP="006F1079">
            <w:pPr>
              <w:numPr>
                <w:ilvl w:val="0"/>
                <w:numId w:val="14"/>
              </w:numPr>
            </w:pPr>
            <w:r w:rsidRPr="006F1079">
              <w:t>Peer Support Team</w:t>
            </w:r>
          </w:p>
          <w:p w14:paraId="1343F987" w14:textId="77777777" w:rsidR="006F1079" w:rsidRPr="006F1079" w:rsidRDefault="006F1079" w:rsidP="006F1079">
            <w:pPr>
              <w:numPr>
                <w:ilvl w:val="0"/>
                <w:numId w:val="14"/>
              </w:numPr>
            </w:pPr>
            <w:r w:rsidRPr="006F1079">
              <w:t>Academic Support Services</w:t>
            </w:r>
          </w:p>
          <w:p w14:paraId="696E6AC8" w14:textId="69DE2E9F" w:rsidR="00792FED" w:rsidRPr="00792FED" w:rsidRDefault="006F1079" w:rsidP="006F1079">
            <w:pPr>
              <w:numPr>
                <w:ilvl w:val="0"/>
                <w:numId w:val="14"/>
              </w:numPr>
              <w:rPr>
                <w:rFonts w:hint="eastAsia"/>
              </w:rPr>
            </w:pPr>
            <w:r w:rsidRPr="006F1079">
              <w:t>Mental Health Services</w:t>
            </w:r>
          </w:p>
        </w:tc>
      </w:tr>
      <w:tr w:rsidR="00792FED" w:rsidRPr="00792FED" w14:paraId="57ABB5BB" w14:textId="77777777" w:rsidTr="00792FED">
        <w:trPr>
          <w:trHeight w:val="4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0A35B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Pre-conditions: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4E323" w14:textId="484FF86F" w:rsidR="006F1079" w:rsidRPr="006F1079" w:rsidRDefault="006F1079" w:rsidP="006F1079">
            <w:pPr>
              <w:pStyle w:val="a9"/>
              <w:numPr>
                <w:ilvl w:val="0"/>
                <w:numId w:val="18"/>
              </w:numPr>
            </w:pPr>
            <w:r w:rsidRPr="006F1079">
              <w:t>The student has engaged with the AI Buddy and provided sufficient input</w:t>
            </w:r>
          </w:p>
          <w:p w14:paraId="692AB384" w14:textId="31B8CC32" w:rsidR="006F1079" w:rsidRPr="006F1079" w:rsidRDefault="006F1079" w:rsidP="006F1079">
            <w:pPr>
              <w:pStyle w:val="a9"/>
              <w:numPr>
                <w:ilvl w:val="0"/>
                <w:numId w:val="18"/>
              </w:numPr>
            </w:pPr>
            <w:r w:rsidRPr="006F1079">
              <w:t>The LLM model is operational and has access to contextual memory (conversation history and support mappings)</w:t>
            </w:r>
          </w:p>
          <w:p w14:paraId="33E79E2B" w14:textId="328C1143" w:rsidR="00CF6DDD" w:rsidRPr="00CF6DDD" w:rsidRDefault="006F1079" w:rsidP="006F1079">
            <w:pPr>
              <w:pStyle w:val="a9"/>
              <w:numPr>
                <w:ilvl w:val="0"/>
                <w:numId w:val="17"/>
              </w:numPr>
              <w:rPr>
                <w:rFonts w:hint="eastAsia"/>
              </w:rPr>
            </w:pPr>
            <w:r w:rsidRPr="006F1079">
              <w:lastRenderedPageBreak/>
              <w:t>Internet access or on-device inference is available for the model to respond</w:t>
            </w:r>
          </w:p>
        </w:tc>
      </w:tr>
      <w:tr w:rsidR="00792FED" w:rsidRPr="00792FED" w14:paraId="3B7C5DCF" w14:textId="77777777" w:rsidTr="00792FED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7A62A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lastRenderedPageBreak/>
              <w:t>Post-conditions: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FAECC3" w14:textId="6E15EBDF" w:rsidR="006F1079" w:rsidRPr="006F1079" w:rsidRDefault="006F1079" w:rsidP="006F1079">
            <w:pPr>
              <w:pStyle w:val="a9"/>
              <w:numPr>
                <w:ilvl w:val="0"/>
                <w:numId w:val="12"/>
              </w:numPr>
            </w:pPr>
            <w:r w:rsidRPr="006F1079">
              <w:t xml:space="preserve">A </w:t>
            </w:r>
            <w:proofErr w:type="gramStart"/>
            <w:r w:rsidRPr="006F1079">
              <w:t>personalized</w:t>
            </w:r>
            <w:proofErr w:type="gramEnd"/>
            <w:r w:rsidRPr="006F1079">
              <w:t xml:space="preserve"> recommendation message is presented to the student</w:t>
            </w:r>
          </w:p>
          <w:p w14:paraId="2859BC6E" w14:textId="1BA663DC" w:rsidR="006F1079" w:rsidRPr="006F1079" w:rsidRDefault="006F1079" w:rsidP="006F1079">
            <w:pPr>
              <w:pStyle w:val="a9"/>
              <w:numPr>
                <w:ilvl w:val="0"/>
                <w:numId w:val="12"/>
              </w:numPr>
            </w:pPr>
            <w:r w:rsidRPr="006F1079">
              <w:t>The recommendation may include embedded links or contact suggestions</w:t>
            </w:r>
          </w:p>
          <w:p w14:paraId="159E9C64" w14:textId="5FABCC3E" w:rsidR="006F1079" w:rsidRPr="006F1079" w:rsidRDefault="006F1079" w:rsidP="006F1079">
            <w:pPr>
              <w:pStyle w:val="a9"/>
              <w:numPr>
                <w:ilvl w:val="0"/>
                <w:numId w:val="12"/>
              </w:numPr>
            </w:pPr>
            <w:proofErr w:type="gramStart"/>
            <w:r w:rsidRPr="006F1079">
              <w:t>Student</w:t>
            </w:r>
            <w:proofErr w:type="gramEnd"/>
            <w:r w:rsidRPr="006F1079">
              <w:t xml:space="preserve"> may choose to accept, request more help, or escalate</w:t>
            </w:r>
          </w:p>
          <w:p w14:paraId="376BBE9D" w14:textId="046ACB03" w:rsidR="00792FED" w:rsidRPr="006F1079" w:rsidRDefault="00792FED" w:rsidP="00792FED">
            <w:pPr>
              <w:rPr>
                <w:rFonts w:hint="eastAsia"/>
              </w:rPr>
            </w:pPr>
          </w:p>
        </w:tc>
      </w:tr>
      <w:tr w:rsidR="00792FED" w:rsidRPr="00792FED" w14:paraId="68429FEC" w14:textId="77777777" w:rsidTr="00792FED">
        <w:trPr>
          <w:trHeight w:val="40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27A0B2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Flow of Events: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CA5FA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885570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System</w:t>
            </w:r>
          </w:p>
        </w:tc>
      </w:tr>
      <w:tr w:rsidR="00792FED" w:rsidRPr="00792FED" w14:paraId="47198CAB" w14:textId="77777777" w:rsidTr="00792FED">
        <w:trPr>
          <w:trHeight w:val="6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E12D9" w14:textId="77777777" w:rsidR="00792FED" w:rsidRPr="00792FED" w:rsidRDefault="00792FED" w:rsidP="00792FED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07D5DE" w14:textId="3931944C" w:rsidR="00792FED" w:rsidRPr="00792FED" w:rsidRDefault="006F1079" w:rsidP="00792FED">
            <w:pPr>
              <w:rPr>
                <w:rFonts w:hint="eastAsia"/>
              </w:rPr>
            </w:pPr>
            <w:r w:rsidRPr="006F1079">
              <w:t>1. Student finishes describing their concern</w:t>
            </w:r>
            <w:r w:rsidR="00792FED" w:rsidRPr="00792FED">
              <w:t> </w:t>
            </w:r>
          </w:p>
          <w:p w14:paraId="34A47A2B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2.</w:t>
            </w:r>
          </w:p>
          <w:p w14:paraId="24EF9944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 </w:t>
            </w:r>
          </w:p>
          <w:p w14:paraId="16D790C9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3.</w:t>
            </w:r>
          </w:p>
          <w:p w14:paraId="66DA22A5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 </w:t>
            </w:r>
          </w:p>
          <w:p w14:paraId="596FF38C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4. 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D1376" w14:textId="77777777" w:rsidR="006F1079" w:rsidRDefault="006F1079" w:rsidP="00792FED"/>
          <w:p w14:paraId="50DFA8E5" w14:textId="77777777" w:rsidR="006F1079" w:rsidRDefault="006F1079" w:rsidP="00792FED"/>
          <w:p w14:paraId="653C9321" w14:textId="77777777" w:rsidR="006F1079" w:rsidRDefault="006F1079" w:rsidP="00792FED">
            <w:r w:rsidRPr="006F1079">
              <w:t>2. Analyze input using context from current session</w:t>
            </w:r>
            <w:r w:rsidRPr="006F1079">
              <w:rPr>
                <w:rFonts w:hint="eastAsia"/>
              </w:rPr>
              <w:t xml:space="preserve"> </w:t>
            </w:r>
          </w:p>
          <w:p w14:paraId="60ED401E" w14:textId="783A0772" w:rsidR="00792FED" w:rsidRPr="00792FED" w:rsidRDefault="006F1079" w:rsidP="00792FED">
            <w:pPr>
              <w:rPr>
                <w:rFonts w:hint="eastAsia"/>
              </w:rPr>
            </w:pPr>
            <w:r w:rsidRPr="006F1079">
              <w:t xml:space="preserve">3. Internally classify </w:t>
            </w:r>
            <w:proofErr w:type="gramStart"/>
            <w:r w:rsidRPr="006F1079">
              <w:t>issue</w:t>
            </w:r>
            <w:proofErr w:type="gramEnd"/>
            <w:r w:rsidRPr="006F1079">
              <w:t xml:space="preserve"> (e.g., academic, emotional, housing</w:t>
            </w:r>
          </w:p>
          <w:p w14:paraId="7D840DA5" w14:textId="77777777" w:rsidR="00792FED" w:rsidRDefault="006F1079" w:rsidP="00792FED">
            <w:r w:rsidRPr="006F1079">
              <w:t xml:space="preserve">4. Use </w:t>
            </w:r>
            <w:proofErr w:type="spellStart"/>
            <w:r w:rsidRPr="006F1079">
              <w:t>LLaMA</w:t>
            </w:r>
            <w:proofErr w:type="spellEnd"/>
            <w:r w:rsidRPr="006F1079">
              <w:t xml:space="preserve"> 4 to generate a natural language response tailored to the issue</w:t>
            </w:r>
          </w:p>
          <w:p w14:paraId="2E48A87E" w14:textId="77777777" w:rsidR="006F1079" w:rsidRDefault="006F1079" w:rsidP="00792FED">
            <w:r w:rsidRPr="006F1079">
              <w:t>5. Display the recommendation with optional next actions (e.g., “Would you like to talk to a staff member?”)</w:t>
            </w:r>
          </w:p>
          <w:p w14:paraId="094C16F6" w14:textId="1B979410" w:rsidR="006F1079" w:rsidRPr="006F1079" w:rsidRDefault="006F1079" w:rsidP="00792FED">
            <w:pPr>
              <w:rPr>
                <w:rFonts w:hint="eastAsia"/>
              </w:rPr>
            </w:pPr>
            <w:r w:rsidRPr="006F1079">
              <w:t>6. Await student reply or continue the conversation loop</w:t>
            </w:r>
          </w:p>
        </w:tc>
      </w:tr>
      <w:tr w:rsidR="00792FED" w:rsidRPr="00792FED" w14:paraId="30263EB0" w14:textId="77777777" w:rsidTr="00792FED">
        <w:trPr>
          <w:trHeight w:val="39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669E4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lastRenderedPageBreak/>
              <w:t>Alternative Flow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650F23" w14:textId="77777777" w:rsidR="006F1079" w:rsidRPr="006F1079" w:rsidRDefault="006F1079" w:rsidP="006F1079">
            <w:pPr>
              <w:pStyle w:val="af2"/>
              <w:rPr>
                <w:rFonts w:asciiTheme="minorHAnsi" w:eastAsiaTheme="minorHAnsi" w:hAnsiTheme="minorHAnsi"/>
              </w:rPr>
            </w:pPr>
            <w:r w:rsidRPr="006F1079">
              <w:rPr>
                <w:rStyle w:val="af3"/>
                <w:rFonts w:asciiTheme="minorHAnsi" w:eastAsiaTheme="minorHAnsi" w:hAnsiTheme="minorHAnsi"/>
              </w:rPr>
              <w:t>Alternative Flow:</w:t>
            </w:r>
          </w:p>
          <w:p w14:paraId="77028974" w14:textId="77777777" w:rsidR="006F1079" w:rsidRPr="006F1079" w:rsidRDefault="006F1079" w:rsidP="006F1079">
            <w:pPr>
              <w:pStyle w:val="af2"/>
              <w:numPr>
                <w:ilvl w:val="0"/>
                <w:numId w:val="13"/>
              </w:numPr>
              <w:rPr>
                <w:rFonts w:asciiTheme="minorHAnsi" w:eastAsiaTheme="minorHAnsi" w:hAnsiTheme="minorHAnsi"/>
              </w:rPr>
            </w:pPr>
            <w:r w:rsidRPr="006F1079">
              <w:rPr>
                <w:rStyle w:val="af3"/>
                <w:rFonts w:asciiTheme="minorHAnsi" w:eastAsiaTheme="minorHAnsi" w:hAnsiTheme="minorHAnsi"/>
              </w:rPr>
              <w:t>4.</w:t>
            </w:r>
            <w:proofErr w:type="spellStart"/>
            <w:r w:rsidRPr="006F1079">
              <w:rPr>
                <w:rStyle w:val="af3"/>
                <w:rFonts w:asciiTheme="minorHAnsi" w:eastAsiaTheme="minorHAnsi" w:hAnsiTheme="minorHAnsi"/>
              </w:rPr>
              <w:t>a</w:t>
            </w:r>
            <w:proofErr w:type="spellEnd"/>
            <w:r w:rsidRPr="006F1079">
              <w:rPr>
                <w:rFonts w:asciiTheme="minorHAnsi" w:eastAsiaTheme="minorHAnsi" w:hAnsiTheme="minorHAnsi"/>
              </w:rPr>
              <w:t xml:space="preserve"> If </w:t>
            </w:r>
            <w:proofErr w:type="spellStart"/>
            <w:r w:rsidRPr="006F1079">
              <w:rPr>
                <w:rFonts w:asciiTheme="minorHAnsi" w:eastAsiaTheme="minorHAnsi" w:hAnsiTheme="minorHAnsi"/>
              </w:rPr>
              <w:t>LLaMA</w:t>
            </w:r>
            <w:proofErr w:type="spellEnd"/>
            <w:r w:rsidRPr="006F1079">
              <w:rPr>
                <w:rFonts w:asciiTheme="minorHAnsi" w:eastAsiaTheme="minorHAnsi" w:hAnsiTheme="minorHAnsi"/>
              </w:rPr>
              <w:t xml:space="preserve"> response is incomplete or student is unsatisfied → AI continues clarification loop</w:t>
            </w:r>
          </w:p>
          <w:p w14:paraId="37601BE1" w14:textId="77777777" w:rsidR="006F1079" w:rsidRPr="006F1079" w:rsidRDefault="006F1079" w:rsidP="006F1079">
            <w:pPr>
              <w:pStyle w:val="af2"/>
              <w:numPr>
                <w:ilvl w:val="0"/>
                <w:numId w:val="13"/>
              </w:numPr>
              <w:rPr>
                <w:rFonts w:asciiTheme="minorHAnsi" w:eastAsiaTheme="minorHAnsi" w:hAnsiTheme="minorHAnsi"/>
              </w:rPr>
            </w:pPr>
            <w:r w:rsidRPr="006F1079">
              <w:rPr>
                <w:rStyle w:val="af3"/>
                <w:rFonts w:asciiTheme="minorHAnsi" w:eastAsiaTheme="minorHAnsi" w:hAnsiTheme="minorHAnsi"/>
              </w:rPr>
              <w:t>5.</w:t>
            </w:r>
            <w:proofErr w:type="spellStart"/>
            <w:r w:rsidRPr="006F1079">
              <w:rPr>
                <w:rStyle w:val="af3"/>
                <w:rFonts w:asciiTheme="minorHAnsi" w:eastAsiaTheme="minorHAnsi" w:hAnsiTheme="minorHAnsi"/>
              </w:rPr>
              <w:t>a</w:t>
            </w:r>
            <w:proofErr w:type="spellEnd"/>
            <w:r w:rsidRPr="006F1079">
              <w:rPr>
                <w:rFonts w:asciiTheme="minorHAnsi" w:eastAsiaTheme="minorHAnsi" w:hAnsiTheme="minorHAnsi"/>
              </w:rPr>
              <w:t xml:space="preserve"> If multiple solutions exist → AI offers options and guides student to select one</w:t>
            </w:r>
          </w:p>
          <w:p w14:paraId="7D1A6093" w14:textId="77777777" w:rsidR="006F1079" w:rsidRPr="006F1079" w:rsidRDefault="006F1079" w:rsidP="006F1079">
            <w:pPr>
              <w:pStyle w:val="af2"/>
              <w:numPr>
                <w:ilvl w:val="0"/>
                <w:numId w:val="13"/>
              </w:numPr>
              <w:rPr>
                <w:rFonts w:asciiTheme="minorHAnsi" w:eastAsiaTheme="minorHAnsi" w:hAnsiTheme="minorHAnsi"/>
              </w:rPr>
            </w:pPr>
            <w:r w:rsidRPr="006F1079">
              <w:rPr>
                <w:rStyle w:val="af3"/>
                <w:rFonts w:asciiTheme="minorHAnsi" w:eastAsiaTheme="minorHAnsi" w:hAnsiTheme="minorHAnsi"/>
              </w:rPr>
              <w:t>6.</w:t>
            </w:r>
            <w:proofErr w:type="spellStart"/>
            <w:r w:rsidRPr="006F1079">
              <w:rPr>
                <w:rStyle w:val="af3"/>
                <w:rFonts w:asciiTheme="minorHAnsi" w:eastAsiaTheme="minorHAnsi" w:hAnsiTheme="minorHAnsi"/>
              </w:rPr>
              <w:t>a</w:t>
            </w:r>
            <w:proofErr w:type="spellEnd"/>
            <w:r w:rsidRPr="006F1079">
              <w:rPr>
                <w:rFonts w:asciiTheme="minorHAnsi" w:eastAsiaTheme="minorHAnsi" w:hAnsiTheme="minorHAnsi"/>
              </w:rPr>
              <w:t xml:space="preserve"> If conversation stalls → AI politely prompts engagement or offers to end the session</w:t>
            </w:r>
          </w:p>
          <w:p w14:paraId="3B726F57" w14:textId="782AF77B" w:rsidR="00792FED" w:rsidRPr="00792FED" w:rsidRDefault="00792FED" w:rsidP="006F1079">
            <w:pPr>
              <w:numPr>
                <w:ilvl w:val="0"/>
                <w:numId w:val="13"/>
              </w:numPr>
              <w:rPr>
                <w:rFonts w:hint="eastAsia"/>
              </w:rPr>
            </w:pPr>
          </w:p>
        </w:tc>
      </w:tr>
      <w:tr w:rsidR="00792FED" w:rsidRPr="00792FED" w14:paraId="1024D441" w14:textId="77777777" w:rsidTr="00792FED">
        <w:trPr>
          <w:trHeight w:val="23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3FB6DC" w14:textId="77777777" w:rsidR="00792FED" w:rsidRPr="00792FED" w:rsidRDefault="00792FED" w:rsidP="00792FED">
            <w:pPr>
              <w:rPr>
                <w:rFonts w:hint="eastAsia"/>
              </w:rPr>
            </w:pPr>
            <w:r w:rsidRPr="00792FED">
              <w:t>Exception 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712185" w14:textId="2CBB796F" w:rsidR="006F1079" w:rsidRPr="006F1079" w:rsidRDefault="006F1079" w:rsidP="006F1079">
            <w:pPr>
              <w:pStyle w:val="a9"/>
              <w:numPr>
                <w:ilvl w:val="0"/>
                <w:numId w:val="13"/>
              </w:numPr>
            </w:pPr>
            <w:r w:rsidRPr="006F1079">
              <w:t>LLM model fails to generate a response (timeout or inference error) → Fallback to default message or human contact suggestion</w:t>
            </w:r>
          </w:p>
          <w:p w14:paraId="771FA469" w14:textId="060EF599" w:rsidR="006F1079" w:rsidRPr="006F1079" w:rsidRDefault="006F1079" w:rsidP="006F1079">
            <w:pPr>
              <w:pStyle w:val="a9"/>
              <w:numPr>
                <w:ilvl w:val="0"/>
                <w:numId w:val="13"/>
              </w:numPr>
            </w:pPr>
            <w:r w:rsidRPr="006F1079">
              <w:t xml:space="preserve">Network or inference system unavailable → System informs </w:t>
            </w:r>
            <w:proofErr w:type="gramStart"/>
            <w:r w:rsidRPr="006F1079">
              <w:t>student</w:t>
            </w:r>
            <w:proofErr w:type="gramEnd"/>
            <w:r w:rsidRPr="006F1079">
              <w:t xml:space="preserve"> and logs interaction</w:t>
            </w:r>
          </w:p>
          <w:p w14:paraId="5FCB2A5B" w14:textId="1F0B1D56" w:rsidR="00792FED" w:rsidRPr="006F1079" w:rsidRDefault="00792FED" w:rsidP="00792FED">
            <w:pPr>
              <w:rPr>
                <w:rFonts w:hint="eastAsia"/>
              </w:rPr>
            </w:pPr>
          </w:p>
        </w:tc>
      </w:tr>
    </w:tbl>
    <w:p w14:paraId="5EDE5BEC" w14:textId="77777777" w:rsidR="0084335E" w:rsidRPr="00792FED" w:rsidRDefault="0084335E">
      <w:pPr>
        <w:rPr>
          <w:rFonts w:hint="eastAsia"/>
        </w:rPr>
      </w:pPr>
    </w:p>
    <w:sectPr w:rsidR="0084335E" w:rsidRPr="00792FED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E58D" w14:textId="77777777" w:rsidR="00A2197F" w:rsidRDefault="00A2197F" w:rsidP="006844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1FB613" w14:textId="77777777" w:rsidR="00A2197F" w:rsidRDefault="00A2197F" w:rsidP="006844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86B64" w14:textId="77777777" w:rsidR="00A2197F" w:rsidRDefault="00A2197F" w:rsidP="006844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C1FF20" w14:textId="77777777" w:rsidR="00A2197F" w:rsidRDefault="00A2197F" w:rsidP="006844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7F4B"/>
    <w:multiLevelType w:val="multilevel"/>
    <w:tmpl w:val="88B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2FA4"/>
    <w:multiLevelType w:val="multilevel"/>
    <w:tmpl w:val="007AB84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05F3D"/>
    <w:multiLevelType w:val="multilevel"/>
    <w:tmpl w:val="007AB84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1321D"/>
    <w:multiLevelType w:val="hybridMultilevel"/>
    <w:tmpl w:val="805492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F09166B"/>
    <w:multiLevelType w:val="hybridMultilevel"/>
    <w:tmpl w:val="6DD63C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7C0162"/>
    <w:multiLevelType w:val="hybridMultilevel"/>
    <w:tmpl w:val="8876A4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2CD683C"/>
    <w:multiLevelType w:val="multilevel"/>
    <w:tmpl w:val="B22A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D35B2"/>
    <w:multiLevelType w:val="hybridMultilevel"/>
    <w:tmpl w:val="59DE06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94466BD"/>
    <w:multiLevelType w:val="hybridMultilevel"/>
    <w:tmpl w:val="38FEB0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A7F317C"/>
    <w:multiLevelType w:val="hybridMultilevel"/>
    <w:tmpl w:val="1E805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17C57FA"/>
    <w:multiLevelType w:val="hybridMultilevel"/>
    <w:tmpl w:val="BA4A3F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79079DE"/>
    <w:multiLevelType w:val="hybridMultilevel"/>
    <w:tmpl w:val="0FAEFE1E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2" w15:restartNumberingAfterBreak="0">
    <w:nsid w:val="58255E2D"/>
    <w:multiLevelType w:val="multilevel"/>
    <w:tmpl w:val="573C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F4A34"/>
    <w:multiLevelType w:val="hybridMultilevel"/>
    <w:tmpl w:val="C0BA1376"/>
    <w:lvl w:ilvl="0" w:tplc="8500F6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1B763DE"/>
    <w:multiLevelType w:val="hybridMultilevel"/>
    <w:tmpl w:val="30569B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4A65291"/>
    <w:multiLevelType w:val="multilevel"/>
    <w:tmpl w:val="9508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147BEC"/>
    <w:multiLevelType w:val="hybridMultilevel"/>
    <w:tmpl w:val="676CF992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AC536BD"/>
    <w:multiLevelType w:val="hybridMultilevel"/>
    <w:tmpl w:val="6900A7E2"/>
    <w:lvl w:ilvl="0" w:tplc="25ACB6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FE00875"/>
    <w:multiLevelType w:val="multilevel"/>
    <w:tmpl w:val="547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286376">
    <w:abstractNumId w:val="17"/>
  </w:num>
  <w:num w:numId="2" w16cid:durableId="587731449">
    <w:abstractNumId w:val="13"/>
  </w:num>
  <w:num w:numId="3" w16cid:durableId="167796501">
    <w:abstractNumId w:val="15"/>
  </w:num>
  <w:num w:numId="4" w16cid:durableId="722024483">
    <w:abstractNumId w:val="7"/>
  </w:num>
  <w:num w:numId="5" w16cid:durableId="1855225111">
    <w:abstractNumId w:val="16"/>
  </w:num>
  <w:num w:numId="6" w16cid:durableId="1419673406">
    <w:abstractNumId w:val="9"/>
  </w:num>
  <w:num w:numId="7" w16cid:durableId="1628848747">
    <w:abstractNumId w:val="8"/>
  </w:num>
  <w:num w:numId="8" w16cid:durableId="1602371145">
    <w:abstractNumId w:val="5"/>
  </w:num>
  <w:num w:numId="9" w16cid:durableId="1466309408">
    <w:abstractNumId w:val="14"/>
  </w:num>
  <w:num w:numId="10" w16cid:durableId="700672208">
    <w:abstractNumId w:val="4"/>
  </w:num>
  <w:num w:numId="11" w16cid:durableId="547492409">
    <w:abstractNumId w:val="11"/>
  </w:num>
  <w:num w:numId="12" w16cid:durableId="400644242">
    <w:abstractNumId w:val="12"/>
  </w:num>
  <w:num w:numId="13" w16cid:durableId="1340501204">
    <w:abstractNumId w:val="0"/>
  </w:num>
  <w:num w:numId="14" w16cid:durableId="1936789263">
    <w:abstractNumId w:val="6"/>
  </w:num>
  <w:num w:numId="15" w16cid:durableId="1240868243">
    <w:abstractNumId w:val="3"/>
  </w:num>
  <w:num w:numId="16" w16cid:durableId="1829206182">
    <w:abstractNumId w:val="10"/>
  </w:num>
  <w:num w:numId="17" w16cid:durableId="1950621831">
    <w:abstractNumId w:val="2"/>
  </w:num>
  <w:num w:numId="18" w16cid:durableId="2099327633">
    <w:abstractNumId w:val="1"/>
  </w:num>
  <w:num w:numId="19" w16cid:durableId="6226173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5E"/>
    <w:rsid w:val="003448F1"/>
    <w:rsid w:val="006844C0"/>
    <w:rsid w:val="00694CF1"/>
    <w:rsid w:val="006F1079"/>
    <w:rsid w:val="00792FED"/>
    <w:rsid w:val="0084335E"/>
    <w:rsid w:val="0085784E"/>
    <w:rsid w:val="00A2197F"/>
    <w:rsid w:val="00B050B8"/>
    <w:rsid w:val="00B40DF4"/>
    <w:rsid w:val="00C2221F"/>
    <w:rsid w:val="00CF6DDD"/>
    <w:rsid w:val="00D04B76"/>
    <w:rsid w:val="00DC1D07"/>
    <w:rsid w:val="00E32CCD"/>
    <w:rsid w:val="00EA1360"/>
    <w:rsid w:val="00EE5FAF"/>
    <w:rsid w:val="00F7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86DB3"/>
  <w15:chartTrackingRefBased/>
  <w15:docId w15:val="{DDFD8A79-9354-4166-AE54-46B9B416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3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3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3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3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3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3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3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3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3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3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3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3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3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33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3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3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3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3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3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3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3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44C0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44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44C0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44C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F1079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6F10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3417F9A8C33C14D8A36D4A61F8EB128" ma:contentTypeVersion="3" ma:contentTypeDescription="新建文档。" ma:contentTypeScope="" ma:versionID="d9413bea6d8c672ebf03191d977a752b">
  <xsd:schema xmlns:xsd="http://www.w3.org/2001/XMLSchema" xmlns:xs="http://www.w3.org/2001/XMLSchema" xmlns:p="http://schemas.microsoft.com/office/2006/metadata/properties" xmlns:ns2="d194002b-02d6-4531-9daa-bef63ef3f0b3" targetNamespace="http://schemas.microsoft.com/office/2006/metadata/properties" ma:root="true" ma:fieldsID="1a9bd6f0cbfa987bdf82c4b2d94aab52" ns2:_="">
    <xsd:import namespace="d194002b-02d6-4531-9daa-bef63ef3f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02b-02d6-4531-9daa-bef63ef3f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005329-E818-45A1-93F5-9358F800B97A}"/>
</file>

<file path=customXml/itemProps2.xml><?xml version="1.0" encoding="utf-8"?>
<ds:datastoreItem xmlns:ds="http://schemas.openxmlformats.org/officeDocument/2006/customXml" ds:itemID="{41F4D739-6D46-4EF5-9151-17A0F0B52982}"/>
</file>

<file path=customXml/itemProps3.xml><?xml version="1.0" encoding="utf-8"?>
<ds:datastoreItem xmlns:ds="http://schemas.openxmlformats.org/officeDocument/2006/customXml" ds:itemID="{5422BF58-3724-4A15-B567-3B85065B96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Ertai He</dc:creator>
  <cp:keywords/>
  <dc:description/>
  <cp:lastModifiedBy>Ertai He</cp:lastModifiedBy>
  <cp:revision>7</cp:revision>
  <dcterms:created xsi:type="dcterms:W3CDTF">2025-03-19T09:12:00Z</dcterms:created>
  <dcterms:modified xsi:type="dcterms:W3CDTF">2025-05-26T09:19:00Z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0x010100C3417F9A8C33C14D8A36D4A61F8EB128</vt:lpwstr>
  </property>
</Properties>
</file>