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  <w:jc w:val="center"/>
      </w:pPr>
      <w:r>
        <w:t xml:space="preserve">PSM发货报告（中文翻译）</w:t>
      </w:r>
    </w:p>
    <w:p>
      <w:pPr>
        <w:pStyle w:val="Heading2"/>
        <w:spacing w:after="100" w:before="200"/>
      </w:pPr>
      <w:r>
        <w:t xml:space="preserve">. GENERAL</w:t>
      </w:r>
    </w:p>
    <w:p>
      <w:pPr>
        <w:spacing w:after="200"/>
      </w:pPr>
      <w:r>
        <w:rPr>
          <w:sz w:val="24"/>
          <w:szCs w:val="24"/>
        </w:rPr>
        <w:t xml:space="preserve">供应商/供应商 Name:</w:t>
      </w:r>
    </w:p>
    <w:p>
      <w:pPr>
        <w:spacing w:after="200"/>
      </w:pPr>
      <w:r>
        <w:rPr>
          <w:sz w:val="24"/>
          <w:szCs w:val="24"/>
        </w:rPr>
        <w:t xml:space="preserve">Jinhua Solid Tools 公司., 有限公司.</w:t>
      </w:r>
    </w:p>
    <w:p>
      <w:pPr>
        <w:spacing w:after="200"/>
      </w:pPr>
      <w:r>
        <w:rPr>
          <w:sz w:val="24"/>
          <w:szCs w:val="24"/>
        </w:rPr>
        <w:t xml:space="preserve">工厂 Name:</w:t>
      </w:r>
    </w:p>
    <w:p>
      <w:pPr>
        <w:spacing w:after="200"/>
      </w:pPr>
      <w:r>
        <w:rPr>
          <w:sz w:val="24"/>
          <w:szCs w:val="24"/>
        </w:rPr>
        <w:t xml:space="preserve">Jinhua Solid Tools 公司., 有限公司.</w:t>
      </w:r>
    </w:p>
    <w:p>
      <w:pPr>
        <w:spacing w:after="200"/>
      </w:pPr>
      <w:r>
        <w:rPr>
          <w:sz w:val="24"/>
          <w:szCs w:val="24"/>
        </w:rPr>
        <w:t xml:space="preserve">产品 Category:</w:t>
      </w:r>
    </w:p>
    <w:p>
      <w:pPr>
        <w:spacing w:after="200"/>
      </w:pPr>
      <w:r>
        <w:rPr>
          <w:sz w:val="24"/>
          <w:szCs w:val="24"/>
        </w:rPr>
        <w:t xml:space="preserve">已批准 Sample:</w:t>
      </w:r>
    </w:p>
    <w:p>
      <w:pPr>
        <w:pStyle w:val="Heading2"/>
        <w:spacing w:after="100" w:before="200"/>
      </w:pPr>
      <w:r>
        <w:t xml:space="preserve">×</w:t>
      </w:r>
    </w:p>
    <w:p>
      <w:pPr>
        <w:pStyle w:val="Heading2"/>
        <w:spacing w:after="100" w:before="200"/>
      </w:pPr>
      <w:r>
        <w:t xml:space="preserve">YES</w:t>
      </w:r>
    </w:p>
    <w:p>
      <w:pPr>
        <w:pStyle w:val="Heading2"/>
        <w:spacing w:after="100" w:before="200"/>
      </w:pPr>
      <w:r>
        <w:t xml:space="preserve">NO</w:t>
      </w:r>
    </w:p>
    <w:p>
      <w:pPr>
        <w:spacing w:after="200"/>
      </w:pPr>
      <w:r>
        <w:rPr>
          <w:sz w:val="24"/>
          <w:szCs w:val="24"/>
        </w:rPr>
        <w:t xml:space="preserve">产品 PO:</w:t>
      </w:r>
    </w:p>
    <w:p>
      <w:pPr>
        <w:spacing w:after="200"/>
      </w:pPr>
      <w:r>
        <w:rPr>
          <w:sz w:val="24"/>
          <w:szCs w:val="24"/>
        </w:rPr>
        <w:t xml:space="preserve">859427069/859427071/859427073/859427076/859427078/859427084</w:t>
      </w:r>
    </w:p>
    <w:p>
      <w:pPr>
        <w:spacing w:after="200"/>
      </w:pPr>
      <w:r>
        <w:rPr>
          <w:sz w:val="24"/>
          <w:szCs w:val="24"/>
        </w:rPr>
        <w:t xml:space="preserve">Reference Sample:</w:t>
      </w:r>
    </w:p>
    <w:p>
      <w:pPr>
        <w:pStyle w:val="Heading2"/>
        <w:spacing w:after="100" w:before="200"/>
      </w:pPr>
      <w:r>
        <w:t xml:space="preserve">YES</w:t>
      </w:r>
    </w:p>
    <w:p>
      <w:pPr>
        <w:pStyle w:val="Heading2"/>
        <w:spacing w:after="100" w:before="200"/>
      </w:pPr>
      <w:r>
        <w:t xml:space="preserve">×</w:t>
      </w:r>
    </w:p>
    <w:p>
      <w:pPr>
        <w:pStyle w:val="Heading2"/>
        <w:spacing w:after="100" w:before="200"/>
      </w:pPr>
      <w:r>
        <w:t xml:space="preserve">NO</w:t>
      </w:r>
    </w:p>
    <w:p>
      <w:pPr>
        <w:spacing w:after="200"/>
      </w:pPr>
      <w:r>
        <w:rPr>
          <w:sz w:val="24"/>
          <w:szCs w:val="24"/>
        </w:rPr>
        <w:t xml:space="preserve">产品 商品编码:</w:t>
      </w:r>
    </w:p>
    <w:p>
      <w:pPr>
        <w:pStyle w:val="Heading2"/>
        <w:spacing w:after="100" w:before="200"/>
      </w:pPr>
      <w:r>
        <w:t xml:space="preserve">5288556/5285695/5313179/5313182/5313595/5313596</w:t>
      </w:r>
    </w:p>
    <w:p>
      <w:pPr>
        <w:spacing w:after="200"/>
      </w:pPr>
      <w:r>
        <w:rPr>
          <w:sz w:val="24"/>
          <w:szCs w:val="24"/>
        </w:rPr>
        <w:t xml:space="preserve">Combined Sampling:</w:t>
      </w:r>
    </w:p>
    <w:p>
      <w:pPr>
        <w:pStyle w:val="Heading2"/>
        <w:spacing w:after="100" w:before="200"/>
      </w:pPr>
      <w:r>
        <w:t xml:space="preserve">×</w:t>
      </w:r>
    </w:p>
    <w:p>
      <w:pPr>
        <w:pStyle w:val="Heading2"/>
        <w:spacing w:after="100" w:before="200"/>
      </w:pPr>
      <w:r>
        <w:t xml:space="preserve">YES</w:t>
      </w:r>
    </w:p>
    <w:p>
      <w:pPr>
        <w:pStyle w:val="Heading2"/>
        <w:spacing w:after="100" w:before="200"/>
      </w:pPr>
      <w:r>
        <w:t xml:space="preserve">NO</w:t>
      </w:r>
    </w:p>
    <w:p>
      <w:pPr>
        <w:spacing w:after="200"/>
      </w:pPr>
      <w:r>
        <w:rPr>
          <w:sz w:val="24"/>
          <w:szCs w:val="24"/>
        </w:rPr>
        <w:t xml:space="preserve">检查 日期:</w:t>
      </w:r>
    </w:p>
    <w:p>
      <w:pPr>
        <w:spacing w:after="200"/>
      </w:pPr>
      <w:r>
        <w:rPr>
          <w:sz w:val="24"/>
          <w:szCs w:val="24"/>
        </w:rPr>
        <w:t xml:space="preserve">Dec.22,2025</w:t>
      </w:r>
    </w:p>
    <w:p>
      <w:pPr>
        <w:spacing w:after="200"/>
      </w:pPr>
      <w:r>
        <w:rPr>
          <w:sz w:val="24"/>
          <w:szCs w:val="24"/>
        </w:rPr>
        <w:t xml:space="preserve">Types of 产品 检查</w:t>
      </w:r>
    </w:p>
    <w:p>
      <w:pPr>
        <w:pStyle w:val="Heading2"/>
        <w:spacing w:after="100" w:before="200"/>
      </w:pPr>
      <w:r>
        <w:t xml:space="preserve">FRI</w:t>
      </w:r>
    </w:p>
    <w:p>
      <w:pPr>
        <w:spacing w:after="200"/>
      </w:pPr>
      <w:r>
        <w:rPr>
          <w:sz w:val="24"/>
          <w:szCs w:val="24"/>
        </w:rPr>
        <w:t xml:space="preserve">检查 Location:</w:t>
      </w:r>
    </w:p>
    <w:p>
      <w:pPr>
        <w:spacing w:after="200"/>
      </w:pPr>
      <w:r>
        <w:rPr>
          <w:sz w:val="24"/>
          <w:szCs w:val="24"/>
        </w:rPr>
        <w:t xml:space="preserve">No. 11 Boliand 路, Qiubin Industrial, Jinhua, 321016, Zhejiang, China</w:t>
      </w:r>
    </w:p>
    <w:p>
      <w:pPr>
        <w:spacing w:after="200"/>
      </w:pPr>
      <w:r>
        <w:rPr>
          <w:sz w:val="24"/>
          <w:szCs w:val="24"/>
        </w:rPr>
        <w:t xml:space="preserve">Inspector Name:</w:t>
      </w:r>
    </w:p>
    <w:p>
      <w:pPr>
        <w:spacing w:after="200"/>
      </w:pPr>
      <w:r>
        <w:rPr>
          <w:sz w:val="24"/>
          <w:szCs w:val="24"/>
        </w:rPr>
        <w:t xml:space="preserve">Shengjia</w:t>
      </w:r>
    </w:p>
    <w:p>
      <w:pPr>
        <w:spacing w:after="200"/>
      </w:pPr>
      <w:r>
        <w:rPr>
          <w:sz w:val="24"/>
          <w:szCs w:val="24"/>
        </w:rPr>
        <w:t xml:space="preserve">t</w:t>
      </w:r>
    </w:p>
    <w:p>
      <w:pPr>
        <w:pStyle w:val="Heading2"/>
        <w:spacing w:after="100" w:before="200"/>
      </w:pPr>
      <w:r>
        <w:t xml:space="preserve">B. 检查 OVERALL 结果 摘要</w:t>
      </w:r>
    </w:p>
    <w:p>
      <w:pPr>
        <w:pStyle w:val="Heading2"/>
        <w:spacing w:after="100" w:before="200"/>
      </w:pPr>
      <w:r>
        <w:t xml:space="preserve">×</w:t>
      </w:r>
    </w:p>
    <w:p>
      <w:pPr>
        <w:pStyle w:val="Heading2"/>
        <w:spacing w:after="100" w:before="200"/>
      </w:pPr>
      <w:r>
        <w:t xml:space="preserve">PASS</w:t>
      </w:r>
    </w:p>
    <w:p>
      <w:pPr>
        <w:spacing w:after="200"/>
      </w:pPr>
      <w:r>
        <w:rPr>
          <w:sz w:val="24"/>
          <w:szCs w:val="24"/>
        </w:rPr>
        <w:t xml:space="preserve">FAIL, Due 至</w:t>
      </w:r>
    </w:p>
    <w:p>
      <w:pPr>
        <w:spacing w:after="200"/>
      </w:pPr>
      <w:r>
        <w:rPr>
          <w:sz w:val="24"/>
          <w:szCs w:val="24"/>
        </w:rPr>
        <w:t xml:space="preserve">待处理, Due 至</w:t>
      </w:r>
    </w:p>
    <w:p>
      <w:pPr>
        <w:pStyle w:val="Heading2"/>
        <w:spacing w:after="100" w:before="200"/>
      </w:pPr>
      <w:r>
        <w:t xml:space="preserve">PASS</w:t>
      </w:r>
    </w:p>
    <w:p>
      <w:pPr>
        <w:pStyle w:val="Heading2"/>
        <w:spacing w:after="100" w:before="200"/>
      </w:pPr>
      <w:r>
        <w:t xml:space="preserve">FAIL</w:t>
      </w:r>
    </w:p>
    <w:p>
      <w:pPr>
        <w:pStyle w:val="Heading2"/>
        <w:spacing w:after="100" w:before="200"/>
      </w:pPr>
      <w:r>
        <w:t xml:space="preserve">待处理 为 客户</w:t>
      </w:r>
    </w:p>
    <w:p>
      <w:pPr>
        <w:pStyle w:val="Heading2"/>
        <w:spacing w:after="100" w:before="200"/>
      </w:pPr>
      <w:r>
        <w:t xml:space="preserve">DECISION</w:t>
      </w:r>
    </w:p>
    <w:p>
      <w:pPr>
        <w:pStyle w:val="Heading2"/>
        <w:spacing w:after="100" w:before="200"/>
      </w:pPr>
      <w:r>
        <w:t xml:space="preserve">N/</w:t>
      </w:r>
    </w:p>
    <w:p>
      <w:pPr>
        <w:pStyle w:val="Heading2"/>
        <w:spacing w:after="100" w:before="200"/>
      </w:pPr>
      <w:r>
        <w:t xml:space="preserve">REMARK</w:t>
      </w:r>
    </w:p>
    <w:p>
      <w:pPr>
        <w:pStyle w:val="Heading2"/>
        <w:spacing w:after="100" w:before="200"/>
      </w:pPr>
      <w:r>
        <w:t xml:space="preserve">1.</w:t>
      </w:r>
    </w:p>
    <w:p>
      <w:pPr>
        <w:spacing w:after="200"/>
      </w:pPr>
      <w:r>
        <w:rPr>
          <w:sz w:val="24"/>
          <w:szCs w:val="24"/>
        </w:rPr>
        <w:t xml:space="preserve">产品 Conformity</w:t>
      </w:r>
    </w:p>
    <w:p>
      <w:pPr>
        <w:spacing w:after="200"/>
      </w:pPr>
      <w:r>
        <w:rPr>
          <w:sz w:val="24"/>
          <w:szCs w:val="24"/>
        </w:rPr>
        <w:t xml:space="preserve">Style</w:t>
      </w:r>
    </w:p>
    <w:p>
      <w:pPr>
        <w:pStyle w:val="Heading2"/>
        <w:spacing w:after="100" w:before="200"/>
      </w:pPr>
      <w:r>
        <w:t xml:space="preserve">×</w:t>
      </w:r>
    </w:p>
    <w:p>
      <w:pPr>
        <w:pStyle w:val="Heading2"/>
        <w:spacing w:after="100" w:before="200"/>
      </w:pPr>
      <w:r>
        <w:t xml:space="preserve">2.</w:t>
      </w:r>
    </w:p>
    <w:p>
      <w:pPr>
        <w:spacing w:after="200"/>
      </w:pPr>
      <w:r>
        <w:rPr>
          <w:sz w:val="24"/>
          <w:szCs w:val="24"/>
        </w:rPr>
        <w:t xml:space="preserve">Material</w:t>
      </w:r>
    </w:p>
    <w:p>
      <w:pPr>
        <w:pStyle w:val="Heading2"/>
        <w:spacing w:after="100" w:before="200"/>
      </w:pPr>
      <w:r>
        <w:t xml:space="preserve">×</w:t>
      </w:r>
    </w:p>
    <w:p>
      <w:pPr>
        <w:pStyle w:val="Heading2"/>
        <w:spacing w:after="100" w:before="200"/>
      </w:pPr>
      <w:r>
        <w:t xml:space="preserve">3.</w:t>
      </w:r>
    </w:p>
    <w:p>
      <w:pPr>
        <w:spacing w:after="200"/>
      </w:pPr>
      <w:r>
        <w:rPr>
          <w:sz w:val="24"/>
          <w:szCs w:val="24"/>
        </w:rPr>
        <w:t xml:space="preserve">Color</w:t>
      </w:r>
    </w:p>
    <w:p>
      <w:pPr>
        <w:pStyle w:val="Heading2"/>
        <w:spacing w:after="100" w:before="200"/>
      </w:pPr>
      <w:r>
        <w:t xml:space="preserve">×</w:t>
      </w:r>
    </w:p>
    <w:p>
      <w:pPr>
        <w:pStyle w:val="Heading2"/>
        <w:spacing w:after="100" w:before="200"/>
      </w:pPr>
      <w:r>
        <w:t xml:space="preserve">4.</w:t>
      </w:r>
    </w:p>
    <w:p>
      <w:pPr>
        <w:spacing w:after="200"/>
      </w:pPr>
      <w:r>
        <w:rPr>
          <w:sz w:val="24"/>
          <w:szCs w:val="24"/>
        </w:rPr>
        <w:t xml:space="preserve">贴标, Printed Materials &amp; Markings</w:t>
      </w:r>
    </w:p>
    <w:p>
      <w:pPr>
        <w:spacing w:after="200"/>
      </w:pPr>
      <w:r>
        <w:rPr>
          <w:sz w:val="24"/>
          <w:szCs w:val="24"/>
        </w:rPr>
        <w:t xml:space="preserve">贴标</w:t>
      </w:r>
    </w:p>
    <w:p>
      <w:pPr>
        <w:pStyle w:val="Heading2"/>
        <w:spacing w:after="100" w:before="200"/>
      </w:pPr>
      <w:r>
        <w:t xml:space="preserve">×</w:t>
      </w:r>
    </w:p>
    <w:p>
      <w:pPr>
        <w:pStyle w:val="Heading2"/>
        <w:spacing w:after="100" w:before="200"/>
      </w:pPr>
      <w:r>
        <w:t xml:space="preserve">5.</w:t>
      </w:r>
    </w:p>
    <w:p>
      <w:pPr>
        <w:spacing w:after="200"/>
      </w:pPr>
      <w:r>
        <w:rPr>
          <w:sz w:val="24"/>
          <w:szCs w:val="24"/>
        </w:rPr>
        <w:t xml:space="preserve">Printed Materials</w:t>
      </w:r>
    </w:p>
    <w:p>
      <w:pPr>
        <w:pStyle w:val="Heading2"/>
        <w:spacing w:after="100" w:before="200"/>
      </w:pPr>
      <w:r>
        <w:t xml:space="preserve">×</w:t>
      </w:r>
    </w:p>
    <w:p>
      <w:pPr>
        <w:pStyle w:val="Heading2"/>
        <w:spacing w:after="100" w:before="200"/>
      </w:pPr>
      <w:r>
        <w:t xml:space="preserve">6.</w:t>
      </w:r>
    </w:p>
    <w:p>
      <w:pPr>
        <w:spacing w:after="200"/>
      </w:pPr>
      <w:r>
        <w:rPr>
          <w:sz w:val="24"/>
          <w:szCs w:val="24"/>
        </w:rPr>
        <w:t xml:space="preserve">Markings</w:t>
      </w:r>
    </w:p>
    <w:p>
      <w:pPr>
        <w:pStyle w:val="Heading2"/>
        <w:spacing w:after="100" w:before="200"/>
      </w:pPr>
      <w:r>
        <w:t xml:space="preserve">×</w:t>
      </w:r>
    </w:p>
    <w:p>
      <w:pPr>
        <w:pStyle w:val="Heading2"/>
        <w:spacing w:after="100" w:before="200"/>
      </w:pPr>
      <w:r>
        <w:t xml:space="preserve">7.</w:t>
      </w:r>
    </w:p>
    <w:p>
      <w:pPr>
        <w:spacing w:after="200"/>
      </w:pPr>
      <w:r>
        <w:rPr>
          <w:sz w:val="24"/>
          <w:szCs w:val="24"/>
        </w:rPr>
        <w:t xml:space="preserve">Workmanship / Appearance / 功能</w:t>
      </w:r>
    </w:p>
    <w:p>
      <w:pPr>
        <w:spacing w:after="200"/>
      </w:pPr>
      <w:r>
        <w:rPr>
          <w:sz w:val="24"/>
          <w:szCs w:val="24"/>
        </w:rPr>
        <w:t xml:space="preserve">(Details in Section E)</w:t>
      </w:r>
    </w:p>
    <w:p>
      <w:pPr>
        <w:pStyle w:val="Heading2"/>
        <w:spacing w:after="100" w:before="200"/>
      </w:pPr>
      <w:r>
        <w:t xml:space="preserve">×</w:t>
      </w:r>
    </w:p>
    <w:p>
      <w:pPr>
        <w:pStyle w:val="Heading2"/>
        <w:spacing w:after="100" w:before="200"/>
      </w:pPr>
      <w:r>
        <w:t xml:space="preserve">8.</w:t>
      </w:r>
    </w:p>
    <w:p>
      <w:pPr>
        <w:spacing w:after="200"/>
      </w:pPr>
      <w:r>
        <w:rPr>
          <w:sz w:val="24"/>
          <w:szCs w:val="24"/>
        </w:rPr>
        <w:t xml:space="preserve">On-site Tests</w:t>
      </w:r>
    </w:p>
    <w:p>
      <w:pPr>
        <w:spacing w:after="200"/>
      </w:pPr>
      <w:r>
        <w:rPr>
          <w:sz w:val="24"/>
          <w:szCs w:val="24"/>
        </w:rPr>
        <w:t xml:space="preserve">(Details in Section F &amp; Attachment)</w:t>
      </w:r>
    </w:p>
    <w:p>
      <w:pPr>
        <w:spacing w:after="200"/>
      </w:pPr>
      <w:r>
        <w:rPr>
          <w:sz w:val="24"/>
          <w:szCs w:val="24"/>
        </w:rPr>
        <w:t xml:space="preserve">Barcode 核实</w:t>
      </w:r>
    </w:p>
    <w:p>
      <w:pPr>
        <w:pStyle w:val="Heading2"/>
        <w:spacing w:after="100" w:before="200"/>
      </w:pPr>
      <w:r>
        <w:t xml:space="preserve">×</w:t>
      </w:r>
    </w:p>
    <w:p>
      <w:pPr>
        <w:pStyle w:val="Heading2"/>
        <w:spacing w:after="100" w:before="200"/>
      </w:pPr>
      <w:r>
        <w:t xml:space="preserve">9.</w:t>
      </w:r>
    </w:p>
    <w:p>
      <w:pPr>
        <w:spacing w:after="200"/>
      </w:pPr>
      <w:r>
        <w:rPr>
          <w:sz w:val="24"/>
          <w:szCs w:val="24"/>
        </w:rPr>
        <w:t xml:space="preserve">测量</w:t>
      </w:r>
    </w:p>
    <w:p>
      <w:pPr>
        <w:pStyle w:val="Heading2"/>
        <w:spacing w:after="100" w:before="200"/>
      </w:pPr>
      <w:r>
        <w:t xml:space="preserve">×</w:t>
      </w:r>
    </w:p>
    <w:p>
      <w:pPr>
        <w:pStyle w:val="Heading2"/>
        <w:spacing w:after="100" w:before="200"/>
      </w:pPr>
      <w:r>
        <w:t xml:space="preserve">10.</w:t>
      </w:r>
    </w:p>
    <w:p>
      <w:pPr>
        <w:spacing w:after="200"/>
      </w:pPr>
      <w:r>
        <w:rPr>
          <w:sz w:val="24"/>
          <w:szCs w:val="24"/>
        </w:rPr>
        <w:t xml:space="preserve">重量</w:t>
      </w:r>
    </w:p>
    <w:p>
      <w:pPr>
        <w:pStyle w:val="Heading2"/>
        <w:spacing w:after="100" w:before="200"/>
      </w:pPr>
      <w:r>
        <w:t xml:space="preserve">×</w:t>
      </w:r>
    </w:p>
    <w:p>
      <w:pPr>
        <w:pStyle w:val="Heading2"/>
        <w:spacing w:after="100" w:before="200"/>
      </w:pPr>
      <w:r>
        <w:t xml:space="preserve">11.</w:t>
      </w:r>
    </w:p>
    <w:p>
      <w:pPr>
        <w:spacing w:after="200"/>
      </w:pPr>
      <w:r>
        <w:rPr>
          <w:sz w:val="24"/>
          <w:szCs w:val="24"/>
        </w:rPr>
        <w:t xml:space="preserve">Others</w:t>
      </w:r>
    </w:p>
    <w:p>
      <w:pPr>
        <w:pStyle w:val="Heading2"/>
        <w:spacing w:after="100" w:before="200"/>
      </w:pPr>
      <w:r>
        <w:t xml:space="preserve">×</w:t>
      </w:r>
    </w:p>
    <w:p>
      <w:pPr>
        <w:pStyle w:val="Heading2"/>
        <w:spacing w:after="100" w:before="200"/>
      </w:pPr>
      <w:r>
        <w:t xml:space="preserve">12.</w:t>
      </w:r>
    </w:p>
    <w:p>
      <w:pPr>
        <w:spacing w:after="200"/>
      </w:pPr>
      <w:r>
        <w:rPr>
          <w:sz w:val="24"/>
          <w:szCs w:val="24"/>
        </w:rPr>
        <w:t xml:space="preserve">Program Specific Requirements</w:t>
      </w:r>
    </w:p>
    <w:p>
      <w:pPr>
        <w:spacing w:after="200"/>
      </w:pPr>
      <w:r>
        <w:rPr>
          <w:sz w:val="24"/>
          <w:szCs w:val="24"/>
        </w:rPr>
        <w:t xml:space="preserve">(Including 审计 报告, 测试 报告, special 要求 为 submitted sample, etc.)</w:t>
      </w:r>
    </w:p>
    <w:p>
      <w:pPr>
        <w:pStyle w:val="Heading2"/>
        <w:spacing w:after="100" w:before="200"/>
      </w:pPr>
      <w:r>
        <w:t xml:space="preserve">×</w:t>
      </w:r>
    </w:p>
    <w:p>
      <w:pPr>
        <w:pStyle w:val="Heading2"/>
        <w:spacing w:after="100" w:before="200"/>
      </w:pPr>
      <w:r>
        <w:t xml:space="preserve">13.</w:t>
      </w:r>
    </w:p>
    <w:p>
      <w:pPr>
        <w:spacing w:after="200"/>
      </w:pPr>
      <w:r>
        <w:rPr>
          <w:sz w:val="24"/>
          <w:szCs w:val="24"/>
        </w:rPr>
        <w:t xml:space="preserve">检查 条件</w:t>
      </w:r>
    </w:p>
    <w:p>
      <w:pPr>
        <w:spacing w:after="200"/>
      </w:pPr>
      <w:r>
        <w:rPr>
          <w:sz w:val="24"/>
          <w:szCs w:val="24"/>
        </w:rPr>
        <w:t xml:space="preserve">(Including 生产 状态.)</w:t>
      </w:r>
    </w:p>
    <w:p>
      <w:pPr>
        <w:pStyle w:val="Heading2"/>
        <w:spacing w:after="100" w:before="200"/>
      </w:pPr>
      <w:r>
        <w:t xml:space="preserve">×</w:t>
      </w:r>
    </w:p>
    <w:p>
      <w:pPr>
        <w:spacing w:after="200"/>
      </w:pPr>
      <w:r>
        <w:rPr>
          <w:sz w:val="24"/>
          <w:szCs w:val="24"/>
        </w:rPr>
        <w:t xml:space="preserve">C. 工厂’s SIP Checking:</w:t>
      </w:r>
    </w:p>
    <w:p>
      <w:pPr>
        <w:spacing w:after="200"/>
      </w:pPr>
      <w:r>
        <w:rPr>
          <w:sz w:val="24"/>
          <w:szCs w:val="24"/>
        </w:rPr>
        <w:t xml:space="preserve">Checkout</w:t>
      </w:r>
    </w:p>
    <w:p>
      <w:pPr>
        <w:spacing w:after="200"/>
      </w:pPr>
      <w:r>
        <w:rPr>
          <w:sz w:val="24"/>
          <w:szCs w:val="24"/>
        </w:rPr>
        <w:t xml:space="preserve">Remedial if needed</w:t>
      </w:r>
    </w:p>
    <w:p>
      <w:pPr>
        <w:spacing w:after="200"/>
      </w:pPr>
      <w:r>
        <w:rPr>
          <w:sz w:val="24"/>
          <w:szCs w:val="24"/>
        </w:rPr>
        <w:t xml:space="preserve">产品 规格</w:t>
      </w:r>
    </w:p>
    <w:p>
      <w:pPr>
        <w:spacing w:after="200"/>
      </w:pPr>
      <w:r>
        <w:rPr>
          <w:sz w:val="24"/>
          <w:szCs w:val="24"/>
        </w:rPr>
        <w:t xml:space="preserve">Final 测量 规格 (apparel/bedding)</w:t>
      </w:r>
    </w:p>
    <w:p>
      <w:pPr>
        <w:spacing w:after="200"/>
      </w:pPr>
      <w:r>
        <w:rPr>
          <w:sz w:val="24"/>
          <w:szCs w:val="24"/>
        </w:rPr>
        <w:t xml:space="preserve">v</w:t>
      </w:r>
    </w:p>
    <w:p>
      <w:pPr>
        <w:spacing w:after="200"/>
      </w:pPr>
      <w:r>
        <w:rPr>
          <w:sz w:val="24"/>
          <w:szCs w:val="24"/>
        </w:rPr>
        <w:t xml:space="preserve">PSM POs</w:t>
      </w:r>
    </w:p>
    <w:p>
      <w:pPr>
        <w:spacing w:after="200"/>
      </w:pPr>
      <w:r>
        <w:rPr>
          <w:sz w:val="24"/>
          <w:szCs w:val="24"/>
        </w:rPr>
        <w:t xml:space="preserve">(工厂’s POs if needed)</w:t>
      </w:r>
    </w:p>
    <w:p>
      <w:pPr>
        <w:spacing w:after="200"/>
      </w:pPr>
      <w:r>
        <w:rPr>
          <w:sz w:val="24"/>
          <w:szCs w:val="24"/>
        </w:rPr>
        <w:t xml:space="preserve">v</w:t>
      </w:r>
    </w:p>
    <w:p>
      <w:pPr>
        <w:spacing w:after="200"/>
      </w:pPr>
      <w:r>
        <w:rPr>
          <w:sz w:val="24"/>
          <w:szCs w:val="24"/>
        </w:rPr>
        <w:t xml:space="preserve">Pre-生产 会议 工具</w:t>
      </w:r>
    </w:p>
    <w:p>
      <w:pPr>
        <w:spacing w:after="200"/>
      </w:pPr>
      <w:r>
        <w:rPr>
          <w:sz w:val="24"/>
          <w:szCs w:val="24"/>
        </w:rPr>
        <w:t xml:space="preserve">v</w:t>
      </w:r>
    </w:p>
    <w:p>
      <w:pPr>
        <w:spacing w:after="200"/>
      </w:pPr>
      <w:r>
        <w:rPr>
          <w:sz w:val="24"/>
          <w:szCs w:val="24"/>
        </w:rPr>
        <w:t xml:space="preserve">产品 Labels</w:t>
      </w:r>
    </w:p>
    <w:p>
      <w:pPr>
        <w:spacing w:after="200"/>
      </w:pPr>
      <w:r>
        <w:rPr>
          <w:sz w:val="24"/>
          <w:szCs w:val="24"/>
        </w:rPr>
        <w:t xml:space="preserve">v</w:t>
      </w:r>
    </w:p>
    <w:p>
      <w:pPr>
        <w:spacing w:after="200"/>
      </w:pPr>
      <w:r>
        <w:rPr>
          <w:sz w:val="24"/>
          <w:szCs w:val="24"/>
        </w:rPr>
        <w:t xml:space="preserve">Latest 产品 测试 报告</w:t>
      </w:r>
    </w:p>
    <w:p>
      <w:pPr>
        <w:spacing w:after="200"/>
      </w:pPr>
      <w:r>
        <w:rPr>
          <w:sz w:val="24"/>
          <w:szCs w:val="24"/>
        </w:rPr>
        <w:t xml:space="preserve">v 报告 日期: 九月 07, 2023</w:t>
      </w:r>
    </w:p>
    <w:p>
      <w:pPr>
        <w:spacing w:after="200"/>
      </w:pPr>
      <w:r>
        <w:rPr>
          <w:sz w:val="24"/>
          <w:szCs w:val="24"/>
        </w:rPr>
        <w:t xml:space="preserve">Yellow Seal Samples</w:t>
      </w:r>
    </w:p>
    <w:p>
      <w:pPr>
        <w:spacing w:after="200"/>
      </w:pPr>
      <w:r>
        <w:rPr>
          <w:sz w:val="24"/>
          <w:szCs w:val="24"/>
        </w:rPr>
        <w:t xml:space="preserve">v</w:t>
      </w:r>
    </w:p>
    <w:p>
      <w:pPr>
        <w:spacing w:after="200"/>
      </w:pPr>
      <w:r>
        <w:rPr>
          <w:sz w:val="24"/>
          <w:szCs w:val="24"/>
        </w:rPr>
        <w:t xml:space="preserve">Packing List</w:t>
      </w:r>
    </w:p>
    <w:p>
      <w:pPr>
        <w:spacing w:after="200"/>
      </w:pPr>
      <w:r>
        <w:rPr>
          <w:sz w:val="24"/>
          <w:szCs w:val="24"/>
        </w:rPr>
        <w:t xml:space="preserve">v</w:t>
      </w:r>
    </w:p>
    <w:p>
      <w:pPr>
        <w:spacing w:after="200"/>
      </w:pPr>
      <w:r>
        <w:rPr>
          <w:sz w:val="24"/>
          <w:szCs w:val="24"/>
        </w:rPr>
        <w:t xml:space="preserve">Carton Marking 和 Carton Label</w:t>
      </w:r>
    </w:p>
    <w:p>
      <w:pPr>
        <w:spacing w:after="200"/>
      </w:pPr>
      <w:r>
        <w:rPr>
          <w:sz w:val="24"/>
          <w:szCs w:val="24"/>
        </w:rPr>
        <w:t xml:space="preserve">v</w:t>
      </w:r>
    </w:p>
    <w:p>
      <w:pPr>
        <w:spacing w:after="200"/>
      </w:pPr>
      <w:r>
        <w:rPr>
          <w:sz w:val="24"/>
          <w:szCs w:val="24"/>
        </w:rPr>
        <w:t xml:space="preserve">Retail 包装 批准</w:t>
      </w:r>
    </w:p>
    <w:p>
      <w:pPr>
        <w:spacing w:after="200"/>
      </w:pPr>
      <w:r>
        <w:rPr>
          <w:sz w:val="24"/>
          <w:szCs w:val="24"/>
        </w:rPr>
        <w:t xml:space="preserve">v</w:t>
      </w:r>
    </w:p>
    <w:p>
      <w:pPr>
        <w:spacing w:after="200"/>
      </w:pPr>
      <w:r>
        <w:rPr>
          <w:sz w:val="24"/>
          <w:szCs w:val="24"/>
        </w:rPr>
        <w:t xml:space="preserve">PetSmart DUPRO 检查 Reports 和 CAPs</w:t>
      </w:r>
    </w:p>
    <w:p>
      <w:pPr>
        <w:spacing w:after="200"/>
      </w:pPr>
      <w:r>
        <w:rPr>
          <w:sz w:val="24"/>
          <w:szCs w:val="24"/>
        </w:rPr>
        <w:t xml:space="preserve">v</w:t>
      </w:r>
    </w:p>
    <w:p>
      <w:pPr>
        <w:spacing w:after="200"/>
      </w:pPr>
      <w:r>
        <w:rPr>
          <w:sz w:val="24"/>
          <w:szCs w:val="24"/>
        </w:rPr>
        <w:t xml:space="preserve">D. 生产 状态 (20pcs 从 each 步骤):</w:t>
      </w:r>
    </w:p>
    <w:p>
      <w:pPr>
        <w:spacing w:after="200"/>
      </w:pPr>
      <w:r>
        <w:rPr>
          <w:sz w:val="24"/>
          <w:szCs w:val="24"/>
        </w:rPr>
        <w:t xml:space="preserve">流程 Name</w:t>
      </w:r>
    </w:p>
    <w:p>
      <w:pPr>
        <w:spacing w:after="200"/>
      </w:pPr>
      <w:r>
        <w:rPr>
          <w:sz w:val="24"/>
          <w:szCs w:val="24"/>
        </w:rPr>
        <w:t xml:space="preserve">Findings</w:t>
      </w:r>
    </w:p>
    <w:p>
      <w:pPr>
        <w:spacing w:after="200"/>
      </w:pPr>
      <w:r>
        <w:rPr>
          <w:sz w:val="24"/>
          <w:szCs w:val="24"/>
        </w:rPr>
        <w:t xml:space="preserve">Solutions</w:t>
      </w:r>
    </w:p>
    <w:p>
      <w:pPr>
        <w:spacing w:after="200"/>
      </w:pPr>
      <w:r>
        <w:rPr>
          <w:sz w:val="24"/>
          <w:szCs w:val="24"/>
        </w:rPr>
        <w:t xml:space="preserve">步骤 1</w:t>
      </w:r>
    </w:p>
    <w:p>
      <w:pPr>
        <w:spacing w:after="200"/>
      </w:pPr>
      <w:r>
        <w:rPr>
          <w:sz w:val="24"/>
          <w:szCs w:val="24"/>
        </w:rPr>
        <w:t xml:space="preserve">Injection 流程</w:t>
      </w:r>
    </w:p>
    <w:p>
      <w:pPr>
        <w:pStyle w:val="Heading2"/>
        <w:spacing w:after="100" w:before="200"/>
      </w:pPr>
      <w:r>
        <w:t xml:space="preserve">N/</w:t>
      </w:r>
    </w:p>
    <w:p>
      <w:pPr>
        <w:spacing w:after="200"/>
      </w:pPr>
      <w:r>
        <w:rPr>
          <w:sz w:val="24"/>
          <w:szCs w:val="24"/>
        </w:rPr>
        <w:t xml:space="preserve">步骤 2</w:t>
      </w:r>
    </w:p>
    <w:p>
      <w:pPr>
        <w:spacing w:after="200"/>
      </w:pPr>
      <w:r>
        <w:rPr>
          <w:sz w:val="24"/>
          <w:szCs w:val="24"/>
        </w:rPr>
        <w:t xml:space="preserve">组装 流程</w:t>
      </w:r>
    </w:p>
    <w:p>
      <w:pPr>
        <w:pStyle w:val="Heading2"/>
        <w:spacing w:after="100" w:before="200"/>
      </w:pPr>
      <w:r>
        <w:t xml:space="preserve">N/</w:t>
      </w:r>
    </w:p>
    <w:p>
      <w:pPr>
        <w:spacing w:after="200"/>
      </w:pPr>
      <w:r>
        <w:rPr>
          <w:sz w:val="24"/>
          <w:szCs w:val="24"/>
        </w:rPr>
        <w:t xml:space="preserve">步骤 3</w:t>
      </w:r>
    </w:p>
    <w:p>
      <w:pPr>
        <w:spacing w:after="200"/>
      </w:pPr>
      <w:r>
        <w:rPr>
          <w:sz w:val="24"/>
          <w:szCs w:val="24"/>
        </w:rPr>
        <w:t xml:space="preserve">Packing 流程</w:t>
      </w:r>
    </w:p>
    <w:p>
      <w:pPr>
        <w:pStyle w:val="Heading2"/>
        <w:spacing w:after="100" w:before="200"/>
      </w:pPr>
      <w:r>
        <w:t xml:space="preserve">N/</w:t>
      </w:r>
    </w:p>
    <w:p>
      <w:pPr>
        <w:spacing w:after="200"/>
      </w:pPr>
      <w:r>
        <w:rPr>
          <w:sz w:val="24"/>
          <w:szCs w:val="24"/>
        </w:rPr>
        <w:t xml:space="preserve">步骤 4</w:t>
      </w:r>
    </w:p>
    <w:p>
      <w:pPr>
        <w:pStyle w:val="Heading2"/>
        <w:spacing w:after="100" w:before="200"/>
      </w:pPr>
      <w:r>
        <w:t xml:space="preserve">REMARK</w:t>
      </w:r>
    </w:p>
    <w:p>
      <w:pPr>
        <w:pStyle w:val="Heading2"/>
        <w:spacing w:after="100" w:before="200"/>
      </w:pPr>
      <w:r>
        <w:t xml:space="preserve">1.</w:t>
      </w:r>
    </w:p>
    <w:p>
      <w:pPr>
        <w:pStyle w:val="Heading2"/>
        <w:spacing w:after="100" w:before="200"/>
      </w:pPr>
      <w:r>
        <w:t xml:space="preserve">E. 数量</w:t>
      </w:r>
    </w:p>
    <w:p>
      <w:pPr>
        <w:spacing w:after="200"/>
      </w:pPr>
      <w:r>
        <w:rPr>
          <w:sz w:val="24"/>
          <w:szCs w:val="24"/>
        </w:rPr>
        <w:t xml:space="preserve">P.O. No.</w:t>
      </w:r>
    </w:p>
    <w:p>
      <w:pPr>
        <w:spacing w:after="200"/>
      </w:pPr>
      <w:r>
        <w:rPr>
          <w:sz w:val="24"/>
          <w:szCs w:val="24"/>
        </w:rPr>
        <w:t xml:space="preserve">产品 商品编码 No.</w:t>
      </w:r>
    </w:p>
    <w:p>
      <w:pPr>
        <w:spacing w:after="200"/>
      </w:pPr>
      <w:r>
        <w:rPr>
          <w:sz w:val="24"/>
          <w:szCs w:val="24"/>
        </w:rPr>
        <w:t xml:space="preserve">订单 数量</w:t>
      </w:r>
    </w:p>
    <w:p>
      <w:pPr>
        <w:spacing w:after="200"/>
      </w:pPr>
      <w:r>
        <w:rPr>
          <w:sz w:val="24"/>
          <w:szCs w:val="24"/>
        </w:rPr>
        <w:t xml:space="preserve">Presente d     数量</w:t>
      </w:r>
    </w:p>
    <w:p>
      <w:pPr>
        <w:spacing w:after="200"/>
      </w:pPr>
      <w:r>
        <w:rPr>
          <w:sz w:val="24"/>
          <w:szCs w:val="24"/>
        </w:rPr>
        <w:t xml:space="preserve">Units Packed in Cartons</w:t>
      </w:r>
    </w:p>
    <w:p>
      <w:pPr>
        <w:spacing w:after="200"/>
      </w:pPr>
      <w:r>
        <w:rPr>
          <w:sz w:val="24"/>
          <w:szCs w:val="24"/>
        </w:rPr>
        <w:t xml:space="preserve">Qty	%</w:t>
      </w:r>
    </w:p>
    <w:p>
      <w:pPr>
        <w:spacing w:after="200"/>
      </w:pPr>
      <w:r>
        <w:rPr>
          <w:sz w:val="24"/>
          <w:szCs w:val="24"/>
        </w:rPr>
        <w:t xml:space="preserve">Units Finished Not Packed</w:t>
      </w:r>
    </w:p>
    <w:p>
      <w:pPr>
        <w:spacing w:after="200"/>
      </w:pPr>
      <w:r>
        <w:rPr>
          <w:sz w:val="24"/>
          <w:szCs w:val="24"/>
        </w:rPr>
        <w:t xml:space="preserve">Qty	%</w:t>
      </w:r>
    </w:p>
    <w:p>
      <w:pPr>
        <w:spacing w:after="200"/>
      </w:pPr>
      <w:r>
        <w:rPr>
          <w:sz w:val="24"/>
          <w:szCs w:val="24"/>
        </w:rPr>
        <w:t xml:space="preserve">Units Not Finished Qty	%</w:t>
      </w:r>
    </w:p>
    <w:p>
      <w:pPr>
        <w:pStyle w:val="Heading2"/>
        <w:spacing w:after="100" w:before="200"/>
      </w:pPr>
      <w:r>
        <w:t xml:space="preserve">N/</w:t>
      </w:r>
    </w:p>
    <w:p>
      <w:pPr>
        <w:pStyle w:val="Heading2"/>
        <w:spacing w:after="100" w:before="200"/>
      </w:pPr>
      <w:r>
        <w:t xml:space="preserve">5313183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０％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０％</w:t>
      </w:r>
    </w:p>
    <w:p>
      <w:pPr>
        <w:pStyle w:val="Heading2"/>
        <w:spacing w:after="100" w:before="200"/>
      </w:pPr>
      <w:r>
        <w:t xml:space="preserve">5313181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０％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０％</w:t>
      </w:r>
    </w:p>
    <w:p>
      <w:pPr>
        <w:pStyle w:val="Heading2"/>
        <w:spacing w:after="100" w:before="200"/>
      </w:pPr>
      <w:r>
        <w:t xml:space="preserve">5313180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０</w:t>
      </w:r>
    </w:p>
    <w:p>
      <w:pPr>
        <w:pStyle w:val="Heading2"/>
        <w:spacing w:after="100" w:before="200"/>
      </w:pPr>
      <w:r>
        <w:t xml:space="preserve">０％</w:t>
      </w:r>
    </w:p>
    <w:p>
      <w:pPr>
        <w:pStyle w:val="Heading2"/>
        <w:spacing w:after="100" w:before="200"/>
      </w:pPr>
      <w:r>
        <w:t xml:space="preserve">０</w:t>
      </w:r>
    </w:p>
    <w:p>
      <w:pPr>
        <w:pStyle w:val="Heading2"/>
        <w:spacing w:after="100" w:before="200"/>
      </w:pPr>
      <w:r>
        <w:t xml:space="preserve">０％</w:t>
      </w:r>
    </w:p>
    <w:p>
      <w:pPr>
        <w:pStyle w:val="Heading2"/>
        <w:spacing w:after="100" w:before="200"/>
      </w:pPr>
      <w:r>
        <w:t xml:space="preserve">5313178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０</w:t>
      </w:r>
    </w:p>
    <w:p>
      <w:pPr>
        <w:pStyle w:val="Heading2"/>
        <w:spacing w:after="100" w:before="200"/>
      </w:pPr>
      <w:r>
        <w:t xml:space="preserve">０％</w:t>
      </w:r>
    </w:p>
    <w:p>
      <w:pPr>
        <w:pStyle w:val="Heading2"/>
        <w:spacing w:after="100" w:before="200"/>
      </w:pPr>
      <w:r>
        <w:t xml:space="preserve">０</w:t>
      </w:r>
    </w:p>
    <w:p>
      <w:pPr>
        <w:pStyle w:val="Heading2"/>
        <w:spacing w:after="100" w:before="200"/>
      </w:pPr>
      <w:r>
        <w:t xml:space="preserve">０％</w:t>
      </w:r>
    </w:p>
    <w:p>
      <w:pPr>
        <w:pStyle w:val="Heading2"/>
        <w:spacing w:after="100" w:before="200"/>
      </w:pPr>
      <w:r>
        <w:t xml:space="preserve">5285695</w:t>
      </w:r>
    </w:p>
    <w:p>
      <w:pPr>
        <w:pStyle w:val="Heading2"/>
        <w:spacing w:after="100" w:before="200"/>
      </w:pPr>
      <w:r>
        <w:t xml:space="preserve">1824</w:t>
      </w:r>
    </w:p>
    <w:p>
      <w:pPr>
        <w:pStyle w:val="Heading2"/>
        <w:spacing w:after="100" w:before="200"/>
      </w:pPr>
      <w:r>
        <w:t xml:space="preserve">1824</w:t>
      </w:r>
    </w:p>
    <w:p>
      <w:pPr>
        <w:pStyle w:val="Heading2"/>
        <w:spacing w:after="100" w:before="200"/>
      </w:pPr>
      <w:r>
        <w:t xml:space="preserve">1824</w:t>
      </w:r>
    </w:p>
    <w:p>
      <w:pPr>
        <w:pStyle w:val="Heading2"/>
        <w:spacing w:after="100" w:before="200"/>
      </w:pPr>
      <w:r>
        <w:t xml:space="preserve">100%</w:t>
      </w:r>
    </w:p>
    <w:p>
      <w:pPr>
        <w:pStyle w:val="Heading2"/>
        <w:spacing w:after="100" w:before="200"/>
      </w:pPr>
      <w:r>
        <w:t xml:space="preserve">０</w:t>
      </w:r>
    </w:p>
    <w:p>
      <w:pPr>
        <w:pStyle w:val="Heading2"/>
        <w:spacing w:after="100" w:before="200"/>
      </w:pPr>
      <w:r>
        <w:t xml:space="preserve">０％</w:t>
      </w:r>
    </w:p>
    <w:p>
      <w:pPr>
        <w:pStyle w:val="Heading2"/>
        <w:spacing w:after="100" w:before="200"/>
      </w:pPr>
      <w:r>
        <w:t xml:space="preserve">０</w:t>
      </w:r>
    </w:p>
    <w:p>
      <w:pPr>
        <w:pStyle w:val="Heading2"/>
        <w:spacing w:after="100" w:before="200"/>
      </w:pPr>
      <w:r>
        <w:t xml:space="preserve">０％</w:t>
      </w:r>
    </w:p>
    <w:p>
      <w:pPr>
        <w:pStyle w:val="Heading2"/>
        <w:spacing w:after="100" w:before="200"/>
      </w:pPr>
      <w:r>
        <w:t xml:space="preserve">5313179</w:t>
      </w:r>
    </w:p>
    <w:p>
      <w:pPr>
        <w:pStyle w:val="Heading2"/>
        <w:spacing w:after="100" w:before="200"/>
      </w:pPr>
      <w:r>
        <w:t xml:space="preserve">2520</w:t>
      </w:r>
    </w:p>
    <w:p>
      <w:pPr>
        <w:pStyle w:val="Heading2"/>
        <w:spacing w:after="100" w:before="200"/>
      </w:pPr>
      <w:r>
        <w:t xml:space="preserve">2520</w:t>
      </w:r>
    </w:p>
    <w:p>
      <w:pPr>
        <w:pStyle w:val="Heading2"/>
        <w:spacing w:after="100" w:before="200"/>
      </w:pPr>
      <w:r>
        <w:t xml:space="preserve">2520</w:t>
      </w:r>
    </w:p>
    <w:p>
      <w:pPr>
        <w:pStyle w:val="Heading2"/>
        <w:spacing w:after="100" w:before="200"/>
      </w:pPr>
      <w:r>
        <w:t xml:space="preserve">100%</w:t>
      </w:r>
    </w:p>
    <w:p>
      <w:pPr>
        <w:pStyle w:val="Heading2"/>
        <w:spacing w:after="100" w:before="200"/>
      </w:pPr>
      <w:r>
        <w:t xml:space="preserve">０</w:t>
      </w:r>
    </w:p>
    <w:p>
      <w:pPr>
        <w:pStyle w:val="Heading2"/>
        <w:spacing w:after="100" w:before="200"/>
      </w:pPr>
      <w:r>
        <w:t xml:space="preserve">０％</w:t>
      </w:r>
    </w:p>
    <w:p>
      <w:pPr>
        <w:pStyle w:val="Heading2"/>
        <w:spacing w:after="100" w:before="200"/>
      </w:pPr>
      <w:r>
        <w:t xml:space="preserve">０</w:t>
      </w:r>
    </w:p>
    <w:p>
      <w:pPr>
        <w:pStyle w:val="Heading2"/>
        <w:spacing w:after="100" w:before="200"/>
      </w:pPr>
      <w:r>
        <w:t xml:space="preserve">０％</w:t>
      </w:r>
    </w:p>
    <w:p>
      <w:pPr>
        <w:pStyle w:val="Heading2"/>
        <w:spacing w:after="100" w:before="200"/>
      </w:pPr>
      <w:r>
        <w:t xml:space="preserve">5313182</w:t>
      </w:r>
    </w:p>
    <w:p>
      <w:pPr>
        <w:pStyle w:val="Heading2"/>
        <w:spacing w:after="100" w:before="200"/>
      </w:pPr>
      <w:r>
        <w:t xml:space="preserve">1872</w:t>
      </w:r>
    </w:p>
    <w:p>
      <w:pPr>
        <w:pStyle w:val="Heading2"/>
        <w:spacing w:after="100" w:before="200"/>
      </w:pPr>
      <w:r>
        <w:t xml:space="preserve">1872</w:t>
      </w:r>
    </w:p>
    <w:p>
      <w:pPr>
        <w:pStyle w:val="Heading2"/>
        <w:spacing w:after="100" w:before="200"/>
      </w:pPr>
      <w:r>
        <w:t xml:space="preserve">1872</w:t>
      </w:r>
    </w:p>
    <w:p>
      <w:pPr>
        <w:pStyle w:val="Heading2"/>
        <w:spacing w:after="100" w:before="200"/>
      </w:pPr>
      <w:r>
        <w:t xml:space="preserve">100%</w:t>
      </w:r>
    </w:p>
    <w:p>
      <w:pPr>
        <w:pStyle w:val="Heading2"/>
        <w:spacing w:after="100" w:before="200"/>
      </w:pPr>
      <w:r>
        <w:t xml:space="preserve">０</w:t>
      </w:r>
    </w:p>
    <w:p>
      <w:pPr>
        <w:pStyle w:val="Heading2"/>
        <w:spacing w:after="100" w:before="200"/>
      </w:pPr>
      <w:r>
        <w:t xml:space="preserve">０％</w:t>
      </w:r>
    </w:p>
    <w:p>
      <w:pPr>
        <w:pStyle w:val="Heading2"/>
        <w:spacing w:after="100" w:before="200"/>
      </w:pPr>
      <w:r>
        <w:t xml:space="preserve">０</w:t>
      </w:r>
    </w:p>
    <w:p>
      <w:pPr>
        <w:pStyle w:val="Heading2"/>
        <w:spacing w:after="100" w:before="200"/>
      </w:pPr>
      <w:r>
        <w:t xml:space="preserve">０％</w:t>
      </w:r>
    </w:p>
    <w:p>
      <w:pPr>
        <w:pStyle w:val="Heading2"/>
        <w:spacing w:after="100" w:before="200"/>
      </w:pPr>
      <w:r>
        <w:t xml:space="preserve">5313596</w:t>
      </w:r>
    </w:p>
    <w:p>
      <w:pPr>
        <w:pStyle w:val="Heading2"/>
        <w:spacing w:after="100" w:before="200"/>
      </w:pPr>
      <w:r>
        <w:t xml:space="preserve">1536</w:t>
      </w:r>
    </w:p>
    <w:p>
      <w:pPr>
        <w:pStyle w:val="Heading2"/>
        <w:spacing w:after="100" w:before="200"/>
      </w:pPr>
      <w:r>
        <w:t xml:space="preserve">1536</w:t>
      </w:r>
    </w:p>
    <w:p>
      <w:pPr>
        <w:pStyle w:val="Heading2"/>
        <w:spacing w:after="100" w:before="200"/>
      </w:pPr>
      <w:r>
        <w:t xml:space="preserve">1536</w:t>
      </w:r>
    </w:p>
    <w:p>
      <w:pPr>
        <w:pStyle w:val="Heading2"/>
        <w:spacing w:after="100" w:before="200"/>
      </w:pPr>
      <w:r>
        <w:t xml:space="preserve">100%</w:t>
      </w:r>
    </w:p>
    <w:p>
      <w:pPr>
        <w:pStyle w:val="Heading2"/>
        <w:spacing w:after="100" w:before="200"/>
      </w:pPr>
      <w:r>
        <w:t xml:space="preserve">０</w:t>
      </w:r>
    </w:p>
    <w:p>
      <w:pPr>
        <w:pStyle w:val="Heading2"/>
        <w:spacing w:after="100" w:before="200"/>
      </w:pPr>
      <w:r>
        <w:t xml:space="preserve">０％</w:t>
      </w:r>
    </w:p>
    <w:p>
      <w:pPr>
        <w:pStyle w:val="Heading2"/>
        <w:spacing w:after="100" w:before="200"/>
      </w:pPr>
      <w:r>
        <w:t xml:space="preserve">０</w:t>
      </w:r>
    </w:p>
    <w:p>
      <w:pPr>
        <w:pStyle w:val="Heading2"/>
        <w:spacing w:after="100" w:before="200"/>
      </w:pPr>
      <w:r>
        <w:t xml:space="preserve">０％</w:t>
      </w:r>
    </w:p>
    <w:p>
      <w:pPr>
        <w:pStyle w:val="Heading2"/>
        <w:spacing w:after="100" w:before="200"/>
      </w:pPr>
      <w:r>
        <w:t xml:space="preserve">5288556</w:t>
      </w:r>
    </w:p>
    <w:p>
      <w:pPr>
        <w:pStyle w:val="Heading2"/>
        <w:spacing w:after="100" w:before="200"/>
      </w:pPr>
      <w:r>
        <w:t xml:space="preserve">2184</w:t>
      </w:r>
    </w:p>
    <w:p>
      <w:pPr>
        <w:pStyle w:val="Heading2"/>
        <w:spacing w:after="100" w:before="200"/>
      </w:pPr>
      <w:r>
        <w:t xml:space="preserve">2184</w:t>
      </w:r>
    </w:p>
    <w:p>
      <w:pPr>
        <w:pStyle w:val="Heading2"/>
        <w:spacing w:after="100" w:before="200"/>
      </w:pPr>
      <w:r>
        <w:t xml:space="preserve">2184</w:t>
      </w:r>
    </w:p>
    <w:p>
      <w:pPr>
        <w:pStyle w:val="Heading2"/>
        <w:spacing w:after="100" w:before="200"/>
      </w:pPr>
      <w:r>
        <w:t xml:space="preserve">100%</w:t>
      </w:r>
    </w:p>
    <w:p>
      <w:pPr>
        <w:pStyle w:val="Heading2"/>
        <w:spacing w:after="100" w:before="200"/>
      </w:pPr>
      <w:r>
        <w:t xml:space="preserve">０</w:t>
      </w:r>
    </w:p>
    <w:p>
      <w:pPr>
        <w:pStyle w:val="Heading2"/>
        <w:spacing w:after="100" w:before="200"/>
      </w:pPr>
      <w:r>
        <w:t xml:space="preserve">０％</w:t>
      </w:r>
    </w:p>
    <w:p>
      <w:pPr>
        <w:pStyle w:val="Heading2"/>
        <w:spacing w:after="100" w:before="200"/>
      </w:pPr>
      <w:r>
        <w:t xml:space="preserve">０</w:t>
      </w:r>
    </w:p>
    <w:p>
      <w:pPr>
        <w:pStyle w:val="Heading2"/>
        <w:spacing w:after="100" w:before="200"/>
      </w:pPr>
      <w:r>
        <w:t xml:space="preserve">０％</w:t>
      </w:r>
    </w:p>
    <w:p>
      <w:pPr>
        <w:pStyle w:val="Heading2"/>
        <w:spacing w:after="100" w:before="200"/>
      </w:pPr>
      <w:r>
        <w:t xml:space="preserve">5313595</w:t>
      </w:r>
    </w:p>
    <w:p>
      <w:pPr>
        <w:pStyle w:val="Heading2"/>
        <w:spacing w:after="100" w:before="200"/>
      </w:pPr>
      <w:r>
        <w:t xml:space="preserve">600</w:t>
      </w:r>
    </w:p>
    <w:p>
      <w:pPr>
        <w:pStyle w:val="Heading2"/>
        <w:spacing w:after="100" w:before="200"/>
      </w:pPr>
      <w:r>
        <w:t xml:space="preserve">600</w:t>
      </w:r>
    </w:p>
    <w:p>
      <w:pPr>
        <w:pStyle w:val="Heading2"/>
        <w:spacing w:after="100" w:before="200"/>
      </w:pPr>
      <w:r>
        <w:t xml:space="preserve">600</w:t>
      </w:r>
    </w:p>
    <w:p>
      <w:pPr>
        <w:pStyle w:val="Heading2"/>
        <w:spacing w:after="100" w:before="200"/>
      </w:pPr>
      <w:r>
        <w:t xml:space="preserve">100%</w:t>
      </w:r>
    </w:p>
    <w:p>
      <w:pPr>
        <w:pStyle w:val="Heading2"/>
        <w:spacing w:after="100" w:before="200"/>
      </w:pPr>
      <w:r>
        <w:t xml:space="preserve">０</w:t>
      </w:r>
    </w:p>
    <w:p>
      <w:pPr>
        <w:pStyle w:val="Heading2"/>
        <w:spacing w:after="100" w:before="200"/>
      </w:pPr>
      <w:r>
        <w:t xml:space="preserve">０％</w:t>
      </w:r>
    </w:p>
    <w:p>
      <w:pPr>
        <w:pStyle w:val="Heading2"/>
        <w:spacing w:after="100" w:before="200"/>
      </w:pPr>
      <w:r>
        <w:t xml:space="preserve">０</w:t>
      </w:r>
    </w:p>
    <w:p>
      <w:pPr>
        <w:pStyle w:val="Heading2"/>
        <w:spacing w:after="100" w:before="200"/>
      </w:pPr>
      <w:r>
        <w:t xml:space="preserve">０％</w:t>
      </w:r>
    </w:p>
    <w:p>
      <w:pPr>
        <w:pStyle w:val="Heading2"/>
        <w:spacing w:after="100" w:before="200"/>
      </w:pPr>
      <w:r>
        <w:t xml:space="preserve">5313597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０</w:t>
      </w:r>
    </w:p>
    <w:p>
      <w:pPr>
        <w:pStyle w:val="Heading2"/>
        <w:spacing w:after="100" w:before="200"/>
      </w:pPr>
      <w:r>
        <w:t xml:space="preserve">０％</w:t>
      </w:r>
    </w:p>
    <w:p>
      <w:pPr>
        <w:pStyle w:val="Heading2"/>
        <w:spacing w:after="100" w:before="200"/>
      </w:pPr>
      <w:r>
        <w:t xml:space="preserve">０</w:t>
      </w:r>
    </w:p>
    <w:p>
      <w:pPr>
        <w:pStyle w:val="Heading2"/>
        <w:spacing w:after="100" w:before="200"/>
      </w:pPr>
      <w:r>
        <w:t xml:space="preserve">０％</w:t>
      </w:r>
    </w:p>
    <w:p>
      <w:pPr>
        <w:pStyle w:val="Heading2"/>
        <w:spacing w:after="100" w:before="200"/>
      </w:pPr>
      <w:r>
        <w:t xml:space="preserve">5313184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０</w:t>
      </w:r>
    </w:p>
    <w:p>
      <w:pPr>
        <w:pStyle w:val="Heading2"/>
        <w:spacing w:after="100" w:before="200"/>
      </w:pPr>
      <w:r>
        <w:t xml:space="preserve">０％</w:t>
      </w:r>
    </w:p>
    <w:p>
      <w:pPr>
        <w:pStyle w:val="Heading2"/>
        <w:spacing w:after="100" w:before="200"/>
      </w:pPr>
      <w:r>
        <w:t xml:space="preserve">０</w:t>
      </w:r>
    </w:p>
    <w:p>
      <w:pPr>
        <w:pStyle w:val="Heading2"/>
        <w:spacing w:after="100" w:before="200"/>
      </w:pPr>
      <w:r>
        <w:t xml:space="preserve">０％</w:t>
      </w:r>
    </w:p>
    <w:p>
      <w:pPr>
        <w:spacing w:after="200"/>
      </w:pPr>
      <w:r>
        <w:rPr>
          <w:sz w:val="24"/>
          <w:szCs w:val="24"/>
        </w:rPr>
        <w:t xml:space="preserve">总计:</w:t>
      </w:r>
    </w:p>
    <w:p>
      <w:pPr>
        <w:pStyle w:val="Heading2"/>
        <w:spacing w:after="100" w:before="200"/>
      </w:pPr>
      <w:r>
        <w:t xml:space="preserve">10536</w:t>
      </w:r>
    </w:p>
    <w:p>
      <w:pPr>
        <w:pStyle w:val="Heading2"/>
        <w:spacing w:after="100" w:before="200"/>
      </w:pPr>
      <w:r>
        <w:t xml:space="preserve">10536</w:t>
      </w:r>
    </w:p>
    <w:p>
      <w:pPr>
        <w:pStyle w:val="Heading2"/>
        <w:spacing w:after="100" w:before="200"/>
      </w:pPr>
      <w:r>
        <w:t xml:space="preserve">10536</w:t>
      </w:r>
    </w:p>
    <w:p>
      <w:pPr>
        <w:pStyle w:val="Heading2"/>
        <w:spacing w:after="100" w:before="200"/>
      </w:pPr>
      <w:r>
        <w:t xml:space="preserve">100%</w:t>
      </w:r>
    </w:p>
    <w:p>
      <w:pPr>
        <w:pStyle w:val="Heading2"/>
        <w:spacing w:after="100" w:before="200"/>
      </w:pPr>
      <w:r>
        <w:t xml:space="preserve">０</w:t>
      </w:r>
    </w:p>
    <w:p>
      <w:pPr>
        <w:pStyle w:val="Heading2"/>
        <w:spacing w:after="100" w:before="200"/>
      </w:pPr>
      <w:r>
        <w:t xml:space="preserve">０％</w:t>
      </w:r>
    </w:p>
    <w:p>
      <w:pPr>
        <w:pStyle w:val="Heading2"/>
        <w:spacing w:after="100" w:before="200"/>
      </w:pPr>
      <w:r>
        <w:t xml:space="preserve">０</w:t>
      </w:r>
    </w:p>
    <w:p>
      <w:pPr>
        <w:pStyle w:val="Heading2"/>
        <w:spacing w:after="100" w:before="200"/>
      </w:pPr>
      <w:r>
        <w:t xml:space="preserve">０％</w:t>
      </w:r>
    </w:p>
    <w:p>
      <w:pPr>
        <w:spacing w:after="200"/>
      </w:pPr>
      <w:r>
        <w:rPr>
          <w:sz w:val="24"/>
          <w:szCs w:val="24"/>
        </w:rPr>
        <w:t xml:space="preserve">F. WORKMANSHIP (Basic 功能 &amp; Appearance)</w:t>
      </w:r>
    </w:p>
    <w:p>
      <w:pPr>
        <w:spacing w:after="200"/>
      </w:pPr>
      <w:r>
        <w:rPr>
          <w:sz w:val="24"/>
          <w:szCs w:val="24"/>
        </w:rPr>
        <w:t xml:space="preserve">检查 标准:</w:t>
      </w:r>
    </w:p>
    <w:p>
      <w:pPr>
        <w:spacing w:after="200"/>
      </w:pPr>
      <w:r>
        <w:rPr>
          <w:sz w:val="24"/>
          <w:szCs w:val="24"/>
        </w:rPr>
        <w:t xml:space="preserve">ANSI/ASQ Z1.4 (formerly known as MIL-STD-105E)</w:t>
      </w:r>
    </w:p>
    <w:p>
      <w:pPr>
        <w:spacing w:after="200"/>
      </w:pPr>
      <w:r>
        <w:rPr>
          <w:sz w:val="24"/>
          <w:szCs w:val="24"/>
        </w:rPr>
        <w:t xml:space="preserve">检查 级别 - Workmanship / Visual:</w:t>
      </w:r>
    </w:p>
    <w:p>
      <w:pPr>
        <w:pStyle w:val="Heading2"/>
        <w:spacing w:after="100" w:before="200"/>
      </w:pPr>
      <w:r>
        <w:t xml:space="preserve">II</w:t>
      </w:r>
    </w:p>
    <w:p>
      <w:pPr>
        <w:spacing w:after="200"/>
      </w:pPr>
      <w:r>
        <w:rPr>
          <w:sz w:val="24"/>
          <w:szCs w:val="24"/>
        </w:rPr>
        <w:t xml:space="preserve">AQL - Critical Defectives:</w:t>
      </w:r>
    </w:p>
    <w:p>
      <w:pPr>
        <w:spacing w:after="200"/>
      </w:pPr>
      <w:r>
        <w:rPr>
          <w:sz w:val="24"/>
          <w:szCs w:val="24"/>
        </w:rPr>
        <w:t xml:space="preserve">Not allowed</w:t>
      </w:r>
    </w:p>
    <w:p>
      <w:pPr>
        <w:spacing w:after="200"/>
      </w:pPr>
      <w:r>
        <w:rPr>
          <w:sz w:val="24"/>
          <w:szCs w:val="24"/>
        </w:rPr>
        <w:t xml:space="preserve">Sampling 计划 - Workmanship / Visual:</w:t>
      </w:r>
    </w:p>
    <w:p>
      <w:pPr>
        <w:spacing w:after="200"/>
      </w:pPr>
      <w:r>
        <w:rPr>
          <w:sz w:val="24"/>
          <w:szCs w:val="24"/>
        </w:rPr>
        <w:t xml:space="preserve">Single / Normal</w:t>
      </w:r>
    </w:p>
    <w:p>
      <w:pPr>
        <w:spacing w:after="200"/>
      </w:pPr>
      <w:r>
        <w:rPr>
          <w:sz w:val="24"/>
          <w:szCs w:val="24"/>
        </w:rPr>
        <w:t xml:space="preserve">AQL - Major Defectives:</w:t>
      </w:r>
    </w:p>
    <w:p>
      <w:pPr>
        <w:pStyle w:val="Heading2"/>
        <w:spacing w:after="100" w:before="200"/>
      </w:pPr>
      <w:r>
        <w:t xml:space="preserve">2.5</w:t>
      </w:r>
    </w:p>
    <w:p>
      <w:pPr>
        <w:spacing w:after="200"/>
      </w:pPr>
      <w:r>
        <w:rPr>
          <w:sz w:val="24"/>
          <w:szCs w:val="24"/>
        </w:rPr>
        <w:t xml:space="preserve">AQL - Minor Defectives:</w:t>
      </w:r>
    </w:p>
    <w:p>
      <w:pPr>
        <w:pStyle w:val="Heading2"/>
        <w:spacing w:after="100" w:before="200"/>
      </w:pPr>
      <w:r>
        <w:t xml:space="preserve">N/</w:t>
      </w:r>
    </w:p>
    <w:p>
      <w:pPr>
        <w:spacing w:after="200"/>
      </w:pPr>
      <w:r>
        <w:rPr>
          <w:sz w:val="24"/>
          <w:szCs w:val="24"/>
        </w:rPr>
        <w:t xml:space="preserve">Sample Size - Workmanship / Visual:</w:t>
      </w:r>
    </w:p>
    <w:p>
      <w:pPr>
        <w:spacing w:after="200"/>
      </w:pPr>
      <w:r>
        <w:rPr>
          <w:sz w:val="24"/>
          <w:szCs w:val="24"/>
        </w:rPr>
        <w:t xml:space="preserve">Critical:</w:t>
      </w:r>
    </w:p>
    <w:p>
      <w:pPr>
        <w:pStyle w:val="Heading2"/>
        <w:spacing w:after="100" w:before="200"/>
      </w:pPr>
      <w:r>
        <w:t xml:space="preserve">315</w:t>
      </w:r>
    </w:p>
    <w:p>
      <w:pPr>
        <w:spacing w:after="200"/>
      </w:pPr>
      <w:r>
        <w:rPr>
          <w:sz w:val="24"/>
          <w:szCs w:val="24"/>
        </w:rPr>
        <w:t xml:space="preserve">Major:</w:t>
      </w:r>
    </w:p>
    <w:p>
      <w:pPr>
        <w:pStyle w:val="Heading2"/>
        <w:spacing w:after="100" w:before="200"/>
      </w:pPr>
      <w:r>
        <w:t xml:space="preserve">315</w:t>
      </w:r>
    </w:p>
    <w:p>
      <w:pPr>
        <w:spacing w:after="200"/>
      </w:pPr>
      <w:r>
        <w:rPr>
          <w:sz w:val="24"/>
          <w:szCs w:val="24"/>
        </w:rPr>
        <w:t xml:space="preserve">Minor:</w:t>
      </w:r>
    </w:p>
    <w:p>
      <w:pPr>
        <w:pStyle w:val="Heading2"/>
        <w:spacing w:after="100" w:before="200"/>
      </w:pPr>
      <w:r>
        <w:t xml:space="preserve">315</w:t>
      </w:r>
    </w:p>
    <w:p>
      <w:pPr>
        <w:spacing w:after="200"/>
      </w:pPr>
      <w:r>
        <w:rPr>
          <w:sz w:val="24"/>
          <w:szCs w:val="24"/>
        </w:rPr>
        <w:t xml:space="preserve">Defective 描述</w:t>
      </w:r>
    </w:p>
    <w:p>
      <w:pPr>
        <w:spacing w:after="200"/>
      </w:pPr>
      <w:r>
        <w:rPr>
          <w:sz w:val="24"/>
          <w:szCs w:val="24"/>
        </w:rPr>
        <w:t xml:space="preserve">Critical</w:t>
      </w:r>
    </w:p>
    <w:p>
      <w:pPr>
        <w:spacing w:after="200"/>
      </w:pPr>
      <w:r>
        <w:rPr>
          <w:sz w:val="24"/>
          <w:szCs w:val="24"/>
        </w:rPr>
        <w:t xml:space="preserve">Major</w:t>
      </w:r>
    </w:p>
    <w:p>
      <w:pPr>
        <w:spacing w:after="200"/>
      </w:pPr>
      <w:r>
        <w:rPr>
          <w:sz w:val="24"/>
          <w:szCs w:val="24"/>
        </w:rPr>
        <w:t xml:space="preserve">Minor</w:t>
      </w:r>
    </w:p>
    <w:p>
      <w:pPr>
        <w:pStyle w:val="Heading2"/>
        <w:spacing w:after="100" w:before="200"/>
      </w:pPr>
      <w:r>
        <w:t xml:space="preserve">1.</w:t>
      </w:r>
    </w:p>
    <w:p>
      <w:pPr>
        <w:spacing w:after="200"/>
      </w:pPr>
      <w:r>
        <w:rPr>
          <w:sz w:val="24"/>
          <w:szCs w:val="24"/>
        </w:rPr>
        <w:t xml:space="preserve">商品编码:5313179 Surface rubber coating scratch</w:t>
      </w:r>
    </w:p>
    <w:p>
      <w:pPr>
        <w:pStyle w:val="Heading2"/>
        <w:spacing w:after="100" w:before="200"/>
      </w:pPr>
      <w:r>
        <w:t xml:space="preserve">2</w:t>
      </w:r>
    </w:p>
    <w:p>
      <w:pPr>
        <w:pStyle w:val="Heading2"/>
        <w:spacing w:after="100" w:before="200"/>
      </w:pPr>
      <w:r>
        <w:t xml:space="preserve">2.</w:t>
      </w:r>
    </w:p>
    <w:p>
      <w:pPr>
        <w:pStyle w:val="Heading2"/>
        <w:spacing w:after="100" w:before="200"/>
      </w:pPr>
      <w:r>
        <w:t xml:space="preserve">3.</w:t>
      </w:r>
    </w:p>
    <w:p>
      <w:pPr>
        <w:pStyle w:val="Heading2"/>
        <w:spacing w:after="100" w:before="200"/>
      </w:pPr>
      <w:r>
        <w:t xml:space="preserve">4.</w:t>
      </w:r>
    </w:p>
    <w:p>
      <w:pPr>
        <w:pStyle w:val="Heading2"/>
        <w:spacing w:after="100" w:before="200"/>
      </w:pPr>
      <w:r>
        <w:t xml:space="preserve">5.</w:t>
      </w:r>
    </w:p>
    <w:p>
      <w:pPr>
        <w:spacing w:after="200"/>
      </w:pPr>
      <w:r>
        <w:rPr>
          <w:sz w:val="24"/>
          <w:szCs w:val="24"/>
        </w:rPr>
        <w:t xml:space="preserve">总计 Found:</w:t>
      </w:r>
    </w:p>
    <w:p>
      <w:pPr>
        <w:spacing w:after="200"/>
      </w:pPr>
      <w:r>
        <w:rPr>
          <w:sz w:val="24"/>
          <w:szCs w:val="24"/>
        </w:rPr>
        <w:t xml:space="preserve">接受: 结果: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2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2</w:t>
      </w:r>
    </w:p>
    <w:p>
      <w:pPr>
        <w:pStyle w:val="Heading2"/>
        <w:spacing w:after="100" w:before="200"/>
      </w:pPr>
      <w:r>
        <w:t xml:space="preserve">0</w:t>
      </w:r>
    </w:p>
    <w:p>
      <w:pPr>
        <w:pStyle w:val="Heading2"/>
        <w:spacing w:after="100" w:before="200"/>
      </w:pPr>
      <w:r>
        <w:t xml:space="preserve">14</w:t>
      </w:r>
    </w:p>
    <w:p>
      <w:pPr>
        <w:pStyle w:val="Heading2"/>
        <w:spacing w:after="100" w:before="200"/>
      </w:pPr>
      <w:r>
        <w:t xml:space="preserve">N/</w:t>
      </w:r>
    </w:p>
    <w:p>
      <w:pPr>
        <w:pStyle w:val="Heading2"/>
        <w:spacing w:after="100" w:before="200"/>
      </w:pPr>
      <w:r>
        <w:t xml:space="preserve">PASS</w:t>
      </w:r>
    </w:p>
    <w:p>
      <w:pPr>
        <w:pStyle w:val="Heading2"/>
        <w:spacing w:after="100" w:before="200"/>
      </w:pPr>
      <w:r>
        <w:t xml:space="preserve">G. ON-SITE TESTS</w:t>
      </w:r>
    </w:p>
    <w:p>
      <w:pPr>
        <w:pStyle w:val="Heading2"/>
        <w:spacing w:after="100" w:before="200"/>
      </w:pPr>
      <w:r>
        <w:t xml:space="preserve">1.</w:t>
      </w:r>
    </w:p>
    <w:p>
      <w:pPr>
        <w:spacing w:after="200"/>
      </w:pPr>
      <w:r>
        <w:rPr>
          <w:sz w:val="24"/>
          <w:szCs w:val="24"/>
        </w:rPr>
        <w:t xml:space="preserve">描述:</w:t>
      </w:r>
    </w:p>
    <w:p>
      <w:pPr>
        <w:spacing w:after="200"/>
      </w:pPr>
      <w:r>
        <w:rPr>
          <w:sz w:val="24"/>
          <w:szCs w:val="24"/>
        </w:rPr>
        <w:t xml:space="preserve">产品 dimension 和 重量 测量</w:t>
      </w:r>
    </w:p>
    <w:p>
      <w:pPr>
        <w:pStyle w:val="Heading2"/>
        <w:spacing w:after="100" w:before="200"/>
      </w:pPr>
      <w:r>
        <w:t xml:space="preserve">PASS</w:t>
      </w:r>
    </w:p>
    <w:p>
      <w:pPr>
        <w:spacing w:after="200"/>
      </w:pPr>
      <w:r>
        <w:rPr>
          <w:sz w:val="24"/>
          <w:szCs w:val="24"/>
        </w:rPr>
        <w:t xml:space="preserve">Sample Size:</w:t>
      </w:r>
    </w:p>
    <w:p>
      <w:pPr>
        <w:spacing w:after="200"/>
      </w:pPr>
      <w:r>
        <w:rPr>
          <w:sz w:val="24"/>
          <w:szCs w:val="24"/>
        </w:rPr>
        <w:t xml:space="preserve">3pcs per 项目</w:t>
      </w:r>
    </w:p>
    <w:p>
      <w:pPr>
        <w:spacing w:after="200"/>
      </w:pPr>
      <w:r>
        <w:rPr>
          <w:sz w:val="24"/>
          <w:szCs w:val="24"/>
        </w:rPr>
        <w:t xml:space="preserve">测试 performed 与 工厂 设备?</w:t>
      </w:r>
    </w:p>
    <w:p>
      <w:pPr>
        <w:spacing w:after="200"/>
      </w:pPr>
      <w:r>
        <w:rPr>
          <w:sz w:val="24"/>
          <w:szCs w:val="24"/>
        </w:rPr>
        <w:t xml:space="preserve">Yes</w:t>
      </w:r>
    </w:p>
    <w:p>
      <w:pPr>
        <w:spacing w:after="200"/>
      </w:pPr>
      <w:r>
        <w:rPr>
          <w:sz w:val="24"/>
          <w:szCs w:val="24"/>
        </w:rPr>
        <w:t xml:space="preserve">No</w:t>
      </w:r>
    </w:p>
    <w:p>
      <w:pPr>
        <w:spacing w:after="200"/>
      </w:pPr>
      <w:r>
        <w:rPr>
          <w:sz w:val="24"/>
          <w:szCs w:val="24"/>
        </w:rPr>
        <w:t xml:space="preserve">工厂 设备 current 校准 label available?</w:t>
      </w:r>
    </w:p>
    <w:p>
      <w:pPr>
        <w:spacing w:after="200"/>
      </w:pPr>
      <w:r>
        <w:rPr>
          <w:sz w:val="24"/>
          <w:szCs w:val="24"/>
        </w:rPr>
        <w:t xml:space="preserve">Yes</w:t>
      </w:r>
    </w:p>
    <w:p>
      <w:pPr>
        <w:spacing w:after="200"/>
      </w:pPr>
      <w:r>
        <w:rPr>
          <w:sz w:val="24"/>
          <w:szCs w:val="24"/>
        </w:rPr>
        <w:t xml:space="preserve">No</w:t>
      </w:r>
    </w:p>
    <w:p>
      <w:pPr>
        <w:pStyle w:val="Heading2"/>
        <w:spacing w:after="100" w:before="200"/>
      </w:pPr>
      <w:r>
        <w:t xml:space="preserve">N/</w:t>
      </w:r>
    </w:p>
    <w:p>
      <w:pPr>
        <w:pStyle w:val="Heading2"/>
        <w:spacing w:after="100" w:before="200"/>
      </w:pPr>
      <w:r>
        <w:t xml:space="preserve">2.</w:t>
      </w:r>
    </w:p>
    <w:p>
      <w:pPr>
        <w:spacing w:after="200"/>
      </w:pPr>
      <w:r>
        <w:rPr>
          <w:sz w:val="24"/>
          <w:szCs w:val="24"/>
        </w:rPr>
        <w:t xml:space="preserve">描述:</w:t>
      </w:r>
    </w:p>
    <w:p>
      <w:pPr>
        <w:spacing w:after="200"/>
      </w:pPr>
      <w:r>
        <w:rPr>
          <w:sz w:val="24"/>
          <w:szCs w:val="24"/>
        </w:rPr>
        <w:t xml:space="preserve">功能 测试</w:t>
      </w:r>
    </w:p>
    <w:p>
      <w:pPr>
        <w:pStyle w:val="Heading2"/>
        <w:spacing w:after="100" w:before="200"/>
      </w:pPr>
      <w:r>
        <w:t xml:space="preserve">PASS</w:t>
      </w:r>
    </w:p>
    <w:p>
      <w:pPr>
        <w:spacing w:after="200"/>
      </w:pPr>
      <w:r>
        <w:rPr>
          <w:sz w:val="24"/>
          <w:szCs w:val="24"/>
        </w:rPr>
        <w:t xml:space="preserve">Sample Size:</w:t>
      </w:r>
    </w:p>
    <w:p>
      <w:pPr>
        <w:spacing w:after="200"/>
      </w:pPr>
      <w:r>
        <w:rPr>
          <w:sz w:val="24"/>
          <w:szCs w:val="24"/>
        </w:rPr>
        <w:t xml:space="preserve">3pcs per 项目</w:t>
      </w:r>
    </w:p>
    <w:p>
      <w:pPr>
        <w:spacing w:after="200"/>
      </w:pPr>
      <w:r>
        <w:rPr>
          <w:sz w:val="24"/>
          <w:szCs w:val="24"/>
        </w:rPr>
        <w:t xml:space="preserve">测试 performed 与 工厂 设备?</w:t>
      </w:r>
    </w:p>
    <w:p>
      <w:pPr>
        <w:spacing w:after="200"/>
      </w:pPr>
      <w:r>
        <w:rPr>
          <w:sz w:val="24"/>
          <w:szCs w:val="24"/>
        </w:rPr>
        <w:t xml:space="preserve">Yes</w:t>
      </w:r>
    </w:p>
    <w:p>
      <w:pPr>
        <w:spacing w:after="200"/>
      </w:pPr>
      <w:r>
        <w:rPr>
          <w:sz w:val="24"/>
          <w:szCs w:val="24"/>
        </w:rPr>
        <w:t xml:space="preserve">No</w:t>
      </w:r>
    </w:p>
    <w:p>
      <w:pPr>
        <w:spacing w:after="200"/>
      </w:pPr>
      <w:r>
        <w:rPr>
          <w:sz w:val="24"/>
          <w:szCs w:val="24"/>
        </w:rPr>
        <w:t xml:space="preserve">工厂 设备 current 校准 label available?</w:t>
      </w:r>
    </w:p>
    <w:p>
      <w:pPr>
        <w:spacing w:after="200"/>
      </w:pPr>
      <w:r>
        <w:rPr>
          <w:sz w:val="24"/>
          <w:szCs w:val="24"/>
        </w:rPr>
        <w:t xml:space="preserve">Yes</w:t>
      </w:r>
    </w:p>
    <w:p>
      <w:pPr>
        <w:spacing w:after="200"/>
      </w:pPr>
      <w:r>
        <w:rPr>
          <w:sz w:val="24"/>
          <w:szCs w:val="24"/>
        </w:rPr>
        <w:t xml:space="preserve">No</w:t>
      </w:r>
    </w:p>
    <w:p>
      <w:pPr>
        <w:pStyle w:val="Heading2"/>
        <w:spacing w:after="100" w:before="200"/>
      </w:pPr>
      <w:r>
        <w:t xml:space="preserve">N/</w:t>
      </w:r>
    </w:p>
    <w:p>
      <w:pPr>
        <w:pStyle w:val="Heading2"/>
        <w:spacing w:after="100" w:before="200"/>
      </w:pPr>
      <w:r>
        <w:t xml:space="preserve">3.</w:t>
      </w:r>
    </w:p>
    <w:p>
      <w:pPr>
        <w:spacing w:after="200"/>
      </w:pPr>
      <w:r>
        <w:rPr>
          <w:sz w:val="24"/>
          <w:szCs w:val="24"/>
        </w:rPr>
        <w:t xml:space="preserve">描述:</w:t>
      </w:r>
    </w:p>
    <w:p>
      <w:pPr>
        <w:spacing w:after="200"/>
      </w:pPr>
      <w:r>
        <w:rPr>
          <w:sz w:val="24"/>
          <w:szCs w:val="24"/>
        </w:rPr>
        <w:t xml:space="preserve">Tension 测试</w:t>
      </w:r>
    </w:p>
    <w:p>
      <w:pPr>
        <w:pStyle w:val="Heading2"/>
        <w:spacing w:after="100" w:before="200"/>
      </w:pPr>
      <w:r>
        <w:t xml:space="preserve">PASS</w:t>
      </w:r>
    </w:p>
    <w:p>
      <w:pPr>
        <w:spacing w:after="200"/>
      </w:pPr>
      <w:r>
        <w:rPr>
          <w:sz w:val="24"/>
          <w:szCs w:val="24"/>
        </w:rPr>
        <w:t xml:space="preserve">Sample Size:</w:t>
      </w:r>
    </w:p>
    <w:p>
      <w:pPr>
        <w:spacing w:after="200"/>
      </w:pPr>
      <w:r>
        <w:rPr>
          <w:sz w:val="24"/>
          <w:szCs w:val="24"/>
        </w:rPr>
        <w:t xml:space="preserve">1 per 商品编码</w:t>
      </w:r>
    </w:p>
    <w:p>
      <w:pPr>
        <w:spacing w:after="200"/>
      </w:pPr>
      <w:r>
        <w:rPr>
          <w:sz w:val="24"/>
          <w:szCs w:val="24"/>
        </w:rPr>
        <w:t xml:space="preserve">测试 performed 与 工厂 设备?</w:t>
      </w:r>
    </w:p>
    <w:p>
      <w:pPr>
        <w:spacing w:after="200"/>
      </w:pPr>
      <w:r>
        <w:rPr>
          <w:sz w:val="24"/>
          <w:szCs w:val="24"/>
        </w:rPr>
        <w:t xml:space="preserve">Yes</w:t>
      </w:r>
    </w:p>
    <w:p>
      <w:pPr>
        <w:spacing w:after="200"/>
      </w:pPr>
      <w:r>
        <w:rPr>
          <w:sz w:val="24"/>
          <w:szCs w:val="24"/>
        </w:rPr>
        <w:t xml:space="preserve">No</w:t>
      </w:r>
    </w:p>
    <w:p>
      <w:pPr>
        <w:spacing w:after="200"/>
      </w:pPr>
      <w:r>
        <w:rPr>
          <w:sz w:val="24"/>
          <w:szCs w:val="24"/>
        </w:rPr>
        <w:t xml:space="preserve">工厂 设备 current 校准 label available?</w:t>
      </w:r>
    </w:p>
    <w:p>
      <w:pPr>
        <w:spacing w:after="200"/>
      </w:pPr>
      <w:r>
        <w:rPr>
          <w:sz w:val="24"/>
          <w:szCs w:val="24"/>
        </w:rPr>
        <w:t xml:space="preserve">Yes</w:t>
      </w:r>
    </w:p>
    <w:p>
      <w:pPr>
        <w:spacing w:after="200"/>
      </w:pPr>
      <w:r>
        <w:rPr>
          <w:sz w:val="24"/>
          <w:szCs w:val="24"/>
        </w:rPr>
        <w:t xml:space="preserve">No</w:t>
      </w:r>
    </w:p>
    <w:p>
      <w:pPr>
        <w:pStyle w:val="Heading2"/>
        <w:spacing w:after="100" w:before="200"/>
      </w:pPr>
      <w:r>
        <w:t xml:space="preserve">N/</w:t>
      </w:r>
    </w:p>
    <w:p>
      <w:pPr>
        <w:spacing w:after="200"/>
      </w:pPr>
      <w:r>
        <w:rPr>
          <w:sz w:val="24"/>
          <w:szCs w:val="24"/>
        </w:rPr>
        <w:t xml:space="preserve">Vender/工厂 QC 签名</w:t>
      </w:r>
    </w:p>
    <w:p>
      <w:pPr>
        <w:spacing w:after="200"/>
      </w:pPr>
      <w:r>
        <w:rPr>
          <w:sz w:val="24"/>
          <w:szCs w:val="24"/>
        </w:rPr>
        <w:t xml:space="preserve">Sheng.Jia</w:t>
      </w:r>
    </w:p>
    <w:p>
      <w:pPr>
        <w:spacing w:after="200"/>
      </w:pPr>
      <w:r>
        <w:rPr>
          <w:sz w:val="24"/>
          <w:szCs w:val="24"/>
        </w:rPr>
        <w:t xml:space="preserve">Vender/工厂 质量保证 Mgr 签名</w:t>
      </w:r>
    </w:p>
    <w:p>
      <w:pPr>
        <w:spacing w:after="200"/>
      </w:pPr>
      <w:r>
        <w:rPr>
          <w:sz w:val="24"/>
          <w:szCs w:val="24"/>
        </w:rPr>
        <w:t xml:space="preserve">Xia.Libin</w:t>
      </w:r>
    </w:p>
    <w:p>
      <w:pPr>
        <w:pStyle w:val="Heading2"/>
        <w:spacing w:after="100" w:before="200"/>
      </w:pPr>
      <w:r>
        <w:t xml:space="preserve">H. PHOTOS</w:t>
      </w:r>
    </w:p>
    <w:p>
      <w:pPr>
        <w:spacing w:after="200"/>
      </w:pPr>
      <w:r>
        <w:rPr>
          <w:sz w:val="24"/>
          <w:szCs w:val="24"/>
        </w:rPr>
        <w:t xml:space="preserve">Photo 1) Stack goods.</w:t>
      </w:r>
    </w:p>
    <w:p>
      <w:pPr>
        <w:spacing w:after="200"/>
      </w:pPr>
      <w:r>
        <w:rPr>
          <w:sz w:val="24"/>
          <w:szCs w:val="24"/>
        </w:rPr>
        <w:t xml:space="preserve">Photo 2)Stack goods.</w:t>
      </w:r>
    </w:p>
    <w:p>
      <w:pPr>
        <w:spacing w:after="200"/>
      </w:pPr>
      <w:r>
        <w:rPr>
          <w:sz w:val="24"/>
          <w:szCs w:val="24"/>
        </w:rPr>
        <w:t xml:space="preserve">Photo 3) 商品编码 :5313595 运输 mark</w:t>
      </w:r>
    </w:p>
    <w:p>
      <w:pPr>
        <w:spacing w:after="200"/>
      </w:pPr>
      <w:r>
        <w:rPr>
          <w:sz w:val="24"/>
          <w:szCs w:val="24"/>
        </w:rPr>
        <w:t xml:space="preserve">Photo 4) 商品编码 :5313595  运输 mark</w:t>
      </w:r>
    </w:p>
    <w:p>
      <w:pPr>
        <w:spacing w:after="200"/>
      </w:pPr>
      <w:r>
        <w:rPr>
          <w:sz w:val="24"/>
          <w:szCs w:val="24"/>
        </w:rPr>
        <w:t xml:space="preserve">Photo 5)  商品编码 :5313595   运输 mark</w:t>
      </w:r>
    </w:p>
    <w:p>
      <w:pPr>
        <w:spacing w:after="200"/>
      </w:pPr>
      <w:r>
        <w:rPr>
          <w:sz w:val="24"/>
          <w:szCs w:val="24"/>
        </w:rPr>
        <w:t xml:space="preserve">Photo 6)  商品编码 :5313595  package</w:t>
      </w:r>
    </w:p>
    <w:p>
      <w:pPr>
        <w:spacing w:after="200"/>
      </w:pPr>
      <w:r>
        <w:rPr>
          <w:sz w:val="24"/>
          <w:szCs w:val="24"/>
        </w:rPr>
        <w:t xml:space="preserve">Photo 7) 商品编码 :5313595  upc</w:t>
      </w:r>
    </w:p>
    <w:p>
      <w:pPr>
        <w:spacing w:after="200"/>
      </w:pPr>
      <w:r>
        <w:rPr>
          <w:sz w:val="24"/>
          <w:szCs w:val="24"/>
        </w:rPr>
        <w:t xml:space="preserve">Photo 8)  商品编码 :55313595    重量</w:t>
      </w:r>
    </w:p>
    <w:p>
      <w:pPr>
        <w:spacing w:after="200"/>
      </w:pPr>
      <w:r>
        <w:rPr>
          <w:sz w:val="24"/>
          <w:szCs w:val="24"/>
        </w:rPr>
        <w:t xml:space="preserve">Photo 9)  商品编码:5313595  Compared 与 批准 sample</w:t>
      </w:r>
    </w:p>
    <w:p>
      <w:pPr>
        <w:spacing w:after="200"/>
      </w:pPr>
      <w:r>
        <w:rPr>
          <w:sz w:val="24"/>
          <w:szCs w:val="24"/>
        </w:rPr>
        <w:t xml:space="preserve">Photo 10)  商品编码 : 5313595   说明书</w:t>
      </w:r>
    </w:p>
    <w:p>
      <w:pPr>
        <w:spacing w:after="200"/>
      </w:pPr>
      <w:r>
        <w:rPr>
          <w:sz w:val="24"/>
          <w:szCs w:val="24"/>
        </w:rPr>
        <w:t xml:space="preserve">Photo 11)  商品编码 : 5313595    length</w:t>
      </w:r>
    </w:p>
    <w:p>
      <w:pPr>
        <w:spacing w:after="200"/>
      </w:pPr>
      <w:r>
        <w:rPr>
          <w:sz w:val="24"/>
          <w:szCs w:val="24"/>
        </w:rPr>
        <w:t xml:space="preserve">Photo 12) 商品编码：5313595  strain relief 测试 559 lbf</w:t>
      </w:r>
    </w:p>
    <w:p>
      <w:pPr>
        <w:spacing w:after="200"/>
      </w:pPr>
      <w:r>
        <w:rPr>
          <w:sz w:val="24"/>
          <w:szCs w:val="24"/>
        </w:rPr>
        <w:t xml:space="preserve">Photo 13) 商品编码:5313182 运输 mark</w:t>
      </w:r>
    </w:p>
    <w:p>
      <w:pPr>
        <w:spacing w:after="200"/>
      </w:pPr>
      <w:r>
        <w:rPr>
          <w:sz w:val="24"/>
          <w:szCs w:val="24"/>
        </w:rPr>
        <w:t xml:space="preserve">Photo 14) 商品编码:5313182 运输 mark</w:t>
      </w:r>
    </w:p>
    <w:p>
      <w:pPr>
        <w:spacing w:after="200"/>
      </w:pPr>
      <w:r>
        <w:rPr>
          <w:sz w:val="24"/>
          <w:szCs w:val="24"/>
        </w:rPr>
        <w:t xml:space="preserve">Photo 15) 商品编码:5313182 运输 mark</w:t>
      </w:r>
    </w:p>
    <w:p>
      <w:pPr>
        <w:spacing w:after="200"/>
      </w:pPr>
      <w:r>
        <w:rPr>
          <w:sz w:val="24"/>
          <w:szCs w:val="24"/>
        </w:rPr>
        <w:t xml:space="preserve">Photo 16) 商品编码:5313182 package</w:t>
      </w:r>
    </w:p>
    <w:p>
      <w:pPr>
        <w:spacing w:after="200"/>
      </w:pPr>
      <w:r>
        <w:rPr>
          <w:sz w:val="24"/>
          <w:szCs w:val="24"/>
        </w:rPr>
        <w:t xml:space="preserve">Photo 17) 商品编码:5313182  upc</w:t>
      </w:r>
    </w:p>
    <w:p>
      <w:pPr>
        <w:spacing w:after="200"/>
      </w:pPr>
      <w:r>
        <w:rPr>
          <w:sz w:val="24"/>
          <w:szCs w:val="24"/>
        </w:rPr>
        <w:t xml:space="preserve">Photo 18) 商品编码:5313182  重量</w:t>
      </w:r>
    </w:p>
    <w:p>
      <w:pPr>
        <w:spacing w:after="200"/>
      </w:pPr>
      <w:r>
        <w:rPr>
          <w:sz w:val="24"/>
          <w:szCs w:val="24"/>
        </w:rPr>
        <w:t xml:space="preserve">Photo 19) 商品编码:5313182 Compared 与 批准 sample</w:t>
      </w:r>
    </w:p>
    <w:p>
      <w:pPr>
        <w:spacing w:after="200"/>
      </w:pPr>
      <w:r>
        <w:rPr>
          <w:sz w:val="24"/>
          <w:szCs w:val="24"/>
        </w:rPr>
        <w:t xml:space="preserve">Photo 20) 商品编码:5313182  说明书</w:t>
      </w:r>
    </w:p>
    <w:p>
      <w:pPr>
        <w:spacing w:after="200"/>
      </w:pPr>
      <w:r>
        <w:rPr>
          <w:sz w:val="24"/>
          <w:szCs w:val="24"/>
        </w:rPr>
        <w:t xml:space="preserve">Photo 21) 商品编码:5313182  length</w:t>
      </w:r>
    </w:p>
    <w:p>
      <w:pPr>
        <w:spacing w:after="200"/>
      </w:pPr>
      <w:r>
        <w:rPr>
          <w:sz w:val="24"/>
          <w:szCs w:val="24"/>
        </w:rPr>
        <w:t xml:space="preserve">Photo 22) 商品编码:5313182 strain relief 测试 373 lbf</w:t>
      </w:r>
    </w:p>
    <w:p>
      <w:pPr>
        <w:spacing w:after="200"/>
      </w:pPr>
      <w:r>
        <w:rPr>
          <w:sz w:val="24"/>
          <w:szCs w:val="24"/>
        </w:rPr>
        <w:t xml:space="preserve">Photo 23) 商品编码:5285695 运输 mark</w:t>
      </w:r>
    </w:p>
    <w:p>
      <w:pPr>
        <w:spacing w:after="200"/>
      </w:pPr>
      <w:r>
        <w:rPr>
          <w:sz w:val="24"/>
          <w:szCs w:val="24"/>
        </w:rPr>
        <w:t xml:space="preserve">Photo 24) 商品编码:5285695  运输 mark</w:t>
      </w:r>
    </w:p>
    <w:p>
      <w:pPr>
        <w:spacing w:after="200"/>
      </w:pPr>
      <w:r>
        <w:rPr>
          <w:sz w:val="24"/>
          <w:szCs w:val="24"/>
        </w:rPr>
        <w:t xml:space="preserve">Photo 25) 商品编码:5285695  运输 mark</w:t>
      </w:r>
    </w:p>
    <w:p>
      <w:pPr>
        <w:spacing w:after="200"/>
      </w:pPr>
      <w:r>
        <w:rPr>
          <w:sz w:val="24"/>
          <w:szCs w:val="24"/>
        </w:rPr>
        <w:t xml:space="preserve">Photo 26) 商品编码:5285695  package</w:t>
      </w:r>
    </w:p>
    <w:p>
      <w:pPr>
        <w:spacing w:after="200"/>
      </w:pPr>
      <w:r>
        <w:rPr>
          <w:sz w:val="24"/>
          <w:szCs w:val="24"/>
        </w:rPr>
        <w:t xml:space="preserve">Photo 27) 商品编码:5285695  upc</w:t>
      </w:r>
    </w:p>
    <w:p>
      <w:pPr>
        <w:spacing w:after="200"/>
      </w:pPr>
      <w:r>
        <w:rPr>
          <w:sz w:val="24"/>
          <w:szCs w:val="24"/>
        </w:rPr>
        <w:t xml:space="preserve">Photo 28) 商品编码: 5285695  重量</w:t>
      </w:r>
    </w:p>
    <w:p>
      <w:pPr>
        <w:spacing w:after="200"/>
      </w:pPr>
      <w:r>
        <w:rPr>
          <w:sz w:val="24"/>
          <w:szCs w:val="24"/>
        </w:rPr>
        <w:t xml:space="preserve">Photo 29) 商品编码:5285695  Compared 与 批准 sample</w:t>
      </w:r>
    </w:p>
    <w:p>
      <w:pPr>
        <w:spacing w:after="200"/>
      </w:pPr>
      <w:r>
        <w:rPr>
          <w:sz w:val="24"/>
          <w:szCs w:val="24"/>
        </w:rPr>
        <w:t xml:space="preserve">Photo 30) 商品编码:5285695  说明书</w:t>
      </w:r>
    </w:p>
    <w:p>
      <w:pPr>
        <w:spacing w:after="200"/>
      </w:pPr>
      <w:r>
        <w:rPr>
          <w:sz w:val="24"/>
          <w:szCs w:val="24"/>
        </w:rPr>
        <w:t xml:space="preserve">Photo 31) 商品编码:5285695  length</w:t>
      </w:r>
    </w:p>
    <w:p>
      <w:pPr>
        <w:spacing w:after="200"/>
      </w:pPr>
      <w:r>
        <w:rPr>
          <w:sz w:val="24"/>
          <w:szCs w:val="24"/>
        </w:rPr>
        <w:t xml:space="preserve">Photo 32) 商品编码:5285695  strain relief 测试  203  lbf</w:t>
      </w:r>
    </w:p>
    <w:p>
      <w:pPr>
        <w:spacing w:after="200"/>
      </w:pPr>
      <w:r>
        <w:rPr>
          <w:sz w:val="24"/>
          <w:szCs w:val="24"/>
        </w:rPr>
        <w:t xml:space="preserve">Photo33) 商品编码:5313179 运输 mark</w:t>
      </w:r>
    </w:p>
    <w:p>
      <w:pPr>
        <w:spacing w:after="200"/>
      </w:pPr>
      <w:r>
        <w:rPr>
          <w:sz w:val="24"/>
          <w:szCs w:val="24"/>
        </w:rPr>
        <w:t xml:space="preserve">Photo34) 商品编码:5313179 运输 mark</w:t>
      </w:r>
    </w:p>
    <w:p>
      <w:pPr>
        <w:spacing w:after="200"/>
      </w:pPr>
      <w:r>
        <w:rPr>
          <w:sz w:val="24"/>
          <w:szCs w:val="24"/>
        </w:rPr>
        <w:t xml:space="preserve">Photo 35) 商品编码:5313179 运输 mark</w:t>
      </w:r>
    </w:p>
    <w:p>
      <w:pPr>
        <w:spacing w:after="200"/>
      </w:pPr>
      <w:r>
        <w:rPr>
          <w:sz w:val="24"/>
          <w:szCs w:val="24"/>
        </w:rPr>
        <w:t xml:space="preserve">Photo 36) 商品编码:5313179  package</w:t>
      </w:r>
    </w:p>
    <w:p>
      <w:pPr>
        <w:spacing w:after="200"/>
      </w:pPr>
      <w:r>
        <w:rPr>
          <w:sz w:val="24"/>
          <w:szCs w:val="24"/>
        </w:rPr>
        <w:t xml:space="preserve">Photo 37) 商品编码:5313179  upc</w:t>
      </w:r>
    </w:p>
    <w:p>
      <w:pPr>
        <w:spacing w:after="200"/>
      </w:pPr>
      <w:r>
        <w:rPr>
          <w:sz w:val="24"/>
          <w:szCs w:val="24"/>
        </w:rPr>
        <w:t xml:space="preserve">Photo 38) 商品编码: 5313179  重量</w:t>
      </w:r>
    </w:p>
    <w:p>
      <w:pPr>
        <w:spacing w:after="200"/>
      </w:pPr>
      <w:r>
        <w:rPr>
          <w:sz w:val="24"/>
          <w:szCs w:val="24"/>
        </w:rPr>
        <w:t xml:space="preserve">Photo 39) 商品编码:5313179  Compared 与 批准 sample</w:t>
      </w:r>
    </w:p>
    <w:p>
      <w:pPr>
        <w:spacing w:after="200"/>
      </w:pPr>
      <w:r>
        <w:rPr>
          <w:sz w:val="24"/>
          <w:szCs w:val="24"/>
        </w:rPr>
        <w:t xml:space="preserve">Photo 40) 商品编码:5313179 说明书</w:t>
      </w:r>
    </w:p>
    <w:p>
      <w:pPr>
        <w:spacing w:after="200"/>
      </w:pPr>
      <w:r>
        <w:rPr>
          <w:sz w:val="24"/>
          <w:szCs w:val="24"/>
        </w:rPr>
        <w:t xml:space="preserve">Photo 41) 商品编码:5313179    length</w:t>
      </w:r>
    </w:p>
    <w:p>
      <w:pPr>
        <w:spacing w:after="200"/>
      </w:pPr>
      <w:r>
        <w:rPr>
          <w:sz w:val="24"/>
          <w:szCs w:val="24"/>
        </w:rPr>
        <w:t xml:space="preserve">Photo 42) 商品编码:5313179 strain relief 测试 310 lbf</w:t>
      </w:r>
    </w:p>
    <w:p>
      <w:pPr>
        <w:spacing w:after="200"/>
      </w:pPr>
      <w:r>
        <w:rPr>
          <w:sz w:val="24"/>
          <w:szCs w:val="24"/>
        </w:rPr>
        <w:t xml:space="preserve">Photo 43) 商品编码:5288556 运输 mark</w:t>
      </w:r>
    </w:p>
    <w:p>
      <w:pPr>
        <w:spacing w:after="200"/>
      </w:pPr>
      <w:r>
        <w:rPr>
          <w:sz w:val="24"/>
          <w:szCs w:val="24"/>
        </w:rPr>
        <w:t xml:space="preserve">Photo 44) 商品编码:5288556 运输 mark</w:t>
      </w:r>
    </w:p>
    <w:p>
      <w:pPr>
        <w:spacing w:after="200"/>
      </w:pPr>
      <w:r>
        <w:rPr>
          <w:sz w:val="24"/>
          <w:szCs w:val="24"/>
        </w:rPr>
        <w:t xml:space="preserve">Photo 45) 商品编码:5288556 运输 mark</w:t>
      </w:r>
    </w:p>
    <w:p>
      <w:pPr>
        <w:spacing w:after="200"/>
      </w:pPr>
      <w:r>
        <w:rPr>
          <w:sz w:val="24"/>
          <w:szCs w:val="24"/>
        </w:rPr>
        <w:t xml:space="preserve">Photo 46) 商品编码:5288556  package</w:t>
      </w:r>
    </w:p>
    <w:p>
      <w:pPr>
        <w:spacing w:after="200"/>
      </w:pPr>
      <w:r>
        <w:rPr>
          <w:sz w:val="24"/>
          <w:szCs w:val="24"/>
        </w:rPr>
        <w:t xml:space="preserve">Photo 47) 商品编码:5288556 upc</w:t>
      </w:r>
    </w:p>
    <w:p>
      <w:pPr>
        <w:spacing w:after="200"/>
      </w:pPr>
      <w:r>
        <w:rPr>
          <w:sz w:val="24"/>
          <w:szCs w:val="24"/>
        </w:rPr>
        <w:t xml:space="preserve">Photo 48) 商品编码:5288556 重量</w:t>
      </w:r>
    </w:p>
    <w:p>
      <w:pPr>
        <w:spacing w:after="200"/>
      </w:pPr>
      <w:r>
        <w:rPr>
          <w:sz w:val="24"/>
          <w:szCs w:val="24"/>
        </w:rPr>
        <w:t xml:space="preserve">Photo 49) 商品编码:5288556 Compared 与 批准 sample</w:t>
      </w:r>
    </w:p>
    <w:p>
      <w:pPr>
        <w:spacing w:after="200"/>
      </w:pPr>
      <w:r>
        <w:rPr>
          <w:sz w:val="24"/>
          <w:szCs w:val="24"/>
        </w:rPr>
        <w:t xml:space="preserve">Photo 50) 商品编码:5288556 说明书</w:t>
      </w:r>
    </w:p>
    <w:p>
      <w:pPr>
        <w:spacing w:after="200"/>
      </w:pPr>
      <w:r>
        <w:rPr>
          <w:sz w:val="24"/>
          <w:szCs w:val="24"/>
        </w:rPr>
        <w:t xml:space="preserve">Photo 51) 商品编码:5288556 length</w:t>
      </w:r>
    </w:p>
    <w:p>
      <w:pPr>
        <w:spacing w:after="200"/>
      </w:pPr>
      <w:r>
        <w:rPr>
          <w:sz w:val="24"/>
          <w:szCs w:val="24"/>
        </w:rPr>
        <w:t xml:space="preserve">Photo 52) 商品编码:5288556   strain relief 测试  207 lbf</w:t>
      </w:r>
    </w:p>
    <w:p>
      <w:pPr>
        <w:spacing w:after="200"/>
      </w:pPr>
      <w:r>
        <w:rPr>
          <w:sz w:val="24"/>
          <w:szCs w:val="24"/>
        </w:rPr>
        <w:t xml:space="preserve">Photo 53)商品编码:5313596 运输 mark</w:t>
      </w:r>
    </w:p>
    <w:p>
      <w:pPr>
        <w:spacing w:after="200"/>
      </w:pPr>
      <w:r>
        <w:rPr>
          <w:sz w:val="24"/>
          <w:szCs w:val="24"/>
        </w:rPr>
        <w:t xml:space="preserve">Photo 54)商品编码:5313596 运输 mark</w:t>
      </w:r>
    </w:p>
    <w:p>
      <w:pPr>
        <w:spacing w:after="200"/>
      </w:pPr>
      <w:r>
        <w:rPr>
          <w:sz w:val="24"/>
          <w:szCs w:val="24"/>
        </w:rPr>
        <w:t xml:space="preserve">Photo 55)商品编码:5313596 运输 mark</w:t>
      </w:r>
    </w:p>
    <w:p>
      <w:pPr>
        <w:spacing w:after="200"/>
      </w:pPr>
      <w:r>
        <w:rPr>
          <w:sz w:val="24"/>
          <w:szCs w:val="24"/>
        </w:rPr>
        <w:t xml:space="preserve">Photo 56)商品编码:5313596 package</w:t>
      </w:r>
    </w:p>
    <w:p>
      <w:pPr>
        <w:spacing w:after="200"/>
      </w:pPr>
      <w:r>
        <w:rPr>
          <w:sz w:val="24"/>
          <w:szCs w:val="24"/>
        </w:rPr>
        <w:t xml:space="preserve">Photo 57)商品编码:5313596 upc</w:t>
      </w:r>
    </w:p>
    <w:p>
      <w:pPr>
        <w:spacing w:after="200"/>
      </w:pPr>
      <w:r>
        <w:rPr>
          <w:sz w:val="24"/>
          <w:szCs w:val="24"/>
        </w:rPr>
        <w:t xml:space="preserve">Photo 58)商品编码:5313596 说明书</w:t>
      </w:r>
    </w:p>
    <w:p>
      <w:pPr>
        <w:spacing w:after="200"/>
      </w:pPr>
      <w:r>
        <w:rPr>
          <w:sz w:val="24"/>
          <w:szCs w:val="24"/>
        </w:rPr>
        <w:t xml:space="preserve">Photo 59)商品编码:5313596 重量</w:t>
      </w:r>
    </w:p>
    <w:p>
      <w:pPr>
        <w:spacing w:after="200"/>
      </w:pPr>
      <w:r>
        <w:rPr>
          <w:sz w:val="24"/>
          <w:szCs w:val="24"/>
        </w:rPr>
        <w:t xml:space="preserve">Photo 60)商品编码:5313596 Compared 与 批准 sample</w:t>
      </w:r>
    </w:p>
    <w:p>
      <w:pPr>
        <w:spacing w:after="200"/>
      </w:pPr>
      <w:r>
        <w:rPr>
          <w:sz w:val="24"/>
          <w:szCs w:val="24"/>
        </w:rPr>
        <w:t xml:space="preserve">Photo 61)商品编码:5313596 length</w:t>
      </w:r>
    </w:p>
    <w:p>
      <w:pPr>
        <w:spacing w:after="200"/>
      </w:pPr>
      <w:r>
        <w:rPr>
          <w:sz w:val="24"/>
          <w:szCs w:val="24"/>
        </w:rPr>
        <w:t xml:space="preserve">Photo 62)商品编码:5313596 strain relief 测试 431  lbf</w:t>
      </w:r>
    </w:p>
    <w:p>
      <w:pPr>
        <w:spacing w:after="200"/>
      </w:pPr>
      <w:r>
        <w:rPr>
          <w:sz w:val="24"/>
          <w:szCs w:val="24"/>
        </w:rPr>
        <w:t xml:space="preserve">Photo 63)报告 为 shelf-生命 核实</w:t>
      </w:r>
    </w:p>
    <w:p>
      <w:pPr>
        <w:spacing w:after="200"/>
      </w:pPr>
      <w:r>
        <w:rPr>
          <w:sz w:val="24"/>
          <w:szCs w:val="24"/>
        </w:rPr>
        <w:t xml:space="preserve">Photo 64)商品编码:5313179 Surface rubber coating scratch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2026-04-08T06:10:13.812Z</dcterms:created>
  <dcterms:modified xsi:type="dcterms:W3CDTF">2026-04-08T06:10:13.816Z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