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Министерство образования 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Г</w:t>
      </w:r>
      <w:r>
        <w:rPr>
          <w:color w:val="000000"/>
          <w:sz w:val="28"/>
        </w:rPr>
        <w:t xml:space="preserve">осударственное бюджетное профессиональное образовательное учреждение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Московской области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Сергиево-Посадский колледж</w:t>
      </w:r>
      <w:r>
        <w:rPr>
          <w:color w:val="000000"/>
          <w:sz w:val="28"/>
        </w:rPr>
        <w:t xml:space="preserve">»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КУРСОВОЙ ПРОЕКТ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по МДК 09</w:t>
      </w:r>
      <w:r>
        <w:rPr>
          <w:color w:val="000000"/>
          <w:sz w:val="28"/>
        </w:rPr>
        <w:t xml:space="preserve">.0</w:t>
      </w:r>
      <w:r>
        <w:rPr>
          <w:color w:val="000000"/>
          <w:sz w:val="28"/>
        </w:rPr>
        <w:t xml:space="preserve">1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 и разработка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/>
          <w:sz w:val="28"/>
        </w:rPr>
      </w:pPr>
      <w:r>
        <w:rPr>
          <w:color w:val="000000"/>
          <w:sz w:val="28"/>
        </w:rPr>
        <w:t xml:space="preserve">ПМ.09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  <w:t xml:space="preserve">Проектирование, разработка и оптимизация веб-приложений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РАЗРАБОТКА СЕРВЕРНОЙ ЧАСТИ</w:t>
      </w:r>
      <w:r>
        <w:rPr>
          <w:rFonts w:ascii="Times New Roman" w:hAnsi="Times New Roman"/>
          <w:color w:val="000000" w:themeColor="text1"/>
          <w:sz w:val="40"/>
        </w:rPr>
        <w:t xml:space="preserve"> </w:t>
      </w:r>
      <w:r>
        <w:rPr>
          <w:rFonts w:ascii="Times New Roman" w:hAnsi="Times New Roman" w:eastAsia="Liberation Sans" w:cs="Liberation Sans"/>
          <w:b w:val="0"/>
          <w:i w:val="0"/>
          <w:color w:val="000000" w:themeColor="text1"/>
          <w:sz w:val="28"/>
          <w:shd w:val="clear" w:color="auto" w:fill="ffffff"/>
        </w:rPr>
        <w:t xml:space="preserve">ИНФОРМАЦИОННОЙ СИСТЕМЫ ДЛЯ САЛОНА КРАСОТЫ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Разработ</w:t>
      </w:r>
      <w:r>
        <w:rPr>
          <w:color w:val="000000"/>
          <w:sz w:val="28"/>
        </w:rPr>
        <w:t xml:space="preserve">ал: </w:t>
      </w:r>
      <w:r>
        <w:rPr>
          <w:color w:val="000000" w:themeColor="text1"/>
          <w:sz w:val="28"/>
        </w:rPr>
        <w:t xml:space="preserve">Джумазода Ш.И.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Группа: </w:t>
      </w:r>
      <w:r>
        <w:rPr>
          <w:color w:val="000000"/>
          <w:sz w:val="28"/>
        </w:rPr>
        <w:t xml:space="preserve">ИСП-0029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Специальность: 09.02.07</w:t>
      </w:r>
      <w:r>
        <w:rPr>
          <w:color w:val="00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</w:t>
      </w:r>
      <w:r>
        <w:rPr>
          <w:color w:val="000000"/>
          <w:sz w:val="28"/>
        </w:rPr>
        <w:t xml:space="preserve">Информационные системы и программирование</w:t>
      </w:r>
      <w:r>
        <w:rPr>
          <w:color w:val="000000"/>
          <w:sz w:val="28"/>
        </w:rPr>
        <w:t xml:space="preserve">»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Руководитель: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преподаватель спец. дисциплин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</w:t>
      </w:r>
      <w:r>
        <w:rPr>
          <w:color w:val="000000"/>
          <w:sz w:val="28"/>
        </w:rPr>
        <w:t xml:space="preserve"> Каревский М.А.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Работа защищена с оценкой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_______________________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ind w:left="5670"/>
        <w:spacing w:before="0" w:beforeAutospacing="0" w:after="0" w:afterAutospacing="0" w:line="360" w:lineRule="auto"/>
        <w:rPr>
          <w:color w:val="000000"/>
          <w:sz w:val="28"/>
        </w:rPr>
      </w:pPr>
      <w:r>
        <w:rPr>
          <w:color w:val="000000"/>
          <w:sz w:val="28"/>
        </w:rPr>
        <w:t xml:space="preserve">«___»_____________</w:t>
      </w:r>
      <w:r>
        <w:rPr>
          <w:color w:val="000000" w:themeColor="text1"/>
          <w:sz w:val="28"/>
        </w:rPr>
        <w:t xml:space="preserve">2026г.</w:t>
      </w:r>
      <w:r>
        <w:rPr>
          <w:color w:val="ff0000"/>
          <w:sz w:val="28"/>
        </w:rPr>
        <w:t xml:space="preserve"> </w:t>
      </w:r>
      <w:r>
        <w:rPr>
          <w:color w:val="000000"/>
          <w:sz w:val="28"/>
        </w:rPr>
      </w:r>
      <w:r>
        <w:rPr>
          <w:color w:val="000000"/>
          <w:sz w:val="28"/>
        </w:rPr>
      </w:r>
    </w:p>
    <w:p>
      <w:pPr>
        <w:pStyle w:val="1025"/>
        <w:jc w:val="center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г. </w:t>
      </w:r>
      <w:r>
        <w:rPr>
          <w:color w:val="000000" w:themeColor="text1"/>
          <w:sz w:val="28"/>
        </w:rPr>
        <w:t xml:space="preserve">Сергиев Посад</w:t>
      </w:r>
      <w:r>
        <w:rPr>
          <w:color w:val="000000" w:themeColor="text1"/>
          <w:sz w:val="28"/>
        </w:rPr>
      </w:r>
      <w:r>
        <w:rPr>
          <w:color w:val="000000" w:themeColor="text1"/>
          <w:sz w:val="28"/>
        </w:rPr>
      </w:r>
    </w:p>
    <w:p>
      <w:pPr>
        <w:pStyle w:val="1025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</w:rPr>
        <w:t xml:space="preserve">2026</w:t>
      </w:r>
      <w:r>
        <w:rPr>
          <w:color w:val="000000" w:themeColor="text1"/>
          <w:sz w:val="28"/>
          <w:szCs w:val="28"/>
        </w:rPr>
      </w:r>
      <w:r>
        <w:rPr>
          <w:color w:val="000000" w:themeColor="text1"/>
          <w:sz w:val="28"/>
          <w:szCs w:val="28"/>
        </w:rPr>
      </w:r>
    </w:p>
    <w:p>
      <w:pPr>
        <w:pStyle w:val="1025"/>
        <w:ind w:firstLine="0"/>
        <w:jc w:val="center"/>
        <w:spacing w:before="0" w:beforeAutospacing="0" w:after="0" w:afterAutospacing="0" w:line="360" w:lineRule="auto"/>
        <w:rPr>
          <w:b/>
          <w:bCs/>
          <w:color w:val="000000" w:themeColor="text1"/>
          <w:sz w:val="32"/>
          <w:szCs w:val="32"/>
          <w:highlight w:val="none"/>
        </w:rPr>
        <w:suppressLineNumbers w:val="0"/>
      </w:pPr>
      <w:r>
        <w:rPr>
          <w:b/>
          <w:bCs/>
          <w:color w:val="000000" w:themeColor="text1"/>
          <w:sz w:val="32"/>
          <w:szCs w:val="32"/>
        </w:rPr>
        <w:t xml:space="preserve">Введение</w:t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современных условиях цифровизации бизнеса предприятия сферы услуг всё активнее внедряют ав</w:t>
      </w:r>
      <w:r>
        <w:rPr>
          <w:rFonts w:ascii="Times New Roman" w:hAnsi="Times New Roman"/>
          <w:b w:val="0"/>
          <w:i w:val="0"/>
          <w:sz w:val="28"/>
        </w:rPr>
        <w:t xml:space="preserve">томатизированные информационные системы для повышения эффективности своей деятельности. Рынок услуг красоты — один из наиболее динамично развивающихся сегментов потребительского рынка России. По данным аналитических агентств, ежегодный оборот индустрии кра</w:t>
      </w:r>
      <w:r>
        <w:rPr>
          <w:rFonts w:ascii="Times New Roman" w:hAnsi="Times New Roman"/>
          <w:b w:val="0"/>
          <w:i w:val="0"/>
          <w:sz w:val="28"/>
        </w:rPr>
        <w:t xml:space="preserve">соты в России составляет несколько сотен миллиардов рублей, а число активных салонов красоты исчисляется десятками тысяч. В условиях высокой конкуренции на рынке услуг красоты скорость и качество обслуживания клиентов становятся ключевыми факторами успеха.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Салоны красоты ежедневно сталкиваются с потоком записей клиентов, управлением расписаниями специалист</w:t>
      </w:r>
      <w:r>
        <w:rPr>
          <w:rFonts w:ascii="Times New Roman" w:hAnsi="Times New Roman"/>
          <w:b w:val="0"/>
          <w:i w:val="0"/>
          <w:sz w:val="28"/>
        </w:rPr>
        <w:t xml:space="preserve">ов, учётом оказанных услуг и мониторингом финансовых показателей. Ручная обработка этих процессов ведёт к ряду критических проблем: потеря данных о записях, несоблюдение временных слотов, человеческий фактор при распределении специалистов, сложность формир</w:t>
      </w:r>
      <w:r>
        <w:rPr>
          <w:rFonts w:ascii="Times New Roman" w:hAnsi="Times New Roman"/>
          <w:b w:val="0"/>
          <w:i w:val="0"/>
          <w:sz w:val="28"/>
        </w:rPr>
        <w:t xml:space="preserve">ования аналитики по работе каждого филиала. Администраторы тратят значительную часть рабочего времени на телефонные переговоры, ведение бумажных журналов и согласование расписаний, вместо того чтобы сосредоточиться на качественном обслуживании посетителей.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Автоматизация управления сетью </w:t>
      </w:r>
      <w:r>
        <w:rPr>
          <w:rFonts w:ascii="Times New Roman" w:hAnsi="Times New Roman"/>
          <w:b w:val="0"/>
          <w:i w:val="0"/>
          <w:sz w:val="28"/>
        </w:rPr>
        <w:t xml:space="preserve">салонов красоты является не просто опцией, а необходимостью для повышения операционной эффективности. Внедрение специализированной информационной системы позволяет структурировать входящие записи клиентов, автоматизировать управление расписаниями, обеспечи</w:t>
      </w:r>
      <w:r>
        <w:rPr>
          <w:rFonts w:ascii="Times New Roman" w:hAnsi="Times New Roman"/>
          <w:b w:val="0"/>
          <w:i w:val="0"/>
          <w:sz w:val="28"/>
        </w:rPr>
        <w:t xml:space="preserve">ть прозрачность и контролируемость на всех этапах жизненного цикла бронирования. Это приводит к значительному сокращению времени обработки, минимизации ошибок, повышению удовлетворённости клиентов и высвобождению времени сотрудников для работы с клиентами.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Актуальность разработки собствен</w:t>
      </w:r>
      <w:r>
        <w:rPr>
          <w:rFonts w:ascii="Times New Roman" w:hAnsi="Times New Roman"/>
          <w:b w:val="0"/>
          <w:i w:val="0"/>
          <w:sz w:val="28"/>
        </w:rPr>
        <w:t xml:space="preserve">ной информационной системы для сети салонов красоты «Шоколад» обусловлена рядом факторов. Во-первых, существующие на рынке готовые решения, как правило, предполагают ежемесячную абонентскую плату и зачастую не учитывают специфику конкретного предприятия. В</w:t>
      </w:r>
      <w:r>
        <w:rPr>
          <w:rFonts w:ascii="Times New Roman" w:hAnsi="Times New Roman"/>
          <w:b w:val="0"/>
          <w:i w:val="0"/>
          <w:sz w:val="28"/>
        </w:rPr>
        <w:t xml:space="preserve">о-вторых, переход на облачные сервисы несёт с собой риски, связанные с сохранностью персональных данных клиентов. В-третьих, возможность самостоятельной доработки и адаптации системы под изменяющиеся бизнес-требования является стратегическим преимуществом.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Объектом исследования </w:t>
      </w:r>
      <w:r>
        <w:rPr>
          <w:rFonts w:ascii="Times New Roman" w:hAnsi="Times New Roman"/>
          <w:b w:val="0"/>
          <w:i w:val="0"/>
          <w:sz w:val="28"/>
        </w:rPr>
        <w:t xml:space="preserve">в данной работе является процесс управления записями клиентов и работой персонала в сети салонов красоты. Предметом исследования выступает проектирование и реализация серверной части информационной системы, предназначенной для автоматизации этого процесса.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Целью дан</w:t>
      </w:r>
      <w:r>
        <w:rPr>
          <w:rFonts w:ascii="Times New Roman" w:hAnsi="Times New Roman"/>
          <w:b w:val="0"/>
          <w:i w:val="0"/>
          <w:sz w:val="28"/>
        </w:rPr>
        <w:t xml:space="preserve">ной работы является разработка надёжной, масштабируемой и безопасной серверной части информационной системы для управления сетью салонов красоты «Шоколад», включающей механизм онлайн-бронирования, ролевую модель доступа и панели управления для каждой роли.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достижения поставленной цели необходимо решить следующие задачи: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Провести анализ предметной области: изучить бизнес-процессы сети салонов красоты, выявить роли пользователей и типы операций;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Изучить и сопоставить существующие рыночные решения для автоматизации салонов красоты, выявив их достоинства и недостатки;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Сформулировать требования к системе и составить техническое задание, определяющее функциональные и нефункциональные характеристики;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Обосновать выбор стека технологий и инструментальных средств разработки;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Спроектировать архитектуру серверного приложения, включая разработку диаграмм, описывающих его ключевые функции;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Спроектировать и реализовать структуру базы данных, обеспечивающую целостность, эффективное хранение и быстрый доступ к данным;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Реализовать ролевую модель доступа: директор, администратор, специалист, клиент;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Разработать систему онлайн-бронирования с проверкой доступности временных слотов специалиста;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Обеспечить возможность авторизации через Telegram для клиентов;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Реализовать панели управления для директора, администратора и специалиста с соответствующим функционалом;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Провести тестирование разработанной системы по ключевым сценариям использования.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Практическая значимость работы заключа</w:t>
      </w:r>
      <w:r>
        <w:rPr>
          <w:rFonts w:ascii="Times New Roman" w:hAnsi="Times New Roman"/>
          <w:b w:val="0"/>
          <w:i w:val="0"/>
          <w:sz w:val="28"/>
        </w:rPr>
        <w:t xml:space="preserve">ется в том, что разработанная система может быть развёрнута и использована в реальных условиях эксплуатации сетью салонов красоты «Шоколад», обеспечивая автоматизацию ключевых бизнес-процессов без привлечения сторонних поставщиков программного обеспечения.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Структура работы: работ</w:t>
      </w:r>
      <w:r>
        <w:rPr>
          <w:rFonts w:ascii="Times New Roman" w:hAnsi="Times New Roman"/>
          <w:b w:val="0"/>
          <w:i w:val="0"/>
          <w:sz w:val="28"/>
        </w:rPr>
        <w:t xml:space="preserve">а состоит из введения, двух разделов, заключения и библиографического списка. Первый раздел посвящён анализу предметной области и обоснованию технических решений. Второй раздел содержит проектную документацию, описание реализации и результаты тестирования.</w:t>
      </w:r>
      <w:r/>
    </w:p>
    <w:p>
      <w:pPr>
        <w:jc w:val="left"/>
        <w:spacing w:before="24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 Анализ предметной области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1.1 Сведения об организации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Сеть салонов красоты «Шоколад» — современное предприяти</w:t>
      </w:r>
      <w:r>
        <w:rPr>
          <w:rFonts w:ascii="Times New Roman" w:hAnsi="Times New Roman"/>
          <w:b w:val="0"/>
          <w:i w:val="0"/>
          <w:sz w:val="28"/>
        </w:rPr>
        <w:t xml:space="preserve">е индустрии красоты, предоставляющее полный комплекс услуг в сфере ухода за волосами, ногтями и кожей. Компания развивает сеть филиалов в городе и ориентирована на широкий круг клиентов: от студентов до деловых людей, ценящих высокое качество обслуживания.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Основные направления деятельности салонов: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Парикмахерские услуги: стрижки мужские и женские, окрашивание, химическая завивка, кератиновое выпрямление, ламинирование волос;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Маникюр и педикюр: классический, аппаратный, покрытие гель-лаком, наращивание ногтей;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Косметология: чистки лица, пилинги, уходовые процедуры для кожи;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Массаж и СПА-процедуры: релаксирующий и лечебный массаж;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Наращивание и оформление бровей и ресниц.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Каждый филиал сети обслуживает в среднем 30–50 клиентов в день. Штат каждого салона включает директора (управляет всей сетью), одного-двух администраторов и 5–10 специалистов различного профиля.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Главная производственная проблема, с которой столкнулась сеть «Шоколад» — отсутствие единой цифровой среды управления. Записи вел</w:t>
      </w:r>
      <w:r>
        <w:rPr>
          <w:rFonts w:ascii="Times New Roman" w:hAnsi="Times New Roman"/>
          <w:b w:val="0"/>
          <w:i w:val="0"/>
          <w:sz w:val="28"/>
        </w:rPr>
        <w:t xml:space="preserve">ись в бумажных журналах или в таблицах Excel, что порождало дублирование записей, конфликты в расписаниях и сложности при контроле загрузки специалистов. Отсутствие единого финансового учёта делало невозможным оперативный анализ доходности каждого филиала.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1.1.1 — Основные показатели деятельности сети «Шоколад»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Показатель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Значение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Количество филиалов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 (с возможностью расширения)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Среднее число клиентов в день (на филиал)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30–50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Количество категорий услуг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Общее число услуг в прейскуранте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более 20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Количество сотрудников (специалистов)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5–10 на филиал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Режим работы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Пн–Вс, 9:00–21:00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анализа деятельности предприятия были выявлены следующие ключевые бизнес-процессы, требующие автоматизации: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Процесс записи клиента</w:t>
      </w:r>
      <w:r>
        <w:rPr>
          <w:rFonts w:ascii="Times New Roman" w:hAnsi="Times New Roman"/>
          <w:b w:val="0"/>
          <w:i w:val="0"/>
          <w:sz w:val="28"/>
        </w:rPr>
        <w:t xml:space="preserve"> — приём заявок на бронирование, проверка доступности специалиста в выбранный временной слот, подтверждение записи;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Процесс управления расписанием специалистов</w:t>
      </w:r>
      <w:r>
        <w:rPr>
          <w:rFonts w:ascii="Times New Roman" w:hAnsi="Times New Roman"/>
          <w:b w:val="0"/>
          <w:i w:val="0"/>
          <w:sz w:val="28"/>
        </w:rPr>
        <w:t xml:space="preserve"> — формирование рабочего графика, управление выходными днями и нерабочими часами;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Процесс учёта оказанных услуг</w:t>
      </w:r>
      <w:r>
        <w:rPr>
          <w:rFonts w:ascii="Times New Roman" w:hAnsi="Times New Roman"/>
          <w:b w:val="0"/>
          <w:i w:val="0"/>
          <w:sz w:val="28"/>
        </w:rPr>
        <w:t xml:space="preserve"> — фиксация факта завершения оказания услуги, изменение статуса бронирования;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Процесс управления персоналом</w:t>
      </w:r>
      <w:r>
        <w:rPr>
          <w:rFonts w:ascii="Times New Roman" w:hAnsi="Times New Roman"/>
          <w:b w:val="0"/>
          <w:i w:val="0"/>
          <w:sz w:val="28"/>
        </w:rPr>
        <w:t xml:space="preserve"> — создание учётных записей сотрудников, назначение ролей, привязка к конкретному филиалу;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Процесс финансового мониторинга</w:t>
      </w:r>
      <w:r>
        <w:rPr>
          <w:rFonts w:ascii="Times New Roman" w:hAnsi="Times New Roman"/>
          <w:b w:val="0"/>
          <w:i w:val="0"/>
          <w:sz w:val="28"/>
        </w:rPr>
        <w:t xml:space="preserve"> — анализ выручки по филиалам и услугам за выбранный период.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1.2 Структура компании и должностные обязанности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Организационная структура сети салонов красоты «Шоколад» является линейно-функциональной. Во главе стоит директор, которому подчиняются администраторы каждого из филиалов. В свою очередь, администраторы координируют работу специалистов.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1.2.1 — Организационная структура «Шоколад»]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(иерархическая схема: Директор → Администратор (Филиал 1), Администратор (Филиал 2) → Специалисты)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1.2.1 — Подробное описание функций и ответственности персонала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Роль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Основные функции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Ответственность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Ключевые KPI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Директор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Стратегическое планирование, управление кадрами, финансовый контроль, масштабирование сети.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Целостность данных системы, общая прибыльность сети, соблюдение стандартов обслуживания.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Суммарная выручка сети, текучесть кадров, выполнение плана развития.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Администратор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Приём и обработка заявок, контроль расписания филиала, управление услугами, работа с БД клиентов.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Заполнение рабочих слотов, корректность данных о записях, оперативное решение конфликтов.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Коэффициент загрузки специалистов, процент неявок клиентов, количество новых записей.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Специалист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Оказание услуг, ведение личного расписания, формирование портфолио, работа с клиентами.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Качество услуг, актуальность фотографий в портфолио, соблюдение временного регламента.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Средний чек, количество повторных визитов, рейтинг в портфолио.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Клиент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Онлайн-запись, управление личным кабиентом, выбор специалистов и услуг.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Корректность предоставленных контактных данных, своевременная явка на процедуры.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Коэффициент лояльности (LTV).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Должностные инструкции в контексте ИС: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Директор: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Осуществляет глобальный мониторинг активности системы через дашборд аналитики;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Производит аудит действий персонала (администраторов и специалистов);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Устанавливает тарифную сетку услуг, применимую ко всей сети или отдельным филиалам;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Инициирует создание новых цифровых сущностей «Салон» при физическом расширении бизнеса;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Управляет критическими настройками безопасности, включая сброс паролей и блокировку учетных записей.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Администратор филиала: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Выступает в роли модератора записей: подтверждает новые заявки со статусом </w:t>
      </w:r>
      <w:r>
        <w:rPr>
          <w:rFonts w:ascii="Courier New" w:hAnsi="Courier New"/>
          <w:sz w:val="22"/>
        </w:rPr>
        <w:t xml:space="preserve">pending</w:t>
      </w:r>
      <w:r>
        <w:rPr>
          <w:rFonts w:ascii="Times New Roman" w:hAnsi="Times New Roman"/>
          <w:b w:val="0"/>
          <w:i w:val="0"/>
          <w:sz w:val="28"/>
        </w:rPr>
        <w:t xml:space="preserve">, переводя их в </w:t>
      </w:r>
      <w:r>
        <w:rPr>
          <w:rFonts w:ascii="Courier New" w:hAnsi="Courier New"/>
          <w:sz w:val="22"/>
        </w:rPr>
        <w:t xml:space="preserve">confirmed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Взаимодействует с клиентами по телефону для уточнения деталей, занося примечания в справочник бронирований;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Ведет учет клиентской базы филиала, отслеживая историю посещений;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Мониторит плотность записи специалистов своего филиала, перераспределяя нагрузку при необходимости;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Вносит корректировки в прейскурант услуг филиала в соответствии с локальными акциями.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Специалист: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Формирует свой «цифровой облик» в системе через регулярное обновление портфолио;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Отвечает за актуальность своего рабочего времени: отмечает выходные дни и перерывы, чтобы исключить накладки в онлайн-записи;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Фиксирует окончание процедуры, что автоматически обновляет финансовую статистику филиала;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Накапливает персональную базу лояльных клиентов.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1.3 Классификация разрабатываемой информационной системы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глубокого понимания архитектурных и функциональных особенностей системы «Шоколад» проведем ее классификацию по ключевым признакам, принятым в теории проектирования ИС.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1. По характеру использования информации:</w:t>
      </w:r>
      <w:r>
        <w:rPr>
          <w:rFonts w:ascii="Times New Roman" w:hAnsi="Times New Roman"/>
          <w:b w:val="0"/>
          <w:i w:val="0"/>
          <w:sz w:val="28"/>
        </w:rPr>
        <w:t xml:space="preserve"> Система относится к классу </w:t>
      </w:r>
      <w:r>
        <w:rPr>
          <w:rFonts w:ascii="Times New Roman" w:hAnsi="Times New Roman"/>
          <w:b/>
          <w:i w:val="0"/>
          <w:sz w:val="28"/>
        </w:rPr>
        <w:t xml:space="preserve">информационно-управляющих систем</w:t>
      </w:r>
      <w:r>
        <w:rPr>
          <w:rFonts w:ascii="Times New Roman" w:hAnsi="Times New Roman"/>
          <w:b w:val="0"/>
          <w:i w:val="0"/>
          <w:sz w:val="28"/>
        </w:rPr>
        <w:t xml:space="preserve">. Она не только предоставляет данные (информационно-справочная функция), но и обеспечивает принятие решений и выполнение управленческих действий: блокирует занятые слоты, рассчитывает выручку, управляет доступом на основе ролей.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2. По сфере применения:</w:t>
      </w:r>
      <w:r>
        <w:rPr>
          <w:rFonts w:ascii="Times New Roman" w:hAnsi="Times New Roman"/>
          <w:b w:val="0"/>
          <w:i w:val="0"/>
          <w:sz w:val="28"/>
        </w:rPr>
        <w:t xml:space="preserve"> Это </w:t>
      </w:r>
      <w:r>
        <w:rPr>
          <w:rFonts w:ascii="Times New Roman" w:hAnsi="Times New Roman"/>
          <w:b/>
          <w:i w:val="0"/>
          <w:sz w:val="28"/>
        </w:rPr>
        <w:t xml:space="preserve">специализированная отраслевая система</w:t>
      </w:r>
      <w:r>
        <w:rPr>
          <w:rFonts w:ascii="Times New Roman" w:hAnsi="Times New Roman"/>
          <w:b w:val="0"/>
          <w:i w:val="0"/>
          <w:sz w:val="28"/>
        </w:rPr>
        <w:t xml:space="preserve"> (Vertical Market Software), предназначенная для индустрии красоты (Beauty Industry). Она учитывает специфику бизнеса: необходимость записи на определенные интервалы времени, зависимость выбора времени от длительности услуги и квалификации специалиста.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3. По масштабу:</w:t>
      </w:r>
      <w:r>
        <w:rPr>
          <w:rFonts w:ascii="Times New Roman" w:hAnsi="Times New Roman"/>
          <w:b w:val="0"/>
          <w:i w:val="0"/>
          <w:sz w:val="28"/>
        </w:rPr>
        <w:t xml:space="preserve"> Система классифицируется как </w:t>
      </w:r>
      <w:r>
        <w:rPr>
          <w:rFonts w:ascii="Times New Roman" w:hAnsi="Times New Roman"/>
          <w:b/>
          <w:i w:val="0"/>
          <w:sz w:val="28"/>
        </w:rPr>
        <w:t xml:space="preserve">малая распределенная ИС</w:t>
      </w:r>
      <w:r>
        <w:rPr>
          <w:rFonts w:ascii="Times New Roman" w:hAnsi="Times New Roman"/>
          <w:b w:val="0"/>
          <w:i w:val="0"/>
          <w:sz w:val="28"/>
        </w:rPr>
        <w:t xml:space="preserve">. Несмотря на то, что она может обслуживать сотни пользователей, архитектурно она объединяет несколько физически удаленных филиалов в единое информационное пространство с централизованной базой данных.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4. По способу организации:</w:t>
      </w:r>
      <w:r>
        <w:rPr>
          <w:rFonts w:ascii="Times New Roman" w:hAnsi="Times New Roman"/>
          <w:b w:val="0"/>
          <w:i w:val="0"/>
          <w:sz w:val="28"/>
        </w:rPr>
        <w:t xml:space="preserve"> Система является </w:t>
      </w:r>
      <w:r>
        <w:rPr>
          <w:rFonts w:ascii="Times New Roman" w:hAnsi="Times New Roman"/>
          <w:b/>
          <w:i w:val="0"/>
          <w:sz w:val="28"/>
        </w:rPr>
        <w:t xml:space="preserve">веб-ориентированной с централизованной архитектурой</w:t>
      </w:r>
      <w:r>
        <w:rPr>
          <w:rFonts w:ascii="Times New Roman" w:hAnsi="Times New Roman"/>
          <w:b w:val="0"/>
          <w:i w:val="0"/>
          <w:sz w:val="28"/>
        </w:rPr>
        <w:t xml:space="preserve">. Все вычисления и хранение данных происходят на удаленном сервере (backend), а пользователи взаимодействуют с системой через браузеры на различных устройствах (ПК, планшеты, смартфоны).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5. По степени автоматизации:</w:t>
      </w:r>
      <w:r>
        <w:rPr>
          <w:rFonts w:ascii="Times New Roman" w:hAnsi="Times New Roman"/>
          <w:b w:val="0"/>
          <w:i w:val="0"/>
          <w:sz w:val="28"/>
        </w:rPr>
        <w:t xml:space="preserve"> Это </w:t>
      </w:r>
      <w:r>
        <w:rPr>
          <w:rFonts w:ascii="Times New Roman" w:hAnsi="Times New Roman"/>
          <w:b/>
          <w:i w:val="0"/>
          <w:sz w:val="28"/>
        </w:rPr>
        <w:t xml:space="preserve">автоматизированная ИС (АИС)</w:t>
      </w:r>
      <w:r>
        <w:rPr>
          <w:rFonts w:ascii="Times New Roman" w:hAnsi="Times New Roman"/>
          <w:b w:val="0"/>
          <w:i w:val="0"/>
          <w:sz w:val="28"/>
        </w:rPr>
        <w:t xml:space="preserve">, так как она предполагает участие человека (директора, администратора, специалиста) в процессе обработки информации и принятия решений, автоматизируя лишь рутинные операции по учету и проверке конфликтов.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6. По характеру обработки данных:</w:t>
      </w:r>
      <w:r>
        <w:rPr>
          <w:rFonts w:ascii="Times New Roman" w:hAnsi="Times New Roman"/>
          <w:b w:val="0"/>
          <w:i w:val="0"/>
          <w:sz w:val="28"/>
        </w:rPr>
        <w:t xml:space="preserve"> Система работает в режиме </w:t>
      </w:r>
      <w:r>
        <w:rPr>
          <w:rFonts w:ascii="Times New Roman" w:hAnsi="Times New Roman"/>
          <w:b/>
          <w:i w:val="0"/>
          <w:sz w:val="28"/>
        </w:rPr>
        <w:t xml:space="preserve">реального времени (Online Transaction Processing - OLTP)</w:t>
      </w:r>
      <w:r>
        <w:rPr>
          <w:rFonts w:ascii="Times New Roman" w:hAnsi="Times New Roman"/>
          <w:b w:val="0"/>
          <w:i w:val="0"/>
          <w:sz w:val="28"/>
        </w:rPr>
        <w:t xml:space="preserve">. Любое изменение (например, бронирование слота) мгновенно отражается в базе данных и становится видимым для всех остальных участников процесса, что исключает возможность двойной записи.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По масштабу: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Локальные ИС — предназначены для одного рабочего места или небольшого подразделения;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Групповые ИС — обслуживают коллектив исполнителей в рамках одного проекта или подразделения;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Корпоративные ИС — автоматизируют большинство бизнес-процессов крупного предприятия или группы предприятий;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Отраслевые ИС — предназначены для группы организаций одной отрасли.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Разрабатываемая система относится к </w:t>
      </w:r>
      <w:r>
        <w:rPr>
          <w:rFonts w:ascii="Times New Roman" w:hAnsi="Times New Roman"/>
          <w:b/>
          <w:i w:val="0"/>
          <w:sz w:val="28"/>
        </w:rPr>
        <w:t xml:space="preserve">групповым/корпоративным ИС</w:t>
      </w:r>
      <w:r>
        <w:rPr>
          <w:rFonts w:ascii="Times New Roman" w:hAnsi="Times New Roman"/>
          <w:b w:val="0"/>
          <w:i w:val="0"/>
          <w:sz w:val="28"/>
        </w:rPr>
        <w:t xml:space="preserve">: она охватывает несколько филиалов единой сети, поддерживает множество ролей пользователей и работает в многопользовательском режиме 24/7.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По функциональному назначению: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Системы обработки транзакций (OLTP) — обработка большого числа коротких, атомарных операций (создание, изменение и отмена заявок);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Системы поддержки принятия решений (DSS) — анализ данных для управленческих решений (финансовая аналитика для директора);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Информационно-справочные системы — предоставление актуальной информации об услугах и специалистах.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Разрабатываемая система сочетает функции </w:t>
      </w:r>
      <w:r>
        <w:rPr>
          <w:rFonts w:ascii="Times New Roman" w:hAnsi="Times New Roman"/>
          <w:b/>
          <w:i w:val="0"/>
          <w:sz w:val="28"/>
        </w:rPr>
        <w:t xml:space="preserve">OLTP</w:t>
      </w:r>
      <w:r>
        <w:rPr>
          <w:rFonts w:ascii="Times New Roman" w:hAnsi="Times New Roman"/>
          <w:b w:val="0"/>
          <w:i w:val="0"/>
          <w:sz w:val="28"/>
        </w:rPr>
        <w:t xml:space="preserve"> (управление бронированиями) и </w:t>
      </w:r>
      <w:r>
        <w:rPr>
          <w:rFonts w:ascii="Times New Roman" w:hAnsi="Times New Roman"/>
          <w:b/>
          <w:i w:val="0"/>
          <w:sz w:val="28"/>
        </w:rPr>
        <w:t xml:space="preserve">ИСС</w:t>
      </w:r>
      <w:r>
        <w:rPr>
          <w:rFonts w:ascii="Times New Roman" w:hAnsi="Times New Roman"/>
          <w:b w:val="0"/>
          <w:i w:val="0"/>
          <w:sz w:val="28"/>
        </w:rPr>
        <w:t xml:space="preserve"> (финансовые отчёты для директора).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По архитектуре: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Файл-серверные ИС — данные хранятся на файловом сервере, вся обработка происходит на рабочих станциях;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Клиент-серверные ИС — логика разделена между сервером приложений и клиентами;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Многоуровневые ИС — выделяется несколько отдельных уровней (слоёв) приложения;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Веб-ориентированные ИС — доступ через браузер, сервер обрабатывает бизнес-логику.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Разрабатываемая система является </w:t>
      </w:r>
      <w:r>
        <w:rPr>
          <w:rFonts w:ascii="Times New Roman" w:hAnsi="Times New Roman"/>
          <w:b/>
          <w:i w:val="0"/>
          <w:sz w:val="28"/>
        </w:rPr>
        <w:t xml:space="preserve">веб-ориентированной клиент-серверной ИС</w:t>
      </w:r>
      <w:r>
        <w:rPr>
          <w:rFonts w:ascii="Times New Roman" w:hAnsi="Times New Roman"/>
          <w:b w:val="0"/>
          <w:i w:val="0"/>
          <w:sz w:val="28"/>
        </w:rPr>
        <w:t xml:space="preserve"> с трёхуровневой архитектурой: уровень представления (браузер), уровень бизнес-логики (Laravel-сервер) и уровень данных (база данных MySQL/SQLite).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1.3.1 — Классификация разрабатываемой ИС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Признак классификации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Класс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Обоснование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 масштабу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Групповая / корпоративная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Несколько филиалов, множество ролей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 функциям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OLTP + аналитическая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Транзакции + финансовые отчёты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 архитектуре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Веб-ориентированная, трёхуровневая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Браузер → Laravel → БД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 доступности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Круглосуточная (24/7)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Клиенты могут бронировать в любое время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 характеру обработки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Оперативная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Данные обрабатываются в реальном времени</w:t>
            </w:r>
            <w:r/>
          </w:p>
        </w:tc>
      </w:tr>
    </w:tbl>
    <w:p>
      <w:r/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1.4 Обзор аналогов информационных систем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Перед разработкой собственной системы был проведён анализ существующих рыночных решений для автоматизации салонов красоты с целью выявления их сильных сторон и недостатков.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1. YCLIENTS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YCLIENTS — наиболее популярная в России SaaS-платформа для управления бизнесом в сфере услуг. Предоставляет функции онлайн-записи, управления сотрудниками, товарным учётом, аналитикой и CRM.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Преимущества: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Широкий функционал «из коробки»;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Интеграции с мессенджерами и картами;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Мобильное приложение для клиентов.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Недостатки: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Ежемесячная абонентская плата (от 1 500 до 15 000 руб. в месяц в зависимости от тарифа);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Данные хранятся на серверах стороннего поставщика — потенциальные риски для конфиденциальности;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Ограниченные возможности кастомизации логики.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2. Beauty Pro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Beauty Pro — десктопная программа для учёта в салонах красоты. Распространяется по модели покупки лицензии.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Преимущества: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Работает без подключения к интернету;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Единовременная оплата без подписки.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Недостатки: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 поддерживает онлайн-запись клиентов через сайт;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Отсутствует многофилиальность;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Требует установки на каждое рабочее место;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Устаревший интерфейс пользователя.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3. 1С:Салон красоты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Модуль на базе платформы 1С:Предприятие, адаптированный для индустрии красоты.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Преимущества: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Глубокая интеграция с бухгалтерским и складским учётом 1С;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Гибкость настройки через платформу 1С.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Недостатки: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Высокая стоимость внедрения и настройки (от 50 000 руб.);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Требует наличия специалиста по 1С;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Нет встроенной онлайн-записи через веб-интерфейс;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Сложность обслуживания для небольшой сети.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4. Universo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Облачная система управления для студий красоты, разработанная для малого и среднего бизнеса.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Преимущества:</w:t>
      </w:r>
      <w:r/>
    </w:p>
    <w:p>
      <w:pPr>
        <w:ind w:left="1417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Простой интерфейс;</w:t>
      </w:r>
      <w:r/>
    </w:p>
    <w:p>
      <w:pPr>
        <w:ind w:left="1417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Поддержка онлайн-записи.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Недостатки:</w:t>
      </w:r>
      <w:r/>
    </w:p>
    <w:p>
      <w:pPr>
        <w:ind w:left="1417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Ограниченные возможности для сети с несколькими филиалами;</w:t>
      </w:r>
      <w:r/>
    </w:p>
    <w:p>
      <w:pPr>
        <w:ind w:left="1417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Нет поддержки авторизации;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1.4.1 — Сравнение аналогов информационных систем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Критерий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YCLIENTS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Beauty Pro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1С:Салон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Universo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Разраб. система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Онлайн-запись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Многофилиальность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Частично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Ролевая модель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Частично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Авторизация Telegram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Открытый исходный код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Нет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Стоимость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Подписка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Лицензия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Высокая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Подписка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Бесплатно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Гибкость кастомизации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Низкая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Низкая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Средняя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Низкая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Высокая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Хранение данных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Облако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Локально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Локально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Облако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Собственный сервер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осн</w:t>
      </w:r>
      <w:r>
        <w:rPr>
          <w:rFonts w:ascii="Times New Roman" w:hAnsi="Times New Roman"/>
          <w:b w:val="0"/>
          <w:i w:val="0"/>
          <w:sz w:val="28"/>
        </w:rPr>
        <w:t xml:space="preserve">овании проведённого анализа был сделан вывод о необходимости разработки собственной информационной системы, которая объединит преимущества рассмотренных решений, устранит их основные недостатки и будет адаптирована под конкретные требования сети «Шоколад».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1.5 Обоснование выбора программных средств для реализации проекта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При выбо</w:t>
      </w:r>
      <w:r>
        <w:rPr>
          <w:rFonts w:ascii="Times New Roman" w:hAnsi="Times New Roman"/>
          <w:b w:val="0"/>
          <w:i w:val="0"/>
          <w:sz w:val="28"/>
        </w:rPr>
        <w:t xml:space="preserve">ре стека технологий для реализации серверной части информационной системы были рассмотрены несколько альтернативных вариантов. Выбор был обусловлен требованиями к производительности, зрелости экосистемы, доступности документации и опыту команды разработки.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Язык программирования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разработки серверной части рассматривались следующие языки: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PHP</w:t>
      </w:r>
      <w:r>
        <w:rPr>
          <w:rFonts w:ascii="Times New Roman" w:hAnsi="Times New Roman"/>
          <w:b w:val="0"/>
          <w:i w:val="0"/>
          <w:sz w:val="28"/>
        </w:rPr>
        <w:t xml:space="preserve"> — один из наиболее распространённых языков для веб-разработки. Обладает зрелой экосистемой, огромным сообществом и множе</w:t>
      </w:r>
      <w:r>
        <w:rPr>
          <w:rFonts w:ascii="Times New Roman" w:hAnsi="Times New Roman"/>
          <w:b w:val="0"/>
          <w:i w:val="0"/>
          <w:sz w:val="28"/>
        </w:rPr>
        <w:t xml:space="preserve">ством специализированных фреймворков. Поддерживается абсолютным большинством хостинг-провайдеров. Версия PHP 8.2 включает Fibers, именованные аргументы, улучшенную систему типов и значительный прирост производительности по сравнению с предыдущими версиями;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Node.js (JavaScript/TypeScript)</w:t>
      </w:r>
      <w:r>
        <w:rPr>
          <w:rFonts w:ascii="Times New Roman" w:hAnsi="Times New Roman"/>
          <w:b w:val="0"/>
          <w:i w:val="0"/>
          <w:sz w:val="28"/>
        </w:rPr>
        <w:t xml:space="preserve"> — платформа на базе движка V8, подходящая для построения высоконагружённых real-time систем. Однако экосистема менее стандартизирована, фреймворки менее «батарейки-в-комплекте»;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Python (Django/FastAPI)</w:t>
      </w:r>
      <w:r>
        <w:rPr>
          <w:rFonts w:ascii="Times New Roman" w:hAnsi="Times New Roman"/>
          <w:b w:val="0"/>
          <w:i w:val="0"/>
          <w:sz w:val="28"/>
        </w:rPr>
        <w:t xml:space="preserve"> — отличный выбор для задач машинного обучения и аналитики, однако производительность при синхронной обработке запросов уступает PHP 8.x и Node.js.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Выбор: PHP 8.2</w:t>
      </w:r>
      <w:r>
        <w:rPr>
          <w:rFonts w:ascii="Times New Roman" w:hAnsi="Times New Roman"/>
          <w:b w:val="0"/>
          <w:i w:val="0"/>
          <w:sz w:val="28"/>
        </w:rPr>
        <w:t xml:space="preserve"> — обоснован зрелостью платформы, богатой экосистемой пакетов Composer и наилучшей интеграцией с выбранным фреймворком Laravel.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Веб-сервер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развёртывания проекта рассматривались Apache и Nginx.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1.5.2 — Сравнение веб-серверов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Критерий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Apache 2.4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Nginx 1.20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Архитектура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Процессная / Потоковая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Событийно-ориентированная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Потребление ресурсов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Высокое под нагрузкой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Низкое и стабильное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Статический контент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Хорошо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Отлично (отдача через sendfile)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Динамический контент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Модули (mod_php)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FastCGI (php-fpm)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Гибкость настройки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`.htaccess` (удобно для разработки)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Централизованный конфиг (быстрее)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Выбор: Nginx + PHP-FPM.</w:t>
      </w:r>
      <w:r>
        <w:rPr>
          <w:rFonts w:ascii="Times New Roman" w:hAnsi="Times New Roman"/>
          <w:b w:val="0"/>
          <w:i w:val="0"/>
          <w:sz w:val="28"/>
        </w:rPr>
        <w:t xml:space="preserve"> Данная связка является де-факто стандартом для высокопроизводительных Laravel-приложений, обеспечивая минимальное время отклика и эффективное использование оперативной памяти сервера.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Фреймворк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экосистеме PHP были рассмотрены: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Laravel 12</w:t>
      </w:r>
      <w:r>
        <w:rPr>
          <w:rFonts w:ascii="Times New Roman" w:hAnsi="Times New Roman"/>
          <w:b w:val="0"/>
          <w:i w:val="0"/>
          <w:sz w:val="28"/>
        </w:rPr>
        <w:t xml:space="preserve"> — наиболее популярный PHP-фреймворк, </w:t>
      </w:r>
      <w:r>
        <w:rPr>
          <w:rFonts w:ascii="Times New Roman" w:hAnsi="Times New Roman"/>
          <w:b w:val="0"/>
          <w:i w:val="0"/>
          <w:sz w:val="28"/>
        </w:rPr>
        <w:t xml:space="preserve">реализующий паттерн MVC. Предоставляет Eloquent ORM, миграции БД, Artisan-консоль, Blade-шаблонизатор, middleware, встроенную аутентификацию, очереди задач и многое другое. Версия Laravel 12 принесла улучшения в производительности маршрутизатора и Context;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Symfony</w:t>
      </w:r>
      <w:r>
        <w:rPr>
          <w:rFonts w:ascii="Times New Roman" w:hAnsi="Times New Roman"/>
          <w:b w:val="0"/>
          <w:i w:val="0"/>
          <w:sz w:val="28"/>
        </w:rPr>
        <w:t xml:space="preserve"> — мощный и гибкий фреймворк, широко используемый в enterprise-сегменте. Предоставляет высокую степень контроля, однако требует значительно большего объёма конфигурирования по сравнению с Laravel;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Slim / Lumen</w:t>
      </w:r>
      <w:r>
        <w:rPr>
          <w:rFonts w:ascii="Times New Roman" w:hAnsi="Times New Roman"/>
          <w:b w:val="0"/>
          <w:i w:val="0"/>
          <w:sz w:val="28"/>
        </w:rPr>
        <w:t xml:space="preserve"> — микрофреймворки, подходящие для небольших API, но не предоставляющие «из коробки» инструменты уровня Laravel.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Выбор: Laravel 12</w:t>
      </w:r>
      <w:r>
        <w:rPr>
          <w:rFonts w:ascii="Times New Roman" w:hAnsi="Times New Roman"/>
          <w:b w:val="0"/>
          <w:i w:val="0"/>
          <w:sz w:val="28"/>
        </w:rPr>
        <w:t xml:space="preserve"> — обоснован скоростью разработки, богатым набором встроенных инструментов и огромным количеством готовых пакетов.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Система управления базами данных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хранения данных рассматривались: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MySQL / MariaDB</w:t>
      </w:r>
      <w:r>
        <w:rPr>
          <w:rFonts w:ascii="Times New Roman" w:hAnsi="Times New Roman"/>
          <w:b w:val="0"/>
          <w:i w:val="0"/>
          <w:sz w:val="28"/>
        </w:rPr>
        <w:t xml:space="preserve"> — реляционная СУБД, оптимальная для транзакционных систем, широко используемая в продуктивных средах;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PostgreSQL</w:t>
      </w:r>
      <w:r>
        <w:rPr>
          <w:rFonts w:ascii="Times New Roman" w:hAnsi="Times New Roman"/>
          <w:b w:val="0"/>
          <w:i w:val="0"/>
          <w:sz w:val="28"/>
        </w:rPr>
        <w:t xml:space="preserve"> — мощная СУБД с расширенной поддержкой типов данных и JSON. Предпочтительна для сложных аналитических запросов;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SQLite</w:t>
      </w:r>
      <w:r>
        <w:rPr>
          <w:rFonts w:ascii="Times New Roman" w:hAnsi="Times New Roman"/>
          <w:b w:val="0"/>
          <w:i w:val="0"/>
          <w:sz w:val="28"/>
        </w:rPr>
        <w:t xml:space="preserve"> — встраиваемая СУБД, не требующая отдельного сервера. Оптимальна для разработки и тестирования, так как файл базы данных представляет собой один файл на диске.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Выбор: SQLite (разработка) / MySQL (продуктив)</w:t>
      </w:r>
      <w:r>
        <w:rPr>
          <w:rFonts w:ascii="Times New Roman" w:hAnsi="Times New Roman"/>
          <w:b w:val="0"/>
          <w:i w:val="0"/>
          <w:sz w:val="28"/>
        </w:rPr>
        <w:t xml:space="preserve"> — Laravel поддерживает оба варианта без изменения кода приложения через слой абстракции Eloquent ORM. SQLite используется при разработке для упрощения развёртывания.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Инструменты фронтенда и сборки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стороне клиента применяются: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Blade (шаблонизатор Laravel)</w:t>
      </w:r>
      <w:r>
        <w:rPr>
          <w:rFonts w:ascii="Times New Roman" w:hAnsi="Times New Roman"/>
          <w:b w:val="0"/>
          <w:i w:val="0"/>
          <w:sz w:val="28"/>
        </w:rPr>
        <w:t xml:space="preserve"> — для формирования HTML-страниц на сервере. Синтаксис Blade прост и выразителен, поддерживает секции, компоненты и директивы;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Vite</w:t>
      </w:r>
      <w:r>
        <w:rPr>
          <w:rFonts w:ascii="Times New Roman" w:hAnsi="Times New Roman"/>
          <w:b w:val="0"/>
          <w:i w:val="0"/>
          <w:sz w:val="28"/>
        </w:rPr>
        <w:t xml:space="preserve"> — современный инструмент сборки фронтенд-ресурсов (CSS, JavaScript). Обеспечивает горячую перезагрузку модулей в режиме разработки (HMR);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Vanilla JavaScript (AJAX/Fetch API)</w:t>
      </w:r>
      <w:r>
        <w:rPr>
          <w:rFonts w:ascii="Times New Roman" w:hAnsi="Times New Roman"/>
          <w:b w:val="0"/>
          <w:i w:val="0"/>
          <w:sz w:val="28"/>
        </w:rPr>
        <w:t xml:space="preserve"> — для реализации динамических взаимодействий на странице бронирования без полной перезагрузки.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1.5.1 — Итоговый стек технологий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Компонент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Выбранная технология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Версия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Язык программирования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PHP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8.2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Серверный фреймворк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Laravel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12.x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ORM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Eloquent (встроен в Laravel)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Шаблонизатор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Blade (встроен в Laravel)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СУБД (разработка)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SQLite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3.x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СУБД (продуктив)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MySQL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8.x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Сборщик фронтенда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Vite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5.x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Веб-сервер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Apache / Nginx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Менеджер пакетов PHP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Composer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2.x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Менеджер пакетов JS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npm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</w:tr>
    </w:tbl>
    <w:p>
      <w:r/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1.6 Постановка задачи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основании анализа предметной области, изучения деятельности предприятия и сравнения существующих решений было сформулировано техническое задание на разработку информационной системы.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Назначение системы: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Информационная система предназначена для автоматизации процесса управления записями клиентов, расписаниями специалистов и финансовой отчётностью в сети салонов красоты «Шоколад».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Функциональные требования: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должна обеспечивать регистрацию и авторизацию клиентов с использованием логина/пароля, а также через Telegram Login Widget;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должна предоставлять форму онлайн-бронирования с динамическим выбором салона, услуги, специалиста и временного слота на основе реального расписания специалиста;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должна автоматически проверять доступность специалиста и исключать уже занятые временные слоты из перечня доступных;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должна хранить статус каждого бронирования: ожидает (pending), подтверждено (confirmed), завершено (completed), отменено (cancelled);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должна предоставлять розничным сотрудникам (директор, администратор, специалист) защищённые панели управления с разграниченными правами доступа;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Директор должен иметь доступ к управлению персоналом (CRUD), управлению салонами, финансовой аналитике и просмотру таблиц базы данных;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Администратор должен иметь возможность управлять бронированиями, перечнем услуг и просматривать базу клиентов своего салона;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Специалист должен иметь доступ к своему расписанию, бронированиям, управлению рабочими часами и портфолио;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Клиент должен иметь личный кабинет для просмотра и отмены своих бронирований;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должна поддерживать публичные страницы: главная, услуги, галерея портфолио, контакты с картой.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Нефункциональные требования: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Безопасность: все пароли хранятся в виде хэшей (bcrypt). Маршруты защищены middleware проверки роли. Данные от Telegram верифицируются по HMAC-SHA256;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Производительность: страница бронирования должна реагировать на выбор специалиста и даты в пределах 1 секунды при нормальных условиях нагрузки;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Масштабируемость: архитектура системы должна допускать подключение новых филиалов без изменения кода — путём добавления записей в таблицу salons;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Надёжность: система должна корректно обрабатывать ошибки и конфликты бронирований, не допуская двойной записи к одному специалисту;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Сопровождаемость: код должен соответствовать стандартам PSR-12, структура проекта — стандартной структуре Laravel.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1.6.1 — Матрица функциональных требований и их реализации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№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Требование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Реализация в системе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Авторизация клиентов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LoginController + TelegramAuthService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Форма онлайн-бронирования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BookingController + BookingApiController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Проверка доступности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Booking::isSpecialistAvailable()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4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Статусы бронирований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Поле status в таблице bookings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Ролевые панели управления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RoleMiddleware + Panels-контроллеры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6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Панель директора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DirectorController, DirectorDatabaseController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7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Панель администратора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AdminController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Панель специалиста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SpecialistController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Личный кабинет клиента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AuthController (профиль)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Публичные страницы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Blade-шаблоны + маршруты web.php</w:t>
            </w:r>
            <w:r/>
          </w:p>
        </w:tc>
      </w:tr>
    </w:tbl>
    <w:p>
      <w:r/>
      <w:r/>
    </w:p>
    <w:p>
      <w:pPr>
        <w:jc w:val="left"/>
        <w:spacing w:before="24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 Проектная часть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2.1 Проектирование архитектуры проекта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2.1.1 Диаграммы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рамках проектирования архитектуры информационной системы были разработаны следующие типы диаграмм: функционал</w:t>
      </w:r>
      <w:r>
        <w:rPr>
          <w:rFonts w:ascii="Times New Roman" w:hAnsi="Times New Roman"/>
          <w:b w:val="0"/>
          <w:i w:val="0"/>
          <w:sz w:val="28"/>
        </w:rPr>
        <w:t xml:space="preserve">ьная диаграмма IDEF0, диаграмма потоков данных DFD, диаграмма прецедентов (Use Case), диаграмма классов (Class Diagram), диаграмма деятельности (Activity Diagram) и диаграмма последовательности (Sequence Diagram). Все диаграммы выполнены на языке PlantUML.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Рисунок 2.1.1.1 — IDEF0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2.1.1.1 — диаграмма IDEF0]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diagrams/idef0.puml)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диаграммы IDEF0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idef0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!define RECTANGLE class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skinparam rectangle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BackgroundColor LightYellow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BorderColor Black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"A0: Управление бронированием\nв сети салонов красоты «Шоколад»" as A0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"A1: Принять и\nзарегистрировать\nзапись клиента" as A1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"A2: Проверить\nдоступность\nспециалиста" as A2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"A3: Управление\nбронированием" as A3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"A4: Формирование\nаналитики" as A4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A1 -right-&gt; A2 : Зарегистрированное\nбронирование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A2 -right-&gt; A3 : Подтверждённое\nбронирование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A3 -right-&gt; A4 : Обработанные\nбронирования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note top of A1 : Вход: Данные клиента\nУправление: Правила работы\nМеханизм: Система + БД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note top of A2 : Управление: Расписание\nМеханизм: Система + БД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note top of A3 : Механизм: Администратор\n+ Система + БД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note bottom of A4 : Выход: Финансовый отчёт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рисунке 2.1.1.1 изображён процесс управления бронированием в сети салонов красоты в виде IDEF0-диаграммы. Диаграмма декомпозирована на четыре функциональных блока: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Блок «Принять и зарегистрировать запись клиента» на вход принимает данные клиента и зап</w:t>
      </w:r>
      <w:r>
        <w:rPr>
          <w:rFonts w:ascii="Times New Roman" w:hAnsi="Times New Roman"/>
          <w:b w:val="0"/>
          <w:i w:val="0"/>
          <w:sz w:val="28"/>
        </w:rPr>
        <w:t xml:space="preserve">роса (ФИО, телефон, email, выбранная услуга, специалист, дата и время). Используя механизмы «Система» и «БД», а также управление в виде «Правил работы салона», на выходе получается «Зарегистрированное бронирование». Данный блок реализован через контроллер </w:t>
      </w:r>
      <w:r>
        <w:rPr>
          <w:rFonts w:ascii="Courier New" w:hAnsi="Courier New"/>
          <w:sz w:val="22"/>
        </w:rPr>
        <w:t xml:space="preserve">BookingController</w:t>
      </w:r>
      <w:r>
        <w:rPr>
          <w:rFonts w:ascii="Times New Roman" w:hAnsi="Times New Roman"/>
          <w:b w:val="0"/>
          <w:i w:val="0"/>
          <w:sz w:val="28"/>
        </w:rPr>
        <w:t xml:space="preserve"> и метод </w:t>
      </w:r>
      <w:r>
        <w:rPr>
          <w:rFonts w:ascii="Courier New" w:hAnsi="Courier New"/>
          <w:sz w:val="22"/>
        </w:rPr>
        <w:t xml:space="preserve">store()</w:t>
      </w:r>
      <w:r>
        <w:rPr>
          <w:rFonts w:ascii="Times New Roman" w:hAnsi="Times New Roman"/>
          <w:b w:val="0"/>
          <w:i w:val="0"/>
          <w:sz w:val="28"/>
        </w:rPr>
        <w:t xml:space="preserve">, обрабатывающий POST-запрос от формы;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Блок «Проверить доступность специалиста» на вход принимает «Зарегистриров</w:t>
      </w:r>
      <w:r>
        <w:rPr>
          <w:rFonts w:ascii="Times New Roman" w:hAnsi="Times New Roman"/>
          <w:b w:val="0"/>
          <w:i w:val="0"/>
          <w:sz w:val="28"/>
        </w:rPr>
        <w:t xml:space="preserve">анное бронирование». Используя механизмы «Система» и «БД» (сравнение с расписанием специалиста и существующими бронированиями), при управлении «Расписанием специалиста» на выходе получается «Подтверждённое или отклонённое бронирование». Реализован методом </w:t>
      </w:r>
      <w:r>
        <w:rPr>
          <w:rFonts w:ascii="Courier New" w:hAnsi="Courier New"/>
          <w:sz w:val="22"/>
        </w:rPr>
        <w:t xml:space="preserve">Booking::isSpecialistAvailable()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Блок «Управление брон</w:t>
      </w:r>
      <w:r>
        <w:rPr>
          <w:rFonts w:ascii="Times New Roman" w:hAnsi="Times New Roman"/>
          <w:b w:val="0"/>
          <w:i w:val="0"/>
          <w:sz w:val="28"/>
        </w:rPr>
        <w:t xml:space="preserve">ированием» на вход принимает «Подтверждённое бронирование». Используя механизмы «Система», «БД» и «Администратор», при управлении «Статусом бронирования» — на выходе получается «Обработанное бронирование». Реализован в панелях администратора и специалиста;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Блок «Формирование аналитики» на вход принимает «Обработанные бронирования» и, используя механизмы «Система» и «БД», формирует «Финансовый отчёт». Реализован в панели директора (</w:t>
      </w:r>
      <w:r>
        <w:rPr>
          <w:rFonts w:ascii="Courier New" w:hAnsi="Courier New"/>
          <w:sz w:val="22"/>
        </w:rPr>
        <w:t xml:space="preserve">DirectorController</w:t>
      </w:r>
      <w:r>
        <w:rPr>
          <w:rFonts w:ascii="Times New Roman" w:hAnsi="Times New Roman"/>
          <w:b w:val="0"/>
          <w:i w:val="0"/>
          <w:sz w:val="28"/>
        </w:rPr>
        <w:t xml:space="preserve">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Рисунок 2.1.1.2 — DFD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2.1.1.2 — диаграмма DFD]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diagrams/dfd.puml)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диаграммы DFD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dfd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"Клиент" as Client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"Администратор" as Admin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"Специалист" as Specialist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"Директор" as Director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database "БД" as DB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"1.0\nПринять запрос\nна бронирование" as P1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"2.0\nСохранить\nбронирование" as P2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"3.0\nОтобразить\nбронирование\nадминистратору" as P3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"4.0\nИзменить\nстатус\nбронирования" as P4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"5.0\nСформировать\nфинансовый\nотчёт" as P5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P1 : Запрос на бронирование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P1 --&gt; DB : Запрос доступных слотов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P1 : Доступные слоты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P1 --&gt; Client : Форма с вариантами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P2 : Выбранные данные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P2 --&gt; DB : Новое бронирование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P2 : Подтверждение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P2 --&gt; P3 : Данные бронирования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P3 --&gt; Admin : Список записей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Admin --&gt; P4 : Изменение статуса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Specialist --&gt; P4 : Изменение статуса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P4 --&gt; DB : Обновлённый статус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Director --&gt; P5 : Запрос отчёта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P5 --&gt; DB : Запрос данных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P5 : Данные о бронированиях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P5 --&gt; Director : Финансовый отчёт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рисунке 2.1.1.2 изображён процесс бронирования в виде DFD-диаграммы. Диаграмма отражает потоки данных между внешними сущностями (К</w:t>
      </w:r>
      <w:r>
        <w:rPr>
          <w:rFonts w:ascii="Times New Roman" w:hAnsi="Times New Roman"/>
          <w:b w:val="0"/>
          <w:i w:val="0"/>
          <w:sz w:val="28"/>
        </w:rPr>
        <w:t xml:space="preserve">лиент, Администратор, Специалист, Директор), процессами обработки данных и хранилищем (базой данных). Каждый нумерованный процесс соответствует отдельному функциональному блоку системы и реализован в виде одного или нескольких методов контроллеров Laravel.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Рисунок 2.1.1.3 — Диаграмма прецедентов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2.1.1.3 — Use Case диаграмма]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diagrams/usecase.puml)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диаграммы прецедентов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usecase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left to right direction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skinparam packageStyle rectangle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"Клиент" as Client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"Специалист" as Specialist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"Администратор" as Admin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"Директор" as Director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rectangle "Информационная система «Шоколад»"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"Зарегистрироваться /\nВойти (email/пароль)" as UC1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"Войти через Telegram" as UC2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"Просмотреть услуги и\nспециалистов" as UC3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"Создать бронирование" as UC4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"Отменить бронирование" as UC5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"Управлять расписанием" as UC6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"Управлять портфолио" as UC7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"Обновить статус\nбронирования" as UC8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"Управлять бронированиями\n(CRUD)" as UC9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"Управлять услугами\n(CRUD)" as UC10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"Управлять персоналом\n(CRUD)" as UC11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"Просматривать финансовую\nаналитику" as UC12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"Управлять салонами\n(CRUD)" as UC13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usecase "Просматривать таблицы БД" as UC14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UC1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UC2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UC3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UC4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--&gt; UC5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Specialist --&gt; UC1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Specialist --&gt; UC6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Specialist --&gt; UC7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Specialist --&gt; UC8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Admin --&gt; UC1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Admin --&gt; UC9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Admin --&gt; UC10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Director --&gt; UC1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Director --&gt; UC11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Director --&gt; UC12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Director --&gt; UC13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Director --&gt; UC14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рисунке 2.1.1.3 изображено взаимодействие всех актёров системы с функциональными возможностями в виде диаграммы прец</w:t>
      </w:r>
      <w:r>
        <w:rPr>
          <w:rFonts w:ascii="Times New Roman" w:hAnsi="Times New Roman"/>
          <w:b w:val="0"/>
          <w:i w:val="0"/>
          <w:sz w:val="28"/>
        </w:rPr>
        <w:t xml:space="preserve">едентов. Диаграмма наглядно демонстрирует разграничение прав доступа: каждый актёр взаимодействует только со своим набором прецедентов. Общим для всех является вход в систему (UC1). Клиенты дополнительно могут использовать авторизацию через Telegram (UC2).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Рисунок 2.1.1.4 — Диаграмма классов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2.1.1.4 — Class диаграмма]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diagrams/classdiagram.puml)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диаграммы классов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classdiagram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skinparam classAttributeIconSize 0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User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+login: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+name: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+email: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+phone: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+password: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+role: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+salon_id: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+bookings():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+schedules():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+salon():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+portfolioItems():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Client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+name: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+email: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+phone: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+password: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+telegram_id: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+telegram_username: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+bookings():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Salon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+name: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+address: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+phone: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+description: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+latitude: decimal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+longitude: decimal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+users():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+bookings():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+schedules():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Service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+name: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+description: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+price: decimal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+duration_minutes: integer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+bookings(): HasMany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Booking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+client_id: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+salon_id: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+service_id: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+specialist_id: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+start_time: datetime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+end_time: datetime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+status: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+notes: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+client():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+salon():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+service():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+specialist():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+isSpecialistAvailable(): bool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Schedule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+user_id: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+salon_id: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+day_of_week: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+start_time: 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+end_time: 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+is_working: boolean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+user():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+salon():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class PortfolioItem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+user_id: bigint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+image_path: string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+description: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+user(): BelongsTo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User "1" --&gt; "many" Booking : specialist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User "1" --&gt; "many" Schedule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User "1" --&gt; "many" PortfolioItem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User "many" --&gt; "1" Salon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Client "1" --&gt; "many" Booking : client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Salon "1" --&gt; "many" Booking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Salon "1" --&gt; "many" Schedule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Service "1" --&gt; "many" Booking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рисунке 2.1.1.4 изображена структура системы в виде диаграммы классов. Диаграмма описывает семь основных классов-моделей системы и связи между ними. Каждый класс соответствует одноимённой Eloquent-модели Laravel и таблице в базе данных.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Рисунок 2.1.1.5 — Диаграмма деятельности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2.1.1.5 — Activity диаграмма]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diagrams/activity.puml)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диаграммы деятельности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activity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start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:Клиент открывает страницу бронирования /booking;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:Выбирает салон из списка;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:Система загружает услуги и специалистов салона (AJAX);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:Клиент выбирает услугу;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:Клиент выбирает специалиста;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:Клиент выбирает дату;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:Система запрашивает доступные слоты\n(GET /api/available-slots);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if (Есть свободные слоты?) then (Да)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:Отобразить список доступных слотов;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:Клиент выбирает слот;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:Клиент заполняет данные\n(имя, телефон, email);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:Клиент нажимает «Записаться»\n(POST /booking);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:Система выполняет финальную\nпроверку доступности специалиста;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if (Слот всё ещё свободен?) then (Да)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:Создать бронирование в БД\n(статус: pending);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:Отобразить страницу подтверждения;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stop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else (Нет — занят другим)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:Вернуть ошибку «Специалист занят»;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:Вернуться к выбору слота;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endif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else (Нет)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:Отобразить сообщение\n«Нет доступных слотов на эту дату»;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:Предложить выбрать другую дату;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endif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stop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рисунке 2.1.1.5 изображён пр</w:t>
      </w:r>
      <w:r>
        <w:rPr>
          <w:rFonts w:ascii="Times New Roman" w:hAnsi="Times New Roman"/>
          <w:b w:val="0"/>
          <w:i w:val="0"/>
          <w:sz w:val="28"/>
        </w:rPr>
        <w:t xml:space="preserve">оцесс онлайн-бронирования в виде диаграммы деятельности. Диаграмма показывает полный жизненный цикл действий клиента при создании записи, включая ветвления при отсутствии доступных слотов и при конфликте бронирований в момент финальной проверки на сервере.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Рисунок 2.1.1.6 — Диаграмма последовательности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2.1.1.6 — Sequence диаграмма]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diagrams/sequence.puml)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диаграммы последовательности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sequence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actor "Клиент" as C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participant "Браузер" as B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participant "BookingController\n/ BookingApiController" as API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participant "Booking\n(Model)" as M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database "БД" as DB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 -&gt; B : Открыть /booking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B -&gt; API : GET /booking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-&gt; DB : Запрос базовых данных (салоны, услуги)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API : Данные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--&gt; B : HTML-форма (Blade)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B -&gt; API : GET /api/salons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-&gt; DB : SELECT * FROM salons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API : Список салонов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--&gt; B : JSON (salons)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 -&gt; B : Выбрать салон и услугу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B -&gt; API : GET /api/specialists?salon_id=X&amp;service_id=Y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-&gt; DB : SELECT users WHERE salon_id=X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API : Специалисты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--&gt; B : JSON (specialists)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 -&gt; B : Выбрать специалиста и дату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B -&gt; API : GET /api/available-slots?specialist_id=Z&amp;date=D&amp;duration=M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-&gt; M : isSpecialistAvailable()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M -&gt; DB : SELECT schedules WHERE user_id=Z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M : Расписание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M -&gt; DB : SELECT bookings WHERE specialist_id=Z AND date=D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M : Существующие бронирования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M --&gt; API : Список свободных слотов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--&gt; B : JSON (slots)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 -&gt; B : Заполнить форму и нажать «Записаться»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B -&gt; API : POST /booking {data}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-&gt; M : isSpecialistAvailable() — финальная проверка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M -&gt; DB : Проверка конфликтов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M : Нет конфликтов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-&gt; DB : INSERT INTO bookings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DB --&gt; API : OK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API --&gt; B : Редирект на страницу подтверждения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B --&gt; C : «Запись успешно создана»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 рисунке 2.1.1.6 изображён процесс создания бронирования в виде диаграммы последовательности. Диаграмма детально показывает временну́ю последовательность взаимодействия между клиентом, браузером, контроллерами </w:t>
      </w:r>
      <w:r>
        <w:rPr>
          <w:rFonts w:ascii="Times New Roman" w:hAnsi="Times New Roman"/>
          <w:b w:val="0"/>
          <w:i w:val="0"/>
          <w:sz w:val="28"/>
        </w:rPr>
        <w:t xml:space="preserve">Laravel и базой данных. Особо выделена двойная проверка доступности специалиста: сначала при запросе доступных слотов (для отображения в форме), затем финальная проверка при сохранении бронирования (для защиты от гонки состояний при конкурентных запросах).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2.1.2 Схема данных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Проектирование базы данных — ключевой этап разработки информационной системы, определяющий её производительность, масштабируемость и целостность данных. Ба</w:t>
      </w:r>
      <w:r>
        <w:rPr>
          <w:rFonts w:ascii="Times New Roman" w:hAnsi="Times New Roman"/>
          <w:b w:val="0"/>
          <w:i w:val="0"/>
          <w:sz w:val="28"/>
        </w:rPr>
        <w:t xml:space="preserve">за данных системы управления салонами красоты «Шоколад» разработана на основе ранее составленной диаграммы классов. В ней хранится информация о семи основных сущностях: пользователи-сотрудники, клиенты, салоны, услуги, расписания, бронирования и портфолио.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ER-диаграмма: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[МЕСТО ДЛЯ РИСУНКА 2.1.2.1 — ER-диаграмма базы данных]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 w:val="0"/>
          <w:i/>
          <w:sz w:val="28"/>
        </w:rPr>
        <w:t xml:space="preserve">(см. файл diagrams/er_diagram.puml)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Код ER-диаграммы на языке PlantUML: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@startuml er_diagram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"users" as U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login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name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email : VARCHAR(255) &lt;&lt;UNIQUE&gt;&gt;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phone : VARCHAR(25)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password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role : VARCHAR(30)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*salon_id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"clients" as CL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name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email : VARCHAR(255) &lt;&lt;UNIQUE&gt;&gt;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phone : VARCHAR(25)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password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telegram_id : VARCHAR(50) &lt;&lt;UNIQUE&gt;&gt;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telegram_username : VARCHAR(100)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"salons" as S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name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address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phone : VARCHAR(25)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description 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latitude : DECIMAL(10,7)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longitude : DECIMAL(10,7)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"services" as SV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name : VARCHAR(255)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description 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price : DECIMAL(10,2)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duration_minutes : INTEGER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"bookings" as B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*client_id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*salon_id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*service_id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*specialist_id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start_time : DATETIME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end_time : DATETIME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status : VARCHAR(20)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notes 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"schedules" as SC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*user_id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*salon_id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day_of_week : VARCHAR(15)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start_time : 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end_time : TIME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is_working : BOOLEAN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entity "portfolio_items" as P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*id : BIGINT &lt;&lt;PK&gt;&gt;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--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*user_id : BIGINT &lt;&lt;FK&gt;&gt;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image_path : VARCHAR(500)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description : TEXT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 }o--|| S : "принадлежит"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 |o--o{ B : "ведёт как специалист"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 |o--o{ SC : "имеет расписание"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U |o--o{ P : "имеет портфолио"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CL |o--o{ B : "создаёт"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 |o--o{ B : "принимает"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 |o--o{ SC : "содержит"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SV |o--o{ B : "оказывается"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@enduml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Нормализация базы данных: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Нормализация базы данных — процесс организации структуры таблиц с целью уменьшения избыточности данных и повышения их целостности. В проекте применены три нормальные формы.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1. Первая нормальная форма (1НФ):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находится в первой нормальной форме, если все её атрибуты атомарны (неделимы) и каждая строка уникально идентифицируется.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2.1 — Пример таблицы пользователей в 1НФ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Имя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Email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Телефон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Роль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Салон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Иванова Мария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maria@choco.ru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89991234567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specialist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Шоколад Центр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Петров Алексей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alexey@choco.ru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89997654321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admin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Шоколад Север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2.2 — Пример таблицы клиентов в 1НФ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Имя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Email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Телефон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Telegram ID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Анна Смирнова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anna@mail.ru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89993332211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123456789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Дмитрий Козлов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dima@mail.ru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89995556677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2.3 — Пример таблицы бронирований в 1НФ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Клиент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Салон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Услуга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Специалист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Начало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Конец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Статус</w:t>
            </w:r>
            <w:r/>
          </w:p>
        </w:tc>
      </w:tr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Анна Смирнова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Шоколад Центр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Стрижка женская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Иванова Мария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10-03-2026 10:00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10-03-2026 11:00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confirmed</w:t>
            </w:r>
            <w:r/>
          </w:p>
        </w:tc>
      </w:tr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Дмитрий Козлов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Шоколад Север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Маникюр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Сидорова Ольга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11-03-2026 14:00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11-03-2026 14:45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pending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таблице брон</w:t>
      </w:r>
      <w:r>
        <w:rPr>
          <w:rFonts w:ascii="Times New Roman" w:hAnsi="Times New Roman"/>
          <w:b w:val="0"/>
          <w:i w:val="0"/>
          <w:sz w:val="28"/>
        </w:rPr>
        <w:t xml:space="preserve">ирований в 1НФ видна очевидная проблема: данные о клиенте, салоне, услуге и специалисте дублируются в каждой строке. Это ведёт к аномалиям при обновлении (если изменится название салона, придётся обновлять все строки) и к увеличению объёма хранимых данных.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Все таблицы (2.1–2.3) соответствуют 1НФ: данные атомарны (нет многозначных атрибутов в одной ячейке), каждая строка уникально идентифицируется набором данных.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2. Вторая нормальная форма (2НФ):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находится во второй нормальной форме, если она находится в 1НФ и каждый неключевой атрибут полностью зависит от первичного ключа (нет частичных зависимостей).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устранения выявленных проблем дублирования в таблицу бронирований вводятся суррогатные первичные ключи (id), а все повторяющиеся данные выносятся в отдельные таблицы-справочники.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2.4 — Таблица пользователей в 2НФ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ID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Имя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Email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Телефон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Роль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Salon_ID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Иванова Мария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maria@choco.ru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89991234567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specialist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</w:tr>
      <w:tr>
        <w:tblPrEx/>
        <w:trPr/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Петров Алексей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alexey@choco.ru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89997654321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admin</w:t>
            </w:r>
            <w:r/>
          </w:p>
        </w:tc>
        <w:tc>
          <w:tcPr>
            <w:tcW w:w="1615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2.5 — Таблица салонов в 2НФ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ID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Адрес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Телефон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Шоколад Центр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ул. Центральная, 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84956001122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Шоколад Север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пр. Северный, 25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84956003344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2.6 — Таблица услуг в 2НФ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ID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Цена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Длительность (мин)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Стрижка женская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1500.00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60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Маникюр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1200.00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45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2.7 — Таблица бронирований в 2НФ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blPrEx/>
        <w:trPr/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ID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Client_ID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Salon_ID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Service_ID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Specialist_ID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Начало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Конец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Статус</w:t>
            </w:r>
            <w:r/>
          </w:p>
        </w:tc>
      </w:tr>
      <w:tr>
        <w:tblPrEx/>
        <w:trPr/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2026-03-10 10:00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2026-03-10 11:00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confirmed</w:t>
            </w:r>
            <w:r/>
          </w:p>
        </w:tc>
      </w:tr>
      <w:tr>
        <w:tblPrEx/>
        <w:trPr/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2026-03-11 14:00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2026-03-11 14:45</w:t>
            </w:r>
            <w:r/>
          </w:p>
        </w:tc>
        <w:tc>
          <w:tcPr>
            <w:tcW w:w="1211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pending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Все таблицы (2.4–2.7) соответствуют 2НФ: введены суррогатные ключи id, все неключевые атрибуты полностью зависят от первичных ключей, устранено дублирование данных.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3. Третья нормальная форма (3НФ):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находится в третьей нормальной форме, если она находится в 2НФ и в ней отсутствуют транзитивные зависимости — то есть неключевые поля не зависят от других неключевых полей.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данном проекте все таблицы уже приведены к 3НФ: каждый неключевой атрибут зависит непосредственно от первичного ключа, а не от другого неключевого атрибута. Например, в таблице </w:t>
      </w:r>
      <w:r>
        <w:rPr>
          <w:rFonts w:ascii="Times New Roman" w:hAnsi="Times New Roman"/>
          <w:b w:val="0"/>
          <w:i w:val="0"/>
          <w:sz w:val="22"/>
        </w:rPr>
        <w:t xml:space="preserve">bookings</w:t>
      </w:r>
      <w:r>
        <w:rPr>
          <w:rFonts w:ascii="Times New Roman" w:hAnsi="Times New Roman"/>
          <w:b w:val="0"/>
          <w:i w:val="0"/>
          <w:sz w:val="28"/>
        </w:rPr>
        <w:t xml:space="preserve"> поле </w:t>
      </w:r>
      <w:r>
        <w:rPr>
          <w:rFonts w:ascii="Times New Roman" w:hAnsi="Times New Roman"/>
          <w:b w:val="0"/>
          <w:i w:val="0"/>
          <w:sz w:val="22"/>
        </w:rPr>
        <w:t xml:space="preserve">status</w:t>
      </w:r>
      <w:r>
        <w:rPr>
          <w:rFonts w:ascii="Times New Roman" w:hAnsi="Times New Roman"/>
          <w:b w:val="0"/>
          <w:i w:val="0"/>
          <w:sz w:val="28"/>
        </w:rPr>
        <w:t xml:space="preserve"> зависит от </w:t>
      </w:r>
      <w:r>
        <w:rPr>
          <w:rFonts w:ascii="Times New Roman" w:hAnsi="Times New Roman"/>
          <w:b w:val="0"/>
          <w:i w:val="0"/>
          <w:sz w:val="22"/>
        </w:rPr>
        <w:t xml:space="preserve">id</w:t>
      </w:r>
      <w:r>
        <w:rPr>
          <w:rFonts w:ascii="Times New Roman" w:hAnsi="Times New Roman"/>
          <w:b w:val="0"/>
          <w:i w:val="0"/>
          <w:sz w:val="28"/>
        </w:rPr>
        <w:t xml:space="preserve"> записи, а не от </w:t>
      </w:r>
      <w:r>
        <w:rPr>
          <w:rFonts w:ascii="Times New Roman" w:hAnsi="Times New Roman"/>
          <w:b w:val="0"/>
          <w:i w:val="0"/>
          <w:sz w:val="22"/>
        </w:rPr>
        <w:t xml:space="preserve">client_id</w:t>
      </w:r>
      <w:r>
        <w:rPr>
          <w:rFonts w:ascii="Times New Roman" w:hAnsi="Times New Roman"/>
          <w:b w:val="0"/>
          <w:i w:val="0"/>
          <w:sz w:val="28"/>
        </w:rPr>
        <w:t xml:space="preserve"> или </w:t>
      </w:r>
      <w:r>
        <w:rPr>
          <w:rFonts w:ascii="Times New Roman" w:hAnsi="Times New Roman"/>
          <w:b w:val="0"/>
          <w:i w:val="0"/>
          <w:sz w:val="22"/>
        </w:rPr>
        <w:t xml:space="preserve">specialist_id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2.8 — Таблица расписания в 3НФ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ID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User_ID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Salon_ID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День недели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Начало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Конец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Рабочий</w:t>
            </w:r>
            <w:r/>
          </w:p>
        </w:tc>
      </w:tr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monday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09:00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true</w:t>
            </w:r>
            <w:r/>
          </w:p>
        </w:tc>
      </w:tr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tuesday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09:00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20:00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true</w:t>
            </w:r>
            <w:r/>
          </w:p>
        </w:tc>
      </w:tr>
      <w:tr>
        <w:tblPrEx/>
        <w:trPr/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sunday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  <w:tc>
          <w:tcPr>
            <w:tcW w:w="138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false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2.9 — Таблица портфолио в 3НФ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ID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User_ID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Путь к изображению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storage/portfolio/img1.jpg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Женская стрижка боб</w:t>
            </w:r>
            <w:r/>
          </w:p>
        </w:tc>
      </w:tr>
      <w:tr>
        <w:tblPrEx/>
        <w:trPr/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storage/portfolio/img2.jpg</w:t>
            </w:r>
            <w:r/>
          </w:p>
        </w:tc>
        <w:tc>
          <w:tcPr>
            <w:tcW w:w="2422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Окрашивание омбре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Метаданные таблиц базы данных: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Ниже приведены подробные метаданные всех таблиц базы данных, содержащие информацию о типах данных, размерах полей и ограничениях.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3.1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users</w:t>
      </w:r>
      <w:r>
        <w:rPr>
          <w:rFonts w:ascii="Times New Roman" w:hAnsi="Times New Roman"/>
          <w:b w:val="0"/>
          <w:i w:val="0"/>
          <w:sz w:val="28"/>
        </w:rPr>
        <w:t xml:space="preserve"> (пользователи-сотрудники)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login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Логин для входа в систему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Полное имя сотрудника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email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Электронная почта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UNIQUE,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phone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Номер телефона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password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Хэш пароля (bcrypt)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role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Роль: director, admin, specialist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салона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salons(id)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создания записи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последнего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users</w:t>
      </w:r>
      <w:r>
        <w:rPr>
          <w:rFonts w:ascii="Times New Roman" w:hAnsi="Times New Roman"/>
          <w:b w:val="0"/>
          <w:i w:val="0"/>
          <w:sz w:val="28"/>
        </w:rPr>
        <w:t xml:space="preserve"> является центральной для управления сотрудниками. Поле </w:t>
      </w:r>
      <w:r>
        <w:rPr>
          <w:rFonts w:ascii="Times New Roman" w:hAnsi="Times New Roman"/>
          <w:b w:val="0"/>
          <w:i w:val="0"/>
          <w:sz w:val="22"/>
        </w:rPr>
        <w:t xml:space="preserve">role</w:t>
      </w:r>
      <w:r>
        <w:rPr>
          <w:rFonts w:ascii="Times New Roman" w:hAnsi="Times New Roman"/>
          <w:b w:val="0"/>
          <w:i w:val="0"/>
          <w:sz w:val="28"/>
        </w:rPr>
        <w:t xml:space="preserve"> определяет уровень доступа сотрудника в системе и управляется через middleware </w:t>
      </w:r>
      <w:r>
        <w:rPr>
          <w:rFonts w:ascii="Times New Roman" w:hAnsi="Times New Roman"/>
          <w:b w:val="0"/>
          <w:i w:val="0"/>
          <w:sz w:val="22"/>
        </w:rPr>
        <w:t xml:space="preserve">RoleMiddleware</w:t>
      </w:r>
      <w:r>
        <w:rPr>
          <w:rFonts w:ascii="Times New Roman" w:hAnsi="Times New Roman"/>
          <w:b w:val="0"/>
          <w:i w:val="0"/>
          <w:sz w:val="28"/>
        </w:rPr>
        <w:t xml:space="preserve">. Поле </w:t>
      </w:r>
      <w:r>
        <w:rPr>
          <w:rFonts w:ascii="Times New Roman" w:hAnsi="Times New Roman"/>
          <w:b w:val="0"/>
          <w:i w:val="0"/>
          <w:sz w:val="22"/>
        </w:rPr>
        <w:t xml:space="preserve">salon_id</w:t>
      </w:r>
      <w:r>
        <w:rPr>
          <w:rFonts w:ascii="Times New Roman" w:hAnsi="Times New Roman"/>
          <w:b w:val="0"/>
          <w:i w:val="0"/>
          <w:sz w:val="28"/>
        </w:rPr>
        <w:t xml:space="preserve"> жёстко привязывает сотрудника к конкретному филиалу: администратор видит бронирования только своего салона, специалист — только свои.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3.2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clients</w:t>
      </w:r>
      <w:r>
        <w:rPr>
          <w:rFonts w:ascii="Times New Roman" w:hAnsi="Times New Roman"/>
          <w:b w:val="0"/>
          <w:i w:val="0"/>
          <w:sz w:val="28"/>
        </w:rPr>
        <w:t xml:space="preserve"> (клиенты)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Имя клиента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email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Электронная почта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UNIQUE,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phone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Номер телефона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password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Хэш пароля (bcrypt)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telegram_id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 аккаунта Telegram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UNIQUE,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telegram_username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Username в Telegram (@username)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telegram_first_name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Имя из профиля Telegram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telegram_last_name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Фамилия из профиля Telegram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создания записи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последнего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clients</w:t>
      </w:r>
      <w:r>
        <w:rPr>
          <w:rFonts w:ascii="Times New Roman" w:hAnsi="Times New Roman"/>
          <w:b w:val="0"/>
          <w:i w:val="0"/>
          <w:sz w:val="28"/>
        </w:rPr>
        <w:t xml:space="preserve"> хранится отдельно от таблицы </w:t>
      </w:r>
      <w:r>
        <w:rPr>
          <w:rFonts w:ascii="Times New Roman" w:hAnsi="Times New Roman"/>
          <w:b w:val="0"/>
          <w:i w:val="0"/>
          <w:sz w:val="22"/>
        </w:rPr>
        <w:t xml:space="preserve">users</w:t>
      </w:r>
      <w:r>
        <w:rPr>
          <w:rFonts w:ascii="Times New Roman" w:hAnsi="Times New Roman"/>
          <w:b w:val="0"/>
          <w:i w:val="0"/>
          <w:sz w:val="28"/>
        </w:rPr>
        <w:t xml:space="preserve"> сознательно: клиенты — это принципиально иная сущность с отдельными полями для Telegram-интеграции. Разделение позволяет применять разные стражи аутентификации (guards) в Laravel: </w:t>
      </w:r>
      <w:r>
        <w:rPr>
          <w:rFonts w:ascii="Times New Roman" w:hAnsi="Times New Roman"/>
          <w:b w:val="0"/>
          <w:i w:val="0"/>
          <w:sz w:val="22"/>
        </w:rPr>
        <w:t xml:space="preserve">web</w:t>
      </w:r>
      <w:r>
        <w:rPr>
          <w:rFonts w:ascii="Times New Roman" w:hAnsi="Times New Roman"/>
          <w:b w:val="0"/>
          <w:i w:val="0"/>
          <w:sz w:val="28"/>
        </w:rPr>
        <w:t xml:space="preserve"> — для сотрудников, </w:t>
      </w:r>
      <w:r>
        <w:rPr>
          <w:rFonts w:ascii="Times New Roman" w:hAnsi="Times New Roman"/>
          <w:b w:val="0"/>
          <w:i w:val="0"/>
          <w:sz w:val="22"/>
        </w:rPr>
        <w:t xml:space="preserve">client</w:t>
      </w:r>
      <w:r>
        <w:rPr>
          <w:rFonts w:ascii="Times New Roman" w:hAnsi="Times New Roman"/>
          <w:b w:val="0"/>
          <w:i w:val="0"/>
          <w:sz w:val="28"/>
        </w:rPr>
        <w:t xml:space="preserve"> — для клиентов. Поле </w:t>
      </w:r>
      <w:r>
        <w:rPr>
          <w:rFonts w:ascii="Times New Roman" w:hAnsi="Times New Roman"/>
          <w:b w:val="0"/>
          <w:i w:val="0"/>
          <w:sz w:val="22"/>
        </w:rPr>
        <w:t xml:space="preserve">telegram_id</w:t>
      </w:r>
      <w:r>
        <w:rPr>
          <w:rFonts w:ascii="Times New Roman" w:hAnsi="Times New Roman"/>
          <w:b w:val="0"/>
          <w:i w:val="0"/>
          <w:sz w:val="28"/>
        </w:rPr>
        <w:t xml:space="preserve"> заполняется при авторизации через Telegram Login Widget и является уникальным идентификатором клиента в Telegram.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3.3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salons</w:t>
      </w:r>
      <w:r>
        <w:rPr>
          <w:rFonts w:ascii="Times New Roman" w:hAnsi="Times New Roman"/>
          <w:b w:val="0"/>
          <w:i w:val="0"/>
          <w:sz w:val="28"/>
        </w:rPr>
        <w:t xml:space="preserve"> (салоны)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Название салона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address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Адрес салона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phone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Контактный телефон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description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Описание салона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TEXT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latitude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Географическая широта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DECIMAL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10,7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longitude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Географическая долгота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DECIMAL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10,7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создания записи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последнего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salons</w:t>
      </w:r>
      <w:r>
        <w:rPr>
          <w:rFonts w:ascii="Times New Roman" w:hAnsi="Times New Roman"/>
          <w:b w:val="0"/>
          <w:i w:val="0"/>
          <w:sz w:val="28"/>
        </w:rPr>
        <w:t xml:space="preserve"> является ключевым справочником системы: добавление нового салона — это единственное действие, необходимое для масштабирования сети. Поля </w:t>
      </w:r>
      <w:r>
        <w:rPr>
          <w:rFonts w:ascii="Times New Roman" w:hAnsi="Times New Roman"/>
          <w:b w:val="0"/>
          <w:i w:val="0"/>
          <w:sz w:val="22"/>
        </w:rPr>
        <w:t xml:space="preserve">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 w:val="0"/>
          <w:i w:val="0"/>
          <w:sz w:val="22"/>
        </w:rPr>
        <w:t xml:space="preserve">longitude</w:t>
      </w:r>
      <w:r>
        <w:rPr>
          <w:rFonts w:ascii="Times New Roman" w:hAnsi="Times New Roman"/>
          <w:b w:val="0"/>
          <w:i w:val="0"/>
          <w:sz w:val="28"/>
        </w:rPr>
        <w:t xml:space="preserve"> используются для отображения местоположения салонов на интерактивной карте на публичной странице контактов. Тип </w:t>
      </w:r>
      <w:r>
        <w:rPr>
          <w:rFonts w:ascii="Times New Roman" w:hAnsi="Times New Roman"/>
          <w:b w:val="0"/>
          <w:i w:val="0"/>
          <w:sz w:val="22"/>
        </w:rPr>
        <w:t xml:space="preserve">DECIMAL(10,7)</w:t>
      </w:r>
      <w:r>
        <w:rPr>
          <w:rFonts w:ascii="Times New Roman" w:hAnsi="Times New Roman"/>
          <w:b w:val="0"/>
          <w:i w:val="0"/>
          <w:sz w:val="28"/>
        </w:rPr>
        <w:t xml:space="preserve"> обеспечивает точность координат до ~1 сантиметра.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3.4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services</w:t>
      </w:r>
      <w:r>
        <w:rPr>
          <w:rFonts w:ascii="Times New Roman" w:hAnsi="Times New Roman"/>
          <w:b w:val="0"/>
          <w:i w:val="0"/>
          <w:sz w:val="28"/>
        </w:rPr>
        <w:t xml:space="preserve"> (услуги)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name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Название услуги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255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description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Описание услуги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TEXT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price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Стоимость услуги в рублях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DECIMAL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10,2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duration_minutes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Длительность выполнения в минутах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INTEGER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создания записи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последнего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services</w:t>
      </w:r>
      <w:r>
        <w:rPr>
          <w:rFonts w:ascii="Times New Roman" w:hAnsi="Times New Roman"/>
          <w:b w:val="0"/>
          <w:i w:val="0"/>
          <w:sz w:val="28"/>
        </w:rPr>
        <w:t xml:space="preserve"> хранит весь прейскурант услуг салона. Поле </w:t>
      </w:r>
      <w:r>
        <w:rPr>
          <w:rFonts w:ascii="Times New Roman" w:hAnsi="Times New Roman"/>
          <w:b w:val="0"/>
          <w:i w:val="0"/>
          <w:sz w:val="22"/>
        </w:rPr>
        <w:t xml:space="preserve">duration_minutes</w:t>
      </w:r>
      <w:r>
        <w:rPr>
          <w:rFonts w:ascii="Times New Roman" w:hAnsi="Times New Roman"/>
          <w:b w:val="0"/>
          <w:i w:val="0"/>
          <w:sz w:val="28"/>
        </w:rPr>
        <w:t xml:space="preserve"> критически важно для алгоритма генерации доступных временных слотов: система генерирует слоты с шагом, равным длительности выбранной услуги, и вычисляет </w:t>
      </w:r>
      <w:r>
        <w:rPr>
          <w:rFonts w:ascii="Times New Roman" w:hAnsi="Times New Roman"/>
          <w:b w:val="0"/>
          <w:i w:val="0"/>
          <w:sz w:val="22"/>
        </w:rPr>
        <w:t xml:space="preserve">end_time</w:t>
      </w:r>
      <w:r>
        <w:rPr>
          <w:rFonts w:ascii="Times New Roman" w:hAnsi="Times New Roman"/>
          <w:b w:val="0"/>
          <w:i w:val="0"/>
          <w:sz w:val="28"/>
        </w:rPr>
        <w:t xml:space="preserve"> как </w:t>
      </w:r>
      <w:r>
        <w:rPr>
          <w:rFonts w:ascii="Times New Roman" w:hAnsi="Times New Roman"/>
          <w:b w:val="0"/>
          <w:i w:val="0"/>
          <w:sz w:val="22"/>
        </w:rPr>
        <w:t xml:space="preserve">start_time + duration_minutes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3.5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bookings</w:t>
      </w:r>
      <w:r>
        <w:rPr>
          <w:rFonts w:ascii="Times New Roman" w:hAnsi="Times New Roman"/>
          <w:b w:val="0"/>
          <w:i w:val="0"/>
          <w:sz w:val="28"/>
        </w:rPr>
        <w:t xml:space="preserve"> (бронирования)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client_id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клиента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clients(id),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салона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salons(id),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service_id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услуги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services(id),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specialist_id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специалиста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users(id),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start_time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и время начала сеанса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DATETIME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end_time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и время окончания сеанса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DATETIME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status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Статус бронирования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NULL, DEFAULT 'pending'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notes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Дополнительные заметки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TEXT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создания записи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последнего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bookings</w:t>
      </w:r>
      <w:r>
        <w:rPr>
          <w:rFonts w:ascii="Times New Roman" w:hAnsi="Times New Roman"/>
          <w:b w:val="0"/>
          <w:i w:val="0"/>
          <w:sz w:val="28"/>
        </w:rPr>
        <w:t xml:space="preserve"> — центральная операционная таблица системы. Поле </w:t>
      </w:r>
      <w:r>
        <w:rPr>
          <w:rFonts w:ascii="Times New Roman" w:hAnsi="Times New Roman"/>
          <w:b w:val="0"/>
          <w:i w:val="0"/>
          <w:sz w:val="22"/>
        </w:rPr>
        <w:t xml:space="preserve">status</w:t>
      </w:r>
      <w:r>
        <w:rPr>
          <w:rFonts w:ascii="Times New Roman" w:hAnsi="Times New Roman"/>
          <w:b w:val="0"/>
          <w:i w:val="0"/>
          <w:sz w:val="28"/>
        </w:rPr>
        <w:t xml:space="preserve"> может принимать четыре значения: </w:t>
      </w:r>
      <w:r>
        <w:rPr>
          <w:rFonts w:ascii="Times New Roman" w:hAnsi="Times New Roman"/>
          <w:b w:val="0"/>
          <w:i w:val="0"/>
          <w:sz w:val="22"/>
        </w:rPr>
        <w:t xml:space="preserve">pending</w:t>
      </w:r>
      <w:r>
        <w:rPr>
          <w:rFonts w:ascii="Times New Roman" w:hAnsi="Times New Roman"/>
          <w:b w:val="0"/>
          <w:i w:val="0"/>
          <w:sz w:val="28"/>
        </w:rPr>
        <w:t xml:space="preserve"> (ожидает подтверждения администратором), </w:t>
      </w:r>
      <w:r>
        <w:rPr>
          <w:rFonts w:ascii="Times New Roman" w:hAnsi="Times New Roman"/>
          <w:b w:val="0"/>
          <w:i w:val="0"/>
          <w:sz w:val="22"/>
        </w:rPr>
        <w:t xml:space="preserve">confirmed</w:t>
      </w:r>
      <w:r>
        <w:rPr>
          <w:rFonts w:ascii="Times New Roman" w:hAnsi="Times New Roman"/>
          <w:b w:val="0"/>
          <w:i w:val="0"/>
          <w:sz w:val="28"/>
        </w:rPr>
        <w:t xml:space="preserve"> (подтверждено), </w:t>
      </w:r>
      <w:r>
        <w:rPr>
          <w:rFonts w:ascii="Times New Roman" w:hAnsi="Times New Roman"/>
          <w:b w:val="0"/>
          <w:i w:val="0"/>
          <w:sz w:val="22"/>
        </w:rPr>
        <w:t xml:space="preserve">completed</w:t>
      </w:r>
      <w:r>
        <w:rPr>
          <w:rFonts w:ascii="Times New Roman" w:hAnsi="Times New Roman"/>
          <w:b w:val="0"/>
          <w:i w:val="0"/>
          <w:sz w:val="28"/>
        </w:rPr>
        <w:t xml:space="preserve"> (услуга оказана), </w:t>
      </w:r>
      <w:r>
        <w:rPr>
          <w:rFonts w:ascii="Times New Roman" w:hAnsi="Times New Roman"/>
          <w:b w:val="0"/>
          <w:i w:val="0"/>
          <w:sz w:val="22"/>
        </w:rPr>
        <w:t xml:space="preserve">cancelled</w:t>
      </w:r>
      <w:r>
        <w:rPr>
          <w:rFonts w:ascii="Times New Roman" w:hAnsi="Times New Roman"/>
          <w:b w:val="0"/>
          <w:i w:val="0"/>
          <w:sz w:val="28"/>
        </w:rPr>
        <w:t xml:space="preserve"> (отменено клиентом или администратором). При проверке конфликтов запросы к этой таблице исключают записи со статусом </w:t>
      </w:r>
      <w:r>
        <w:rPr>
          <w:rFonts w:ascii="Times New Roman" w:hAnsi="Times New Roman"/>
          <w:b w:val="0"/>
          <w:i w:val="0"/>
          <w:sz w:val="22"/>
        </w:rPr>
        <w:t xml:space="preserve">cancelled</w:t>
      </w:r>
      <w:r>
        <w:rPr>
          <w:rFonts w:ascii="Times New Roman" w:hAnsi="Times New Roman"/>
          <w:b w:val="0"/>
          <w:i w:val="0"/>
          <w:sz w:val="28"/>
        </w:rPr>
        <w:t xml:space="preserve">, что позволяет повторно использовать высвободившиеся слоты.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3.6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schedules</w:t>
      </w:r>
      <w:r>
        <w:rPr>
          <w:rFonts w:ascii="Times New Roman" w:hAnsi="Times New Roman"/>
          <w:b w:val="0"/>
          <w:i w:val="0"/>
          <w:sz w:val="28"/>
        </w:rPr>
        <w:t xml:space="preserve"> (расписание специалистов)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специалиста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users(id),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салона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salons(id),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day_of_week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День недели (monday, tuesday, ...)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15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start_time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Время начала рабочего дня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end_time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Время окончания рабочего дня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is_working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Работает ли специалист в этот день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BOOLEAN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NULL, DEFAULT true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создания записи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последнего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schedules</w:t>
      </w:r>
      <w:r>
        <w:rPr>
          <w:rFonts w:ascii="Times New Roman" w:hAnsi="Times New Roman"/>
          <w:b w:val="0"/>
          <w:i w:val="0"/>
          <w:sz w:val="28"/>
        </w:rPr>
        <w:t xml:space="preserve"> определяет рабочий график каждого специалиста. Для каждого специалиста создаётся до 7 строк — по одной на каждый день недели. Поле </w:t>
      </w:r>
      <w:r>
        <w:rPr>
          <w:rFonts w:ascii="Times New Roman" w:hAnsi="Times New Roman"/>
          <w:b w:val="0"/>
          <w:i w:val="0"/>
          <w:sz w:val="22"/>
        </w:rPr>
        <w:t xml:space="preserve">is_working = false</w:t>
      </w:r>
      <w:r>
        <w:rPr>
          <w:rFonts w:ascii="Times New Roman" w:hAnsi="Times New Roman"/>
          <w:b w:val="0"/>
          <w:i w:val="0"/>
          <w:sz w:val="28"/>
        </w:rPr>
        <w:t xml:space="preserve"> при </w:t>
      </w:r>
      <w:r>
        <w:rPr>
          <w:rFonts w:ascii="Times New Roman" w:hAnsi="Times New Roman"/>
          <w:b w:val="0"/>
          <w:i w:val="0"/>
          <w:sz w:val="22"/>
        </w:rPr>
        <w:t xml:space="preserve">start_time = NULL</w:t>
      </w:r>
      <w:r>
        <w:rPr>
          <w:rFonts w:ascii="Times New Roman" w:hAnsi="Times New Roman"/>
          <w:b w:val="0"/>
          <w:i w:val="0"/>
          <w:sz w:val="28"/>
        </w:rPr>
        <w:t xml:space="preserve"> означает выходной день. Алгоритм проверки доступности (</w:t>
      </w:r>
      <w:r>
        <w:rPr>
          <w:rFonts w:ascii="Times New Roman" w:hAnsi="Times New Roman"/>
          <w:b w:val="0"/>
          <w:i w:val="0"/>
          <w:sz w:val="22"/>
        </w:rPr>
        <w:t xml:space="preserve">isSpecialistAvailable</w:t>
      </w:r>
      <w:r>
        <w:rPr>
          <w:rFonts w:ascii="Times New Roman" w:hAnsi="Times New Roman"/>
          <w:b w:val="0"/>
          <w:i w:val="0"/>
          <w:sz w:val="28"/>
        </w:rPr>
        <w:t xml:space="preserve">) использует эту таблицу как первичный источник данных о рабочих часах. Если записи в таблице нет — используются дефолтные часы (9:00–20:00).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3.7 — Метаданные таблицы </w:t>
      </w:r>
      <w:r>
        <w:rPr>
          <w:rFonts w:ascii="Times New Roman" w:hAnsi="Times New Roman"/>
          <w:b w:val="0"/>
          <w:i w:val="0"/>
          <w:sz w:val="22"/>
        </w:rPr>
        <w:t xml:space="preserve">portfolio_items</w:t>
      </w:r>
      <w:r>
        <w:rPr>
          <w:rFonts w:ascii="Times New Roman" w:hAnsi="Times New Roman"/>
          <w:b w:val="0"/>
          <w:i w:val="0"/>
          <w:sz w:val="28"/>
        </w:rPr>
        <w:t xml:space="preserve"> (портфолио)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Название столбца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Размер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Ограничения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Уникальный идентификатор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PRIMARY KEY, AUTO_INCREMENT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Идентификатор специалиста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BIGINT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FOREIGN KEY → users(id), 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image_path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Путь к файлу изображения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VARCHAR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500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NOT 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description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Описание работы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TEXT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created_at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загрузки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updated_at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Дата обновления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TIMESTAMP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—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NULL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</w:t>
      </w:r>
      <w:r>
        <w:rPr>
          <w:rFonts w:ascii="Times New Roman" w:hAnsi="Times New Roman"/>
          <w:b w:val="0"/>
          <w:i w:val="0"/>
          <w:sz w:val="22"/>
        </w:rPr>
        <w:t xml:space="preserve">portfolio_items</w:t>
      </w:r>
      <w:r>
        <w:rPr>
          <w:rFonts w:ascii="Times New Roman" w:hAnsi="Times New Roman"/>
          <w:b w:val="0"/>
          <w:i w:val="0"/>
          <w:sz w:val="28"/>
        </w:rPr>
        <w:t xml:space="preserve"> хранит записи об опубликованных работах специалистов. Поле </w:t>
      </w:r>
      <w:r>
        <w:rPr>
          <w:rFonts w:ascii="Times New Roman" w:hAnsi="Times New Roman"/>
          <w:b w:val="0"/>
          <w:i w:val="0"/>
          <w:sz w:val="22"/>
        </w:rPr>
        <w:t xml:space="preserve">image_path</w:t>
      </w:r>
      <w:r>
        <w:rPr>
          <w:rFonts w:ascii="Times New Roman" w:hAnsi="Times New Roman"/>
          <w:b w:val="0"/>
          <w:i w:val="0"/>
          <w:sz w:val="28"/>
        </w:rPr>
        <w:t xml:space="preserve"> содержит относительный путь к файлу в хранилище Laravel (</w:t>
      </w:r>
      <w:r>
        <w:rPr>
          <w:rFonts w:ascii="Times New Roman" w:hAnsi="Times New Roman"/>
          <w:b w:val="0"/>
          <w:i w:val="0"/>
          <w:sz w:val="22"/>
        </w:rPr>
        <w:t xml:space="preserve">storage/app/public/portfolio/</w:t>
      </w:r>
      <w:r>
        <w:rPr>
          <w:rFonts w:ascii="Times New Roman" w:hAnsi="Times New Roman"/>
          <w:b w:val="0"/>
          <w:i w:val="0"/>
          <w:sz w:val="28"/>
        </w:rPr>
        <w:t xml:space="preserve">). Файлы физически хранятся в директории сервера и доступны через симлинк </w:t>
      </w:r>
      <w:r>
        <w:rPr>
          <w:rFonts w:ascii="Times New Roman" w:hAnsi="Times New Roman"/>
          <w:b w:val="0"/>
          <w:i w:val="0"/>
          <w:sz w:val="22"/>
        </w:rPr>
        <w:t xml:space="preserve">public/storage</w:t>
      </w:r>
      <w:r>
        <w:rPr>
          <w:rFonts w:ascii="Times New Roman" w:hAnsi="Times New Roman"/>
          <w:b w:val="0"/>
          <w:i w:val="0"/>
          <w:sz w:val="28"/>
        </w:rPr>
        <w:t xml:space="preserve">. Публичная галерея отображает элементы всех специалистов в обратном хронологическом порядке.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Связи между таблицами: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3.8 — Сводная таблица внешних ключей (Foreign Keys)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Таблица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Поле FK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Ссылается на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Ссылочное поле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Тип связи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bookings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client_id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clients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bookings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bookings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service_id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services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bookings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specialist_id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schedules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schedules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salons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  <w:tr>
        <w:tblPrEx/>
        <w:trPr/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portfolio_items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user_id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users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id</w:t>
            </w:r>
            <w:r/>
          </w:p>
        </w:tc>
        <w:tc>
          <w:tcPr>
            <w:tcW w:w="1938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Многие к одному</w:t>
            </w:r>
            <w:r/>
          </w:p>
        </w:tc>
      </w:tr>
    </w:tbl>
    <w:p>
      <w:r/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2.2 Разработка серверной части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Серверная часть информационной системы реализована на базе фреймворка </w:t>
      </w:r>
      <w:r>
        <w:rPr>
          <w:rFonts w:ascii="Times New Roman" w:hAnsi="Times New Roman"/>
          <w:b/>
          <w:i w:val="0"/>
          <w:sz w:val="28"/>
        </w:rPr>
        <w:t xml:space="preserve">Laravel 12</w:t>
      </w:r>
      <w:r>
        <w:rPr>
          <w:rFonts w:ascii="Times New Roman" w:hAnsi="Times New Roman"/>
          <w:b w:val="0"/>
          <w:i w:val="0"/>
          <w:sz w:val="28"/>
        </w:rPr>
        <w:t xml:space="preserve"> с использованием языка программирования PHP 8.2. Архитектура приложения строится по паттерну </w:t>
      </w:r>
      <w:r>
        <w:rPr>
          <w:rFonts w:ascii="Times New Roman" w:hAnsi="Times New Roman"/>
          <w:b/>
          <w:i w:val="0"/>
          <w:sz w:val="28"/>
        </w:rPr>
        <w:t xml:space="preserve">MVC (Model-View-Controller)</w:t>
      </w:r>
      <w:r>
        <w:rPr>
          <w:rFonts w:ascii="Times New Roman" w:hAnsi="Times New Roman"/>
          <w:b w:val="0"/>
          <w:i w:val="0"/>
          <w:sz w:val="28"/>
        </w:rPr>
        <w:t xml:space="preserve">, что обеспечивает чёткое разделение логики, данных и представления.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Структура файлов серверной части: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**2.2.1 Реализация пользовательского интерфейса (Blade и Vite)**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Интерфейс информационной системы «Шоколад» построен с ис</w:t>
      </w:r>
      <w:r>
        <w:rPr>
          <w:rFonts w:ascii="Courier New" w:hAnsi="Courier New"/>
          <w:sz w:val="22"/>
        </w:rPr>
        <w:t xml:space="preserve">пользованием шаблонизатора **Blade**, который является стандартным инструментом фреймворка Laravel. Использование Blade позволяет создавать динамичные, расширяемые и легко поддерживаемые HTML-шаблоны, разделяя логику отображения и бизнес-логику приложения.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Основу визуальной составляющей составляет мастер-шаблон `layouts/app.blade.php`, который содержит общую структуру всех страниц: подключение мета-тегов, шрифтов, стилей и скриптов, а также выносные секции для навигации и футера.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Для управления фронтенд-ресурсами (CSS и JavaScript) используется сборщик **Vite**. Он обеспечивает быструю горячую перезагрузку модулей </w:t>
      </w:r>
      <w:r>
        <w:rPr>
          <w:rFonts w:ascii="Courier New" w:hAnsi="Courier New"/>
          <w:sz w:val="22"/>
        </w:rPr>
        <w:t xml:space="preserve">при разработке и эффективную компиляцию ресурсов для продуктивной среды. Весь пользовательский CSS написан на чистом CSS с использованием современных возможностей, таких как CSS Variables (пользовательские свойства) для реализации цветовой схемы «Шоколад».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Основные компоненты интерфейса включают: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**Навигационные панели**: Разделены для каждой роли. Директору доступны все разделы, администратору — только операционные, специалисту — личные данные и портфолио.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**Модальные окна**: Используются в панелях управления для создания и редактирования записей (сотрудников, услуг, бронирований) без ухода с текущей страницы.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**Интерактивные календари**: Применяются в форме бронирования и в личном кабинете специалиста для визуализации графика.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**Уведомления**: Использование сессионных сообщений (`Session::flash`) для подтверждения успешных действий пользователя (например, «Запись успешно создана»).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Дизайн системы выполнен в премиальной цветовой гамме, сочетающей глубокие шоколадные тона с золотистыми акцентами, что подчеркивает статус сети салонов красоты.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**2.2.2 Миграции и управление структурой базы данных**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В Laravel управление структурой базы данных осуществляется через механизм **миграций**. Миграции представляют собой систему контроля версий для базы данных, позволяя команде разработчиков легко изменять схему БД и синхронизировать её.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Для проекта «Шоколад» разработано 13 файлов миграций. Каждый файл содержит методы `up()` (создание или изменение таблиц) и `down()` (откат изменений).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Пример миграции для создания таблицы `bookings`: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public function up(): void { Schema::create('bookings', function (Bluepr</w:t>
      </w:r>
      <w:r>
        <w:rPr>
          <w:rFonts w:ascii="Times New Roman" w:hAnsi="Times New Roman"/>
          <w:b w:val="0"/>
          <w:i w:val="0"/>
          <w:sz w:val="28"/>
        </w:rPr>
        <w:t xml:space="preserve">int $table) { $table-&gt;id(); $table-&gt;foreignId('client_id')-&gt;constrained('clients')-&gt;onDelete('cascade'); $table-&gt;foreignId('salon_id')-&gt;constrained('salons')-&gt;onDelete('cascade'); $table-&gt;foreignId('service_id')-&gt;constrained('services')-&gt;onDelete('cascade'</w:t>
      </w:r>
      <w:r>
        <w:rPr>
          <w:rFonts w:ascii="Times New Roman" w:hAnsi="Times New Roman"/>
          <w:b w:val="0"/>
          <w:i w:val="0"/>
          <w:sz w:val="28"/>
        </w:rPr>
        <w:t xml:space="preserve">); $table-&gt;foreignId('specialist_id')-&gt;constrained('users')-&gt;onDelete('cascade'); $table-&gt;dateTime('start_time'); $table-&gt;dateTime('end_time'); $table-&gt;string('status', 20)-&gt;default('pending'); $table-&gt;text('notes')-&gt;nullable(); $table-&gt;timestamps(); });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Для наполнения базы данных</w:t>
      </w:r>
      <w:r>
        <w:rPr>
          <w:rFonts w:ascii="Courier New" w:hAnsi="Courier New"/>
          <w:sz w:val="22"/>
        </w:rPr>
        <w:t xml:space="preserve"> начальными знаниями и тестовыми данными используются **сидеры** (Seeders) и **фабрики** (Factories). Это позволяет развернуть полностью работоспособную систему с набором салонов, услуг и демонстрационных пользователей одной командой `php artisan db:seed`.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**2.2.3 Работа с медиафайлами и файловым хранилищем**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Одной из важных функций системы является ведение портфолио специалистами. Это требует надежной системы загрузки и хранения изображений.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В Laravel для этого используется абстракция **Filesys</w:t>
      </w:r>
      <w:r>
        <w:rPr>
          <w:rFonts w:ascii="Courier New" w:hAnsi="Courier New"/>
          <w:sz w:val="22"/>
        </w:rPr>
        <w:t xml:space="preserve">tem**. Все загружаемые изображения работ сохраняются в директорию `storage/app/public/portfolio`. Для того чтобы эти файлы были доступны из веб-интерфейса, используется символическая ссылка `public/storage`, создаваемая командой `php artisan storage:link`.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Процесс загрузки изображения в `PortfolioItemController`: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1. Валидация входящего файла (проверка расширения: jpg, jpeg, png; проверка размера: до 2Мб);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2. Генерация уникального имени файла (использование хэша контента или UUID);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3. Масштабирование (при необходимости) и сохранение на диск;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4. Запись относительного пути к файлу в таблицу `portfolio_items` БД.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При удалении записи из портфолио система автоматически удаляет физический файл с диска, используя метод `Storage::delete()`, что предотвращает засорение сервера неиспользуемыми данными.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**2.2.4 Логирование и мониторинг**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Для обеспечения надежности работы системы внедрено логирование критических событий. Laravel использует библиотеку **Monolog**, которая позволяет записывать логи в файлы, системный журнал или внешние сервисы.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В проекте логируются следующие события: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Ошибки авторизации (попытки подбора пароля);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Критические ошибки при создании бронирований (например, сбои при проверке доступности);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Ошибки верификации данных Telegram;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- Операции удаления данных директором.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Лог-файлы хранятся в директории `storage/logs/` и позволяют администратору системы быстро диагностировать и устранять возникающие инциденты.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choco-backend/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├── app/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├── Http/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Controllers/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├── AuthController.php          # Telegram-авторизация, профиль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├── BookingController.php        # Создание и отмена бронирования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├── LoginController.php          # Вход/выход сотрудников и клиентов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├── Api/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│   └── BookingApiController.php # API для формы бронирования (AJAX)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└── Panels/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    ├── DirectorController.php        # Панель директора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    ├── DirectorDatabaseController.php # Управление БД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    ├── AdminController.php            # Панель администратора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│       └── SpecialistController.php       # Панель специалиста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└── Middleware/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    └── RoleMiddleware.php           # Проверка роли пользователя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├── Models/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User.php           # Модель сотрудника (director, admin, specialist)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Client.php         # Модель клиента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Salon.php          # Модель салона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Service.php        # Модель услуги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Booking.php        # Модель бронирования (с логикой проверки доступности)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Schedule.php       # Модель расписания специалиста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├── PortfolioItem.php  # Модель портфолио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│   └── Contact.php        # Модель контактов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└── Services/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    └── TelegramAuthService.php  # Сервис верификации Telegram Login Widget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├── database/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├── migrations/            # 13 файлов миграций для создания схемы БД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└── seeders/               # Наполнение БД тестовыми данными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├── resources/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│   └── views/                 # Blade-шаблоны (HTML-страницы)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└── routes/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└── web.php                # Маршруты приложения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Ролевая модель и маршрутизация: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использует middleware </w:t>
      </w:r>
      <w:r>
        <w:rPr>
          <w:rFonts w:ascii="Times New Roman" w:hAnsi="Times New Roman"/>
          <w:b w:val="0"/>
          <w:i w:val="0"/>
          <w:sz w:val="22"/>
        </w:rPr>
        <w:t xml:space="preserve">role:X</w:t>
      </w:r>
      <w:r>
        <w:rPr>
          <w:rFonts w:ascii="Times New Roman" w:hAnsi="Times New Roman"/>
          <w:b w:val="0"/>
          <w:i w:val="0"/>
          <w:sz w:val="28"/>
        </w:rPr>
        <w:t xml:space="preserve"> для защиты маршрутов. В файле </w:t>
      </w:r>
      <w:r>
        <w:rPr>
          <w:rFonts w:ascii="Times New Roman" w:hAnsi="Times New Roman"/>
          <w:b w:val="0"/>
          <w:i w:val="0"/>
          <w:sz w:val="22"/>
        </w:rPr>
        <w:t xml:space="preserve">RoleMiddleware.php</w:t>
      </w:r>
      <w:r>
        <w:rPr>
          <w:rFonts w:ascii="Times New Roman" w:hAnsi="Times New Roman"/>
          <w:b w:val="0"/>
          <w:i w:val="0"/>
          <w:sz w:val="28"/>
        </w:rPr>
        <w:t xml:space="preserve"> реализована проверка: если текущий авторизованный пользователь не имеет требуемой роли — он получает HTTP-ответ 403 (Forbidden). Каждая роль имеет свой URL-префикс: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/director/</w:t>
      </w:r>
      <w:r>
        <w:rPr>
          <w:rFonts w:ascii="Times New Roman" w:hAnsi="Times New Roman"/>
          <w:b w:val="0"/>
          <w:i w:val="0"/>
          <w:sz w:val="28"/>
        </w:rPr>
        <w:t xml:space="preserve"> — только для директора;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/admin/</w:t>
      </w:r>
      <w:r>
        <w:rPr>
          <w:rFonts w:ascii="Times New Roman" w:hAnsi="Times New Roman"/>
          <w:b w:val="0"/>
          <w:i w:val="0"/>
          <w:sz w:val="28"/>
        </w:rPr>
        <w:t xml:space="preserve"> — только для администратора;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/specialist/</w:t>
      </w:r>
      <w:r>
        <w:rPr>
          <w:rFonts w:ascii="Times New Roman" w:hAnsi="Times New Roman"/>
          <w:b w:val="0"/>
          <w:i w:val="0"/>
          <w:sz w:val="28"/>
        </w:rPr>
        <w:t xml:space="preserve"> — только для специалиста.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Пример маршрутов в </w:t>
      </w:r>
      <w:r>
        <w:rPr>
          <w:rFonts w:ascii="Times New Roman" w:hAnsi="Times New Roman"/>
          <w:b w:val="0"/>
          <w:i w:val="0"/>
          <w:sz w:val="22"/>
        </w:rPr>
        <w:t xml:space="preserve">web.php</w:t>
      </w:r>
      <w:r>
        <w:rPr>
          <w:rFonts w:ascii="Times New Roman" w:hAnsi="Times New Roman"/>
          <w:b w:val="0"/>
          <w:i w:val="0"/>
          <w:sz w:val="28"/>
        </w:rPr>
        <w:t xml:space="preserve">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// Маршруты панели директора (только для director)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Route::prefix('director')-&gt;middleware(['auth', 'role:director'])-&gt;group(function ()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Route::get('/', [DirectorController::class, 'index']);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Route::get('/employees', [DirectorController::class, 'employees']);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Route::post('/employees', [DirectorController::class, 'storeEmployee']);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Route::delete('/employees/{user}', [DirectorController::class, 'destroyEmployee']);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Route::get('/finance', [DirectorController::class, 'finance']);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Route::get('/database/{table}', [DirectorDatabaseController::class, 'show']);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});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Логика проверки доступности специалиста: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Ключевым алгоритмом системы является метод </w:t>
      </w:r>
      <w:r>
        <w:rPr>
          <w:rFonts w:ascii="Times New Roman" w:hAnsi="Times New Roman"/>
          <w:b w:val="0"/>
          <w:i w:val="0"/>
          <w:sz w:val="22"/>
        </w:rPr>
        <w:t xml:space="preserve">Booking::isSpecialistAvailable()</w:t>
      </w:r>
      <w:r>
        <w:rPr>
          <w:rFonts w:ascii="Times New Roman" w:hAnsi="Times New Roman"/>
          <w:b w:val="0"/>
          <w:i w:val="0"/>
          <w:sz w:val="28"/>
        </w:rPr>
        <w:t xml:space="preserve">. Он выполняет двухэтапную проверку: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Проверяется, работает ли специалист в запрошенный день по своему расписанию (</w:t>
      </w:r>
      <w:r>
        <w:rPr>
          <w:rFonts w:ascii="Courier New" w:hAnsi="Courier New"/>
          <w:sz w:val="22"/>
        </w:rPr>
        <w:t xml:space="preserve">schedules</w:t>
      </w:r>
      <w:r>
        <w:rPr>
          <w:rFonts w:ascii="Times New Roman" w:hAnsi="Times New Roman"/>
          <w:b w:val="0"/>
          <w:i w:val="0"/>
          <w:sz w:val="28"/>
        </w:rPr>
        <w:t xml:space="preserve">). Если расписание не задано — используются дефолтные часы (9:00–20:00);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Проверяется отсутствие конфликтов с существующими бронированиями методом перекрытия временных интервалов.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Фрагмент кода метода проверки доступности: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public static function isSpecialistAvailable($specialistId, $start, $end, $excludeBookingId = null)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$dayOfWeek = strtolower($start-&gt;format('l'));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$schedule = Schedule::where('user_id', $specialistId)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-&gt;where('day_of_week', $dayOfWeek)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-&gt;where('is_working', true)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-&gt;first();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if (!$schedule)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$workStart = Carbon::parse($start-&gt;format('Y-m-d') . ' 09:00');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$workEnd   = Carbon::parse($start-&gt;format('Y-m-d') . ' 20:00');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 else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$workStart = Carbon::parse($start-&gt;format('Y-m-d') . ' ' . $schedule-&gt;start_time);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$workEnd   = Carbon::parse($start-&gt;format('Y-m-d') . ' ' . $schedule-&gt;end_time);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if ($start-&gt;lt($workStart) || $end-&gt;gt($workEnd))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return false; // вне рабочих часов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$hasConflicts = self::where('specialist_id', $specialistId)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-&gt;where('status', '!=', 'cancelled')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-&gt;where(function($query) use ($start, $end)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$query-&gt;where(function($q) use ($start, $end)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    $q-&gt;where('start_time', '&gt;=', $start)-&gt;where('start_time', '&lt;', $end);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})-&gt;orWhere(function($q) use ($start, $end)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    $q-&gt;where('end_time', '&gt;', $start)-&gt;where('end_time', '&lt;=', $end);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})-&gt;orWhere(function($q) use ($start, $end)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    $q-&gt;where('start_time', '&lt;=', $start)-&gt;where('end_time', '&gt;=', $end);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});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})-&gt;exists();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return !$hasConflicts;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Алгоритм проверки пересечения интервалов использует три условия ИЛИ, покрывающих все возможные случаи наложения временных отрезков: новый слот начинается внутри существующего, заканчивается внутри существующего или полностью содержит существующий.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API для динамической формы бронирования: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Система предоставляет REST-подобные API-маршруты для реализации динамической формы бронирования без перезагрузки страницы. Все API-маршруты обслуживаются классом </w:t>
      </w:r>
      <w:r>
        <w:rPr>
          <w:rFonts w:ascii="Times New Roman" w:hAnsi="Times New Roman"/>
          <w:b w:val="0"/>
          <w:i w:val="0"/>
          <w:sz w:val="22"/>
        </w:rPr>
        <w:t xml:space="preserve">BookingApiController</w:t>
      </w:r>
      <w:r>
        <w:rPr>
          <w:rFonts w:ascii="Times New Roman" w:hAnsi="Times New Roman"/>
          <w:b w:val="0"/>
          <w:i w:val="0"/>
          <w:sz w:val="28"/>
        </w:rPr>
        <w:t xml:space="preserve"> и возвращают JSON-ответы.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GET /api/salons</w:t>
      </w:r>
      <w:r>
        <w:rPr>
          <w:rFonts w:ascii="Times New Roman" w:hAnsi="Times New Roman"/>
          <w:b w:val="0"/>
          <w:i w:val="0"/>
          <w:sz w:val="28"/>
        </w:rPr>
        <w:t xml:space="preserve"> — возвращает список всех активных салонов с полями </w:t>
      </w:r>
      <w:r>
        <w:rPr>
          <w:rFonts w:ascii="Courier New" w:hAnsi="Courier New"/>
          <w:sz w:val="22"/>
        </w:rPr>
        <w:t xml:space="preserve">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address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GET /api/services</w:t>
      </w:r>
      <w:r>
        <w:rPr>
          <w:rFonts w:ascii="Times New Roman" w:hAnsi="Times New Roman"/>
          <w:b w:val="0"/>
          <w:i w:val="0"/>
          <w:sz w:val="28"/>
        </w:rPr>
        <w:t xml:space="preserve"> — возвращает полный прейскурант услуг с полями </w:t>
      </w:r>
      <w:r>
        <w:rPr>
          <w:rFonts w:ascii="Courier New" w:hAnsi="Courier New"/>
          <w:sz w:val="22"/>
        </w:rPr>
        <w:t xml:space="preserve">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name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price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duration_minutes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GET /api/specialists?salon_id=X&amp;service_id=Y</w:t>
      </w:r>
      <w:r>
        <w:rPr>
          <w:rFonts w:ascii="Times New Roman" w:hAnsi="Times New Roman"/>
          <w:b w:val="0"/>
          <w:i w:val="0"/>
          <w:sz w:val="28"/>
        </w:rPr>
        <w:t xml:space="preserve"> — возвращает список специалистов указанного салона, которые могут оказывать выбранную услугу;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GET /api/available-slots?specialist_id=Z&amp;date=D&amp;duration=M</w:t>
      </w:r>
      <w:r>
        <w:rPr>
          <w:rFonts w:ascii="Times New Roman" w:hAnsi="Times New Roman"/>
          <w:b w:val="0"/>
          <w:i w:val="0"/>
          <w:sz w:val="28"/>
        </w:rPr>
        <w:t xml:space="preserve"> — возвращает массив доступных временных слотов для специалиста на указанную дату с учётом длительности услуги.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Фрагмент метода генерации слотов из </w:t>
      </w:r>
      <w:r>
        <w:rPr>
          <w:rFonts w:ascii="Times New Roman" w:hAnsi="Times New Roman"/>
          <w:b w:val="0"/>
          <w:i w:val="0"/>
          <w:sz w:val="22"/>
        </w:rPr>
        <w:t xml:space="preserve">BookingApiController</w:t>
      </w:r>
      <w:r>
        <w:rPr>
          <w:rFonts w:ascii="Times New Roman" w:hAnsi="Times New Roman"/>
          <w:b w:val="0"/>
          <w:i w:val="0"/>
          <w:sz w:val="28"/>
        </w:rPr>
        <w:t xml:space="preserve">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public function availableSlots(Request $request)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$specialistId = $request-&gt;specialist_id;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$date = $request-&gt;date;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$duration = (int) $request-&gt;duration;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$schedule = Schedule::where('user_id', $specialistId)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-&gt;where('day_of_week', strtolower(Carbon::parse($date)-&gt;format('l')))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-&gt;first();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$workStart = $schedule ? $schedule-&gt;start_time : '09:00';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$workEnd   = $schedule ? $schedule-&gt;end_time   : '20:00';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$slots = [];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$current = Carbon::parse($date . ' ' . $workStart);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$end = Carbon::parse($date . ' ' . $workEnd);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while ($current-&gt;copy()-&gt;addMinutes($duration)-&gt;lte($end))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$slotEnd = $current-&gt;copy()-&gt;addMinutes($duration);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if (Booking::isSpecialistAvailable($specialistId, $current, $slotEnd))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    $slots[] = $current-&gt;format('H:i');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$current-&gt;addMinutes($duration);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return response()-&gt;json($slots);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Авторизация через Telegram: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клиентов реализована авторизация через Telegram Login Widget. Сервис </w:t>
      </w:r>
      <w:r>
        <w:rPr>
          <w:rFonts w:ascii="Times New Roman" w:hAnsi="Times New Roman"/>
          <w:b w:val="0"/>
          <w:i w:val="0"/>
          <w:sz w:val="22"/>
        </w:rPr>
        <w:t xml:space="preserve">TelegramAuthService</w:t>
      </w:r>
      <w:r>
        <w:rPr>
          <w:rFonts w:ascii="Times New Roman" w:hAnsi="Times New Roman"/>
          <w:b w:val="0"/>
          <w:i w:val="0"/>
          <w:sz w:val="28"/>
        </w:rPr>
        <w:t xml:space="preserve"> верифицирует данные, получаемые от Telegram. Процесс верификации состоит из следующих шагов: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Из полученных от Telegram данных извлекается хэш (</w:t>
      </w:r>
      <w:r>
        <w:rPr>
          <w:rFonts w:ascii="Courier New" w:hAnsi="Courier New"/>
          <w:sz w:val="22"/>
        </w:rPr>
        <w:t xml:space="preserve">hash</w:t>
      </w:r>
      <w:r>
        <w:rPr>
          <w:rFonts w:ascii="Times New Roman" w:hAnsi="Times New Roman"/>
          <w:b w:val="0"/>
          <w:i w:val="0"/>
          <w:sz w:val="28"/>
        </w:rPr>
        <w:t xml:space="preserve">);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Из оставшихся полей формируется строка вида </w:t>
      </w:r>
      <w:r>
        <w:rPr>
          <w:rFonts w:ascii="Courier New" w:hAnsi="Courier New"/>
          <w:sz w:val="22"/>
        </w:rPr>
        <w:t xml:space="preserve">field=value</w:t>
      </w:r>
      <w:r>
        <w:rPr>
          <w:rFonts w:ascii="Times New Roman" w:hAnsi="Times New Roman"/>
          <w:b w:val="0"/>
          <w:i w:val="0"/>
          <w:sz w:val="28"/>
        </w:rPr>
        <w:t xml:space="preserve">, отсортированная по алфавиту;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Вычисляется HMAC-SHA256 этой строки с ключом, равным SHA256-хэшу токена Telegram-бота;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Вычисленный хэш сравнивается с полученным — при совпадении данные считаются подлинными;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Дополнительно проверяется, что данные получены не позднее 86400 секунд назад (защита от replay-атак).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После успешной верификации система находит существующего клиента по </w:t>
      </w:r>
      <w:r>
        <w:rPr>
          <w:rFonts w:ascii="Times New Roman" w:hAnsi="Times New Roman"/>
          <w:b w:val="0"/>
          <w:i w:val="0"/>
          <w:sz w:val="22"/>
        </w:rPr>
        <w:t xml:space="preserve">telegram_id</w:t>
      </w:r>
      <w:r>
        <w:rPr>
          <w:rFonts w:ascii="Times New Roman" w:hAnsi="Times New Roman"/>
          <w:b w:val="0"/>
          <w:i w:val="0"/>
          <w:sz w:val="28"/>
        </w:rPr>
        <w:t xml:space="preserve"> или создаёт нового, после чего инициализирует сессию авторизованного клиента.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Панель директора: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Директор имеет доступ к следующему функционалу: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Дашборд с общей статистикой по всем салонам: количество бронирований за текущий месяц, разбивка по статусам, список ближайших предстоящих записей;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Управление сотрудниками (CRUD): создание учётных записей с назначением роли и привязкой к салону, редактирование, удаление;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Управление салонами (CRUD): создание новых филиалов с адресом, координатами и контактами;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Финансовый отчёт: суммарная выручка по каждому салону и по каждой услуге за выбранный период, на основе завершённых бронирований;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Прямое управление таблицами БД через встроенный DB-менеджер: просмотр содержимого любой таблицы в табличном виде.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Панель администратора: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Администратор видит данные только своего салона (фильтрация по </w:t>
      </w:r>
      <w:r>
        <w:rPr>
          <w:rFonts w:ascii="Times New Roman" w:hAnsi="Times New Roman"/>
          <w:b w:val="0"/>
          <w:i w:val="0"/>
          <w:sz w:val="22"/>
        </w:rPr>
        <w:t xml:space="preserve">salon_id</w:t>
      </w:r>
      <w:r>
        <w:rPr>
          <w:rFonts w:ascii="Times New Roman" w:hAnsi="Times New Roman"/>
          <w:b w:val="0"/>
          <w:i w:val="0"/>
          <w:sz w:val="28"/>
        </w:rPr>
        <w:t xml:space="preserve"> из его учётной записи). Ему доступно: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Управление бронированиями: создание записи вручную, редактирование данных и статуса, удаление;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Просмотр и поиск в базе клиентов, совершавших записи в его салон;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Просмотр рабочего расписания специалистов своего салона;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Управление перечнем услуг (CRUD): добавление, редактирование цены и длительности, удаление.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Панель специалиста: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Специалист работает в рамках своего личного кабинета: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Просмотр расписания и предстоящих бронирований с фильтром по датам;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Управление своими рабочими часами по каждому дню недели через удобную форму;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Обновление статуса бронирований: из </w:t>
      </w:r>
      <w:r>
        <w:rPr>
          <w:rFonts w:ascii="Courier New" w:hAnsi="Courier New"/>
          <w:sz w:val="22"/>
        </w:rPr>
        <w:t xml:space="preserve">pending</w:t>
      </w:r>
      <w:r>
        <w:rPr>
          <w:rFonts w:ascii="Times New Roman" w:hAnsi="Times New Roman"/>
          <w:b w:val="0"/>
          <w:i w:val="0"/>
          <w:sz w:val="28"/>
        </w:rPr>
        <w:t xml:space="preserve"> в </w:t>
      </w:r>
      <w:r>
        <w:rPr>
          <w:rFonts w:ascii="Courier New" w:hAnsi="Courier New"/>
          <w:sz w:val="22"/>
        </w:rPr>
        <w:t xml:space="preserve">confirmed</w:t>
      </w:r>
      <w:r>
        <w:rPr>
          <w:rFonts w:ascii="Times New Roman" w:hAnsi="Times New Roman"/>
          <w:b w:val="0"/>
          <w:i w:val="0"/>
          <w:sz w:val="28"/>
        </w:rPr>
        <w:t xml:space="preserve">, из </w:t>
      </w:r>
      <w:r>
        <w:rPr>
          <w:rFonts w:ascii="Courier New" w:hAnsi="Courier New"/>
          <w:sz w:val="22"/>
        </w:rPr>
        <w:t xml:space="preserve">confirmed</w:t>
      </w:r>
      <w:r>
        <w:rPr>
          <w:rFonts w:ascii="Times New Roman" w:hAnsi="Times New Roman"/>
          <w:b w:val="0"/>
          <w:i w:val="0"/>
          <w:sz w:val="28"/>
        </w:rPr>
        <w:t xml:space="preserve"> в </w:t>
      </w:r>
      <w:r>
        <w:rPr>
          <w:rFonts w:ascii="Courier New" w:hAnsi="Courier New"/>
          <w:sz w:val="22"/>
        </w:rPr>
        <w:t xml:space="preserve">completed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Управление портфолио: загрузка новых фотографий работ с описанием, удаление устаревших;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Просмотр базы своих клиентов.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Публичная часть системы: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Публичный сайт доступен без авторизации и предназначен для клиентов, впервые посещающих ресурс. Публичные страницы реализованы на Blade-шаблонах и обслуживаются обычными GET-маршрутами в </w:t>
      </w:r>
      <w:r>
        <w:rPr>
          <w:rFonts w:ascii="Times New Roman" w:hAnsi="Times New Roman"/>
          <w:b w:val="0"/>
          <w:i w:val="0"/>
          <w:sz w:val="22"/>
        </w:rPr>
        <w:t xml:space="preserve">web.php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Главная страница (</w:t>
      </w:r>
      <w:r>
        <w:rPr>
          <w:rFonts w:ascii="Times New Roman" w:hAnsi="Times New Roman"/>
          <w:b w:val="0"/>
          <w:i w:val="0"/>
          <w:sz w:val="22"/>
        </w:rPr>
        <w:t xml:space="preserve">/</w:t>
      </w:r>
      <w:r>
        <w:rPr>
          <w:rFonts w:ascii="Times New Roman" w:hAnsi="Times New Roman"/>
          <w:b w:val="0"/>
          <w:i w:val="0"/>
          <w:sz w:val="28"/>
        </w:rPr>
        <w:t xml:space="preserve">) является лицом сети «Шоколад». Она содержит три ключевых блока: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Приветственный Hero-блок с кратким описанием сети и кнопкой «Записаться онлайн», которая ведёт на страницу бронирования;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Блок услуг — автоматически формируемый из таблицы </w:t>
      </w:r>
      <w:r>
        <w:rPr>
          <w:rFonts w:ascii="Courier New" w:hAnsi="Courier New"/>
          <w:sz w:val="22"/>
        </w:rPr>
        <w:t xml:space="preserve">services</w:t>
      </w:r>
      <w:r>
        <w:rPr>
          <w:rFonts w:ascii="Times New Roman" w:hAnsi="Times New Roman"/>
          <w:b w:val="0"/>
          <w:i w:val="0"/>
          <w:sz w:val="28"/>
        </w:rPr>
        <w:t xml:space="preserve"> список с названием, описанием и стоимостью каждой позиции;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Блок «О нас» с информацией о сети, её истории и ценностях.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Страница услуг (</w:t>
      </w:r>
      <w:r>
        <w:rPr>
          <w:rFonts w:ascii="Times New Roman" w:hAnsi="Times New Roman"/>
          <w:b w:val="0"/>
          <w:i w:val="0"/>
          <w:sz w:val="22"/>
        </w:rPr>
        <w:t xml:space="preserve">/services</w:t>
      </w:r>
      <w:r>
        <w:rPr>
          <w:rFonts w:ascii="Times New Roman" w:hAnsi="Times New Roman"/>
          <w:b w:val="0"/>
          <w:i w:val="0"/>
          <w:sz w:val="28"/>
        </w:rPr>
        <w:t xml:space="preserve">) предоставляет клиенту полный прейскурант. Для каждой услуги отображается карточка с названием, описанием, ценой и длительностью. Данные загружаются из таблицы </w:t>
      </w:r>
      <w:r>
        <w:rPr>
          <w:rFonts w:ascii="Times New Roman" w:hAnsi="Times New Roman"/>
          <w:b w:val="0"/>
          <w:i w:val="0"/>
          <w:sz w:val="22"/>
        </w:rPr>
        <w:t xml:space="preserve">services</w:t>
      </w:r>
      <w:r>
        <w:rPr>
          <w:rFonts w:ascii="Times New Roman" w:hAnsi="Times New Roman"/>
          <w:b w:val="0"/>
          <w:i w:val="0"/>
          <w:sz w:val="28"/>
        </w:rPr>
        <w:t xml:space="preserve"> через Eloquent-запрос </w:t>
      </w:r>
      <w:r>
        <w:rPr>
          <w:rFonts w:ascii="Times New Roman" w:hAnsi="Times New Roman"/>
          <w:b w:val="0"/>
          <w:i w:val="0"/>
          <w:sz w:val="22"/>
        </w:rPr>
        <w:t xml:space="preserve">Service::all()</w:t>
      </w:r>
      <w:r>
        <w:rPr>
          <w:rFonts w:ascii="Times New Roman" w:hAnsi="Times New Roman"/>
          <w:b w:val="0"/>
          <w:i w:val="0"/>
          <w:sz w:val="28"/>
        </w:rPr>
        <w:t xml:space="preserve">. Кнопка «Записаться» на каждой карточке ведёт на форму бронирования с предзаполненным полем услуги.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Страница галереи (</w:t>
      </w:r>
      <w:r>
        <w:rPr>
          <w:rFonts w:ascii="Times New Roman" w:hAnsi="Times New Roman"/>
          <w:b w:val="0"/>
          <w:i w:val="0"/>
          <w:sz w:val="22"/>
        </w:rPr>
        <w:t xml:space="preserve">/gallery</w:t>
      </w:r>
      <w:r>
        <w:rPr>
          <w:rFonts w:ascii="Times New Roman" w:hAnsi="Times New Roman"/>
          <w:b w:val="0"/>
          <w:i w:val="0"/>
          <w:sz w:val="28"/>
        </w:rPr>
        <w:t xml:space="preserve">) отображает портфолио всех специалистов сети. Работы загружаются запросом </w:t>
      </w:r>
      <w:r>
        <w:rPr>
          <w:rFonts w:ascii="Times New Roman" w:hAnsi="Times New Roman"/>
          <w:b w:val="0"/>
          <w:i w:val="0"/>
          <w:sz w:val="22"/>
        </w:rPr>
        <w:t xml:space="preserve">PortfolioItem::with('user')-&gt;latest()-&gt;paginate(20)</w:t>
      </w:r>
      <w:r>
        <w:rPr>
          <w:rFonts w:ascii="Times New Roman" w:hAnsi="Times New Roman"/>
          <w:b w:val="0"/>
          <w:i w:val="0"/>
          <w:sz w:val="28"/>
        </w:rPr>
        <w:t xml:space="preserve">, что обеспечивает отображение 20 последних работ на странице с пагинацией. Рядом с каждым фото указывается имя специалиста, выполнившего работу, и краткое описание.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Страница бронирования (</w:t>
      </w:r>
      <w:r>
        <w:rPr>
          <w:rFonts w:ascii="Times New Roman" w:hAnsi="Times New Roman"/>
          <w:b w:val="0"/>
          <w:i w:val="0"/>
          <w:sz w:val="22"/>
        </w:rPr>
        <w:t xml:space="preserve">/booking</w:t>
      </w:r>
      <w:r>
        <w:rPr>
          <w:rFonts w:ascii="Times New Roman" w:hAnsi="Times New Roman"/>
          <w:b w:val="0"/>
          <w:i w:val="0"/>
          <w:sz w:val="28"/>
        </w:rPr>
        <w:t xml:space="preserve">) — ключевая публичная страница. Она содержит многошаговую форму, работающую полностью через JavaScript без перезагрузок: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 1: выбор салона, услуги и специалиста из динамически обновляемых списков;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 2: выбор даты и доступного временного слота;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 3: ввод контактных данных и подтверждение.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Страница контактов (</w:t>
      </w:r>
      <w:r>
        <w:rPr>
          <w:rFonts w:ascii="Times New Roman" w:hAnsi="Times New Roman"/>
          <w:b w:val="0"/>
          <w:i w:val="0"/>
          <w:sz w:val="22"/>
        </w:rPr>
        <w:t xml:space="preserve">/contacts</w:t>
      </w:r>
      <w:r>
        <w:rPr>
          <w:rFonts w:ascii="Times New Roman" w:hAnsi="Times New Roman"/>
          <w:b w:val="0"/>
          <w:i w:val="0"/>
          <w:sz w:val="28"/>
        </w:rPr>
        <w:t xml:space="preserve">) содержит интерактивную карту (Leaflet.js) с маркерами всех салонов сети. Координаты берутся из полей </w:t>
      </w:r>
      <w:r>
        <w:rPr>
          <w:rFonts w:ascii="Times New Roman" w:hAnsi="Times New Roman"/>
          <w:b w:val="0"/>
          <w:i w:val="0"/>
          <w:sz w:val="22"/>
        </w:rPr>
        <w:t xml:space="preserve">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 w:val="0"/>
          <w:i w:val="0"/>
          <w:sz w:val="22"/>
        </w:rPr>
        <w:t xml:space="preserve">longitude</w:t>
      </w:r>
      <w:r>
        <w:rPr>
          <w:rFonts w:ascii="Times New Roman" w:hAnsi="Times New Roman"/>
          <w:b w:val="0"/>
          <w:i w:val="0"/>
          <w:sz w:val="28"/>
        </w:rPr>
        <w:t xml:space="preserve"> таблицы </w:t>
      </w:r>
      <w:r>
        <w:rPr>
          <w:rFonts w:ascii="Times New Roman" w:hAnsi="Times New Roman"/>
          <w:b w:val="0"/>
          <w:i w:val="0"/>
          <w:sz w:val="22"/>
        </w:rPr>
        <w:t xml:space="preserve">salons</w:t>
      </w:r>
      <w:r>
        <w:rPr>
          <w:rFonts w:ascii="Times New Roman" w:hAnsi="Times New Roman"/>
          <w:b w:val="0"/>
          <w:i w:val="0"/>
          <w:sz w:val="28"/>
        </w:rPr>
        <w:t xml:space="preserve">. При нажатии на маркер открывается всплывающее окно с названием салона, адресом и телефоном.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Описание моделей Eloquent: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Все модели в Laravel наследуют класс </w:t>
      </w:r>
      <w:r>
        <w:rPr>
          <w:rFonts w:ascii="Times New Roman" w:hAnsi="Times New Roman"/>
          <w:b w:val="0"/>
          <w:i w:val="0"/>
          <w:sz w:val="22"/>
        </w:rPr>
        <w:t xml:space="preserve">Illuminate\Database\Eloquent\Model</w:t>
      </w:r>
      <w:r>
        <w:rPr>
          <w:rFonts w:ascii="Times New Roman" w:hAnsi="Times New Roman"/>
          <w:b w:val="0"/>
          <w:i w:val="0"/>
          <w:sz w:val="28"/>
        </w:rPr>
        <w:t xml:space="preserve"> и предоставляют высокоуровневый ORM-интерфейс для работы с таблицами базы данных.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Модель </w:t>
      </w:r>
      <w:r>
        <w:rPr>
          <w:rFonts w:ascii="Times New Roman" w:hAnsi="Times New Roman"/>
          <w:b w:val="0"/>
          <w:i w:val="0"/>
          <w:sz w:val="22"/>
        </w:rPr>
        <w:t xml:space="preserve">User</w:t>
      </w:r>
      <w:r>
        <w:rPr>
          <w:rFonts w:ascii="Times New Roman" w:hAnsi="Times New Roman"/>
          <w:b w:val="0"/>
          <w:i w:val="0"/>
          <w:sz w:val="28"/>
        </w:rPr>
        <w:t xml:space="preserve"> — модель сотрудника. Определяет fillable-поля, охраняет поле </w:t>
      </w:r>
      <w:r>
        <w:rPr>
          <w:rFonts w:ascii="Times New Roman" w:hAnsi="Times New Roman"/>
          <w:b w:val="0"/>
          <w:i w:val="0"/>
          <w:sz w:val="22"/>
        </w:rPr>
        <w:t xml:space="preserve">password</w:t>
      </w:r>
      <w:r>
        <w:rPr>
          <w:rFonts w:ascii="Times New Roman" w:hAnsi="Times New Roman"/>
          <w:b w:val="0"/>
          <w:i w:val="0"/>
          <w:sz w:val="28"/>
        </w:rPr>
        <w:t xml:space="preserve"> через шифрование. Определяет отношения: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salon()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Courier New" w:hAnsi="Courier New"/>
          <w:sz w:val="22"/>
        </w:rPr>
        <w:t xml:space="preserve">belongsTo(Salon::class)</w:t>
      </w:r>
      <w:r>
        <w:rPr>
          <w:rFonts w:ascii="Times New Roman" w:hAnsi="Times New Roman"/>
          <w:b w:val="0"/>
          <w:i w:val="0"/>
          <w:sz w:val="28"/>
        </w:rPr>
        <w:t xml:space="preserve">: сотрудник принадлежит одному салону;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bookings()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Courier New" w:hAnsi="Courier New"/>
          <w:sz w:val="22"/>
        </w:rPr>
        <w:t xml:space="preserve">hasMany(Booking::class, 'specialist_id')</w:t>
      </w:r>
      <w:r>
        <w:rPr>
          <w:rFonts w:ascii="Times New Roman" w:hAnsi="Times New Roman"/>
          <w:b w:val="0"/>
          <w:i w:val="0"/>
          <w:sz w:val="28"/>
        </w:rPr>
        <w:t xml:space="preserve">: у специалиста много бронирований;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schedules()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Courier New" w:hAnsi="Courier New"/>
          <w:sz w:val="22"/>
        </w:rPr>
        <w:t xml:space="preserve">hasMany(Schedule::class)</w:t>
      </w:r>
      <w:r>
        <w:rPr>
          <w:rFonts w:ascii="Times New Roman" w:hAnsi="Times New Roman"/>
          <w:b w:val="0"/>
          <w:i w:val="0"/>
          <w:sz w:val="28"/>
        </w:rPr>
        <w:t xml:space="preserve">: у специалиста множество записей расписания;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portfolioItems()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Courier New" w:hAnsi="Courier New"/>
          <w:sz w:val="22"/>
        </w:rPr>
        <w:t xml:space="preserve">hasMany(PortfolioItem::class)</w:t>
      </w:r>
      <w:r>
        <w:rPr>
          <w:rFonts w:ascii="Times New Roman" w:hAnsi="Times New Roman"/>
          <w:b w:val="0"/>
          <w:i w:val="0"/>
          <w:sz w:val="28"/>
        </w:rPr>
        <w:t xml:space="preserve">: у специалиста множество элементов портфолио.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Модель </w:t>
      </w:r>
      <w:r>
        <w:rPr>
          <w:rFonts w:ascii="Times New Roman" w:hAnsi="Times New Roman"/>
          <w:b w:val="0"/>
          <w:i w:val="0"/>
          <w:sz w:val="22"/>
        </w:rPr>
        <w:t xml:space="preserve">Client</w:t>
      </w:r>
      <w:r>
        <w:rPr>
          <w:rFonts w:ascii="Times New Roman" w:hAnsi="Times New Roman"/>
          <w:b w:val="0"/>
          <w:i w:val="0"/>
          <w:sz w:val="28"/>
        </w:rPr>
        <w:t xml:space="preserve"> — модель клиента. Использует отдельный guard аутентификации </w:t>
      </w:r>
      <w:r>
        <w:rPr>
          <w:rFonts w:ascii="Times New Roman" w:hAnsi="Times New Roman"/>
          <w:b w:val="0"/>
          <w:i w:val="0"/>
          <w:sz w:val="22"/>
        </w:rPr>
        <w:t xml:space="preserve">client</w:t>
      </w:r>
      <w:r>
        <w:rPr>
          <w:rFonts w:ascii="Times New Roman" w:hAnsi="Times New Roman"/>
          <w:b w:val="0"/>
          <w:i w:val="0"/>
          <w:sz w:val="28"/>
        </w:rPr>
        <w:t xml:space="preserve">. Определяет отношение </w:t>
      </w:r>
      <w:r>
        <w:rPr>
          <w:rFonts w:ascii="Times New Roman" w:hAnsi="Times New Roman"/>
          <w:b w:val="0"/>
          <w:i w:val="0"/>
          <w:sz w:val="22"/>
        </w:rPr>
        <w:t xml:space="preserve">bookings()</w:t>
      </w:r>
      <w:r>
        <w:rPr>
          <w:rFonts w:ascii="Times New Roman" w:hAnsi="Times New Roman"/>
          <w:b w:val="0"/>
          <w:i w:val="0"/>
          <w:sz w:val="28"/>
        </w:rPr>
        <w:t xml:space="preserve"> — </w:t>
      </w:r>
      <w:r>
        <w:rPr>
          <w:rFonts w:ascii="Times New Roman" w:hAnsi="Times New Roman"/>
          <w:b w:val="0"/>
          <w:i w:val="0"/>
          <w:sz w:val="22"/>
        </w:rPr>
        <w:t xml:space="preserve">hasMany(Booking::class)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Модель </w:t>
      </w:r>
      <w:r>
        <w:rPr>
          <w:rFonts w:ascii="Times New Roman" w:hAnsi="Times New Roman"/>
          <w:b w:val="0"/>
          <w:i w:val="0"/>
          <w:sz w:val="22"/>
        </w:rPr>
        <w:t xml:space="preserve">Booking</w:t>
      </w:r>
      <w:r>
        <w:rPr>
          <w:rFonts w:ascii="Times New Roman" w:hAnsi="Times New Roman"/>
          <w:b w:val="0"/>
          <w:i w:val="0"/>
          <w:sz w:val="28"/>
        </w:rPr>
        <w:t xml:space="preserve"> — центральная операционная модель. Помимо стандартных CRUD-методов, содержит статический метод </w:t>
      </w:r>
      <w:r>
        <w:rPr>
          <w:rFonts w:ascii="Times New Roman" w:hAnsi="Times New Roman"/>
          <w:b w:val="0"/>
          <w:i w:val="0"/>
          <w:sz w:val="22"/>
        </w:rPr>
        <w:t xml:space="preserve">isSpecialistAvailable()</w:t>
      </w:r>
      <w:r>
        <w:rPr>
          <w:rFonts w:ascii="Times New Roman" w:hAnsi="Times New Roman"/>
          <w:b w:val="0"/>
          <w:i w:val="0"/>
          <w:sz w:val="28"/>
        </w:rPr>
        <w:t xml:space="preserve">. Определяет отношения: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client()</w:t>
      </w:r>
      <w:r>
        <w:rPr>
          <w:rFonts w:ascii="Times New Roman" w:hAnsi="Times New Roman"/>
          <w:b w:val="0"/>
          <w:i w:val="0"/>
          <w:sz w:val="28"/>
        </w:rPr>
        <w:t xml:space="preserve">: </w:t>
      </w:r>
      <w:r>
        <w:rPr>
          <w:rFonts w:ascii="Courier New" w:hAnsi="Courier New"/>
          <w:sz w:val="22"/>
        </w:rPr>
        <w:t xml:space="preserve">belongsTo(Client::class)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salon()</w:t>
      </w:r>
      <w:r>
        <w:rPr>
          <w:rFonts w:ascii="Times New Roman" w:hAnsi="Times New Roman"/>
          <w:b w:val="0"/>
          <w:i w:val="0"/>
          <w:sz w:val="28"/>
        </w:rPr>
        <w:t xml:space="preserve">: </w:t>
      </w:r>
      <w:r>
        <w:rPr>
          <w:rFonts w:ascii="Courier New" w:hAnsi="Courier New"/>
          <w:sz w:val="22"/>
        </w:rPr>
        <w:t xml:space="preserve">belongsTo(Salon::class)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service()</w:t>
      </w:r>
      <w:r>
        <w:rPr>
          <w:rFonts w:ascii="Times New Roman" w:hAnsi="Times New Roman"/>
          <w:b w:val="0"/>
          <w:i w:val="0"/>
          <w:sz w:val="28"/>
        </w:rPr>
        <w:t xml:space="preserve">: </w:t>
      </w:r>
      <w:r>
        <w:rPr>
          <w:rFonts w:ascii="Courier New" w:hAnsi="Courier New"/>
          <w:sz w:val="22"/>
        </w:rPr>
        <w:t xml:space="preserve">belongsTo(Service::class)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2"/>
        </w:rPr>
        <w:t xml:space="preserve">specialist()</w:t>
      </w:r>
      <w:r>
        <w:rPr>
          <w:rFonts w:ascii="Times New Roman" w:hAnsi="Times New Roman"/>
          <w:b w:val="0"/>
          <w:i w:val="0"/>
          <w:sz w:val="28"/>
        </w:rPr>
        <w:t xml:space="preserve">: </w:t>
      </w:r>
      <w:r>
        <w:rPr>
          <w:rFonts w:ascii="Courier New" w:hAnsi="Courier New"/>
          <w:sz w:val="22"/>
        </w:rPr>
        <w:t xml:space="preserve">belongsTo(User::class, 'specialist_id')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Модель </w:t>
      </w:r>
      <w:r>
        <w:rPr>
          <w:rFonts w:ascii="Times New Roman" w:hAnsi="Times New Roman"/>
          <w:b w:val="0"/>
          <w:i w:val="0"/>
          <w:sz w:val="22"/>
        </w:rPr>
        <w:t xml:space="preserve">Schedule</w:t>
      </w:r>
      <w:r>
        <w:rPr>
          <w:rFonts w:ascii="Times New Roman" w:hAnsi="Times New Roman"/>
          <w:b w:val="0"/>
          <w:i w:val="0"/>
          <w:sz w:val="28"/>
        </w:rPr>
        <w:t xml:space="preserve"> — модель рабочего расписания специалиста. Позволяет хранить рабочие часы по дням недели для каждого специалиста каждого салона.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Система безопасности: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Безопасность информационной системы обеспечивается на нескольких уровнях.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Первый уровень — аутентификация. Система реализует два независимых участника аутентификации (guards):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Guard </w:t>
      </w:r>
      <w:r>
        <w:rPr>
          <w:rFonts w:ascii="Courier New" w:hAnsi="Courier New"/>
          <w:sz w:val="22"/>
        </w:rPr>
        <w:t xml:space="preserve">web</w:t>
      </w:r>
      <w:r>
        <w:rPr>
          <w:rFonts w:ascii="Times New Roman" w:hAnsi="Times New Roman"/>
          <w:b w:val="0"/>
          <w:i w:val="0"/>
          <w:sz w:val="28"/>
        </w:rPr>
        <w:t xml:space="preserve"> — для сотрудников (директор, администратор, специалист). Использует таблицу </w:t>
      </w:r>
      <w:r>
        <w:rPr>
          <w:rFonts w:ascii="Courier New" w:hAnsi="Courier New"/>
          <w:sz w:val="22"/>
        </w:rPr>
        <w:t xml:space="preserve">users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Guard </w:t>
      </w:r>
      <w:r>
        <w:rPr>
          <w:rFonts w:ascii="Courier New" w:hAnsi="Courier New"/>
          <w:sz w:val="22"/>
        </w:rPr>
        <w:t xml:space="preserve">client</w:t>
      </w:r>
      <w:r>
        <w:rPr>
          <w:rFonts w:ascii="Times New Roman" w:hAnsi="Times New Roman"/>
          <w:b w:val="0"/>
          <w:i w:val="0"/>
          <w:sz w:val="28"/>
        </w:rPr>
        <w:t xml:space="preserve"> — для клиентов. Использует таблицу </w:t>
      </w:r>
      <w:r>
        <w:rPr>
          <w:rFonts w:ascii="Courier New" w:hAnsi="Courier New"/>
          <w:sz w:val="22"/>
        </w:rPr>
        <w:t xml:space="preserve">clients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Пароли хранятся исключительно в виде хэшей, вычисленных алгоритмом bcrypt с коэффициентом сложности 12. Это означает, что даже при компрометации базы данных злоумышленник не сможет получить оригинальные пароли.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Второй уровень — авторизация. Middleware </w:t>
      </w:r>
      <w:r>
        <w:rPr>
          <w:rFonts w:ascii="Times New Roman" w:hAnsi="Times New Roman"/>
          <w:b w:val="0"/>
          <w:i w:val="0"/>
          <w:sz w:val="22"/>
        </w:rPr>
        <w:t xml:space="preserve">RoleMiddleware</w:t>
      </w:r>
      <w:r>
        <w:rPr>
          <w:rFonts w:ascii="Times New Roman" w:hAnsi="Times New Roman"/>
          <w:b w:val="0"/>
          <w:i w:val="0"/>
          <w:sz w:val="28"/>
        </w:rPr>
        <w:t xml:space="preserve"> проверяет соответствие роли текущего пользователя требуемой роли маршрута. Код проверки: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public function handle(Request $request, Closure $next, string $role): Response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if (!Auth::check() || Auth::user()-&gt;role !== $role)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abort(403, 'Доступ запрещён');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return $next($request);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Третий уровень — защита форм. Все POST/PUT/DELETE-запросы защищены CSRF-токеном Laravel (</w:t>
      </w:r>
      <w:r>
        <w:rPr>
          <w:rFonts w:ascii="Times New Roman" w:hAnsi="Times New Roman"/>
          <w:b w:val="0"/>
          <w:i w:val="0"/>
          <w:sz w:val="22"/>
        </w:rPr>
        <w:t xml:space="preserve">@csrf</w:t>
      </w:r>
      <w:r>
        <w:rPr>
          <w:rFonts w:ascii="Times New Roman" w:hAnsi="Times New Roman"/>
          <w:b w:val="0"/>
          <w:i w:val="0"/>
          <w:sz w:val="28"/>
        </w:rPr>
        <w:t xml:space="preserve"> в Blade-шаблонах). Это предотвращает атаки типа Cross-Site Request Forgery.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Четвёртый уровень — валидация данных. Перед сохранением все входящие данные проходят валидацию через встроенные валидаторы Laravel: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$request-&gt;validate([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'name'  =&gt; 'required|string|max:255',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'email' =&gt; 'required|email|max:255',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'phone' =&gt; 'required|string|max:25',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'salon_id' =&gt; 'required|exists:salons,id',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'service_id' =&gt; 'required|exists:services,id',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'specialist_id' =&gt; 'required|exists:users,id',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'start_time' =&gt; 'required|date|after:now',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]);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Пятый уровень — верификация Telegram-данных через HMAC-SHA256 в </w:t>
      </w:r>
      <w:r>
        <w:rPr>
          <w:rFonts w:ascii="Times New Roman" w:hAnsi="Times New Roman"/>
          <w:b w:val="0"/>
          <w:i w:val="0"/>
          <w:sz w:val="22"/>
        </w:rPr>
        <w:t xml:space="preserve">TelegramAuthService</w:t>
      </w:r>
      <w:r>
        <w:rPr>
          <w:rFonts w:ascii="Times New Roman" w:hAnsi="Times New Roman"/>
          <w:b w:val="0"/>
          <w:i w:val="0"/>
          <w:sz w:val="28"/>
        </w:rPr>
        <w:t xml:space="preserve">, исключающая подделку данных авторизации.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Развёртывание системы: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запуска системы необходимо выполнить следующую последовательность действий: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2.10 — Требования к серверной среде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Компонент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Требование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PHP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&gt;= 8.2 с расширениями pdo, mbstring, openssl, tokenizer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Composer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&gt;= 2.x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Node.js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&gt;= 18.x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npm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&gt;= 9.x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Веб-сервер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Apache 2.4+ или Nginx 1.18+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СУБД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SQLite 3.x (разработка) или MySQL 8.x (продуктив)</w:t>
            </w:r>
            <w:r/>
          </w:p>
        </w:tc>
      </w:tr>
      <w:tr>
        <w:tblPrEx/>
        <w:trPr/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ОС</w:t>
            </w:r>
            <w:r/>
          </w:p>
        </w:tc>
        <w:tc>
          <w:tcPr>
            <w:tcW w:w="4844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Linux (Ubuntu 22.04 LTS рекомендуется)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2.11 — Команды развёртывания системы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Шаг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Команда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Описание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`composer install`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Установка PHP-зависимостей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`cp .env.example .env`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Создание файла конфигурации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`php artisan key:generate`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Генерация ключа шифрования приложения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4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`php artisan migrate`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Создание таблиц базы данных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`php artisan db:seed`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Наполнение тестовыми данными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6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`php artisan storage:link`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Создание симлинка для публичных файлов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7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`npm install &amp;&amp; npm run build`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Сборка фронтенд-ресурсов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`php artisan serve`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Запуск встроенного сервера (для разработки)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После выполнения всех шагов система доступна по адресу </w:t>
      </w:r>
      <w:r>
        <w:rPr>
          <w:rFonts w:ascii="Times New Roman" w:hAnsi="Times New Roman"/>
          <w:b w:val="0"/>
          <w:i w:val="0"/>
          <w:sz w:val="22"/>
        </w:rPr>
        <w:t xml:space="preserve">http://localhost:8000</w:t>
      </w:r>
      <w:r>
        <w:rPr>
          <w:rFonts w:ascii="Times New Roman" w:hAnsi="Times New Roman"/>
          <w:b w:val="0"/>
          <w:i w:val="0"/>
          <w:sz w:val="28"/>
        </w:rPr>
        <w:t xml:space="preserve">. В файле </w:t>
      </w:r>
      <w:r>
        <w:rPr>
          <w:rFonts w:ascii="Times New Roman" w:hAnsi="Times New Roman"/>
          <w:b w:val="0"/>
          <w:i w:val="0"/>
          <w:sz w:val="22"/>
        </w:rPr>
        <w:t xml:space="preserve">.env</w:t>
      </w:r>
      <w:r>
        <w:rPr>
          <w:rFonts w:ascii="Times New Roman" w:hAnsi="Times New Roman"/>
          <w:b w:val="0"/>
          <w:i w:val="0"/>
          <w:sz w:val="28"/>
        </w:rPr>
        <w:t xml:space="preserve"> необходимо указать переменную </w:t>
      </w:r>
      <w:r>
        <w:rPr>
          <w:rFonts w:ascii="Times New Roman" w:hAnsi="Times New Roman"/>
          <w:b w:val="0"/>
          <w:i w:val="0"/>
          <w:sz w:val="22"/>
        </w:rPr>
        <w:t xml:space="preserve">TELEGRAM_BOT_TOKEN</w:t>
      </w:r>
      <w:r>
        <w:rPr>
          <w:rFonts w:ascii="Times New Roman" w:hAnsi="Times New Roman"/>
          <w:b w:val="0"/>
          <w:i w:val="0"/>
          <w:sz w:val="28"/>
        </w:rPr>
        <w:t xml:space="preserve"> — токен Telegram-бота для работы авторизации через Telegram Login Widget.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Для продуктивного развёртывания рекомендуется использовать веб-сервер Nginx с PHP-FPM. Конфигурация виртуального хоста Nginx для Laravel предполагает указание корневой директории </w:t>
      </w:r>
      <w:r>
        <w:rPr>
          <w:rFonts w:ascii="Times New Roman" w:hAnsi="Times New Roman"/>
          <w:b w:val="0"/>
          <w:i w:val="0"/>
          <w:sz w:val="22"/>
        </w:rPr>
        <w:t xml:space="preserve">public/</w:t>
      </w:r>
      <w:r>
        <w:rPr>
          <w:rFonts w:ascii="Times New Roman" w:hAnsi="Times New Roman"/>
          <w:b w:val="0"/>
          <w:i w:val="0"/>
          <w:sz w:val="28"/>
        </w:rPr>
        <w:t xml:space="preserve"> проекта в качестве </w:t>
      </w:r>
      <w:r>
        <w:rPr>
          <w:rFonts w:ascii="Times New Roman" w:hAnsi="Times New Roman"/>
          <w:b w:val="0"/>
          <w:i w:val="0"/>
          <w:sz w:val="22"/>
        </w:rPr>
        <w:t xml:space="preserve">root</w:t>
      </w:r>
      <w:r>
        <w:rPr>
          <w:rFonts w:ascii="Times New Roman" w:hAnsi="Times New Roman"/>
          <w:b w:val="0"/>
          <w:i w:val="0"/>
          <w:sz w:val="28"/>
        </w:rPr>
        <w:t xml:space="preserve">, и правило </w:t>
      </w:r>
      <w:r>
        <w:rPr>
          <w:rFonts w:ascii="Times New Roman" w:hAnsi="Times New Roman"/>
          <w:b w:val="0"/>
          <w:i w:val="0"/>
          <w:sz w:val="22"/>
        </w:rPr>
        <w:t xml:space="preserve">try_files</w:t>
      </w:r>
      <w:r>
        <w:rPr>
          <w:rFonts w:ascii="Times New Roman" w:hAnsi="Times New Roman"/>
          <w:b w:val="0"/>
          <w:i w:val="0"/>
          <w:sz w:val="28"/>
        </w:rPr>
        <w:t xml:space="preserve"> для корректной работы маршрутизатора Laravel: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server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listen 80;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server_name choco.example.com;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root /var/www/choco-backend/public;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index index.php;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location /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try_files $uri $uri/ /index.php?$query_string;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location ~ \.php$ {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fastcgi_pass unix:/var/run/php/php8.2-fpm.sock;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fastcgi_param SCRIPT_FILENAME $realpath_root$fastcgi_script_name;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    include fastcgi_params;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    }</w:t>
      </w:r>
      <w:r/>
    </w:p>
    <w:p>
      <w:pPr>
        <w:ind w:left="567"/>
        <w:jc w:val="left"/>
        <w:spacing w:before="0" w:after="0" w:line="360" w:lineRule="auto"/>
      </w:pPr>
      <w:r>
        <w:rPr>
          <w:rFonts w:ascii="Courier New" w:hAnsi="Courier New"/>
          <w:sz w:val="22"/>
        </w:rPr>
        <w:t xml:space="preserve">}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2.3 Тестирование информационной системы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Тестирование является неотъемлемой частью процесса разработки и позволяет выявить дефекты до передачи системы в эксплуатацию. Для д</w:t>
      </w:r>
      <w:r>
        <w:rPr>
          <w:rFonts w:ascii="Times New Roman" w:hAnsi="Times New Roman"/>
          <w:b w:val="0"/>
          <w:i w:val="0"/>
          <w:sz w:val="28"/>
        </w:rPr>
        <w:t xml:space="preserve">анного проекта применялось ручное функциональное тестирование методом чёрного ящика — тестирование входных и выходных данных без знания внутренней реализации. Были разработаны и выполнены 15 тест-кейсов, охватывающих все ключевые пользовательские сценарии.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Тест-кейсы: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«Просмотр публичного сайта»: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веб-сервер запущен, в БД есть данные об услугах и специалистах;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открыть главную страницу </w:t>
      </w:r>
      <w:r>
        <w:rPr>
          <w:rFonts w:ascii="Courier New" w:hAnsi="Courier New"/>
          <w:sz w:val="22"/>
        </w:rPr>
        <w:t xml:space="preserve">/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отображается страница приветствия с навигационным меню, блоком услуг и кнопкой «Записаться»;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«Авторизация сотрудника»: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данные сотрудника уже записаны в БД, сервер запущен;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на </w:t>
      </w:r>
      <w:r>
        <w:rPr>
          <w:rFonts w:ascii="Courier New" w:hAnsi="Courier New"/>
          <w:sz w:val="22"/>
        </w:rPr>
        <w:t xml:space="preserve">/login</w:t>
      </w:r>
      <w:r>
        <w:rPr>
          <w:rFonts w:ascii="Times New Roman" w:hAnsi="Times New Roman"/>
          <w:b w:val="0"/>
          <w:i w:val="0"/>
          <w:sz w:val="28"/>
        </w:rPr>
        <w:t xml:space="preserve">, ввести login и password сотрудника, нажать «Войти»;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перенаправление на панель управления соответствующей роли (</w:t>
      </w:r>
      <w:r>
        <w:rPr>
          <w:rFonts w:ascii="Courier New" w:hAnsi="Courier New"/>
          <w:sz w:val="22"/>
        </w:rPr>
        <w:t xml:space="preserve">/director/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/admin/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2"/>
        </w:rPr>
        <w:t xml:space="preserve">/specialist/</w:t>
      </w:r>
      <w:r>
        <w:rPr>
          <w:rFonts w:ascii="Times New Roman" w:hAnsi="Times New Roman"/>
          <w:b w:val="0"/>
          <w:i w:val="0"/>
          <w:sz w:val="28"/>
        </w:rPr>
        <w:t xml:space="preserve">);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«Попытка доступа к чужой панели»: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пользователь авторизован как специалист;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вручную перейти по адресу </w:t>
      </w:r>
      <w:r>
        <w:rPr>
          <w:rFonts w:ascii="Courier New" w:hAnsi="Courier New"/>
          <w:sz w:val="22"/>
        </w:rPr>
        <w:t xml:space="preserve">/director/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отображается страница ошибки 403 (доступ запрещён) или перенаправление на собственную панель;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ожиданию, </w:t>
      </w:r>
      <w:r>
        <w:rPr>
          <w:rFonts w:ascii="Courier New" w:hAnsi="Courier New"/>
          <w:sz w:val="22"/>
        </w:rPr>
        <w:t xml:space="preserve">RoleMiddleware</w:t>
      </w:r>
      <w:r>
        <w:rPr>
          <w:rFonts w:ascii="Times New Roman" w:hAnsi="Times New Roman"/>
          <w:b w:val="0"/>
          <w:i w:val="0"/>
          <w:sz w:val="28"/>
        </w:rPr>
        <w:t xml:space="preserve"> возвращает 403.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«Динамическая загрузка специалистов в форме бронирования»: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в БД есть салоны, специалисты и услуги;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открыть </w:t>
      </w:r>
      <w:r>
        <w:rPr>
          <w:rFonts w:ascii="Courier New" w:hAnsi="Courier New"/>
          <w:sz w:val="22"/>
        </w:rPr>
        <w:t xml:space="preserve">/booking</w:t>
      </w:r>
      <w:r>
        <w:rPr>
          <w:rFonts w:ascii="Times New Roman" w:hAnsi="Times New Roman"/>
          <w:b w:val="0"/>
          <w:i w:val="0"/>
          <w:sz w:val="28"/>
        </w:rPr>
        <w:t xml:space="preserve">, выбрать салон и услугу в выпадающих списках;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список специалистов обновляется динамически через AJAX без перезагрузки страницы;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ожиданию, AJAX-запрос к </w:t>
      </w:r>
      <w:r>
        <w:rPr>
          <w:rFonts w:ascii="Courier New" w:hAnsi="Courier New"/>
          <w:sz w:val="22"/>
        </w:rPr>
        <w:t xml:space="preserve">/api/specialists</w:t>
      </w:r>
      <w:r>
        <w:rPr>
          <w:rFonts w:ascii="Times New Roman" w:hAnsi="Times New Roman"/>
          <w:b w:val="0"/>
          <w:i w:val="0"/>
          <w:sz w:val="28"/>
        </w:rPr>
        <w:t xml:space="preserve"> выполняется корректно.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«Загрузка доступных слотов»: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специалист выбран, его расписание настроено в таблице </w:t>
      </w:r>
      <w:r>
        <w:rPr>
          <w:rFonts w:ascii="Courier New" w:hAnsi="Courier New"/>
          <w:sz w:val="22"/>
        </w:rPr>
        <w:t xml:space="preserve">schedules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выбрать специалиста и дату в форме бронирования;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отображаются только свободные временные слоты с шагом, равным длительности выбранной услуги;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«Создание бронирования»: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свободный слот выбран, поля формы (имя, телефон, email) заполнены корректно;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нажать «Записаться», форма отправляется методом POST на </w:t>
      </w:r>
      <w:r>
        <w:rPr>
          <w:rFonts w:ascii="Courier New" w:hAnsi="Courier New"/>
          <w:sz w:val="22"/>
        </w:rPr>
        <w:t xml:space="preserve">/booking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бронирование создаётся в БД со статусом </w:t>
      </w:r>
      <w:r>
        <w:rPr>
          <w:rFonts w:ascii="Courier New" w:hAnsi="Courier New"/>
          <w:sz w:val="22"/>
        </w:rPr>
        <w:t xml:space="preserve">pending</w:t>
      </w:r>
      <w:r>
        <w:rPr>
          <w:rFonts w:ascii="Times New Roman" w:hAnsi="Times New Roman"/>
          <w:b w:val="0"/>
          <w:i w:val="0"/>
          <w:sz w:val="28"/>
        </w:rPr>
        <w:t xml:space="preserve">, клиент перенаправляется на страницу подтверждения;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«Конфликт бронирований»: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специалист уже имеет бронирование на 10:00–11:00 (статус </w:t>
      </w:r>
      <w:r>
        <w:rPr>
          <w:rFonts w:ascii="Courier New" w:hAnsi="Courier New"/>
          <w:sz w:val="22"/>
        </w:rPr>
        <w:t xml:space="preserve">confirmed</w:t>
      </w:r>
      <w:r>
        <w:rPr>
          <w:rFonts w:ascii="Times New Roman" w:hAnsi="Times New Roman"/>
          <w:b w:val="0"/>
          <w:i w:val="0"/>
          <w:sz w:val="28"/>
        </w:rPr>
        <w:t xml:space="preserve">);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попытаться создать новое бронирование на 10:30–11:30 для того же специалиста в тот же день;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бронирование не создаётся, система возвращает сообщение об ошибке «Специалист занят»;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 Метод </w:t>
      </w:r>
      <w:r>
        <w:rPr>
          <w:rFonts w:ascii="Courier New" w:hAnsi="Courier New"/>
          <w:sz w:val="22"/>
        </w:rPr>
        <w:t xml:space="preserve">isSpecialistAvailable()</w:t>
      </w:r>
      <w:r>
        <w:rPr>
          <w:rFonts w:ascii="Times New Roman" w:hAnsi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/>
          <w:sz w:val="22"/>
        </w:rPr>
        <w:t xml:space="preserve">false</w:t>
      </w:r>
      <w:r>
        <w:rPr>
          <w:rFonts w:ascii="Times New Roman" w:hAnsi="Times New Roman"/>
          <w:b w:val="0"/>
          <w:i w:val="0"/>
          <w:sz w:val="28"/>
        </w:rPr>
        <w:t xml:space="preserve">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«Авторизация клиента через Telegram»: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на странице встроен Telegram Login Widget, бот корректно настроен (задан </w:t>
      </w:r>
      <w:r>
        <w:rPr>
          <w:rFonts w:ascii="Courier New" w:hAnsi="Courier New"/>
          <w:sz w:val="22"/>
        </w:rPr>
        <w:t xml:space="preserve">TELEGRAM_BOT_TOKEN</w:t>
      </w:r>
      <w:r>
        <w:rPr>
          <w:rFonts w:ascii="Times New Roman" w:hAnsi="Times New Roman"/>
          <w:b w:val="0"/>
          <w:i w:val="0"/>
          <w:sz w:val="28"/>
        </w:rPr>
        <w:t xml:space="preserve">);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нажать кнопку «Войти через Telegram» на странице входа, подтвердить в приложении Telegram;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клиент авторизуется в системе, в БД создаётся запись с </w:t>
      </w:r>
      <w:r>
        <w:rPr>
          <w:rFonts w:ascii="Courier New" w:hAnsi="Courier New"/>
          <w:sz w:val="22"/>
        </w:rPr>
        <w:t xml:space="preserve">telegram_id</w:t>
      </w:r>
      <w:r>
        <w:rPr>
          <w:rFonts w:ascii="Times New Roman" w:hAnsi="Times New Roman"/>
          <w:b w:val="0"/>
          <w:i w:val="0"/>
          <w:sz w:val="28"/>
        </w:rPr>
        <w:t xml:space="preserve">, профиль отображает данные из Telegram;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«Отмена бронирования клиентом»: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клиент авторизован, у него есть активное бронирование со статусом </w:t>
      </w:r>
      <w:r>
        <w:rPr>
          <w:rFonts w:ascii="Courier New" w:hAnsi="Courier New"/>
          <w:sz w:val="22"/>
        </w:rPr>
        <w:t xml:space="preserve">pending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в личный кабинет по адресу </w:t>
      </w:r>
      <w:r>
        <w:rPr>
          <w:rFonts w:ascii="Courier New" w:hAnsi="Courier New"/>
          <w:sz w:val="22"/>
        </w:rPr>
        <w:t xml:space="preserve">/profile</w:t>
      </w:r>
      <w:r>
        <w:rPr>
          <w:rFonts w:ascii="Times New Roman" w:hAnsi="Times New Roman"/>
          <w:b w:val="0"/>
          <w:i w:val="0"/>
          <w:sz w:val="28"/>
        </w:rPr>
        <w:t xml:space="preserve">, нажать «Отменить» у нужного бронирования;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статус бронирования изменяется на </w:t>
      </w:r>
      <w:r>
        <w:rPr>
          <w:rFonts w:ascii="Courier New" w:hAnsi="Courier New"/>
          <w:sz w:val="22"/>
        </w:rPr>
        <w:t xml:space="preserve">cancelled</w:t>
      </w:r>
      <w:r>
        <w:rPr>
          <w:rFonts w:ascii="Times New Roman" w:hAnsi="Times New Roman"/>
          <w:b w:val="0"/>
          <w:i w:val="0"/>
          <w:sz w:val="28"/>
        </w:rPr>
        <w:t xml:space="preserve">, запись исчезает из активных, освободившийся слот становится доступен для других клиентов;</w:t>
      </w:r>
      <w:r/>
    </w:p>
    <w:p>
      <w:pPr>
        <w:ind w:left="104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«Управление сотрудниками директором»: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пользователь авторизован как директор, в системе есть салоны;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на </w:t>
      </w:r>
      <w:r>
        <w:rPr>
          <w:rFonts w:ascii="Courier New" w:hAnsi="Courier New"/>
          <w:sz w:val="22"/>
        </w:rPr>
        <w:t xml:space="preserve">/director/employees</w:t>
      </w:r>
      <w:r>
        <w:rPr>
          <w:rFonts w:ascii="Times New Roman" w:hAnsi="Times New Roman"/>
          <w:b w:val="0"/>
          <w:i w:val="0"/>
          <w:sz w:val="28"/>
        </w:rPr>
        <w:t xml:space="preserve">, нажать «Добавить сотрудника», заполнить форму (имя, email, логин, пароль, роль </w:t>
      </w:r>
      <w:r>
        <w:rPr>
          <w:rFonts w:ascii="Courier New" w:hAnsi="Courier New"/>
          <w:sz w:val="22"/>
        </w:rPr>
        <w:t xml:space="preserve">specialist</w:t>
      </w:r>
      <w:r>
        <w:rPr>
          <w:rFonts w:ascii="Times New Roman" w:hAnsi="Times New Roman"/>
          <w:b w:val="0"/>
          <w:i w:val="0"/>
          <w:sz w:val="28"/>
        </w:rPr>
        <w:t xml:space="preserve">, выбрать салон), нажать «Сохранить»;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новый сотрудник сохраняется в БД, отображается в таблице, может войти в систему с указанными данными;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«Управление расписанием специалиста»: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пользователь авторизован как специалист;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на </w:t>
      </w:r>
      <w:r>
        <w:rPr>
          <w:rFonts w:ascii="Courier New" w:hAnsi="Courier New"/>
          <w:sz w:val="22"/>
        </w:rPr>
        <w:t xml:space="preserve">/specialist/schedule</w:t>
      </w:r>
      <w:r>
        <w:rPr>
          <w:rFonts w:ascii="Times New Roman" w:hAnsi="Times New Roman"/>
          <w:b w:val="0"/>
          <w:i w:val="0"/>
          <w:sz w:val="28"/>
        </w:rPr>
        <w:t xml:space="preserve">, изменить флаг «Рабочий» для воскресенья на «Не работает», сохранить изменения;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запись в таблице </w:t>
      </w:r>
      <w:r>
        <w:rPr>
          <w:rFonts w:ascii="Courier New" w:hAnsi="Courier New"/>
          <w:sz w:val="22"/>
        </w:rPr>
        <w:t xml:space="preserve">schedules</w:t>
      </w:r>
      <w:r>
        <w:rPr>
          <w:rFonts w:ascii="Times New Roman" w:hAnsi="Times New Roman"/>
          <w:b w:val="0"/>
          <w:i w:val="0"/>
          <w:sz w:val="28"/>
        </w:rPr>
        <w:t xml:space="preserve"> обновляется (</w:t>
      </w:r>
      <w:r>
        <w:rPr>
          <w:rFonts w:ascii="Courier New" w:hAnsi="Courier New"/>
          <w:sz w:val="22"/>
        </w:rPr>
        <w:t xml:space="preserve">is_working = false</w:t>
      </w:r>
      <w:r>
        <w:rPr>
          <w:rFonts w:ascii="Times New Roman" w:hAnsi="Times New Roman"/>
          <w:b w:val="0"/>
          <w:i w:val="0"/>
          <w:sz w:val="28"/>
        </w:rPr>
        <w:t xml:space="preserve">), при запросе слотов на воскресенье возвращается пустой массив;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«Добавление фотографии в портфолио»: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пользователь авторизован как специалист;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на </w:t>
      </w:r>
      <w:r>
        <w:rPr>
          <w:rFonts w:ascii="Courier New" w:hAnsi="Courier New"/>
          <w:sz w:val="22"/>
        </w:rPr>
        <w:t xml:space="preserve">/specialist/portfolio</w:t>
      </w:r>
      <w:r>
        <w:rPr>
          <w:rFonts w:ascii="Times New Roman" w:hAnsi="Times New Roman"/>
          <w:b w:val="0"/>
          <w:i w:val="0"/>
          <w:sz w:val="28"/>
        </w:rPr>
        <w:t xml:space="preserve">, нажать «Добавить», выбрать изображение в формате JPG/PNG, ввести описание, нажать «Сохранить»;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изображение физически сохраняется в </w:t>
      </w:r>
      <w:r>
        <w:rPr>
          <w:rFonts w:ascii="Courier New" w:hAnsi="Courier New"/>
          <w:sz w:val="22"/>
        </w:rPr>
        <w:t xml:space="preserve">storage/app/public/portfolio/</w:t>
      </w:r>
      <w:r>
        <w:rPr>
          <w:rFonts w:ascii="Times New Roman" w:hAnsi="Times New Roman"/>
          <w:b w:val="0"/>
          <w:i w:val="0"/>
          <w:sz w:val="28"/>
        </w:rPr>
        <w:t xml:space="preserve">, запись появляется в таблице </w:t>
      </w:r>
      <w:r>
        <w:rPr>
          <w:rFonts w:ascii="Courier New" w:hAnsi="Courier New"/>
          <w:sz w:val="22"/>
        </w:rPr>
        <w:t xml:space="preserve">portfolio_items</w:t>
      </w:r>
      <w:r>
        <w:rPr>
          <w:rFonts w:ascii="Times New Roman" w:hAnsi="Times New Roman"/>
          <w:b w:val="0"/>
          <w:i w:val="0"/>
          <w:sz w:val="28"/>
        </w:rPr>
        <w:t xml:space="preserve">, фото отображается в личном портфолио и в публичной галерее;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«Просмотр финансовой аналитики»: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пользователь авторизован как директор, в БД есть бронирования со статусом </w:t>
      </w:r>
      <w:r>
        <w:rPr>
          <w:rFonts w:ascii="Courier New" w:hAnsi="Courier New"/>
          <w:sz w:val="22"/>
        </w:rPr>
        <w:t xml:space="preserve">completed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на </w:t>
      </w:r>
      <w:r>
        <w:rPr>
          <w:rFonts w:ascii="Courier New" w:hAnsi="Courier New"/>
          <w:sz w:val="22"/>
        </w:rPr>
        <w:t xml:space="preserve">/director/finance</w:t>
      </w:r>
      <w:r>
        <w:rPr>
          <w:rFonts w:ascii="Times New Roman" w:hAnsi="Times New Roman"/>
          <w:b w:val="0"/>
          <w:i w:val="0"/>
          <w:sz w:val="28"/>
        </w:rPr>
        <w:t xml:space="preserve">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отображается финансовый отчёт с разбивкой выручки по каждому салону и по каждой услуге за текущий и прошлый месяц;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«Управление услугами администратором»: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пользователь авторизован как администратор;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перейти на </w:t>
      </w:r>
      <w:r>
        <w:rPr>
          <w:rFonts w:ascii="Courier New" w:hAnsi="Courier New"/>
          <w:sz w:val="22"/>
        </w:rPr>
        <w:t xml:space="preserve">/admin/services</w:t>
      </w:r>
      <w:r>
        <w:rPr>
          <w:rFonts w:ascii="Times New Roman" w:hAnsi="Times New Roman"/>
          <w:b w:val="0"/>
          <w:i w:val="0"/>
          <w:sz w:val="28"/>
        </w:rPr>
        <w:t xml:space="preserve">, нажать «Добавить услугу», ввести название «Ламинирование волос», цену 3500 руб., длительность 90 мин., нажать «Сохранить»;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услуга добавляется в таблицу </w:t>
      </w:r>
      <w:r>
        <w:rPr>
          <w:rFonts w:ascii="Courier New" w:hAnsi="Courier New"/>
          <w:sz w:val="22"/>
        </w:rPr>
        <w:t xml:space="preserve">services</w:t>
      </w:r>
      <w:r>
        <w:rPr>
          <w:rFonts w:ascii="Times New Roman" w:hAnsi="Times New Roman"/>
          <w:b w:val="0"/>
          <w:i w:val="0"/>
          <w:sz w:val="28"/>
        </w:rPr>
        <w:t xml:space="preserve">, появляется в списке у администратора и в форме бронирования на публичном сайте;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Тест-кейс «Просмотр публичной галереи»: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предусловие: специалисты добавили фотографии в портфолио;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шаг: открыть страницу </w:t>
      </w:r>
      <w:r>
        <w:rPr>
          <w:rFonts w:ascii="Courier New" w:hAnsi="Courier New"/>
          <w:sz w:val="22"/>
        </w:rPr>
        <w:t xml:space="preserve">/gallery</w:t>
      </w:r>
      <w:r>
        <w:rPr>
          <w:rFonts w:ascii="Times New Roman" w:hAnsi="Times New Roman"/>
          <w:b w:val="0"/>
          <w:i w:val="0"/>
          <w:sz w:val="28"/>
        </w:rPr>
        <w:t xml:space="preserve"> без авторизации;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ожидаемый результат: отображаются фотографии работ всех специалистов в обратном хронологическом порядке, с именем специалиста и описанием работы;</w:t>
      </w:r>
      <w:r/>
    </w:p>
    <w:p>
      <w:pPr>
        <w:ind w:left="138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фактический результат: соответствует ожиданию.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Таблица 4.1 — Сводная таблица результатов тестирования</w:t>
      </w:r>
      <w:r/>
    </w:p>
    <w:tbl>
      <w:tblPr>
        <w:tblStyle w:val="1039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№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Наименование тест-кейса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sz w:val="22"/>
              </w:rPr>
              <w:t xml:space="preserve">Результат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Просмотр публичного сайта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2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Авторизация сотрудника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3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Попытка доступа к чужой панели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4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Динамическая загрузка специалистов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5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Загрузка доступных слотов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6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Создание бронирования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7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Конфликт бронирований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Авторизация через Telegram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Отмена бронирования клиентом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10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Управление сотрудниками директором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11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Управление расписанием специалиста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12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Добавление фото в портфолио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13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Просмотр финансовой аналитики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14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Управление услугами администратором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  <w:tr>
        <w:tblPrEx/>
        <w:trPr/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15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Просмотр публичной галереи</w:t>
            </w:r>
            <w:r/>
          </w:p>
        </w:tc>
        <w:tc>
          <w:tcPr>
            <w:tcW w:w="3230" w:type="dxa"/>
            <w:textDirection w:val="lrTb"/>
            <w:noWrap w:val="false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2"/>
              </w:rPr>
              <w:t xml:space="preserve">Пройден</w:t>
            </w:r>
            <w:r/>
          </w:p>
        </w:tc>
      </w:tr>
    </w:tbl>
    <w:p>
      <w:r/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Все 15 тест-кейсов успешно пройдены.</w:t>
      </w:r>
      <w:r>
        <w:rPr>
          <w:rFonts w:ascii="Times New Roman" w:hAnsi="Times New Roman"/>
          <w:b w:val="0"/>
          <w:i w:val="0"/>
          <w:sz w:val="28"/>
        </w:rPr>
        <w:t xml:space="preserve"> В ходе тестирования критических дефектов выявлено не было. Система корректно обрабатывает граничные случаи (конфликты бронирований, попытки несанкционированного доступа, отсутствие свободных слотов) и возвращает понятные пользователю сообщения об ошибках.</w:t>
      </w:r>
      <w:r/>
    </w:p>
    <w:p>
      <w:pPr>
        <w:jc w:val="left"/>
        <w:spacing w:before="16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2.4 Надежность и отказоустойчивость информационной системы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Надежность разработанной информационной системы обеспечивается комплексом технических и организационных мер, реализованных на уровне архитектуры приложения и инфраструктуры сервера.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1. Обработка исключительных ситуаций:</w:t>
      </w:r>
      <w:r>
        <w:rPr>
          <w:rFonts w:ascii="Times New Roman" w:hAnsi="Times New Roman"/>
          <w:b w:val="0"/>
          <w:i w:val="0"/>
          <w:sz w:val="28"/>
        </w:rPr>
        <w:t xml:space="preserve"> В Laravel реализован централизованный механизм обработки исключений (</w:t>
      </w:r>
      <w:r>
        <w:rPr>
          <w:rFonts w:ascii="Times New Roman" w:hAnsi="Times New Roman"/>
          <w:b w:val="0"/>
          <w:i w:val="0"/>
          <w:sz w:val="22"/>
        </w:rPr>
        <w:t xml:space="preserve">App\Exceptions\Handler</w:t>
      </w:r>
      <w:r>
        <w:rPr>
          <w:rFonts w:ascii="Times New Roman" w:hAnsi="Times New Roman"/>
          <w:b w:val="0"/>
          <w:i w:val="0"/>
          <w:sz w:val="28"/>
        </w:rPr>
        <w:t xml:space="preserve">). Все непредвиденные ошибки (напри</w:t>
      </w:r>
      <w:r>
        <w:rPr>
          <w:rFonts w:ascii="Times New Roman" w:hAnsi="Times New Roman"/>
          <w:b w:val="0"/>
          <w:i w:val="0"/>
          <w:sz w:val="28"/>
        </w:rPr>
        <w:t xml:space="preserve">мер, потеря соединения с БД или ошибки файловой системы) перехватываются и записываются в лог-файл, а пользователь получает оформленную страницу ошибки с кодом 500 вместо технического дампа. Это предотвращает утечку внутренней информации об инфраструктуре.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2. Целостность и консистентность данных: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реляционной СУБД с поддержкой транзакций позволяет гарантировать атомарность операций. П</w:t>
      </w:r>
      <w:r>
        <w:rPr>
          <w:rFonts w:ascii="Times New Roman" w:hAnsi="Times New Roman"/>
          <w:b w:val="0"/>
          <w:i w:val="0"/>
          <w:sz w:val="28"/>
        </w:rPr>
        <w:t xml:space="preserve">ри создании бронирования все сопутствующие действия (изменение статуса, запись клиента) выполняются в рамках одной транзакции. Если хотя бы одно действие завершится неудачей, вся транзакция будет откачена, и база данных останется в согласованном состоянии.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3. Резервное копирование:</w:t>
      </w:r>
      <w:r>
        <w:rPr>
          <w:rFonts w:ascii="Times New Roman" w:hAnsi="Times New Roman"/>
          <w:b w:val="0"/>
          <w:i w:val="0"/>
          <w:sz w:val="28"/>
        </w:rPr>
        <w:t xml:space="preserve"> Благодаря использованию SQLite на этапе разработки, резервное копирование сводится к простому копированию файла базы данных. Для этапов эксплуатации рекомендуется использование пакета </w:t>
      </w:r>
      <w:r>
        <w:rPr>
          <w:rFonts w:ascii="Times New Roman" w:hAnsi="Times New Roman"/>
          <w:b w:val="0"/>
          <w:i w:val="0"/>
          <w:sz w:val="22"/>
        </w:rPr>
        <w:t xml:space="preserve">spatie/laravel-backup</w:t>
      </w:r>
      <w:r>
        <w:rPr>
          <w:rFonts w:ascii="Times New Roman" w:hAnsi="Times New Roman"/>
          <w:b w:val="0"/>
          <w:i w:val="0"/>
          <w:sz w:val="28"/>
        </w:rPr>
        <w:t xml:space="preserve">, который позволяет настроить автоматическое создание снимков базы данных и файлового хранилища с отправкой в облачное облако (S3, Dropbox).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4. Защита от перегрузок:</w:t>
      </w:r>
      <w:r>
        <w:rPr>
          <w:rFonts w:ascii="Times New Roman" w:hAnsi="Times New Roman"/>
          <w:b w:val="0"/>
          <w:i w:val="0"/>
          <w:sz w:val="28"/>
        </w:rPr>
        <w:t xml:space="preserve"> В системе реализовано ограничение частоты запросов (Rate Limiting) для маршрутов аутентификации и создания бронирований. Это предотвращает возможность Brute-force атак на пароли и защищает систему от DoS-атак, выполняемых через форму онлайн-записи.</w:t>
      </w:r>
      <w:r/>
    </w:p>
    <w:p>
      <w:pPr>
        <w:jc w:val="left"/>
        <w:spacing w:before="24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Заключение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ходе выполнения курсового проекта была спроектирована и разработана серверная часть информацио</w:t>
      </w:r>
      <w:r>
        <w:rPr>
          <w:rFonts w:ascii="Times New Roman" w:hAnsi="Times New Roman"/>
          <w:b w:val="0"/>
          <w:i w:val="0"/>
          <w:sz w:val="28"/>
        </w:rPr>
        <w:t xml:space="preserve">нной системы для управления сетью салонов красоты «Шоколад». Применение современного фреймворка Laravel 12 и языка PHP 8.2 позволило реализовать полноценное многопользовательское веб-приложение с чётко выстроенной ролевой моделью и надёжной бизнес-логикой.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процессе разработк</w:t>
      </w:r>
      <w:r>
        <w:rPr>
          <w:rFonts w:ascii="Times New Roman" w:hAnsi="Times New Roman"/>
          <w:b w:val="0"/>
          <w:i w:val="0"/>
          <w:sz w:val="28"/>
        </w:rPr>
        <w:t xml:space="preserve">и последовательно решены все поставленные задачи. Проведённый анализ предметной области позволил детально описать бизнес-процессы сети салонов красоты, выявить роли участников системы и сформулировать требования. Сравнение существующих рыночных решений — Y</w:t>
      </w:r>
      <w:r>
        <w:rPr>
          <w:rFonts w:ascii="Times New Roman" w:hAnsi="Times New Roman"/>
          <w:b w:val="0"/>
          <w:i w:val="0"/>
          <w:sz w:val="28"/>
        </w:rPr>
        <w:t xml:space="preserve">CLIENTS, Beauty Pro, 1С:Салон красоты и Universo — подтвердило целесообразность разработки собственной системы: готовые решения либо требуют значительных ежемесячных расходов, либо не обладают необходимой гибкостью в части кастомизации и многофилиальности.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Обоснованный выбор стека технологий (PHP 8.2, Laravel 12, Eloquent ORM, SQLite/MySQL, Vite) об</w:t>
      </w:r>
      <w:r>
        <w:rPr>
          <w:rFonts w:ascii="Times New Roman" w:hAnsi="Times New Roman"/>
          <w:b w:val="0"/>
          <w:i w:val="0"/>
          <w:sz w:val="28"/>
        </w:rPr>
        <w:t xml:space="preserve">еспечил высокую скорость разработки при сохранении качества и масштабируемости кода. Проектная документация включает шесть типов диаграмм — IDEF0, DFD, Use Case, Class, Activity, Sequence — что позволяет всесторонне описать архитектуру и поведение системы.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Разработанная база данных приведена к третьей нормальной форме и содержит семь взаимосвязанных таблиц. Схема данных спроектирована с учётом целостности ссылок (внешние ключи), корректных типов данных и необходимых ограничений (NOT NULL, UNIQUE).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В результате реализованы следующие функциональные возможности: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динамическая форма онлайн-бронирования с автоматической проверкой доступности специалиста и генерацией свободных слотов;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ролевая модель с тремя уровнями сотрудников (директор, администратор, специалист) и отдельной сущностью клиента;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авторизация клиентов через Telegram Login Widget с верификацией HMAC-SHA256;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защита маршрутов через middleware проверки роли;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панели управления для каждой роли с соответствующим функционалом;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публичные страницы: главная, услуги, галерея портфолио, контакты с картой;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финансовая аналитика с разбивкой по салонам и услугам для директора.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Разработанная система успешно прош</w:t>
      </w:r>
      <w:r>
        <w:rPr>
          <w:rFonts w:ascii="Times New Roman" w:hAnsi="Times New Roman"/>
          <w:b w:val="0"/>
          <w:i w:val="0"/>
          <w:sz w:val="28"/>
        </w:rPr>
        <w:t xml:space="preserve">ла функциональное тестирование: все 15 разработанных тест-кейсов пройдены без замечаний. Система корректно обрабатывает конфликты бронирований, блокирует несанкционированный доступ к панелям управления и обеспечивает актуальность данных в реальном времени.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Перспективы развития системы:</w:t>
      </w:r>
      <w:r>
        <w:rPr>
          <w:rFonts w:ascii="Times New Roman" w:hAnsi="Times New Roman"/>
          <w:b w:val="0"/>
          <w:i w:val="0"/>
          <w:sz w:val="28"/>
        </w:rPr>
        <w:t xml:space="preserve"> Несмотря на полноту реализованного функционала, система имеет потенциал для дальнейшего развития: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Интеграция с платежными шлюзами</w:t>
      </w:r>
      <w:r>
        <w:rPr>
          <w:rFonts w:ascii="Times New Roman" w:hAnsi="Times New Roman"/>
          <w:b w:val="0"/>
          <w:i w:val="0"/>
          <w:sz w:val="28"/>
        </w:rPr>
        <w:t xml:space="preserve">: Реализация возможности предоплаты услуг онлайн для снижения процента неявок;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Система лояльности</w:t>
      </w:r>
      <w:r>
        <w:rPr>
          <w:rFonts w:ascii="Times New Roman" w:hAnsi="Times New Roman"/>
          <w:b w:val="0"/>
          <w:i w:val="0"/>
          <w:sz w:val="28"/>
        </w:rPr>
        <w:t xml:space="preserve">: Внедрение бонусных баллов и промокодов для постоянных клиентов;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Мобильное приложение</w:t>
      </w:r>
      <w:r>
        <w:rPr>
          <w:rFonts w:ascii="Times New Roman" w:hAnsi="Times New Roman"/>
          <w:b w:val="0"/>
          <w:i w:val="0"/>
          <w:sz w:val="28"/>
        </w:rPr>
        <w:t xml:space="preserve">: Разработка нативного мобильного приложения для клиентов на базе существующего API;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 xml:space="preserve">Умные уведомления</w:t>
      </w:r>
      <w:r>
        <w:rPr>
          <w:rFonts w:ascii="Times New Roman" w:hAnsi="Times New Roman"/>
          <w:b w:val="0"/>
          <w:i w:val="0"/>
          <w:sz w:val="28"/>
        </w:rPr>
        <w:t xml:space="preserve">: Рассылка напоминаний о записи через Telegram-бота за несколько часов до визита.</w:t>
      </w:r>
      <w:r/>
    </w:p>
    <w:p>
      <w:pPr>
        <w:ind w:firstLine="709"/>
        <w:jc w:val="both"/>
        <w:spacing w:before="0" w:after="12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Практическая значимость работы подтверждается тем, что разработанная система готова к развёртыванию в реальных условиях эксплуатации. Архитектура системы позволяет легко масштабировать сеть</w:t>
      </w:r>
      <w:r>
        <w:rPr>
          <w:rFonts w:ascii="Times New Roman" w:hAnsi="Times New Roman"/>
          <w:b w:val="0"/>
          <w:i w:val="0"/>
          <w:sz w:val="28"/>
        </w:rPr>
        <w:t xml:space="preserve">, добавляя новые филиалы без изменения исходного кода. Открытый исходный код и отсутствие зависимостей от сторонних SaaS-провайдеров дают компании полный контроль над данными и возможность самостоятельной доработки системы под меняющиеся бизнес-требования.</w:t>
      </w:r>
      <w:r/>
    </w:p>
    <w:p>
      <w:pPr>
        <w:jc w:val="left"/>
        <w:spacing w:before="240" w:after="120" w:line="360" w:lineRule="auto"/>
      </w:pPr>
      <w:r>
        <w:rPr>
          <w:rFonts w:ascii="Times New Roman" w:hAnsi="Times New Roman"/>
          <w:b/>
          <w:i w:val="0"/>
          <w:sz w:val="28"/>
        </w:rPr>
        <w:t xml:space="preserve">Библиография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Сдвижков, О. А. PHP и MySQL / О. А. Сдвижков. – М. : ДМК Пресс, 2021. – 336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Шварц, Б. MySQL. Оптимизация производительности / Б. Шварц, П. Зайцев, В. Ткаченко; пер. с англ. – СПб. : БХВ-Петербург, 2022. – 864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Иванов, А. П. Проектирование информационных систем : учебное пособие для вузов / А. П. Иванов. – 2-е изд., испр. и доп. – М. : Юрайт, 2023. – 287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МакДональд, М. HTML5. Недостающее руководство / М. МакДональд. – 2-е изд. – СПб. : БХВ-Петербург, 2020. – 480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Стоян, А. Ю. Методы и средства проектирования информационных систем и технологий : учебное пособие / А. Ю. Стоян. – М. : Форум, 2022. – 240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Агуров, П. В. JavaScript. Разработка приложений / П. В. Агуров. – СПб. : БХВ-Петербург, 2021. – 704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Официальная документация Laravel [Электронный ресурс]. – Режим доступа: https://laravel.com/docs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Документация Eloquent ORM [Электронный ресурс] / Laravel. – Режим доступа: https://laravel.com/docs/eloquent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Документация Telegram Login Widget [Электронный ресурс] / Telegram. – Режим доступа: https://core.telegram.org/widgets/login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MDN Web Docs [Электронный ресурс] / Mozilla. – Режим доступа: https://developer.mozilla.org/ru/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Документация Vite [Электронный ресурс]. – Режим доступа: https://vitejs.dev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Документация SQLite [Электронный ресурс]. – Режим доступа: https://www.sqlite.org/docs.html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PHP.net — официальная документация PHP [Электронный ресурс]. – Режим доступа: https://www.php.net/manual/ru/ (дата обращения: 20.02.2026). – Текст: электронный.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Журнал UML. Руководство пользователя / Г. Буч, Д. Рамбо, А. Джекобсон. – 2-е изд. – М. : ДМК Пресс, 2021. – 432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Конноли, Т. Базы данных: проектирование, реализация и сопровождение / Т. Конноли, К. Бегг; пер. с англ. – М. : Вильямс, 2022. – 1440 с.</w:t>
      </w:r>
      <w:r/>
    </w:p>
    <w:p>
      <w:pPr>
        <w:ind w:left="709" w:hanging="283"/>
        <w:jc w:val="both"/>
        <w:spacing w:before="0" w:after="60" w:line="360" w:lineRule="auto"/>
      </w:pPr>
      <w:r>
        <w:rPr>
          <w:rFonts w:ascii="Times New Roman" w:hAnsi="Times New Roman"/>
          <w:b w:val="0"/>
          <w:i w:val="0"/>
          <w:sz w:val="28"/>
        </w:rPr>
        <w:t xml:space="preserve">Фаулер, М. Архитектура корпоративных программных приложений / М. Фаулер; пер. с англ. – М. : Вильямс, 2020. – 544 с.</w:t>
      </w:r>
      <w:r/>
    </w:p>
    <w:p>
      <w:pPr>
        <w:pStyle w:val="1025"/>
        <w:ind w:firstLine="0"/>
        <w:jc w:val="left"/>
        <w:spacing w:before="0" w:beforeAutospacing="0" w:after="0" w:afterAutospacing="0" w:line="360" w:lineRule="auto"/>
        <w:rPr>
          <w:b/>
          <w:bCs/>
          <w:color w:val="000000" w:themeColor="text1"/>
          <w:sz w:val="32"/>
          <w:szCs w:val="32"/>
          <w:highlight w:val="none"/>
        </w:rPr>
        <w:suppressLineNumbers w:val="0"/>
      </w:pP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  <w:r>
        <w:rPr>
          <w:b/>
          <w:bCs/>
          <w:color w:val="000000" w:themeColor="text1"/>
          <w:sz w:val="32"/>
          <w:szCs w:val="32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567" w:bottom="1134" w:left="1701" w:header="709" w:footer="709" w:gutter="0"/>
      <w:pgNumType w:start="3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6030602030204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jc w:val="right"/>
    </w:pPr>
    <w:fldSimple w:instr="PAGE \* MERGEFORMAT">
      <w:r>
        <w:t xml:space="preserve">4</w:t>
      </w:r>
    </w:fldSimple>
    <w:r/>
    <w:r/>
  </w:p>
  <w:p>
    <w:pPr>
      <w:pStyle w:val="1027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rPr>
        <w:rStyle w:val="1029"/>
      </w:rPr>
      <w:framePr w:wrap="around" w:vAnchor="text" w:hAnchor="margin" w:xAlign="center" w:y="1"/>
    </w:pPr>
    <w:r>
      <w:rPr>
        <w:rStyle w:val="1029"/>
      </w:rPr>
      <w:fldChar w:fldCharType="begin"/>
    </w:r>
    <w:r>
      <w:rPr>
        <w:rStyle w:val="1029"/>
      </w:rPr>
      <w:instrText xml:space="preserve">PAGE  </w:instrText>
    </w:r>
    <w:r>
      <w:rPr>
        <w:rStyle w:val="1029"/>
      </w:rPr>
      <w:fldChar w:fldCharType="end"/>
    </w:r>
    <w:r>
      <w:rPr>
        <w:rStyle w:val="1029"/>
      </w:rPr>
    </w:r>
    <w:r>
      <w:rPr>
        <w:rStyle w:val="1029"/>
      </w:rPr>
    </w:r>
  </w:p>
  <w:p>
    <w:pPr>
      <w:pStyle w:val="1027"/>
    </w:pPr>
    <w:r/>
    <w:r/>
  </w:p>
  <w:p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tabs>
        <w:tab w:val="left" w:pos="4596" w:leader="none"/>
        <w:tab w:val="clear" w:pos="4677" w:leader="none"/>
        <w:tab w:val="clear" w:pos="9355" w:leader="none"/>
      </w:tabs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  <w:tabs>
        <w:tab w:val="clear" w:pos="4677" w:leader="none"/>
        <w:tab w:val="center" w:pos="4960" w:leader="none"/>
        <w:tab w:val="clear" w:pos="9355" w:leader="none"/>
      </w:tabs>
    </w:pPr>
    <w:r>
      <w:rPr>
        <w:color w:val="000000" w:themeColor="text1"/>
        <w:sz w:val="28"/>
        <w:szCs w:val="28"/>
      </w:rPr>
    </w:r>
    <w:r>
      <w:tab/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</w:pPr>
    <w:r>
      <w:rPr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709930</wp:posOffset>
              </wp:positionH>
              <wp:positionV relativeFrom="page">
                <wp:posOffset>264795</wp:posOffset>
              </wp:positionV>
              <wp:extent cx="6588125" cy="10187940"/>
              <wp:effectExtent l="0" t="0" r="3175" b="3810"/>
              <wp:wrapNone/>
              <wp:docPr id="1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125" cy="1018794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1" type="#_x0000_t1" style="position:absolute;z-index:251659264;o:allowoverlap:true;o:allowincell:true;mso-position-horizontal-relative:page;margin-left:55.90pt;mso-position-horizontal:absolute;mso-position-vertical-relative:page;margin-top:20.85pt;mso-position-vertical:absolute;width:518.75pt;height:802.20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1">
      <w:start w:val="9"/>
      <w:numFmt w:val="decimal"/>
      <w:isLgl w:val="false"/>
      <w:suff w:val="tab"/>
      <w:lvlText w:val="%1.%2"/>
      <w:lvlJc w:val="left"/>
      <w:pPr>
        <w:ind w:left="360" w:hanging="360"/>
      </w:pPr>
      <w:rPr>
        <w:rFonts w:hint="default"/>
        <w:b w:val="0"/>
        <w:color w:val="auto"/>
        <w:sz w:val="28"/>
      </w:rPr>
    </w:lvl>
    <w:lvl w:ilvl="2">
      <w:start w:val="1"/>
      <w:numFmt w:val="decimal"/>
      <w:isLgl w:val="false"/>
      <w:suff w:val="tab"/>
      <w:lvlText w:val="%1.%2.%3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720" w:hanging="720"/>
      </w:pPr>
      <w:rPr>
        <w:rFonts w:hint="default"/>
        <w:b w:val="0"/>
        <w:color w:val="auto"/>
        <w:sz w:val="28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1080" w:hanging="1080"/>
      </w:pPr>
      <w:rPr>
        <w:rFonts w:hint="default"/>
        <w:b w:val="0"/>
        <w:color w:val="auto"/>
        <w:sz w:val="28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1440" w:hanging="1440"/>
      </w:pPr>
      <w:rPr>
        <w:rFonts w:hint="default"/>
        <w:b w:val="0"/>
        <w:color w:val="auto"/>
        <w:sz w:val="28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800" w:hanging="1800"/>
      </w:pPr>
      <w:rPr>
        <w:rFonts w:hint="default"/>
        <w:b w:val="0"/>
        <w:color w:val="auto"/>
        <w:sz w:val="28"/>
      </w:rPr>
    </w:lvl>
  </w:abstractNum>
  <w:abstractNum w:abstractNumId="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4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571" w:hanging="360"/>
      </w:pPr>
      <w:rPr>
        <w:rFonts w:hint="default" w:ascii="Symbol" w:hAnsi="Symbol"/>
        <w:i w:val="0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isLgl w:val="false"/>
      <w:suff w:val="tab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0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2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122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75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378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872" w:hanging="1800"/>
      </w:pPr>
      <w:rPr>
        <w:rFonts w:hint="default"/>
      </w:rPr>
    </w:lvl>
  </w:abstractNum>
  <w:abstractNum w:abstractNumId="13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isLgl w:val="false"/>
      <w:suff w:val="tab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14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15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  <w:i w:val="0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1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854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19">
    <w:multiLevelType w:val="hybridMultilevel"/>
    <w:lvl w:ilvl="0">
      <w:start w:val="2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1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80" w:hanging="360"/>
        <w:tabs>
          <w:tab w:val="num" w:pos="1080" w:leader="none"/>
        </w:tabs>
      </w:pPr>
      <w:rPr>
        <w:rFonts w:hint="default"/>
      </w:rPr>
    </w:lvl>
    <w:lvl w:ilvl="1">
      <w:start w:val="4"/>
      <w:numFmt w:val="decimal"/>
      <w:isLgl/>
      <w:suff w:val="tab"/>
      <w:lvlText w:val="%1.%2."/>
      <w:lvlJc w:val="left"/>
      <w:pPr>
        <w:ind w:left="1440" w:hanging="720"/>
        <w:tabs>
          <w:tab w:val="num" w:pos="1440" w:leader="none"/>
        </w:tabs>
      </w:pPr>
      <w:rPr>
        <w:rFonts w:hint="default"/>
      </w:rPr>
    </w:lvl>
    <w:lvl w:ilvl="2">
      <w:start w:val="1"/>
      <w:numFmt w:val="decimal"/>
      <w:isLgl/>
      <w:suff w:val="tab"/>
      <w:lvlText w:val="%1.%2.%3."/>
      <w:lvlJc w:val="left"/>
      <w:pPr>
        <w:ind w:left="720" w:hanging="720"/>
        <w:tabs>
          <w:tab w:val="num" w:pos="720" w:leader="none"/>
        </w:tabs>
      </w:pPr>
      <w:rPr>
        <w:rFonts w:hint="default"/>
      </w:rPr>
    </w:lvl>
    <w:lvl w:ilvl="3">
      <w:start w:val="1"/>
      <w:numFmt w:val="decimal"/>
      <w:isLgl/>
      <w:suff w:val="tab"/>
      <w:lvlText w:val="%1.%2.%3.%4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4">
      <w:start w:val="1"/>
      <w:numFmt w:val="decimal"/>
      <w:isLgl/>
      <w:suff w:val="tab"/>
      <w:lvlText w:val="%1.%2.%3.%4.%5."/>
      <w:lvlJc w:val="left"/>
      <w:pPr>
        <w:ind w:left="1800" w:hanging="1080"/>
        <w:tabs>
          <w:tab w:val="num" w:pos="1800" w:leader="none"/>
        </w:tabs>
      </w:pPr>
      <w:rPr>
        <w:rFonts w:hint="default"/>
      </w:rPr>
    </w:lvl>
    <w:lvl w:ilvl="5">
      <w:start w:val="1"/>
      <w:numFmt w:val="decimal"/>
      <w:isLgl/>
      <w:suff w:val="tab"/>
      <w:lvlText w:val="%1.%2.%3.%4.%5.%6."/>
      <w:lvlJc w:val="left"/>
      <w:pPr>
        <w:ind w:left="2160" w:hanging="1440"/>
        <w:tabs>
          <w:tab w:val="num" w:pos="2160" w:leader="none"/>
        </w:tabs>
      </w:pPr>
      <w:rPr>
        <w:rFonts w:hint="default"/>
      </w:rPr>
    </w:lvl>
    <w:lvl w:ilvl="6">
      <w:start w:val="1"/>
      <w:numFmt w:val="decimal"/>
      <w:isLgl/>
      <w:suff w:val="tab"/>
      <w:lvlText w:val="%1.%2.%3.%4.%5.%6.%7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7">
      <w:start w:val="1"/>
      <w:numFmt w:val="decimal"/>
      <w:isLgl/>
      <w:suff w:val="tab"/>
      <w:lvlText w:val="%1.%2.%3.%4.%5.%6.%7.%8."/>
      <w:lvlJc w:val="left"/>
      <w:pPr>
        <w:ind w:left="2520" w:hanging="1800"/>
        <w:tabs>
          <w:tab w:val="num" w:pos="2520" w:leader="none"/>
        </w:tabs>
      </w:pPr>
      <w:rPr>
        <w:rFonts w:hint="default"/>
      </w:rPr>
    </w:lvl>
    <w:lvl w:ilvl="8">
      <w:start w:val="1"/>
      <w:numFmt w:val="decimal"/>
      <w:isLgl/>
      <w:suff w:val="tab"/>
      <w:lvlText w:val="%1.%2.%3.%4.%5.%6.%7.%8.%9."/>
      <w:lvlJc w:val="left"/>
      <w:pPr>
        <w:ind w:left="2880" w:hanging="2160"/>
        <w:tabs>
          <w:tab w:val="num" w:pos="2880" w:leader="none"/>
        </w:tabs>
      </w:pPr>
      <w:rPr>
        <w:rFonts w:hint="default"/>
      </w:rPr>
    </w:lvl>
  </w:abstractNum>
  <w:abstractNum w:abstractNumId="2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>
    <w:multiLevelType w:val="hybridMultilevel"/>
    <w:lvl w:ilvl="0">
      <w:start w:val="5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931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65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37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409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81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53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25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97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691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</w:pPr>
      <w:rPr>
        <w:rFonts w:hint="default"/>
        <w:i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7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8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720" w:hanging="360"/>
        <w:tabs>
          <w:tab w:val="num" w:pos="720" w:leader="none"/>
        </w:tabs>
      </w:pPr>
      <w:rPr>
        <w:rFonts w:hint="default"/>
      </w:rPr>
    </w:lvl>
    <w:lvl w:ilvl="1">
      <w:start w:val="1"/>
      <w:numFmt w:val="bullet"/>
      <w:isLgl w:val="false"/>
      <w:suff w:val="tab"/>
      <w:lvlText w:val="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</w:rPr>
    </w:lvl>
    <w:lvl w:ilvl="2">
      <w:start w:val="1"/>
      <w:numFmt w:val="bullet"/>
      <w:isLgl w:val="false"/>
      <w:suff w:val="tab"/>
      <w:lvlText w:val="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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</w:rPr>
    </w:lvl>
    <w:lvl w:ilvl="4">
      <w:start w:val="1"/>
      <w:numFmt w:val="bullet"/>
      <w:isLgl w:val="false"/>
      <w:suff w:val="tab"/>
      <w:lvlText w:val="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</w:rPr>
    </w:lvl>
    <w:lvl w:ilvl="5">
      <w:start w:val="1"/>
      <w:numFmt w:val="bullet"/>
      <w:isLgl w:val="false"/>
      <w:suff w:val="tab"/>
      <w:lvlText w:val="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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</w:rPr>
    </w:lvl>
    <w:lvl w:ilvl="7">
      <w:start w:val="1"/>
      <w:numFmt w:val="bullet"/>
      <w:isLgl w:val="false"/>
      <w:suff w:val="tab"/>
      <w:lvlText w:val="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</w:rPr>
    </w:lvl>
    <w:lvl w:ilvl="8">
      <w:start w:val="1"/>
      <w:numFmt w:val="bullet"/>
      <w:isLgl w:val="false"/>
      <w:suff w:val="tab"/>
      <w:lvlText w:val="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571" w:hanging="360"/>
      </w:pPr>
      <w:rPr>
        <w:rFonts w:hint="default"/>
      </w:rPr>
    </w:lvl>
    <w:lvl w:ilvl="1">
      <w:start w:val="1"/>
      <w:numFmt w:val="bullet"/>
      <w:isLgl w:val="false"/>
      <w:suff w:val="tab"/>
      <w:lvlText w:val="o"/>
      <w:lvlJc w:val="left"/>
      <w:pPr>
        <w:ind w:left="2291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011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731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51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171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891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11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331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2">
    <w:multiLevelType w:val="hybridMultilevel"/>
    <w:lvl w:ilvl="0">
      <w:start w:val="2"/>
      <w:numFmt w:val="bullet"/>
      <w:isLgl w:val="false"/>
      <w:suff w:val="tab"/>
      <w:lvlText w:val="-"/>
      <w:lvlJc w:val="left"/>
      <w:pPr>
        <w:ind w:left="1854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2574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94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014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734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454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74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94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614" w:hanging="180"/>
      </w:p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2"/>
      <w:numFmt w:val="decimal"/>
      <w:isLgl w:val="false"/>
      <w:suff w:val="tab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isLgl w:val="false"/>
      <w:suff w:val="tab"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 w:val="false"/>
      <w:suff w:val="tab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"/>
      <w:lvlJc w:val="left"/>
      <w:pPr>
        <w:ind w:left="5052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"/>
      <w:lvlJc w:val="left"/>
      <w:pPr>
        <w:ind w:left="7398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"/>
      <w:lvlJc w:val="left"/>
      <w:pPr>
        <w:ind w:left="8751" w:hanging="180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3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125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845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565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285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005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725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445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165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885" w:hanging="360"/>
      </w:pPr>
      <w:rPr>
        <w:rFonts w:hint="default" w:ascii="Wingdings" w:hAnsi="Wingdings" w:eastAsia="Wingdings" w:cs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2268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988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708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4428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5148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868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6588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7308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8028" w:hanging="360"/>
      </w:pPr>
      <w:rPr>
        <w:rFonts w:hint="default" w:ascii="Wingdings" w:hAnsi="Wingdings" w:eastAsia="Wingdings" w:cs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09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156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228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300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72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444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516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88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660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732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1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1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1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1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1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1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1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1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1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850" w:hanging="360"/>
      </w:pPr>
      <w:rPr>
        <w:rFonts w:hint="default"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57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29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301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73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45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17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89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61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5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2125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845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565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4285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5005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725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445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7165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885" w:hanging="180"/>
      </w:pPr>
    </w:lvl>
  </w:abstractNum>
  <w:num w:numId="1">
    <w:abstractNumId w:val="23"/>
  </w:num>
  <w:num w:numId="2">
    <w:abstractNumId w:val="21"/>
  </w:num>
  <w:num w:numId="3">
    <w:abstractNumId w:val="17"/>
  </w:num>
  <w:num w:numId="4">
    <w:abstractNumId w:val="0"/>
  </w:num>
  <w:num w:numId="5">
    <w:abstractNumId w:val="19"/>
  </w:num>
  <w:num w:numId="6">
    <w:abstractNumId w:val="26"/>
  </w:num>
  <w:num w:numId="7">
    <w:abstractNumId w:val="9"/>
  </w:num>
  <w:num w:numId="8">
    <w:abstractNumId w:val="20"/>
  </w:num>
  <w:num w:numId="9">
    <w:abstractNumId w:val="33"/>
  </w:num>
  <w:num w:numId="10">
    <w:abstractNumId w:val="4"/>
  </w:num>
  <w:num w:numId="11">
    <w:abstractNumId w:val="8"/>
  </w:num>
  <w:num w:numId="12">
    <w:abstractNumId w:val="11"/>
  </w:num>
  <w:num w:numId="13">
    <w:abstractNumId w:val="3"/>
  </w:num>
  <w:num w:numId="14">
    <w:abstractNumId w:val="15"/>
  </w:num>
  <w:num w:numId="15">
    <w:abstractNumId w:val="18"/>
  </w:num>
  <w:num w:numId="16">
    <w:abstractNumId w:val="32"/>
  </w:num>
  <w:num w:numId="17">
    <w:abstractNumId w:val="30"/>
  </w:num>
  <w:num w:numId="18">
    <w:abstractNumId w:val="13"/>
  </w:num>
  <w:num w:numId="19">
    <w:abstractNumId w:val="12"/>
  </w:num>
  <w:num w:numId="20">
    <w:abstractNumId w:val="1"/>
  </w:num>
  <w:num w:numId="21">
    <w:abstractNumId w:val="6"/>
  </w:num>
  <w:num w:numId="22">
    <w:abstractNumId w:val="27"/>
  </w:num>
  <w:num w:numId="23">
    <w:abstractNumId w:val="31"/>
  </w:num>
  <w:num w:numId="24">
    <w:abstractNumId w:val="16"/>
  </w:num>
  <w:num w:numId="25">
    <w:abstractNumId w:val="24"/>
  </w:num>
  <w:num w:numId="26">
    <w:abstractNumId w:val="2"/>
  </w:num>
  <w:num w:numId="27">
    <w:abstractNumId w:val="34"/>
  </w:num>
  <w:num w:numId="28">
    <w:abstractNumId w:val="10"/>
  </w:num>
  <w:num w:numId="29">
    <w:abstractNumId w:val="22"/>
  </w:num>
  <w:num w:numId="30">
    <w:abstractNumId w:val="7"/>
  </w:num>
  <w:num w:numId="31">
    <w:abstractNumId w:val="29"/>
  </w:num>
  <w:num w:numId="32">
    <w:abstractNumId w:val="5"/>
  </w:num>
  <w:num w:numId="33">
    <w:abstractNumId w:val="28"/>
  </w:num>
  <w:num w:numId="34">
    <w:abstractNumId w:val="14"/>
  </w:num>
  <w:num w:numId="35">
    <w:abstractNumId w:val="25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4">
    <w:name w:val="Heading 1 Char"/>
    <w:basedOn w:val="1022"/>
    <w:link w:val="1019"/>
    <w:uiPriority w:val="9"/>
    <w:rPr>
      <w:rFonts w:ascii="Arial" w:hAnsi="Arial" w:eastAsia="Arial" w:cs="Arial"/>
      <w:sz w:val="40"/>
      <w:szCs w:val="40"/>
    </w:rPr>
  </w:style>
  <w:style w:type="character" w:styleId="855">
    <w:name w:val="Heading 2 Char"/>
    <w:basedOn w:val="1022"/>
    <w:link w:val="1020"/>
    <w:uiPriority w:val="9"/>
    <w:rPr>
      <w:rFonts w:ascii="Arial" w:hAnsi="Arial" w:eastAsia="Arial" w:cs="Arial"/>
      <w:sz w:val="34"/>
    </w:rPr>
  </w:style>
  <w:style w:type="character" w:styleId="856">
    <w:name w:val="Heading 3 Char"/>
    <w:basedOn w:val="1022"/>
    <w:link w:val="1021"/>
    <w:uiPriority w:val="9"/>
    <w:rPr>
      <w:rFonts w:ascii="Arial" w:hAnsi="Arial" w:eastAsia="Arial" w:cs="Arial"/>
      <w:sz w:val="30"/>
      <w:szCs w:val="30"/>
    </w:rPr>
  </w:style>
  <w:style w:type="paragraph" w:styleId="857">
    <w:name w:val="Heading 4"/>
    <w:basedOn w:val="1018"/>
    <w:next w:val="1018"/>
    <w:link w:val="858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58">
    <w:name w:val="Heading 4 Char"/>
    <w:basedOn w:val="1022"/>
    <w:link w:val="857"/>
    <w:uiPriority w:val="9"/>
    <w:rPr>
      <w:rFonts w:ascii="Arial" w:hAnsi="Arial" w:eastAsia="Arial" w:cs="Arial"/>
      <w:b/>
      <w:bCs/>
      <w:sz w:val="26"/>
      <w:szCs w:val="26"/>
    </w:rPr>
  </w:style>
  <w:style w:type="paragraph" w:styleId="859">
    <w:name w:val="Heading 5"/>
    <w:basedOn w:val="1018"/>
    <w:next w:val="1018"/>
    <w:link w:val="860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60">
    <w:name w:val="Heading 5 Char"/>
    <w:basedOn w:val="1022"/>
    <w:link w:val="859"/>
    <w:uiPriority w:val="9"/>
    <w:rPr>
      <w:rFonts w:ascii="Arial" w:hAnsi="Arial" w:eastAsia="Arial" w:cs="Arial"/>
      <w:b/>
      <w:bCs/>
      <w:sz w:val="24"/>
      <w:szCs w:val="24"/>
    </w:rPr>
  </w:style>
  <w:style w:type="paragraph" w:styleId="861">
    <w:name w:val="Heading 6"/>
    <w:basedOn w:val="1018"/>
    <w:next w:val="1018"/>
    <w:link w:val="862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62">
    <w:name w:val="Heading 6 Char"/>
    <w:basedOn w:val="1022"/>
    <w:link w:val="861"/>
    <w:uiPriority w:val="9"/>
    <w:rPr>
      <w:rFonts w:ascii="Arial" w:hAnsi="Arial" w:eastAsia="Arial" w:cs="Arial"/>
      <w:b/>
      <w:bCs/>
      <w:sz w:val="22"/>
      <w:szCs w:val="22"/>
    </w:rPr>
  </w:style>
  <w:style w:type="paragraph" w:styleId="863">
    <w:name w:val="Heading 7"/>
    <w:basedOn w:val="1018"/>
    <w:next w:val="1018"/>
    <w:link w:val="86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64">
    <w:name w:val="Heading 7 Char"/>
    <w:basedOn w:val="1022"/>
    <w:link w:val="863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865">
    <w:name w:val="Heading 8"/>
    <w:basedOn w:val="1018"/>
    <w:next w:val="1018"/>
    <w:link w:val="86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66">
    <w:name w:val="Heading 8 Char"/>
    <w:basedOn w:val="1022"/>
    <w:link w:val="865"/>
    <w:uiPriority w:val="9"/>
    <w:rPr>
      <w:rFonts w:ascii="Arial" w:hAnsi="Arial" w:eastAsia="Arial" w:cs="Arial"/>
      <w:i/>
      <w:iCs/>
      <w:sz w:val="22"/>
      <w:szCs w:val="22"/>
    </w:rPr>
  </w:style>
  <w:style w:type="paragraph" w:styleId="867">
    <w:name w:val="Heading 9"/>
    <w:basedOn w:val="1018"/>
    <w:next w:val="1018"/>
    <w:link w:val="86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68">
    <w:name w:val="Heading 9 Char"/>
    <w:basedOn w:val="1022"/>
    <w:link w:val="867"/>
    <w:uiPriority w:val="9"/>
    <w:rPr>
      <w:rFonts w:ascii="Arial" w:hAnsi="Arial" w:eastAsia="Arial" w:cs="Arial"/>
      <w:i/>
      <w:iCs/>
      <w:sz w:val="21"/>
      <w:szCs w:val="21"/>
    </w:rPr>
  </w:style>
  <w:style w:type="paragraph" w:styleId="869">
    <w:name w:val="No Spacing"/>
    <w:uiPriority w:val="1"/>
    <w:qFormat/>
    <w:pPr>
      <w:spacing w:before="0" w:after="0" w:line="240" w:lineRule="auto"/>
    </w:pPr>
  </w:style>
  <w:style w:type="character" w:styleId="870">
    <w:name w:val="Title Char"/>
    <w:basedOn w:val="1022"/>
    <w:link w:val="1048"/>
    <w:uiPriority w:val="10"/>
    <w:rPr>
      <w:sz w:val="48"/>
      <w:szCs w:val="48"/>
    </w:rPr>
  </w:style>
  <w:style w:type="paragraph" w:styleId="871">
    <w:name w:val="Subtitle"/>
    <w:basedOn w:val="1018"/>
    <w:next w:val="1018"/>
    <w:link w:val="872"/>
    <w:uiPriority w:val="11"/>
    <w:qFormat/>
    <w:pPr>
      <w:spacing w:before="200" w:after="200"/>
    </w:pPr>
    <w:rPr>
      <w:sz w:val="24"/>
      <w:szCs w:val="24"/>
    </w:rPr>
  </w:style>
  <w:style w:type="character" w:styleId="872">
    <w:name w:val="Subtitle Char"/>
    <w:basedOn w:val="1022"/>
    <w:link w:val="871"/>
    <w:uiPriority w:val="11"/>
    <w:rPr>
      <w:sz w:val="24"/>
      <w:szCs w:val="24"/>
    </w:rPr>
  </w:style>
  <w:style w:type="paragraph" w:styleId="873">
    <w:name w:val="Quote"/>
    <w:basedOn w:val="1018"/>
    <w:next w:val="1018"/>
    <w:link w:val="874"/>
    <w:uiPriority w:val="29"/>
    <w:qFormat/>
    <w:pPr>
      <w:ind w:left="720" w:right="720"/>
    </w:pPr>
    <w:rPr>
      <w:i/>
    </w:rPr>
  </w:style>
  <w:style w:type="character" w:styleId="874">
    <w:name w:val="Quote Char"/>
    <w:link w:val="873"/>
    <w:uiPriority w:val="29"/>
    <w:rPr>
      <w:i/>
    </w:rPr>
  </w:style>
  <w:style w:type="paragraph" w:styleId="875">
    <w:name w:val="Intense Quote"/>
    <w:basedOn w:val="1018"/>
    <w:next w:val="1018"/>
    <w:link w:val="876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76">
    <w:name w:val="Intense Quote Char"/>
    <w:link w:val="875"/>
    <w:uiPriority w:val="30"/>
    <w:rPr>
      <w:i/>
    </w:rPr>
  </w:style>
  <w:style w:type="character" w:styleId="877">
    <w:name w:val="Header Char"/>
    <w:basedOn w:val="1022"/>
    <w:link w:val="1032"/>
    <w:uiPriority w:val="99"/>
  </w:style>
  <w:style w:type="character" w:styleId="878">
    <w:name w:val="Footer Char"/>
    <w:basedOn w:val="1022"/>
    <w:link w:val="1027"/>
    <w:uiPriority w:val="99"/>
  </w:style>
  <w:style w:type="character" w:styleId="879">
    <w:name w:val="Caption Char"/>
    <w:basedOn w:val="1047"/>
    <w:link w:val="1027"/>
    <w:uiPriority w:val="99"/>
  </w:style>
  <w:style w:type="table" w:styleId="880">
    <w:name w:val="Table Grid Light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81">
    <w:name w:val="Plain Table 1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2">
    <w:name w:val="Plain Table 2"/>
    <w:basedOn w:val="102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83">
    <w:name w:val="Plain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84">
    <w:name w:val="Plain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5">
    <w:name w:val="Plain Table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86">
    <w:name w:val="Grid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7">
    <w:name w:val="Grid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8">
    <w:name w:val="Grid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9">
    <w:name w:val="Grid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0">
    <w:name w:val="Grid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1">
    <w:name w:val="Grid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2">
    <w:name w:val="Grid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3">
    <w:name w:val="Grid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>
    <w:name w:val="Grid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>
    <w:name w:val="Grid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>
    <w:name w:val="Grid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>
    <w:name w:val="Grid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>
    <w:name w:val="Grid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>
    <w:name w:val="Grid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>
    <w:name w:val="Grid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>
    <w:name w:val="Grid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>
    <w:name w:val="Grid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>
    <w:name w:val="Grid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>
    <w:name w:val="Grid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>
    <w:name w:val="Grid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>
    <w:name w:val="Grid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>
    <w:name w:val="Grid Table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08">
    <w:name w:val="Grid Table 4 - Accent 1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909">
    <w:name w:val="Grid Table 4 - Accent 2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910">
    <w:name w:val="Grid Table 4 - Accent 3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911">
    <w:name w:val="Grid Table 4 - Accent 4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912">
    <w:name w:val="Grid Table 4 - Accent 5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913">
    <w:name w:val="Grid Table 4 - Accent 6"/>
    <w:basedOn w:val="102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914">
    <w:name w:val="Grid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15">
    <w:name w:val="Grid Table 5 Dark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916">
    <w:name w:val="Grid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917">
    <w:name w:val="Grid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918">
    <w:name w:val="Grid Table 5 Dark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919">
    <w:name w:val="Grid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20">
    <w:name w:val="Grid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21">
    <w:name w:val="Grid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22">
    <w:name w:val="Grid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3">
    <w:name w:val="Grid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24">
    <w:name w:val="Grid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25">
    <w:name w:val="Grid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26">
    <w:name w:val="Grid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7">
    <w:name w:val="Grid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28">
    <w:name w:val="Grid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>
    <w:name w:val="Grid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>
    <w:name w:val="Grid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>
    <w:name w:val="Grid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>
    <w:name w:val="Grid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>
    <w:name w:val="Grid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4">
    <w:name w:val="Grid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5">
    <w:name w:val="List Table 1 Light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6">
    <w:name w:val="List Table 1 Light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7">
    <w:name w:val="List Table 1 Light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8">
    <w:name w:val="List Table 1 Light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9">
    <w:name w:val="List Table 1 Light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>
    <w:name w:val="List Table 1 Light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>
    <w:name w:val="List Table 1 Light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>
    <w:name w:val="List Table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943">
    <w:name w:val="List Table 2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944">
    <w:name w:val="List Table 2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945">
    <w:name w:val="List Table 2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946">
    <w:name w:val="List Table 2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947">
    <w:name w:val="List Table 2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948">
    <w:name w:val="List Table 2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949">
    <w:name w:val="List Table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>
    <w:name w:val="List Table 3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>
    <w:name w:val="List Table 3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>
    <w:name w:val="List Table 3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>
    <w:name w:val="List Table 3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>
    <w:name w:val="List Table 3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5">
    <w:name w:val="List Table 3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6">
    <w:name w:val="List Table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7">
    <w:name w:val="List Table 4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8">
    <w:name w:val="List Table 4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9">
    <w:name w:val="List Table 4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>
    <w:name w:val="List Table 4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>
    <w:name w:val="List Table 4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>
    <w:name w:val="List Table 4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>
    <w:name w:val="List Table 5 Dark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4">
    <w:name w:val="List Table 5 Dark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5">
    <w:name w:val="List Table 5 Dark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6">
    <w:name w:val="List Table 5 Dark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7">
    <w:name w:val="List Table 5 Dark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8">
    <w:name w:val="List Table 5 Dark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69">
    <w:name w:val="List Table 5 Dark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970">
    <w:name w:val="List Table 6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971">
    <w:name w:val="List Table 6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972">
    <w:name w:val="List Table 6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973">
    <w:name w:val="List Table 6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974">
    <w:name w:val="List Table 6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975">
    <w:name w:val="List Table 6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976">
    <w:name w:val="List Table 6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977">
    <w:name w:val="List Table 7 Colorful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978">
    <w:name w:val="List Table 7 Colorful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979">
    <w:name w:val="List Table 7 Colorful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980">
    <w:name w:val="List Table 7 Colorful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981">
    <w:name w:val="List Table 7 Colorful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982">
    <w:name w:val="List Table 7 Colorful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983">
    <w:name w:val="List Table 7 Colorful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984">
    <w:name w:val="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85">
    <w:name w:val="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86">
    <w:name w:val="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87">
    <w:name w:val="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88">
    <w:name w:val="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89">
    <w:name w:val="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0">
    <w:name w:val="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1">
    <w:name w:val="Bordered &amp; Lined - Accent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992">
    <w:name w:val="Bordered &amp; Lined - Accent 1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993">
    <w:name w:val="Bordered &amp; Lined - Accent 2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994">
    <w:name w:val="Bordered &amp; Lined - Accent 3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995">
    <w:name w:val="Bordered &amp; Lined - Accent 4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996">
    <w:name w:val="Bordered &amp; Lined - Accent 5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997">
    <w:name w:val="Bordered &amp; Lined - Accent 6"/>
    <w:basedOn w:val="102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998">
    <w:name w:val="Bordered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999">
    <w:name w:val="Bordered - Accent 1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000">
    <w:name w:val="Bordered - Accent 2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001">
    <w:name w:val="Bordered - Accent 3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002">
    <w:name w:val="Bordered - Accent 4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003">
    <w:name w:val="Bordered - Accent 5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004">
    <w:name w:val="Bordered - Accent 6"/>
    <w:basedOn w:val="102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005">
    <w:name w:val="footnote text"/>
    <w:basedOn w:val="1018"/>
    <w:link w:val="1006"/>
    <w:uiPriority w:val="99"/>
    <w:semiHidden/>
    <w:unhideWhenUsed/>
    <w:pPr>
      <w:spacing w:after="40" w:line="240" w:lineRule="auto"/>
    </w:pPr>
    <w:rPr>
      <w:sz w:val="18"/>
    </w:rPr>
  </w:style>
  <w:style w:type="character" w:styleId="1006">
    <w:name w:val="Footnote Text Char"/>
    <w:link w:val="1005"/>
    <w:uiPriority w:val="99"/>
    <w:rPr>
      <w:sz w:val="18"/>
    </w:rPr>
  </w:style>
  <w:style w:type="character" w:styleId="1007">
    <w:name w:val="footnote reference"/>
    <w:basedOn w:val="1022"/>
    <w:uiPriority w:val="99"/>
    <w:unhideWhenUsed/>
    <w:rPr>
      <w:vertAlign w:val="superscript"/>
    </w:rPr>
  </w:style>
  <w:style w:type="paragraph" w:styleId="1008">
    <w:name w:val="endnote text"/>
    <w:basedOn w:val="1018"/>
    <w:link w:val="1009"/>
    <w:uiPriority w:val="99"/>
    <w:semiHidden/>
    <w:unhideWhenUsed/>
    <w:pPr>
      <w:spacing w:after="0" w:line="240" w:lineRule="auto"/>
    </w:pPr>
    <w:rPr>
      <w:sz w:val="20"/>
    </w:rPr>
  </w:style>
  <w:style w:type="character" w:styleId="1009">
    <w:name w:val="Endnote Text Char"/>
    <w:link w:val="1008"/>
    <w:uiPriority w:val="99"/>
    <w:rPr>
      <w:sz w:val="20"/>
    </w:rPr>
  </w:style>
  <w:style w:type="character" w:styleId="1010">
    <w:name w:val="endnote reference"/>
    <w:basedOn w:val="1022"/>
    <w:uiPriority w:val="99"/>
    <w:semiHidden/>
    <w:unhideWhenUsed/>
    <w:rPr>
      <w:vertAlign w:val="superscript"/>
    </w:rPr>
  </w:style>
  <w:style w:type="paragraph" w:styleId="1011">
    <w:name w:val="toc 4"/>
    <w:basedOn w:val="1018"/>
    <w:next w:val="1018"/>
    <w:uiPriority w:val="39"/>
    <w:unhideWhenUsed/>
    <w:pPr>
      <w:ind w:left="0" w:right="0" w:firstLine="567"/>
      <w:spacing w:after="57"/>
    </w:pPr>
    <w:rPr>
      <w:sz w:val="22"/>
    </w:rPr>
  </w:style>
  <w:style w:type="paragraph" w:styleId="1012">
    <w:name w:val="toc 5"/>
    <w:basedOn w:val="1018"/>
    <w:next w:val="1018"/>
    <w:uiPriority w:val="39"/>
    <w:unhideWhenUsed/>
    <w:pPr>
      <w:ind w:left="0" w:right="0" w:firstLine="850"/>
      <w:spacing w:after="57"/>
    </w:pPr>
    <w:rPr>
      <w:sz w:val="22"/>
    </w:rPr>
  </w:style>
  <w:style w:type="paragraph" w:styleId="1013">
    <w:name w:val="toc 6"/>
    <w:basedOn w:val="1018"/>
    <w:next w:val="1018"/>
    <w:uiPriority w:val="39"/>
    <w:unhideWhenUsed/>
    <w:pPr>
      <w:ind w:left="0" w:right="0" w:firstLine="1134"/>
      <w:spacing w:after="57"/>
    </w:pPr>
    <w:rPr>
      <w:sz w:val="22"/>
    </w:rPr>
  </w:style>
  <w:style w:type="paragraph" w:styleId="1014">
    <w:name w:val="toc 7"/>
    <w:basedOn w:val="1018"/>
    <w:next w:val="1018"/>
    <w:uiPriority w:val="39"/>
    <w:unhideWhenUsed/>
    <w:pPr>
      <w:ind w:left="0" w:right="0" w:firstLine="1417"/>
      <w:spacing w:after="57"/>
    </w:pPr>
    <w:rPr>
      <w:sz w:val="22"/>
    </w:rPr>
  </w:style>
  <w:style w:type="paragraph" w:styleId="1015">
    <w:name w:val="toc 8"/>
    <w:basedOn w:val="1018"/>
    <w:next w:val="1018"/>
    <w:uiPriority w:val="39"/>
    <w:unhideWhenUsed/>
    <w:pPr>
      <w:ind w:left="0" w:right="0" w:firstLine="1701"/>
      <w:spacing w:after="57"/>
    </w:pPr>
    <w:rPr>
      <w:sz w:val="22"/>
    </w:rPr>
  </w:style>
  <w:style w:type="paragraph" w:styleId="1016">
    <w:name w:val="toc 9"/>
    <w:basedOn w:val="1018"/>
    <w:next w:val="1018"/>
    <w:uiPriority w:val="39"/>
    <w:unhideWhenUsed/>
    <w:pPr>
      <w:ind w:left="0" w:right="0" w:firstLine="1984"/>
      <w:spacing w:after="57"/>
    </w:pPr>
    <w:rPr>
      <w:sz w:val="22"/>
    </w:rPr>
  </w:style>
  <w:style w:type="paragraph" w:styleId="1017">
    <w:name w:val="table of figures"/>
    <w:basedOn w:val="1018"/>
    <w:next w:val="1018"/>
    <w:uiPriority w:val="99"/>
    <w:unhideWhenUsed/>
    <w:pPr>
      <w:spacing w:after="0" w:afterAutospacing="0"/>
    </w:pPr>
  </w:style>
  <w:style w:type="paragraph" w:styleId="1018" w:default="1">
    <w:name w:val="Normal"/>
    <w:qFormat/>
    <w:pPr>
      <w:spacing w:after="0" w:line="240" w:lineRule="auto"/>
    </w:pPr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19">
    <w:name w:val="Heading 1"/>
    <w:basedOn w:val="1018"/>
    <w:next w:val="1018"/>
    <w:link w:val="1040"/>
    <w:uiPriority w:val="9"/>
    <w:qFormat/>
    <w:pPr>
      <w:keepLines/>
      <w:keepNext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20">
    <w:name w:val="Heading 2"/>
    <w:basedOn w:val="1018"/>
    <w:link w:val="1036"/>
    <w:uiPriority w:val="9"/>
    <w:qFormat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</w:rPr>
  </w:style>
  <w:style w:type="paragraph" w:styleId="1021">
    <w:name w:val="Heading 3"/>
    <w:basedOn w:val="1018"/>
    <w:next w:val="1018"/>
    <w:link w:val="1046"/>
    <w:uiPriority w:val="9"/>
    <w:semiHidden/>
    <w:unhideWhenUsed/>
    <w:qFormat/>
    <w:pPr>
      <w:keepLines/>
      <w:keepNext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1022" w:default="1">
    <w:name w:val="Default Paragraph Font"/>
    <w:uiPriority w:val="1"/>
    <w:semiHidden/>
    <w:unhideWhenUsed/>
  </w:style>
  <w:style w:type="table" w:styleId="102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1024" w:default="1">
    <w:name w:val="No List"/>
    <w:uiPriority w:val="99"/>
    <w:semiHidden/>
    <w:unhideWhenUsed/>
  </w:style>
  <w:style w:type="paragraph" w:styleId="1025">
    <w:name w:val="Normal (Web)"/>
    <w:basedOn w:val="1018"/>
    <w:uiPriority w:val="99"/>
    <w:unhideWhenUsed/>
    <w:pPr>
      <w:spacing w:before="100" w:beforeAutospacing="1" w:after="100" w:afterAutospacing="1"/>
    </w:pPr>
    <w:rPr>
      <w:rFonts w:eastAsia="Times New Roman"/>
    </w:rPr>
  </w:style>
  <w:style w:type="paragraph" w:styleId="1026" w:customStyle="1">
    <w:name w:val="Обычный1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027">
    <w:name w:val="Footer"/>
    <w:basedOn w:val="1018"/>
    <w:link w:val="1028"/>
    <w:uiPriority w:val="99"/>
    <w:pPr>
      <w:tabs>
        <w:tab w:val="center" w:pos="4677" w:leader="none"/>
        <w:tab w:val="right" w:pos="9355" w:leader="none"/>
      </w:tabs>
    </w:pPr>
  </w:style>
  <w:style w:type="character" w:styleId="1028" w:customStyle="1">
    <w:name w:val="Нижний колонтитул Знак"/>
    <w:basedOn w:val="1022"/>
    <w:link w:val="1027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character" w:styleId="1029">
    <w:name w:val="page number"/>
    <w:basedOn w:val="1022"/>
  </w:style>
  <w:style w:type="paragraph" w:styleId="1030" w:customStyle="1">
    <w:name w:val="Абзац списка1"/>
    <w:basedOn w:val="1018"/>
    <w:pPr>
      <w:ind w:left="720"/>
    </w:pPr>
  </w:style>
  <w:style w:type="paragraph" w:styleId="1031">
    <w:name w:val="List Paragraph"/>
    <w:basedOn w:val="1018"/>
    <w:uiPriority w:val="34"/>
    <w:qFormat/>
    <w:pPr>
      <w:contextualSpacing/>
      <w:ind w:left="720"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eastAsia="en-US"/>
    </w:rPr>
  </w:style>
  <w:style w:type="paragraph" w:styleId="1032">
    <w:name w:val="Header"/>
    <w:basedOn w:val="1018"/>
    <w:link w:val="10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1033" w:customStyle="1">
    <w:name w:val="Верхний колонтитул Знак"/>
    <w:basedOn w:val="1022"/>
    <w:link w:val="1032"/>
    <w:uiPriority w:val="99"/>
    <w:rPr>
      <w:rFonts w:ascii="Times New Roman" w:hAnsi="Times New Roman" w:eastAsia="Calibri" w:cs="Times New Roman"/>
      <w:sz w:val="24"/>
      <w:szCs w:val="24"/>
      <w:lang w:eastAsia="ru-RU"/>
    </w:rPr>
  </w:style>
  <w:style w:type="paragraph" w:styleId="1034">
    <w:name w:val="Balloon Text"/>
    <w:basedOn w:val="1018"/>
    <w:link w:val="1035"/>
    <w:uiPriority w:val="99"/>
    <w:semiHidden/>
    <w:unhideWhenUsed/>
    <w:rPr>
      <w:rFonts w:ascii="Tahoma" w:hAnsi="Tahoma" w:cs="Tahoma"/>
      <w:sz w:val="16"/>
      <w:szCs w:val="16"/>
    </w:rPr>
  </w:style>
  <w:style w:type="character" w:styleId="1035" w:customStyle="1">
    <w:name w:val="Текст выноски Знак"/>
    <w:basedOn w:val="1022"/>
    <w:link w:val="1034"/>
    <w:uiPriority w:val="99"/>
    <w:semiHidden/>
    <w:rPr>
      <w:rFonts w:ascii="Tahoma" w:hAnsi="Tahoma" w:eastAsia="Calibri" w:cs="Tahoma"/>
      <w:sz w:val="16"/>
      <w:szCs w:val="16"/>
      <w:lang w:eastAsia="ru-RU"/>
    </w:rPr>
  </w:style>
  <w:style w:type="character" w:styleId="1036" w:customStyle="1">
    <w:name w:val="Заголовок 2 Знак"/>
    <w:basedOn w:val="1022"/>
    <w:link w:val="1020"/>
    <w:uiPriority w:val="9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37">
    <w:name w:val="Hyperlink"/>
    <w:basedOn w:val="1022"/>
    <w:uiPriority w:val="99"/>
    <w:unhideWhenUsed/>
    <w:rPr>
      <w:color w:val="0000ff"/>
      <w:u w:val="single"/>
    </w:rPr>
  </w:style>
  <w:style w:type="character" w:styleId="1038">
    <w:name w:val="Emphasis"/>
    <w:basedOn w:val="1022"/>
    <w:qFormat/>
    <w:rPr>
      <w:i/>
      <w:iCs/>
    </w:rPr>
  </w:style>
  <w:style w:type="table" w:styleId="1039">
    <w:name w:val="Table Grid"/>
    <w:basedOn w:val="1023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40" w:customStyle="1">
    <w:name w:val="Заголовок 1 Знак"/>
    <w:basedOn w:val="1022"/>
    <w:link w:val="1019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1041">
    <w:name w:val="TOC Heading"/>
    <w:basedOn w:val="1019"/>
    <w:next w:val="1018"/>
    <w:uiPriority w:val="39"/>
    <w:unhideWhenUsed/>
    <w:qFormat/>
    <w:pPr>
      <w:spacing w:line="276" w:lineRule="auto"/>
      <w:outlineLvl w:val="9"/>
    </w:pPr>
  </w:style>
  <w:style w:type="paragraph" w:styleId="1042">
    <w:name w:val="toc 2"/>
    <w:basedOn w:val="1018"/>
    <w:next w:val="1018"/>
    <w:uiPriority w:val="39"/>
    <w:unhideWhenUsed/>
    <w:pPr>
      <w:ind w:left="0" w:right="0" w:firstLine="0"/>
      <w:spacing w:after="57"/>
    </w:pPr>
    <w:rPr>
      <w:b/>
      <w:sz w:val="26"/>
    </w:rPr>
  </w:style>
  <w:style w:type="paragraph" w:styleId="1043">
    <w:name w:val="toc 1"/>
    <w:basedOn w:val="1018"/>
    <w:next w:val="1018"/>
    <w:uiPriority w:val="39"/>
    <w:unhideWhenUsed/>
    <w:pPr>
      <w:ind w:left="0" w:right="0" w:firstLine="0"/>
      <w:spacing w:after="170"/>
    </w:pPr>
    <w:rPr>
      <w:b/>
      <w:sz w:val="28"/>
    </w:rPr>
  </w:style>
  <w:style w:type="character" w:styleId="1044">
    <w:name w:val="Strong"/>
    <w:basedOn w:val="1022"/>
    <w:uiPriority w:val="22"/>
    <w:qFormat/>
    <w:rPr>
      <w:b/>
      <w:bCs/>
    </w:rPr>
  </w:style>
  <w:style w:type="paragraph" w:styleId="1045" w:customStyle="1">
    <w:name w:val="Колонтитул"/>
    <w:pPr>
      <w:jc w:val="center"/>
      <w:spacing w:after="0" w:line="240" w:lineRule="auto"/>
      <w:widowControl w:val="off"/>
    </w:pPr>
    <w:rPr>
      <w:rFonts w:ascii="Arial" w:hAnsi="Arial" w:eastAsia="Times New Roman" w:cs="Times New Roman"/>
      <w:sz w:val="20"/>
      <w:szCs w:val="20"/>
      <w:lang w:eastAsia="ru-RU"/>
    </w:rPr>
  </w:style>
  <w:style w:type="character" w:styleId="1046" w:customStyle="1">
    <w:name w:val="Заголовок 3 Знак"/>
    <w:basedOn w:val="1022"/>
    <w:link w:val="1021"/>
    <w:uiPriority w:val="9"/>
    <w:semiHidden/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paragraph" w:styleId="1047">
    <w:name w:val="Caption"/>
    <w:basedOn w:val="1018"/>
    <w:next w:val="1018"/>
    <w:qFormat/>
    <w:pPr>
      <w:ind w:firstLine="567"/>
      <w:jc w:val="center"/>
      <w:widowControl w:val="off"/>
    </w:pPr>
    <w:rPr>
      <w:rFonts w:ascii="Arial" w:hAnsi="Arial" w:eastAsia="Times New Roman" w:cs="Arial"/>
      <w:szCs w:val="20"/>
    </w:rPr>
  </w:style>
  <w:style w:type="paragraph" w:styleId="1048">
    <w:name w:val="Title"/>
    <w:basedOn w:val="1018"/>
    <w:link w:val="1049"/>
    <w:qFormat/>
    <w:pPr>
      <w:jc w:val="both"/>
    </w:pPr>
    <w:rPr>
      <w:rFonts w:ascii="Courier New" w:hAnsi="Courier New" w:eastAsia="Times New Roman"/>
      <w:b/>
      <w:sz w:val="32"/>
      <w:szCs w:val="20"/>
    </w:rPr>
  </w:style>
  <w:style w:type="character" w:styleId="1049" w:customStyle="1">
    <w:name w:val="Заголовок Знак"/>
    <w:basedOn w:val="1022"/>
    <w:link w:val="1048"/>
    <w:rPr>
      <w:rFonts w:ascii="Courier New" w:hAnsi="Courier New" w:eastAsia="Times New Roman" w:cs="Times New Roman"/>
      <w:b/>
      <w:sz w:val="32"/>
      <w:szCs w:val="20"/>
      <w:lang w:eastAsia="ru-RU"/>
    </w:rPr>
  </w:style>
  <w:style w:type="paragraph" w:styleId="1050">
    <w:name w:val="toc 3"/>
    <w:basedOn w:val="1018"/>
    <w:next w:val="1018"/>
    <w:uiPriority w:val="39"/>
    <w:unhideWhenUsed/>
    <w:pPr>
      <w:ind w:left="0" w:right="0" w:firstLine="283"/>
      <w:spacing w:after="57"/>
    </w:pPr>
    <w:rPr>
      <w:sz w:val="26"/>
    </w:rPr>
  </w:style>
  <w:style w:type="character" w:styleId="1051" w:customStyle="1">
    <w:name w:val="Кур. заг. 1_character"/>
    <w:link w:val="1052"/>
    <w:rPr>
      <w:b/>
      <w:bCs/>
      <w:color w:val="000000" w:themeColor="text1"/>
      <w:sz w:val="32"/>
      <w:szCs w:val="32"/>
      <w:shd w:val="clear" w:color="auto" w:fill="ffffff"/>
    </w:rPr>
  </w:style>
  <w:style w:type="paragraph" w:styleId="1052" w:customStyle="1">
    <w:name w:val="Кур. заг. 1"/>
    <w:basedOn w:val="1025"/>
    <w:link w:val="1051"/>
    <w:qFormat/>
    <w:pPr>
      <w:ind w:left="142" w:right="142"/>
      <w:jc w:val="center"/>
      <w:spacing w:before="0" w:beforeAutospacing="0" w:after="0" w:afterAutospacing="0" w:line="360" w:lineRule="auto"/>
      <w:shd w:val="clear" w:color="auto" w:fill="ffffff"/>
      <w:outlineLvl w:val="1"/>
    </w:pPr>
    <w:rPr>
      <w:b/>
      <w:bCs/>
      <w:color w:val="000000" w:themeColor="text1"/>
      <w:sz w:val="32"/>
      <w:szCs w:val="32"/>
      <w:shd w:val="clear" w:color="auto" w:fill="ffffff"/>
    </w:rPr>
  </w:style>
  <w:style w:type="character" w:styleId="1053" w:customStyle="1">
    <w:name w:val="Кур. заг. 2_character"/>
    <w:link w:val="1054"/>
    <w:rPr>
      <w:sz w:val="28"/>
      <w:szCs w:val="28"/>
    </w:rPr>
  </w:style>
  <w:style w:type="paragraph" w:styleId="1054" w:customStyle="1">
    <w:name w:val="Кур. заг. 2"/>
    <w:basedOn w:val="1020"/>
    <w:link w:val="1053"/>
    <w:qFormat/>
    <w:pPr>
      <w:ind w:left="142" w:firstLine="709"/>
      <w:jc w:val="both"/>
      <w:spacing w:before="0" w:beforeAutospacing="0" w:after="0" w:afterAutospacing="0" w:line="360" w:lineRule="auto"/>
    </w:pPr>
    <w:rPr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3928C8-3E39-4723-92CD-F6F6E20DA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>diakov.net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Джони Депп</cp:lastModifiedBy>
  <cp:revision>37</cp:revision>
  <dcterms:created xsi:type="dcterms:W3CDTF">2021-03-29T07:06:00Z</dcterms:created>
  <dcterms:modified xsi:type="dcterms:W3CDTF">2026-03-10T06:50:50Z</dcterms:modified>
</cp:coreProperties>
</file>