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567" w:right="0" w:firstLine="0"/>
        <w:jc w:val="center"/>
        <w:outlineLvl w:val="0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Style w:val="Нет"/>
          <w:rFonts w:ascii="Calibri" w:hAnsi="Calibri" w:hint="default"/>
          <w:sz w:val="22"/>
          <w:szCs w:val="22"/>
          <w:u w:color="000000"/>
          <w:rtl w:val="0"/>
          <w:lang w:val="ru-RU"/>
        </w:rPr>
        <w:t>МИНОБРНАУКИ РОССИИ</w:t>
      </w:r>
      <w:r>
        <w:rPr>
          <w:rStyle w:val="Нет"/>
          <w:rFonts w:ascii="Calibri" w:cs="Calibri" w:hAnsi="Calibri" w:eastAsia="Calibri"/>
          <w:sz w:val="22"/>
          <w:szCs w:val="22"/>
          <w:u w:color="000000"/>
          <w:rtl w:val="0"/>
          <w:lang w:val="ru-RU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-609236</wp:posOffset>
            </wp:positionH>
            <wp:positionV relativeFrom="line">
              <wp:posOffset>469900</wp:posOffset>
            </wp:positionV>
            <wp:extent cx="1783715" cy="1427481"/>
            <wp:effectExtent l="0" t="0" r="0" b="0"/>
            <wp:wrapNone/>
            <wp:docPr id="1073741825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567" w:right="0" w:firstLine="0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567" w:right="0" w:firstLine="0"/>
        <w:jc w:val="center"/>
        <w:outlineLvl w:val="0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НИЖЕГОРОДСКИЙ ГОСУДАРСТВЕННЫЙ ТЕХНИЧЕСКИЙ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567" w:right="0" w:firstLine="0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УНИВЕРСИТЕТ им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Е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АЛЕКСЕЕВА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567" w:right="0" w:firstLine="0"/>
        <w:jc w:val="left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567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Институт радиоэлектроники и информационных технологий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567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Кафедра информатики и систем управления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val="single"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val="single" w:color="000000"/>
          <w:rtl w:val="0"/>
          <w:lang w:val="ru-RU"/>
        </w:rPr>
        <w:t>Лабораторная работа №</w:t>
      </w:r>
      <w:r>
        <w:rPr>
          <w:rStyle w:val="Нет"/>
          <w:rFonts w:ascii="Times New Roman" w:hAnsi="Times New Roman"/>
          <w:sz w:val="28"/>
          <w:szCs w:val="28"/>
          <w:u w:val="single" w:color="000000"/>
          <w:rtl w:val="0"/>
          <w:lang w:val="ru-RU"/>
        </w:rPr>
        <w:t xml:space="preserve">2.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val="single" w:color="000000"/>
          <w:rtl w:val="0"/>
          <w:lang w:val="ru-RU"/>
        </w:rPr>
      </w:pPr>
      <w:r>
        <w:rPr>
          <w:rStyle w:val="Нет"/>
          <w:rFonts w:ascii="Times New Roman" w:hAnsi="Times New Roman"/>
          <w:sz w:val="28"/>
          <w:szCs w:val="28"/>
          <w:u w:val="single" w:color="000000"/>
          <w:rtl w:val="0"/>
          <w:lang w:val="ru-RU"/>
        </w:rPr>
        <w:t>"</w:t>
      </w:r>
      <w:r>
        <w:rPr>
          <w:rStyle w:val="Нет"/>
          <w:rFonts w:ascii="Times New Roman" w:hAnsi="Times New Roman" w:hint="default"/>
          <w:sz w:val="28"/>
          <w:szCs w:val="28"/>
          <w:u w:val="single" w:color="000000"/>
          <w:rtl w:val="0"/>
          <w:lang w:val="ru-RU"/>
        </w:rPr>
        <w:t>Реализация пошаговых блок</w:t>
      </w:r>
      <w:r>
        <w:rPr>
          <w:rStyle w:val="Нет"/>
          <w:rFonts w:ascii="Times New Roman" w:hAnsi="Times New Roman"/>
          <w:sz w:val="28"/>
          <w:szCs w:val="28"/>
          <w:u w:val="single" w:color="000000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8"/>
          <w:szCs w:val="28"/>
          <w:u w:val="single" w:color="000000"/>
          <w:rtl w:val="0"/>
          <w:lang w:val="ru-RU"/>
        </w:rPr>
        <w:t>схем алгоритмов</w:t>
      </w:r>
      <w:r>
        <w:rPr>
          <w:rStyle w:val="Нет"/>
          <w:rFonts w:ascii="Times New Roman" w:hAnsi="Times New Roman"/>
          <w:sz w:val="28"/>
          <w:szCs w:val="28"/>
          <w:u w:val="single" w:color="000000"/>
          <w:rtl w:val="0"/>
          <w:lang w:val="ru-RU"/>
        </w:rPr>
        <w:t xml:space="preserve">" </w:t>
      </w:r>
      <w:r>
        <w:rPr>
          <w:rStyle w:val="Нет"/>
          <w:rFonts w:ascii="Times New Roman" w:hAnsi="Times New Roman" w:hint="default"/>
          <w:sz w:val="28"/>
          <w:szCs w:val="28"/>
          <w:u w:val="single" w:color="000000"/>
          <w:rtl w:val="0"/>
          <w:lang w:val="ru-RU"/>
        </w:rPr>
        <w:t>по вариантам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7f7f7f"/>
          <w:sz w:val="28"/>
          <w:szCs w:val="28"/>
          <w:u w:color="7f7f7f"/>
          <w:rtl w:val="0"/>
          <w:lang w:val="ru-RU"/>
          <w14:textFill>
            <w14:solidFill>
              <w14:srgbClr w14:val="7F7F7F"/>
            </w14:solidFill>
          </w14:textFill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center"/>
        <w:outlineLvl w:val="0"/>
        <w:rPr>
          <w:rStyle w:val="Нет"/>
          <w:rFonts w:ascii="Times New Roman" w:cs="Times New Roman" w:hAnsi="Times New Roman" w:eastAsia="Times New Roman"/>
          <w:sz w:val="36"/>
          <w:szCs w:val="36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36"/>
          <w:szCs w:val="36"/>
          <w:u w:color="000000"/>
          <w:rtl w:val="0"/>
          <w:lang w:val="ru-RU"/>
        </w:rPr>
        <w:t>ОТЧЕТ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4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 лабораторной работе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7f7f7f"/>
          <w:sz w:val="28"/>
          <w:szCs w:val="28"/>
          <w:u w:color="7f7f7f"/>
          <w:rtl w:val="0"/>
          <w:lang w:val="ru-RU"/>
          <w14:textFill>
            <w14:solidFill>
              <w14:srgbClr w14:val="7F7F7F"/>
            </w14:solidFill>
          </w14:textFill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 дисциплине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val="single"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val="single" w:color="000000"/>
          <w:rtl w:val="0"/>
          <w:lang w:val="ru-RU"/>
        </w:rPr>
        <w:t>основы информатики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4678" w:right="0" w:firstLine="0"/>
        <w:jc w:val="left"/>
        <w:outlineLvl w:val="0"/>
        <w:rPr>
          <w:rStyle w:val="Нет"/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РУКОВОДИТЕЛЬ</w:t>
      </w:r>
      <w:r>
        <w:rPr>
          <w:rStyle w:val="Нет"/>
          <w:rFonts w:ascii="Times New Roman" w:hAnsi="Times New Roman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4678" w:right="0" w:firstLine="0"/>
        <w:jc w:val="left"/>
        <w:rPr>
          <w:rStyle w:val="Нет"/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________________           </w:t>
      </w:r>
      <w:r>
        <w:rPr>
          <w:rStyle w:val="Нет"/>
          <w:rFonts w:ascii="Times New Roman" w:hAnsi="Times New Roman"/>
          <w:sz w:val="22"/>
          <w:szCs w:val="22"/>
          <w:u w:val="single" w:color="000000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sz w:val="22"/>
          <w:szCs w:val="22"/>
          <w:u w:val="single" w:color="000000"/>
          <w:rtl w:val="0"/>
          <w:lang w:val="ru-RU"/>
        </w:rPr>
        <w:t>Степаненко М</w:t>
      </w:r>
      <w:r>
        <w:rPr>
          <w:rStyle w:val="Нет"/>
          <w:rFonts w:ascii="Times New Roman" w:hAnsi="Times New Roman"/>
          <w:sz w:val="22"/>
          <w:szCs w:val="22"/>
          <w:u w:val="single" w:color="000000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2"/>
          <w:szCs w:val="22"/>
          <w:u w:val="single" w:color="000000"/>
          <w:rtl w:val="0"/>
          <w:lang w:val="ru-RU"/>
        </w:rPr>
        <w:t>А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4678" w:right="0" w:firstLine="0"/>
        <w:jc w:val="left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  <w:t xml:space="preserve">    </w:t>
        <w:tab/>
        <w:t>(</w:t>
      </w:r>
      <w:r>
        <w:rPr>
          <w:rStyle w:val="Нет"/>
          <w:rFonts w:ascii="Times New Roman" w:hAnsi="Times New Roman" w:hint="default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  <w:t>подпись</w:t>
      </w:r>
      <w:r>
        <w:rPr>
          <w:rStyle w:val="Нет"/>
          <w:rFonts w:ascii="Times New Roman" w:hAnsi="Times New Roman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  <w:t>)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  <w:tab/>
        <w:tab/>
        <w:t xml:space="preserve"> </w:t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4678" w:right="0" w:firstLine="0"/>
        <w:jc w:val="left"/>
        <w:rPr>
          <w:rStyle w:val="Нет"/>
          <w:rFonts w:ascii="Times New Roman" w:cs="Times New Roman" w:hAnsi="Times New Roman" w:eastAsia="Times New Roman"/>
          <w:sz w:val="8"/>
          <w:szCs w:val="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4678" w:right="0" w:firstLine="0"/>
        <w:jc w:val="left"/>
        <w:outlineLvl w:val="0"/>
        <w:rPr>
          <w:rStyle w:val="Нет"/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СТУДЕНТ</w:t>
      </w:r>
      <w:r>
        <w:rPr>
          <w:rStyle w:val="Нет"/>
          <w:rFonts w:ascii="Times New Roman" w:hAnsi="Times New Roman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4678" w:right="0" w:firstLine="0"/>
        <w:jc w:val="left"/>
        <w:rPr>
          <w:rStyle w:val="Нет"/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________________            </w:t>
      </w:r>
      <w:r>
        <w:rPr>
          <w:rStyle w:val="Нет"/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  </w:t>
      </w:r>
      <w:r>
        <w:rPr>
          <w:rStyle w:val="Нет"/>
          <w:rFonts w:ascii="Times New Roman" w:hAnsi="Times New Roman" w:hint="default"/>
          <w:sz w:val="22"/>
          <w:szCs w:val="22"/>
          <w:u w:val="single" w:color="000000"/>
          <w:rtl w:val="0"/>
          <w:lang w:val="ru-RU"/>
        </w:rPr>
        <w:t>Маницина А</w:t>
      </w:r>
      <w:r>
        <w:rPr>
          <w:rStyle w:val="Нет"/>
          <w:rFonts w:ascii="Times New Roman" w:hAnsi="Times New Roman"/>
          <w:sz w:val="22"/>
          <w:szCs w:val="22"/>
          <w:u w:val="single" w:color="000000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2"/>
          <w:szCs w:val="22"/>
          <w:u w:val="single" w:color="000000"/>
          <w:rtl w:val="0"/>
          <w:lang w:val="ru-RU"/>
        </w:rPr>
        <w:t>С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4678" w:right="0" w:firstLine="278"/>
        <w:jc w:val="left"/>
        <w:rPr>
          <w:rStyle w:val="Нет"/>
          <w:rFonts w:ascii="Times New Roman" w:cs="Times New Roman" w:hAnsi="Times New Roman" w:eastAsia="Times New Roman"/>
          <w:outline w:val="0"/>
          <w:color w:val="7f7f7f"/>
          <w:sz w:val="36"/>
          <w:szCs w:val="36"/>
          <w:u w:color="7f7f7f"/>
          <w:rtl w:val="0"/>
          <w:lang w:val="ru-RU"/>
          <w14:textFill>
            <w14:solidFill>
              <w14:srgbClr w14:val="7F7F7F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  <w:t>(</w:t>
      </w:r>
      <w:r>
        <w:rPr>
          <w:rStyle w:val="Нет"/>
          <w:rFonts w:ascii="Times New Roman" w:hAnsi="Times New Roman" w:hint="default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  <w:t>подпись</w:t>
      </w:r>
      <w:r>
        <w:rPr>
          <w:rStyle w:val="Нет"/>
          <w:rFonts w:ascii="Times New Roman" w:hAnsi="Times New Roman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  <w:t>)</w:t>
        <w:tab/>
        <w:tab/>
        <w:tab/>
      </w:r>
      <w:r>
        <w:rPr>
          <w:rStyle w:val="Нет"/>
          <w:rFonts w:ascii="Times New Roman" w:hAnsi="Times New Roman"/>
          <w:outline w:val="0"/>
          <w:color w:val="7f7f7f"/>
          <w:sz w:val="36"/>
          <w:szCs w:val="36"/>
          <w:u w:color="7f7f7f"/>
          <w:rtl w:val="0"/>
          <w:lang w:val="ru-RU"/>
          <w14:textFill>
            <w14:solidFill>
              <w14:srgbClr w14:val="7F7F7F"/>
            </w14:solidFill>
          </w14:textFill>
        </w:rPr>
        <w:t xml:space="preserve">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4678" w:right="0" w:firstLine="278"/>
        <w:jc w:val="left"/>
        <w:rPr>
          <w:rStyle w:val="Нет"/>
          <w:rFonts w:ascii="Times New Roman" w:cs="Times New Roman" w:hAnsi="Times New Roman" w:eastAsia="Times New Roman"/>
          <w:outline w:val="0"/>
          <w:color w:val="7f7f7f"/>
          <w:sz w:val="16"/>
          <w:szCs w:val="16"/>
          <w:u w:color="7f7f7f"/>
          <w:rtl w:val="0"/>
          <w:lang w:val="ru-RU"/>
          <w14:textFill>
            <w14:solidFill>
              <w14:srgbClr w14:val="7F7F7F"/>
            </w14:solidFill>
          </w14:textFill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4678" w:right="0" w:firstLine="0"/>
        <w:jc w:val="left"/>
        <w:rPr>
          <w:rStyle w:val="Нет"/>
          <w:rFonts w:ascii="Times New Roman" w:cs="Times New Roman" w:hAnsi="Times New Roman" w:eastAsia="Times New Roman"/>
          <w:sz w:val="20"/>
          <w:szCs w:val="20"/>
          <w:u w:color="000000"/>
          <w:rtl w:val="0"/>
          <w:lang w:val="ru-RU"/>
        </w:rPr>
      </w:pPr>
      <w:r>
        <w:rPr>
          <w:rStyle w:val="Нет"/>
          <w:rFonts w:ascii="Times New Roman" w:cs="Times New Roman" w:hAnsi="Times New Roman" w:eastAsia="Times New Roman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  <w:tab/>
        <w:tab/>
        <w:tab/>
        <w:tab/>
      </w:r>
      <w:r>
        <w:rPr>
          <w:rStyle w:val="Нет"/>
          <w:rFonts w:ascii="Times New Roman" w:hAnsi="Times New Roman"/>
          <w:sz w:val="20"/>
          <w:szCs w:val="20"/>
          <w:u w:color="000000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sz w:val="20"/>
          <w:szCs w:val="20"/>
          <w:u w:color="000000"/>
          <w:rtl w:val="0"/>
          <w:lang w:val="ru-RU"/>
        </w:rPr>
        <w:t xml:space="preserve">      22-</w:t>
      </w:r>
      <w:r>
        <w:rPr>
          <w:rStyle w:val="Нет"/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ПМ</w:t>
      </w:r>
      <w:r>
        <w:rPr>
          <w:rStyle w:val="Нет"/>
          <w:rFonts w:ascii="Times New Roman" w:hAnsi="Times New Roman"/>
          <w:sz w:val="20"/>
          <w:szCs w:val="20"/>
          <w:u w:color="000000"/>
          <w:rtl w:val="0"/>
          <w:lang w:val="ru-RU"/>
        </w:rPr>
        <w:t>-2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4678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</w:pPr>
      <w:r>
        <w:rPr>
          <w:rStyle w:val="Нет"/>
          <w:rFonts w:ascii="Times New Roman" w:cs="Times New Roman" w:hAnsi="Times New Roman" w:eastAsia="Times New Roman"/>
          <w:outline w:val="0"/>
          <w:color w:val="7f7f7f"/>
          <w:sz w:val="20"/>
          <w:szCs w:val="20"/>
          <w:u w:color="7f7f7f"/>
          <w:rtl w:val="0"/>
          <w:lang w:val="ru-RU"/>
          <w14:textFill>
            <w14:solidFill>
              <w14:srgbClr w14:val="7F7F7F"/>
            </w14:solidFill>
          </w14:textFill>
        </w:rPr>
        <w:tab/>
        <w:tab/>
        <w:tab/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4678" w:right="0" w:firstLine="0"/>
        <w:jc w:val="left"/>
        <w:rPr>
          <w:rStyle w:val="Нет"/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4678" w:right="0" w:firstLine="0"/>
        <w:jc w:val="left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Работа защищена «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  <w:lang w:val="ru-RU"/>
        </w:rPr>
        <w:t>___</w:t>
      </w:r>
      <w:r>
        <w:rPr>
          <w:rStyle w:val="Нет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» 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____________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4678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br w:type="textWrapping"/>
        <w:t xml:space="preserve">Нижний Новгород </w:t>
      </w:r>
      <w:r>
        <w:rPr>
          <w:rStyle w:val="Нет"/>
          <w:rFonts w:ascii="Times New Roman" w:hAnsi="Times New Roman"/>
          <w:sz w:val="24"/>
          <w:szCs w:val="24"/>
          <w:u w:color="000000"/>
          <w:rtl w:val="0"/>
          <w:lang w:val="ru-RU"/>
        </w:rPr>
        <w:t>22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b w:val="1"/>
          <w:bCs w:val="1"/>
          <w:u w:color="000000"/>
          <w:shd w:val="nil" w:color="auto" w:fill="auto"/>
          <w:rtl w:val="0"/>
          <w:lang w:val="ru-RU"/>
        </w:rPr>
      </w:pPr>
      <w:r>
        <w:rPr>
          <w:rStyle w:val="Нет"/>
          <w:rFonts w:ascii="Arial" w:hAnsi="Arial" w:hint="default"/>
          <w:b w:val="1"/>
          <w:bCs w:val="1"/>
          <w:u w:color="000000"/>
          <w:rtl w:val="0"/>
          <w:lang w:val="ru-RU"/>
        </w:rPr>
        <w:t>Цель работы</w:t>
      </w:r>
      <w:r>
        <w:rPr>
          <w:rStyle w:val="Нет"/>
          <w:rFonts w:ascii="Arial" w:hAnsi="Arial"/>
          <w:b w:val="1"/>
          <w:bCs w:val="1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shd w:val="nil" w:color="auto" w:fill="auto"/>
          <w:rtl w:val="0"/>
          <w:lang w:val="ru-RU"/>
        </w:rPr>
      </w:pP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>построить максимально подробную блок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ru-RU"/>
        </w:rPr>
        <w:t>-</w:t>
      </w: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>схему алгоритма решения задачи по вариантам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shd w:val="nil" w:color="auto" w:fill="auto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b w:val="1"/>
          <w:bCs w:val="1"/>
          <w:u w:color="000000"/>
          <w:shd w:val="nil" w:color="auto" w:fill="auto"/>
          <w:rtl w:val="0"/>
          <w:lang w:val="ru-RU"/>
        </w:rPr>
      </w:pPr>
      <w:r>
        <w:rPr>
          <w:rStyle w:val="Нет"/>
          <w:rFonts w:ascii="Arial" w:hAnsi="Arial" w:hint="default"/>
          <w:b w:val="1"/>
          <w:bCs w:val="1"/>
          <w:u w:color="000000"/>
          <w:rtl w:val="0"/>
          <w:lang w:val="ru-RU"/>
        </w:rPr>
        <w:t>Задание на лабораторную работу</w:t>
      </w:r>
      <w:r>
        <w:rPr>
          <w:rStyle w:val="Нет"/>
          <w:rFonts w:ascii="Arial" w:hAnsi="Arial"/>
          <w:b w:val="1"/>
          <w:bCs w:val="1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shd w:val="nil" w:color="auto" w:fill="auto"/>
          <w:rtl w:val="0"/>
          <w:lang w:val="ru-RU"/>
        </w:rPr>
      </w:pP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 xml:space="preserve">в </w:t>
      </w: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 xml:space="preserve">заданной строке заменить все цифры 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en-US"/>
        </w:rPr>
        <w:t>X</w:t>
      </w: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 xml:space="preserve"> их двоичными кодами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ru-RU"/>
        </w:rPr>
        <w:t xml:space="preserve">. </w:t>
      </w: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en-US"/>
        </w:rPr>
        <w:t xml:space="preserve">Х </w:t>
      </w: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>задается пользователем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shd w:val="nil" w:color="auto" w:fill="auto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shd w:val="nil" w:color="auto" w:fill="auto"/>
          <w:rtl w:val="0"/>
          <w:lang w:val="ru-RU"/>
        </w:rPr>
      </w:pP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>Ход работы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shd w:val="nil" w:color="auto" w:fill="auto"/>
          <w:rtl w:val="0"/>
          <w:lang w:val="ru-RU"/>
        </w:rPr>
      </w:pPr>
      <w:r>
        <w:rPr>
          <w:rStyle w:val="Нет"/>
          <w:rFonts w:ascii="Arial" w:cs="Arial" w:hAnsi="Arial" w:eastAsia="Arial"/>
          <w:sz w:val="22"/>
          <w:szCs w:val="22"/>
          <w:u w:color="000000"/>
          <w:shd w:val="nil" w:color="auto" w:fill="auto"/>
          <w:rtl w:val="0"/>
          <w:lang w:val="ru-RU"/>
        </w:rPr>
        <w:tab/>
        <w:t xml:space="preserve">1) </w:t>
      </w: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>построить блок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ru-RU"/>
        </w:rPr>
        <w:t>-</w:t>
      </w: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>схему алгоритма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ru-RU"/>
        </w:rPr>
        <w:t>:</w:t>
      </w:r>
      <w:r>
        <w:rPr>
          <w:rStyle w:val="Нет"/>
          <w:rFonts w:ascii="Arial" w:cs="Arial" w:hAnsi="Arial" w:eastAsia="Arial"/>
          <w:sz w:val="22"/>
          <w:szCs w:val="22"/>
          <w:u w:color="000000"/>
          <w:shd w:val="nil" w:color="auto" w:fill="auto"/>
          <w:rtl w:val="0"/>
          <w:lang w:val="ru-RU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184536</wp:posOffset>
            </wp:positionV>
            <wp:extent cx="5724063" cy="8048682"/>
            <wp:effectExtent l="0" t="0" r="0" b="0"/>
            <wp:wrapThrough wrapText="bothSides" distL="152400" distR="152400">
              <wp:wrapPolygon edited="1">
                <wp:start x="0" y="0"/>
                <wp:lineTo x="21622" y="0"/>
                <wp:lineTo x="21622" y="21621"/>
                <wp:lineTo x="0" y="21621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063" cy="80486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tl w:val="0"/>
        </w:rPr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000000"/>
          <w:shd w:val="nil" w:color="auto" w:fill="auto"/>
          <w:rtl w:val="0"/>
          <w:lang w:val="ru-RU"/>
        </w:rPr>
        <w:br w:type="page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shd w:val="nil" w:color="auto" w:fill="auto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shd w:val="nil" w:color="auto" w:fill="auto"/>
          <w:rtl w:val="0"/>
          <w:lang w:val="ru-RU"/>
        </w:rPr>
      </w:pP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ru-RU"/>
        </w:rPr>
        <w:t xml:space="preserve">2) </w:t>
      </w: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>составить алгоритм по данной схеме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ru-RU"/>
        </w:rPr>
        <w:t>:</w:t>
      </w:r>
      <w:r>
        <w:rPr>
          <w:rStyle w:val="Нет"/>
          <w:rFonts w:ascii="Arial" w:cs="Arial" w:hAnsi="Arial" w:eastAsia="Arial"/>
          <w:sz w:val="22"/>
          <w:szCs w:val="22"/>
          <w:u w:color="000000"/>
          <w:shd w:val="nil" w:color="auto" w:fill="auto"/>
          <w:rtl w:val="0"/>
          <w:lang w:val="ru-RU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8232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0"/>
                <wp:lineTo x="0" y="2161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32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shd w:val="nil" w:color="auto" w:fill="auto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shd w:val="nil" w:color="auto" w:fill="auto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shd w:val="nil" w:color="auto" w:fill="auto"/>
          <w:rtl w:val="0"/>
          <w:lang w:val="ru-RU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 w:hint="default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>Вводим строку и цифру Х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 w:hint="default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 xml:space="preserve">Обнуляем переменные 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en-US"/>
        </w:rPr>
        <w:t>i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ru-RU"/>
        </w:rPr>
        <w:t xml:space="preserve"> (</w:t>
      </w: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>номер символа в строке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ru-RU"/>
        </w:rPr>
        <w:t>)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en-US"/>
        </w:rPr>
        <w:t xml:space="preserve"> </w:t>
      </w: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 xml:space="preserve">и 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en-US"/>
        </w:rPr>
        <w:t>length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ru-RU"/>
        </w:rPr>
        <w:t xml:space="preserve"> (</w:t>
      </w: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>длина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ru-RU"/>
        </w:rPr>
        <w:t xml:space="preserve">), </w:t>
      </w: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 xml:space="preserve">вводим переменные 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en-US"/>
        </w:rPr>
        <w:t>newStr</w:t>
      </w: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 xml:space="preserve"> и 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en-US"/>
        </w:rPr>
        <w:t>binaryX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 w:hint="default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 xml:space="preserve">Вызываем алгоритм 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ru-RU"/>
        </w:rPr>
        <w:t>"</w:t>
      </w: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>Двоичная СС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ru-RU"/>
        </w:rPr>
        <w:t>"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Arial" w:cs="Arial" w:hAnsi="Arial" w:eastAsia="Arial"/>
          <w:sz w:val="22"/>
          <w:szCs w:val="22"/>
          <w:u w:color="000000"/>
          <w:shd w:val="nil" w:color="auto" w:fill="auto"/>
          <w:rtl w:val="0"/>
          <w:lang w:val="ru-RU"/>
        </w:rPr>
        <w:tab/>
      </w:r>
      <w:r>
        <w:rPr>
          <w:rStyle w:val="Нет"/>
          <w:rFonts w:ascii="Arial" w:cs="Arial" w:hAnsi="Arial" w:eastAsia="Arial"/>
          <w:sz w:val="22"/>
          <w:szCs w:val="22"/>
          <w:u w:color="000000"/>
          <w:shd w:val="nil" w:color="auto" w:fill="auto"/>
          <w:rtl w:val="0"/>
          <w:lang w:val="ru-RU"/>
        </w:rPr>
        <w:tab/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 xml:space="preserve">a.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Приравниваем переменную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 xml:space="preserve">a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>к Х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  <w:tab/>
        <w:tab/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>b.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 Если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>a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 больше или равно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>0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  <w:tab/>
        <w:tab/>
        <w:tab/>
        <w:t>ДА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>:</w:t>
        <w:tab/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 xml:space="preserve">a. a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делим на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>2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  <w:tab/>
        <w:tab/>
      </w:r>
      <w:r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  <w:tab/>
      </w:r>
      <w:r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en-US"/>
        </w:rPr>
        <w:tab/>
        <w:t xml:space="preserve">b.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записываем остаток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>(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 xml:space="preserve">binaryX =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остаток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 xml:space="preserve">+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>binaryX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>)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  <w:tab/>
        <w:tab/>
        <w:tab/>
        <w:t>НЕТ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 xml:space="preserve">: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>переходим в основной алгоритм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 w:hint="default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Вызываем алгоритм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>"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>Длина строки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>"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  <w:tab/>
        <w:tab/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>a.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 Идем по строке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>выбирая текущий символ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  <w:tab/>
      </w:r>
      <w:r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  <w:tab/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>b.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 Если текущий символ не конечный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  <w:tab/>
        <w:tab/>
        <w:tab/>
        <w:t>ДА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 xml:space="preserve">: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увеличиваем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 xml:space="preserve">length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на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>1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  <w:tab/>
        <w:tab/>
        <w:tab/>
        <w:t>НЕТ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 xml:space="preserve">: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>переходим в основной алгоритм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 w:hint="default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Если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>i = length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  <w:tab/>
        <w:tab/>
        <w:t>ДА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 xml:space="preserve">: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выводим полученную строку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>(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>str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 xml:space="preserve">)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и </w:t>
      </w:r>
      <w:r>
        <w:rPr>
          <w:rStyle w:val="Нет"/>
          <w:rFonts w:ascii="Arial" w:hAnsi="Arial" w:hint="default"/>
          <w:b w:val="1"/>
          <w:bCs w:val="1"/>
          <w:sz w:val="22"/>
          <w:szCs w:val="22"/>
          <w:u w:color="000000"/>
          <w:rtl w:val="0"/>
          <w:lang w:val="ru-RU"/>
        </w:rPr>
        <w:t>выходим из цикла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  <w:tab/>
      </w:r>
      <w:r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  <w:tab/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 xml:space="preserve">a.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>НЕТ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 xml:space="preserve">: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Если текущий символ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>(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>str[i]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 xml:space="preserve">)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>не равен Х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  <w:tab/>
        <w:tab/>
        <w:tab/>
        <w:t>ДА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 xml:space="preserve">: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переходим на следующий символ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>(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>newStr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 xml:space="preserve"> =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>newStr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 xml:space="preserve"> +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>str[i]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>)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</w:pPr>
      <w:r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ru-RU"/>
        </w:rPr>
        <w:tab/>
        <w:tab/>
        <w:tab/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>НЕТ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>: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 xml:space="preserve">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вместо текущего символа записываем переменную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 xml:space="preserve">a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>(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>newStr = newStr + binaryX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>)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shd w:val="nil" w:color="auto" w:fill="auto"/>
          <w:rtl w:val="0"/>
          <w:lang w:val="ru-RU"/>
        </w:rPr>
      </w:pPr>
      <w:r>
        <w:rPr>
          <w:rStyle w:val="Нет"/>
          <w:rFonts w:ascii="Arial" w:cs="Arial" w:hAnsi="Arial" w:eastAsia="Arial"/>
          <w:sz w:val="22"/>
          <w:szCs w:val="22"/>
          <w:u w:color="000000"/>
          <w:rtl w:val="0"/>
          <w:lang w:val="en-US"/>
        </w:rPr>
        <w:tab/>
        <w:tab/>
        <w:t xml:space="preserve">b.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>переходим на следующий символ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увеличивая переменную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en-US"/>
        </w:rPr>
        <w:t xml:space="preserve">i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на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 xml:space="preserve">1, </w:t>
      </w:r>
      <w:r>
        <w:rPr>
          <w:rStyle w:val="Нет"/>
          <w:rFonts w:ascii="Arial" w:hAnsi="Arial" w:hint="default"/>
          <w:sz w:val="22"/>
          <w:szCs w:val="22"/>
          <w:u w:color="000000"/>
          <w:rtl w:val="0"/>
          <w:lang w:val="ru-RU"/>
        </w:rPr>
        <w:t xml:space="preserve">и возвращается в пункт </w:t>
      </w:r>
      <w:r>
        <w:rPr>
          <w:rStyle w:val="Нет"/>
          <w:rFonts w:ascii="Arial" w:hAnsi="Arial"/>
          <w:sz w:val="22"/>
          <w:szCs w:val="22"/>
          <w:u w:color="000000"/>
          <w:rtl w:val="0"/>
          <w:lang w:val="ru-RU"/>
        </w:rPr>
        <w:t>5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Style w:val="Нет"/>
          <w:rFonts w:ascii="Arial" w:cs="Arial" w:hAnsi="Arial" w:eastAsia="Arial"/>
          <w:sz w:val="22"/>
          <w:szCs w:val="22"/>
          <w:u w:color="000000"/>
          <w:shd w:val="nil" w:color="auto" w:fill="auto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57" w:right="0" w:firstLine="0"/>
        <w:jc w:val="left"/>
        <w:rPr>
          <w:rtl w:val="0"/>
        </w:rPr>
      </w:pPr>
      <w:r>
        <w:rPr>
          <w:rStyle w:val="Нет"/>
          <w:rFonts w:ascii="Arial" w:hAnsi="Arial" w:hint="default"/>
          <w:b w:val="1"/>
          <w:bCs w:val="1"/>
          <w:sz w:val="24"/>
          <w:szCs w:val="24"/>
          <w:u w:color="000000"/>
          <w:rtl w:val="0"/>
          <w:lang w:val="ru-RU"/>
        </w:rPr>
        <w:t>Вывод</w:t>
      </w:r>
      <w:r>
        <w:rPr>
          <w:rStyle w:val="Нет"/>
          <w:rFonts w:ascii="Arial" w:hAnsi="Arial"/>
          <w:b w:val="1"/>
          <w:bCs w:val="1"/>
          <w:sz w:val="24"/>
          <w:szCs w:val="24"/>
          <w:u w:color="000000"/>
          <w:rtl w:val="0"/>
          <w:lang w:val="ru-RU"/>
        </w:rPr>
        <w:t>:</w:t>
      </w: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 xml:space="preserve"> научились составлять блок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ru-RU"/>
        </w:rPr>
        <w:t>-</w:t>
      </w:r>
      <w:r>
        <w:rPr>
          <w:rStyle w:val="Нет"/>
          <w:rFonts w:ascii="Arial" w:hAnsi="Arial" w:hint="default"/>
          <w:sz w:val="22"/>
          <w:szCs w:val="22"/>
          <w:u w:color="000000"/>
          <w:shd w:val="nil" w:color="auto" w:fill="auto"/>
          <w:rtl w:val="0"/>
          <w:lang w:val="ru-RU"/>
        </w:rPr>
        <w:t>схемы алгоритмов и алгоритмы по схеме</w:t>
      </w:r>
      <w:r>
        <w:rPr>
          <w:rStyle w:val="Нет"/>
          <w:rFonts w:ascii="Arial" w:hAnsi="Arial"/>
          <w:sz w:val="22"/>
          <w:szCs w:val="22"/>
          <w:u w:color="000000"/>
          <w:shd w:val="nil" w:color="auto" w:fill="auto"/>
          <w:rtl w:val="0"/>
          <w:lang w:val="ru-RU"/>
        </w:rPr>
        <w:t>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7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9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5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7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9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