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157E" w14:textId="77777777" w:rsidR="00391511" w:rsidRPr="00391511" w:rsidRDefault="00391511" w:rsidP="00391511">
      <w:pPr>
        <w:widowControl/>
        <w:shd w:val="clear" w:color="auto" w:fill="FFFFFF"/>
        <w:spacing w:after="100" w:afterAutospacing="1"/>
        <w:jc w:val="left"/>
        <w:outlineLvl w:val="0"/>
        <w:rPr>
          <w:rFonts w:ascii="Segoe UI" w:eastAsia="宋体" w:hAnsi="Segoe UI" w:cs="Segoe UI"/>
          <w:color w:val="343A40"/>
          <w:kern w:val="36"/>
          <w:sz w:val="48"/>
          <w:szCs w:val="48"/>
        </w:rPr>
      </w:pPr>
      <w:r w:rsidRPr="00391511">
        <w:rPr>
          <w:rFonts w:ascii="Segoe UI" w:eastAsia="宋体" w:hAnsi="Segoe UI" w:cs="Segoe UI"/>
          <w:color w:val="343A40"/>
          <w:kern w:val="36"/>
          <w:sz w:val="48"/>
          <w:szCs w:val="48"/>
        </w:rPr>
        <w:t>LECTURE 7 &amp; 8 EXERCISES</w:t>
      </w:r>
    </w:p>
    <w:p w14:paraId="1A036502"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Instructions:</w:t>
      </w:r>
    </w:p>
    <w:p w14:paraId="0F46B64D"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b/>
          <w:bCs/>
          <w:color w:val="343A40"/>
          <w:kern w:val="0"/>
          <w:sz w:val="23"/>
          <w:szCs w:val="23"/>
        </w:rPr>
        <w:t>Complete all tasks (1-3) and return the final version (version 2.1) of your web-page by the deadline.</w:t>
      </w:r>
    </w:p>
    <w:p w14:paraId="26CC60C5"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br/>
      </w:r>
    </w:p>
    <w:p w14:paraId="09A93345"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b/>
          <w:bCs/>
          <w:color w:val="343A40"/>
          <w:kern w:val="0"/>
          <w:sz w:val="23"/>
          <w:szCs w:val="23"/>
        </w:rPr>
        <w:t>Task 1: Updating a Fans’ Webpage for a Football Club to version 2.0</w:t>
      </w:r>
    </w:p>
    <w:p w14:paraId="3B209F68"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Task description:</w:t>
      </w:r>
    </w:p>
    <w:p w14:paraId="6D901B3D"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In the previous assignments #1 and #2 you have already created a first version of the “Fans’ Webpage for a Football Club”. You also have also created a plan and a wireframe to indicate the design and structure of the web-page.</w:t>
      </w:r>
    </w:p>
    <w:p w14:paraId="4C71F7C8"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In this exercise your task is to enhance and implement your design plans and improve the Fans’s Webpage for a Football Club. Most importantly you should improve the design and add more relevant content to your web-page. Updated version should include at least 5 new images, hyperlinks and some relevant text elements, that were not in the first version that you returned in the exercise 1 and 2. In addition, you should also add following elements:</w:t>
      </w:r>
    </w:p>
    <w:p w14:paraId="4B3BA0FA"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       Cascading Style Sheet (CSS) file including necessary style definitions and linking of the CSS to all html-files.</w:t>
      </w:r>
    </w:p>
    <w:p w14:paraId="499B712F"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       One or more Table elements (e.g. team roster, game schedule, player statistics etc.) including relevant information. Table should have at least three (3) columns and ten (10) rows</w:t>
      </w:r>
    </w:p>
    <w:p w14:paraId="6B51F429"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       A Form element (e.g. fan club registration form) including relevant fields for user inputs. At least following input fields should be included in the form:</w:t>
      </w:r>
    </w:p>
    <w:p w14:paraId="4210ABCD"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Full name</w:t>
      </w:r>
    </w:p>
    <w:p w14:paraId="149BA853"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Email address</w:t>
      </w:r>
    </w:p>
    <w:p w14:paraId="32952B41"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Mobile number</w:t>
      </w:r>
    </w:p>
    <w:p w14:paraId="1FA931CF"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Country</w:t>
      </w:r>
    </w:p>
    <w:p w14:paraId="38E899D5"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Gender</w:t>
      </w:r>
    </w:p>
    <w:p w14:paraId="4E624CBB" w14:textId="77777777" w:rsidR="00391511" w:rsidRPr="00391511" w:rsidRDefault="00391511" w:rsidP="00391511">
      <w:pPr>
        <w:widowControl/>
        <w:shd w:val="clear" w:color="auto" w:fill="FFFFFF"/>
        <w:spacing w:after="100" w:afterAutospacing="1"/>
        <w:jc w:val="left"/>
        <w:outlineLvl w:val="0"/>
        <w:rPr>
          <w:rFonts w:ascii="Segoe UI" w:eastAsia="宋体" w:hAnsi="Segoe UI" w:cs="Segoe UI"/>
          <w:color w:val="343A40"/>
          <w:kern w:val="36"/>
          <w:sz w:val="48"/>
          <w:szCs w:val="48"/>
        </w:rPr>
      </w:pPr>
      <w:r w:rsidRPr="00391511">
        <w:rPr>
          <w:rFonts w:ascii="Segoe UI" w:eastAsia="宋体" w:hAnsi="Segoe UI" w:cs="Segoe UI"/>
          <w:color w:val="343A40"/>
          <w:kern w:val="36"/>
          <w:sz w:val="48"/>
          <w:szCs w:val="48"/>
        </w:rPr>
        <w:lastRenderedPageBreak/>
        <w:t> </w:t>
      </w:r>
    </w:p>
    <w:p w14:paraId="2C267F4C"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b/>
          <w:bCs/>
          <w:color w:val="343A40"/>
          <w:kern w:val="0"/>
          <w:sz w:val="23"/>
          <w:szCs w:val="23"/>
        </w:rPr>
        <w:t>Task 2: Updating a Fans’ Webpage for a Football Club to version 2.1</w:t>
      </w:r>
    </w:p>
    <w:p w14:paraId="5BEE4686"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Task description:</w:t>
      </w:r>
    </w:p>
    <w:p w14:paraId="5F145A32"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In this exercise your task is to add JavaScript form validation functionality to your web-page.</w:t>
      </w:r>
    </w:p>
    <w:p w14:paraId="2AD51000"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Full name: This is a mandatory data field. Users should enter a valid name (including alphabets but no numbers/special characters)</w:t>
      </w:r>
    </w:p>
    <w:p w14:paraId="4AD38FB0"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Email address: This is a mandatory data field. Users should enter a valid email address.</w:t>
      </w:r>
    </w:p>
    <w:p w14:paraId="313C3BEA"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Mobile number: This is a mandatory data field. User should enter a valid mobile number (only numbers are allowed with 10 digits).</w:t>
      </w:r>
    </w:p>
    <w:p w14:paraId="6ED345D7"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Country: This is a mandatory data field. User should select a country from the dropdown list.</w:t>
      </w:r>
    </w:p>
    <w:p w14:paraId="3A2B2E09"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o   Gender: This is a mandatory data field. User should select a gender from the form</w:t>
      </w:r>
    </w:p>
    <w:p w14:paraId="2591DC86"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You have example code, form validation implementation included in the sample_form.zip file. Study this implementation carefully. Then adapt and integrate the form validation .js functions to your own Webpage. Finally, test your form validation functionality with different values to make sure that validation is working properly.</w:t>
      </w:r>
    </w:p>
    <w:p w14:paraId="67C5BE91"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 </w:t>
      </w:r>
    </w:p>
    <w:p w14:paraId="282CC23B"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b/>
          <w:bCs/>
          <w:color w:val="343A40"/>
          <w:kern w:val="0"/>
          <w:sz w:val="23"/>
          <w:szCs w:val="23"/>
        </w:rPr>
        <w:t>Task 3: RESEARCH TASKS:</w:t>
      </w:r>
    </w:p>
    <w:p w14:paraId="58240715"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STUDY THE SPRING.IO FRAMEWORK USAGE AND TUTORIALS ON DEVELOPMENT OF WEB-APPLICATIONS. Consider especially aspects on how Spring framework could be used for your Fans’ Webpage for a Football Club -implementation for the version 3.   </w:t>
      </w:r>
    </w:p>
    <w:p w14:paraId="79308C90"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       </w:t>
      </w:r>
      <w:hyperlink r:id="rId4" w:history="1">
        <w:r w:rsidRPr="00391511">
          <w:rPr>
            <w:rFonts w:ascii="Segoe UI" w:eastAsia="宋体" w:hAnsi="Segoe UI" w:cs="Segoe UI"/>
            <w:color w:val="1177D1"/>
            <w:kern w:val="0"/>
            <w:sz w:val="23"/>
            <w:szCs w:val="23"/>
            <w:u w:val="single"/>
          </w:rPr>
          <w:t>https://spring.io/web-applications</w:t>
        </w:r>
      </w:hyperlink>
    </w:p>
    <w:p w14:paraId="568D6BA5"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r w:rsidRPr="00391511">
        <w:rPr>
          <w:rFonts w:ascii="Segoe UI" w:eastAsia="宋体" w:hAnsi="Segoe UI" w:cs="Segoe UI"/>
          <w:color w:val="343A40"/>
          <w:kern w:val="0"/>
          <w:sz w:val="23"/>
          <w:szCs w:val="23"/>
        </w:rPr>
        <w:t>·       Lecture #8 lecture material and Lecture #8 pre-recorded video</w:t>
      </w:r>
    </w:p>
    <w:p w14:paraId="0A67722F" w14:textId="77777777" w:rsidR="00391511" w:rsidRPr="00391511" w:rsidRDefault="00391511" w:rsidP="00391511">
      <w:pPr>
        <w:widowControl/>
        <w:shd w:val="clear" w:color="auto" w:fill="FFFFFF"/>
        <w:spacing w:after="100" w:afterAutospacing="1"/>
        <w:jc w:val="left"/>
        <w:rPr>
          <w:rFonts w:ascii="Segoe UI" w:eastAsia="宋体" w:hAnsi="Segoe UI" w:cs="Segoe UI"/>
          <w:color w:val="343A40"/>
          <w:kern w:val="0"/>
          <w:sz w:val="23"/>
          <w:szCs w:val="23"/>
        </w:rPr>
      </w:pPr>
    </w:p>
    <w:tbl>
      <w:tblPr>
        <w:tblW w:w="0" w:type="auto"/>
        <w:tblCellMar>
          <w:left w:w="0" w:type="dxa"/>
          <w:right w:w="0" w:type="dxa"/>
        </w:tblCellMar>
        <w:tblLook w:val="04A0" w:firstRow="1" w:lastRow="0" w:firstColumn="1" w:lastColumn="0" w:noHBand="0" w:noVBand="1"/>
      </w:tblPr>
      <w:tblGrid>
        <w:gridCol w:w="270"/>
        <w:gridCol w:w="2640"/>
      </w:tblGrid>
      <w:tr w:rsidR="00391511" w:rsidRPr="00391511" w14:paraId="05F0C108" w14:textId="77777777" w:rsidTr="00391511">
        <w:trPr>
          <w:trHeight w:val="330"/>
        </w:trPr>
        <w:tc>
          <w:tcPr>
            <w:tcW w:w="270" w:type="dxa"/>
            <w:tcBorders>
              <w:top w:val="nil"/>
              <w:left w:val="nil"/>
              <w:bottom w:val="nil"/>
              <w:right w:val="nil"/>
            </w:tcBorders>
            <w:vAlign w:val="center"/>
            <w:hideMark/>
          </w:tcPr>
          <w:p w14:paraId="3D94355D" w14:textId="77777777" w:rsidR="00391511" w:rsidRPr="00391511" w:rsidRDefault="00391511" w:rsidP="00391511">
            <w:pPr>
              <w:widowControl/>
              <w:jc w:val="left"/>
              <w:rPr>
                <w:rFonts w:ascii="宋体" w:eastAsia="宋体" w:hAnsi="宋体" w:cs="宋体"/>
                <w:kern w:val="0"/>
                <w:sz w:val="24"/>
                <w:szCs w:val="24"/>
              </w:rPr>
            </w:pPr>
            <w:hyperlink r:id="rId5" w:history="1">
              <w:r w:rsidRPr="00391511">
                <w:rPr>
                  <w:rFonts w:ascii="宋体" w:eastAsia="宋体" w:hAnsi="宋体" w:cs="宋体"/>
                  <w:color w:val="1177D1"/>
                  <w:kern w:val="0"/>
                  <w:sz w:val="24"/>
                  <w:szCs w:val="24"/>
                  <w:u w:val="single"/>
                </w:rPr>
                <w:t> </w:t>
              </w:r>
            </w:hyperlink>
          </w:p>
        </w:tc>
        <w:tc>
          <w:tcPr>
            <w:tcW w:w="0" w:type="auto"/>
            <w:tcBorders>
              <w:top w:val="nil"/>
              <w:left w:val="nil"/>
              <w:bottom w:val="nil"/>
              <w:right w:val="nil"/>
            </w:tcBorders>
            <w:vAlign w:val="center"/>
            <w:hideMark/>
          </w:tcPr>
          <w:p w14:paraId="79D004C7" w14:textId="1EA9A3B3" w:rsidR="00391511" w:rsidRPr="00391511" w:rsidRDefault="00391511" w:rsidP="00391511">
            <w:pPr>
              <w:widowControl/>
              <w:jc w:val="left"/>
              <w:rPr>
                <w:rFonts w:ascii="宋体" w:eastAsia="宋体" w:hAnsi="宋体" w:cs="宋体"/>
                <w:kern w:val="0"/>
                <w:sz w:val="24"/>
                <w:szCs w:val="24"/>
              </w:rPr>
            </w:pPr>
            <w:r w:rsidRPr="00391511">
              <w:rPr>
                <w:rFonts w:ascii="宋体" w:eastAsia="宋体" w:hAnsi="宋体" w:cs="宋体"/>
                <w:noProof/>
                <w:kern w:val="0"/>
                <w:sz w:val="24"/>
                <w:szCs w:val="24"/>
              </w:rPr>
              <mc:AlternateContent>
                <mc:Choice Requires="wps">
                  <w:drawing>
                    <wp:inline distT="0" distB="0" distL="0" distR="0" wp14:anchorId="7EC5518A" wp14:editId="1E939436">
                      <wp:extent cx="307340" cy="307340"/>
                      <wp:effectExtent l="0" t="0" r="0" b="0"/>
                      <wp:docPr id="1" name="矩形 1" descr="sample_form.z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158E1" id="矩形 1" o:spid="_x0000_s1026" alt="sample_form.zi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391511">
              <w:rPr>
                <w:rFonts w:ascii="宋体" w:eastAsia="宋体" w:hAnsi="宋体" w:cs="宋体"/>
                <w:kern w:val="0"/>
                <w:sz w:val="24"/>
                <w:szCs w:val="24"/>
              </w:rPr>
              <w:t> </w:t>
            </w:r>
            <w:hyperlink r:id="rId6" w:tgtFrame="_blank" w:history="1">
              <w:r w:rsidRPr="00391511">
                <w:rPr>
                  <w:rFonts w:ascii="宋体" w:eastAsia="宋体" w:hAnsi="宋体" w:cs="宋体"/>
                  <w:color w:val="1177D1"/>
                  <w:kern w:val="0"/>
                  <w:sz w:val="24"/>
                  <w:szCs w:val="24"/>
                  <w:u w:val="single"/>
                </w:rPr>
                <w:t>sample_form.zip</w:t>
              </w:r>
            </w:hyperlink>
          </w:p>
          <w:p w14:paraId="3C5437E3" w14:textId="77777777" w:rsidR="00391511" w:rsidRPr="00391511" w:rsidRDefault="00391511" w:rsidP="00391511">
            <w:pPr>
              <w:widowControl/>
              <w:jc w:val="left"/>
              <w:rPr>
                <w:rFonts w:ascii="宋体" w:eastAsia="宋体" w:hAnsi="宋体" w:cs="宋体"/>
                <w:kern w:val="0"/>
                <w:sz w:val="24"/>
                <w:szCs w:val="24"/>
              </w:rPr>
            </w:pPr>
            <w:r w:rsidRPr="00391511">
              <w:rPr>
                <w:rFonts w:ascii="宋体" w:eastAsia="宋体" w:hAnsi="宋体" w:cs="宋体"/>
                <w:kern w:val="0"/>
                <w:sz w:val="24"/>
                <w:szCs w:val="24"/>
              </w:rPr>
              <w:t>21 April 2022, 1:00 AM</w:t>
            </w:r>
          </w:p>
        </w:tc>
      </w:tr>
    </w:tbl>
    <w:p w14:paraId="18F37EA7" w14:textId="77777777" w:rsidR="00D24D62" w:rsidRDefault="00D24D62"/>
    <w:sectPr w:rsidR="00D24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P Simplified Hans">
    <w:panose1 w:val="020B0500000000000000"/>
    <w:charset w:val="86"/>
    <w:family w:val="swiss"/>
    <w:pitch w:val="variable"/>
    <w:sig w:usb0="A00002BF" w:usb1="38CF7CFA" w:usb2="00000016" w:usb3="00000000" w:csb0="0004011D"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5"/>
    <w:rsid w:val="00391511"/>
    <w:rsid w:val="004D6DB5"/>
    <w:rsid w:val="00D24D62"/>
    <w:rsid w:val="00D37631"/>
    <w:rsid w:val="00D9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D232D-1391-4DED-9A65-999AED6A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HP Simplified Hans"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9151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1511"/>
    <w:rPr>
      <w:rFonts w:ascii="宋体" w:eastAsia="宋体" w:hAnsi="宋体" w:cs="宋体"/>
      <w:b/>
      <w:bCs/>
      <w:kern w:val="36"/>
      <w:sz w:val="48"/>
      <w:szCs w:val="48"/>
    </w:rPr>
  </w:style>
  <w:style w:type="paragraph" w:styleId="a3">
    <w:name w:val="Normal (Web)"/>
    <w:basedOn w:val="a"/>
    <w:uiPriority w:val="99"/>
    <w:semiHidden/>
    <w:unhideWhenUsed/>
    <w:rsid w:val="003915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1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8049">
      <w:bodyDiv w:val="1"/>
      <w:marLeft w:val="0"/>
      <w:marRight w:val="0"/>
      <w:marTop w:val="0"/>
      <w:marBottom w:val="0"/>
      <w:divBdr>
        <w:top w:val="none" w:sz="0" w:space="0" w:color="auto"/>
        <w:left w:val="none" w:sz="0" w:space="0" w:color="auto"/>
        <w:bottom w:val="none" w:sz="0" w:space="0" w:color="auto"/>
        <w:right w:val="none" w:sz="0" w:space="0" w:color="auto"/>
      </w:divBdr>
      <w:divsChild>
        <w:div w:id="1782256958">
          <w:marLeft w:val="0"/>
          <w:marRight w:val="0"/>
          <w:marTop w:val="0"/>
          <w:marBottom w:val="0"/>
          <w:divBdr>
            <w:top w:val="none" w:sz="0" w:space="0" w:color="auto"/>
            <w:left w:val="none" w:sz="0" w:space="0" w:color="auto"/>
            <w:bottom w:val="none" w:sz="0" w:space="0" w:color="auto"/>
            <w:right w:val="none" w:sz="0" w:space="0" w:color="auto"/>
          </w:divBdr>
          <w:divsChild>
            <w:div w:id="2107385901">
              <w:marLeft w:val="0"/>
              <w:marRight w:val="0"/>
              <w:marTop w:val="0"/>
              <w:marBottom w:val="0"/>
              <w:divBdr>
                <w:top w:val="none" w:sz="0" w:space="0" w:color="auto"/>
                <w:left w:val="none" w:sz="0" w:space="0" w:color="auto"/>
                <w:bottom w:val="none" w:sz="0" w:space="0" w:color="auto"/>
                <w:right w:val="none" w:sz="0" w:space="0" w:color="auto"/>
              </w:divBdr>
              <w:divsChild>
                <w:div w:id="783229531">
                  <w:marLeft w:val="0"/>
                  <w:marRight w:val="0"/>
                  <w:marTop w:val="0"/>
                  <w:marBottom w:val="0"/>
                  <w:divBdr>
                    <w:top w:val="none" w:sz="0" w:space="0" w:color="auto"/>
                    <w:left w:val="none" w:sz="0" w:space="0" w:color="auto"/>
                    <w:bottom w:val="none" w:sz="0" w:space="0" w:color="auto"/>
                    <w:right w:val="none" w:sz="0" w:space="0" w:color="auto"/>
                  </w:divBdr>
                  <w:divsChild>
                    <w:div w:id="226383091">
                      <w:marLeft w:val="0"/>
                      <w:marRight w:val="0"/>
                      <w:marTop w:val="0"/>
                      <w:marBottom w:val="0"/>
                      <w:divBdr>
                        <w:top w:val="none" w:sz="0" w:space="0" w:color="auto"/>
                        <w:left w:val="none" w:sz="0" w:space="0" w:color="auto"/>
                        <w:bottom w:val="none" w:sz="0" w:space="0" w:color="auto"/>
                        <w:right w:val="none" w:sz="0" w:space="0" w:color="auto"/>
                      </w:divBdr>
                      <w:divsChild>
                        <w:div w:id="817496960">
                          <w:marLeft w:val="0"/>
                          <w:marRight w:val="0"/>
                          <w:marTop w:val="0"/>
                          <w:marBottom w:val="0"/>
                          <w:divBdr>
                            <w:top w:val="none" w:sz="0" w:space="0" w:color="auto"/>
                            <w:left w:val="none" w:sz="0" w:space="0" w:color="auto"/>
                            <w:bottom w:val="none" w:sz="0" w:space="0" w:color="auto"/>
                            <w:right w:val="none" w:sz="0" w:space="0" w:color="auto"/>
                          </w:divBdr>
                        </w:div>
                        <w:div w:id="16011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vpn.njit.edu.cn/https/77726476706e69737468656265737421fdf84e982b35265e74019de29d51367bb0a2/moodle/pluginfile.php/9476/mod_assign/introattachment/0/sample_form.zip?forcedownload=1" TargetMode="External"/><Relationship Id="rId5" Type="http://schemas.openxmlformats.org/officeDocument/2006/relationships/hyperlink" Target="http://webvpn.njit.edu.cn/https/77726476706e69737468656265737421fdf84e982b35265e74019de29d51367bb0a2/moodle/mod/assign/view.php?id=4581" TargetMode="External"/><Relationship Id="rId4" Type="http://schemas.openxmlformats.org/officeDocument/2006/relationships/hyperlink" Target="http://webvpn.njit.edu.cn/https/77726476706e69737468656265737421e3e753952937265971/web-applic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陈新元 Andy Chen</dc:creator>
  <cp:keywords/>
  <dc:description/>
  <cp:lastModifiedBy>陈新元 Andy Chen</cp:lastModifiedBy>
  <cp:revision>2</cp:revision>
  <dcterms:created xsi:type="dcterms:W3CDTF">2022-04-22T02:50:00Z</dcterms:created>
  <dcterms:modified xsi:type="dcterms:W3CDTF">2022-04-22T02:50:00Z</dcterms:modified>
</cp:coreProperties>
</file>