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Interview</w:t>
      </w:r>
    </w:p>
    <w:p>
      <w:r>
        <w:rPr>
          <w:rFonts w:hint="eastAsia"/>
          <w:lang w:val="en-US" w:eastAsia="zh-CN"/>
        </w:rPr>
        <w:t>问题</w:t>
      </w:r>
      <w:r>
        <w:rPr>
          <w:rFonts w:hint="eastAsia"/>
        </w:rPr>
        <w:t>：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当与客户进行交流时，聊天机器人能否使得沟通的气氛变得轻松？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在解决用户遇到的问题时，聊天机器人是通过何种方式来解决问题的？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在遇到聊天机器人无法解决的问题时候，会采用什么样的方法来继续解决问题</w:t>
      </w:r>
      <w:r>
        <w:rPr>
          <w:rFonts w:hint="eastAsia"/>
          <w:lang w:val="en-US" w:eastAsia="zh-CN"/>
        </w:rPr>
        <w:t>?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聊天机器人是否能够托管在云端？</w:t>
      </w:r>
    </w:p>
    <w:p>
      <w:pPr>
        <w:pStyle w:val="4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1)能。 ——</w:t>
      </w:r>
      <w:r>
        <w:rPr>
          <w:rFonts w:hint="eastAsia"/>
        </w:rPr>
        <w:t>有相应的条款从而来规定聊天机器人的定位和集成位置吗？</w:t>
      </w:r>
    </w:p>
    <w:p>
      <w:pPr>
        <w:pStyle w:val="4"/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2)不能。——那该如何实现功能如此全面的智能聊天机器人呢？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聊天机器人的语气和使用的语言是否有相应的规定？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回答：</w:t>
      </w:r>
    </w:p>
    <w:p>
      <w:pPr>
        <w:bidi w:val="0"/>
        <w:rPr>
          <w:rFonts w:hint="eastAsia"/>
        </w:rPr>
      </w:pPr>
      <w:r>
        <w:rPr>
          <w:rFonts w:hint="eastAsia"/>
        </w:rPr>
        <w:t>1.对。 聊天机器人可能非常尖锐、直接、聪明，但对普通人来说有点黑暗。 这款聊天机器人会对用户输入的笑话、其他轻松的话题，甚至哲学等内容提供有趣的、“像hal一样”的回复。  </w:t>
      </w:r>
    </w:p>
    <w:p>
      <w:pPr>
        <w:bidi w:val="0"/>
        <w:rPr>
          <w:rFonts w:hint="eastAsia"/>
        </w:rPr>
      </w:pPr>
      <w:r>
        <w:rPr>
          <w:rFonts w:hint="eastAsia"/>
        </w:rPr>
        <w:t>2. 机器人还应该帮助解决客户对他们从网站上购买的商品的不满，商品不满主要与订单延误、损坏的包裹、不正确的包裹等有关。 聊天机器人以一种典型的“HAL”方式解决客户的不满。  </w:t>
      </w:r>
    </w:p>
    <w:p>
      <w:pPr>
        <w:bidi w:val="0"/>
        <w:rPr>
          <w:rFonts w:hint="eastAsia"/>
        </w:rPr>
      </w:pPr>
      <w:r>
        <w:rPr>
          <w:rFonts w:hint="eastAsia"/>
        </w:rPr>
        <w:t>3. 如果在处理上述任何用户请求时遇到任何问题，聊天机器人应该能够提供解决客户查询的替代方案。 如果聊天机器人连接到一个人类主管并与他们聊天，聊天机器人应该表明它连接到一个人类主管，并显示主管的名字。 如果聊天机器人要求用户在电子邮件中提供详细的查询，聊天机器人应该向用户提供他们可以发送查询的电子邮件id。 如果聊天机器人询问用户是否愿意立即打电话给高管，聊天机器人应该首先询问用户的电话号码，然后征得用户的许可，让其中一名高管拨打该号码。  </w:t>
      </w:r>
    </w:p>
    <w:p>
      <w:pPr>
        <w:bidi w:val="0"/>
        <w:rPr>
          <w:rFonts w:hint="eastAsia"/>
        </w:rPr>
      </w:pPr>
      <w:r>
        <w:rPr>
          <w:rFonts w:hint="eastAsia"/>
        </w:rPr>
        <w:t>4.对。 该公司将把聊天机器人集成到它的主要应用程序中，因此应该做出必要的规定，以便在未来实现这种集成。 这个要求是没有商量余地的。  </w:t>
      </w:r>
    </w:p>
    <w:p>
      <w:pPr>
        <w:bidi w:val="0"/>
        <w:rPr>
          <w:rFonts w:hint="eastAsia"/>
        </w:rPr>
      </w:pPr>
      <w:r>
        <w:rPr>
          <w:rFonts w:hint="eastAsia"/>
        </w:rPr>
        <w:t>5. 聊天机器人应该有一个直接和体面的语气，使用正式语言。 然而，它总是客观的，即使这意味着冒犯某人。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bidi w:val="0"/>
      </w:pPr>
      <w:r>
        <w:rPr>
          <w:rFonts w:hint="eastAsia"/>
        </w:rPr>
        <w:t>Question:  </w:t>
      </w:r>
    </w:p>
    <w:p>
      <w:pPr>
        <w:bidi w:val="0"/>
      </w:pPr>
      <w:r>
        <w:rPr>
          <w:rFonts w:hint="eastAsia"/>
        </w:rPr>
        <w:t>1. When communicating with customers, can chatbots make the atmosphere of communication relaxed?  </w:t>
      </w:r>
    </w:p>
    <w:p>
      <w:pPr>
        <w:bidi w:val="0"/>
      </w:pPr>
      <w:r>
        <w:rPr>
          <w:rFonts w:hint="eastAsia"/>
        </w:rPr>
        <w:t>2. In what way does the chatbot solve problems encountered by users?  </w:t>
      </w:r>
    </w:p>
    <w:p>
      <w:pPr>
        <w:bidi w:val="0"/>
      </w:pPr>
      <w:r>
        <w:rPr>
          <w:rFonts w:hint="eastAsia"/>
        </w:rPr>
        <w:t>3. What kind of methods will be adopted to continue to solve problems that chatbots cannot solve?  </w:t>
      </w:r>
    </w:p>
    <w:p>
      <w:pPr>
        <w:bidi w:val="0"/>
      </w:pPr>
      <w:r>
        <w:rPr>
          <w:rFonts w:hint="eastAsia"/>
        </w:rPr>
        <w:t>4. Can chatbots be hosted in the cloud?  </w:t>
      </w:r>
    </w:p>
    <w:p>
      <w:pPr>
        <w:bidi w:val="0"/>
      </w:pPr>
      <w:r>
        <w:rPr>
          <w:rFonts w:hint="eastAsia"/>
        </w:rPr>
        <w:t>1) can be.  Are there any rules governing the location and integration of chatbots?  </w:t>
      </w:r>
    </w:p>
    <w:p>
      <w:pPr>
        <w:bidi w:val="0"/>
      </w:pPr>
      <w:r>
        <w:rPr>
          <w:rFonts w:hint="eastAsia"/>
        </w:rPr>
        <w:t>2) can't.  So how do you make such a fully functional, intelligent chatbot?  </w:t>
      </w:r>
    </w:p>
    <w:p>
      <w:pPr>
        <w:bidi w:val="0"/>
      </w:pPr>
      <w:r>
        <w:rPr>
          <w:rFonts w:hint="eastAsia"/>
        </w:rPr>
        <w:t>5. Are there any rules about the tone and language used by chatbots? 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Answer:</w:t>
      </w: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Yes. </w:t>
      </w:r>
      <w:r>
        <w:rPr>
          <w:rFonts w:hint="eastAsia"/>
        </w:rPr>
        <w:t>Th</w:t>
      </w:r>
      <w:r>
        <w:rPr>
          <w:rFonts w:hint="eastAsia"/>
          <w:lang w:val="en-US" w:eastAsia="zh-CN"/>
        </w:rPr>
        <w:t>e chatbot is</w:t>
      </w:r>
      <w:r>
        <w:rPr>
          <w:rFonts w:hint="eastAsia"/>
        </w:rPr>
        <w:t xml:space="preserve"> likely to be very sharp, straightforward, smart, but a little dark to a regular human being.</w:t>
      </w:r>
      <w:r>
        <w:rPr>
          <w:rFonts w:hint="eastAsia"/>
          <w:lang w:val="en-US" w:eastAsia="zh-CN"/>
        </w:rPr>
        <w:t xml:space="preserve"> The chatbot p</w:t>
      </w:r>
      <w:r>
        <w:rPr>
          <w:rFonts w:hint="eastAsia"/>
        </w:rPr>
        <w:t>rovide entertaining and “HAL-like” responses to user inputs concerning</w:t>
      </w:r>
      <w:r>
        <w:rPr>
          <w:rFonts w:hint="eastAsia"/>
          <w:lang w:val="en-US" w:eastAsia="zh-CN"/>
        </w:rPr>
        <w:t xml:space="preserve"> such as </w:t>
      </w:r>
      <w:r>
        <w:rPr>
          <w:rFonts w:hint="eastAsia"/>
        </w:rPr>
        <w:t>jokes</w:t>
      </w:r>
      <w:r>
        <w:rPr>
          <w:rFonts w:hint="eastAsia"/>
          <w:lang w:val="en-US" w:eastAsia="zh-CN"/>
        </w:rPr>
        <w:t xml:space="preserve"> and </w:t>
      </w:r>
      <w:r>
        <w:rPr>
          <w:rFonts w:hint="eastAsia"/>
        </w:rPr>
        <w:t>any other light topics, or even philosophy</w:t>
      </w: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</w:t>
      </w:r>
      <w:r>
        <w:rPr>
          <w:rFonts w:hint="eastAsia"/>
        </w:rPr>
        <w:t>he bot should also help address customer grievances related to the merchandise they purchase from the website</w:t>
      </w:r>
      <w:r>
        <w:rPr>
          <w:rFonts w:hint="eastAsia"/>
          <w:lang w:val="en-US" w:eastAsia="zh-CN"/>
        </w:rPr>
        <w:t xml:space="preserve"> that </w:t>
      </w:r>
      <w:r>
        <w:rPr>
          <w:rFonts w:hint="eastAsia"/>
        </w:rPr>
        <w:t>Merchandise grievances are mostly related to order delays, damaged packages, incorrect packages, etc.</w:t>
      </w:r>
      <w:r>
        <w:rPr>
          <w:rFonts w:hint="eastAsia"/>
          <w:lang w:val="en-US" w:eastAsia="zh-CN"/>
        </w:rPr>
        <w:t xml:space="preserve"> The chatbot a</w:t>
      </w:r>
      <w:r>
        <w:rPr>
          <w:rFonts w:hint="eastAsia"/>
        </w:rPr>
        <w:t>ddress customer grievances in a typical “HAL” fashion</w:t>
      </w: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</w:rPr>
        <w:t>If faced with any issues while dealing with any of the above user requests, the chatbot should be able to provide an alternative to address the customer’s queries.</w:t>
      </w:r>
      <w:r>
        <w:rPr>
          <w:rFonts w:hint="eastAsia"/>
          <w:lang w:val="en-US" w:eastAsia="zh-CN"/>
        </w:rPr>
        <w:t xml:space="preserve"> If the chatbot </w:t>
      </w:r>
      <w:r>
        <w:rPr>
          <w:rFonts w:hint="eastAsia"/>
        </w:rPr>
        <w:t>connect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 xml:space="preserve"> to a human supervisor and chat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 xml:space="preserve"> with them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 xml:space="preserve">the </w:t>
      </w:r>
      <w:r>
        <w:rPr>
          <w:rFonts w:hint="eastAsia"/>
          <w:lang w:val="en-US" w:eastAsia="zh-CN"/>
        </w:rPr>
        <w:t>chat</w:t>
      </w:r>
      <w:r>
        <w:rPr>
          <w:rFonts w:hint="eastAsia"/>
        </w:rPr>
        <w:t>bot should indicate that it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s connecting to a human supervisor</w:t>
      </w:r>
      <w:r>
        <w:rPr>
          <w:rFonts w:hint="eastAsia"/>
          <w:lang w:val="en-US" w:eastAsia="zh-CN"/>
        </w:rPr>
        <w:t xml:space="preserve"> and d</w:t>
      </w:r>
      <w:r>
        <w:rPr>
          <w:rFonts w:hint="eastAsia"/>
        </w:rPr>
        <w:t>isplay the supervisor’s name as well.</w:t>
      </w:r>
      <w:r>
        <w:rPr>
          <w:rFonts w:hint="eastAsia"/>
          <w:lang w:val="en-US" w:eastAsia="zh-CN"/>
        </w:rPr>
        <w:t xml:space="preserve"> If the chatbot </w:t>
      </w:r>
      <w:r>
        <w:rPr>
          <w:rFonts w:hint="eastAsia"/>
        </w:rPr>
        <w:t>ask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 xml:space="preserve"> the user to provide their detailed query in an email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 xml:space="preserve">the </w:t>
      </w:r>
      <w:r>
        <w:rPr>
          <w:rFonts w:hint="eastAsia"/>
          <w:lang w:val="en-US" w:eastAsia="zh-CN"/>
        </w:rPr>
        <w:t>chat</w:t>
      </w:r>
      <w:r>
        <w:rPr>
          <w:rFonts w:hint="eastAsia"/>
        </w:rPr>
        <w:t>bot should provide the user the email-id where they can send their query</w:t>
      </w:r>
      <w:r>
        <w:rPr>
          <w:rFonts w:hint="eastAsia"/>
          <w:lang w:val="en-US" w:eastAsia="zh-CN"/>
        </w:rPr>
        <w:t xml:space="preserve">. If the chatbot </w:t>
      </w:r>
      <w:r>
        <w:rPr>
          <w:rFonts w:hint="eastAsia"/>
        </w:rPr>
        <w:t>ask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 xml:space="preserve"> the user if they would like to speak to an executive right away over a phone call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 xml:space="preserve">the </w:t>
      </w:r>
      <w:r>
        <w:rPr>
          <w:rFonts w:hint="eastAsia"/>
          <w:lang w:val="en-US" w:eastAsia="zh-CN"/>
        </w:rPr>
        <w:t>chat</w:t>
      </w:r>
      <w:r>
        <w:rPr>
          <w:rFonts w:hint="eastAsia"/>
        </w:rPr>
        <w:t>bot should first ask the user for their phone number, and then take permission to have one of the human executives call that number</w:t>
      </w:r>
      <w:r>
        <w:rPr>
          <w:rFonts w:hint="eastAsia"/>
          <w:lang w:val="en-US" w:eastAsia="zh-CN"/>
        </w:rPr>
        <w:t>.</w:t>
      </w:r>
    </w:p>
    <w:p>
      <w:pPr>
        <w:pStyle w:val="4"/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Yes. </w:t>
      </w:r>
      <w:r>
        <w:rPr>
          <w:rFonts w:hint="eastAsia"/>
        </w:rPr>
        <w:t>The company will be integrating the chatbot into its primary app, and so necessary provisions should be made to allow that integration in the future. This requirement is non-negotiable.</w:t>
      </w:r>
    </w:p>
    <w:p>
      <w:pPr>
        <w:pStyle w:val="4"/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</w:rPr>
        <w:t xml:space="preserve">The </w:t>
      </w:r>
      <w:r>
        <w:rPr>
          <w:rFonts w:hint="eastAsia"/>
          <w:lang w:val="en-US" w:eastAsia="zh-CN"/>
        </w:rPr>
        <w:t>chat</w:t>
      </w:r>
      <w:r>
        <w:rPr>
          <w:rFonts w:hint="eastAsia"/>
        </w:rPr>
        <w:t>bot should have a straightforward and respectable tone, using formal language. However, it will always be objective, even if it would mean offending someone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CFDFE"/>
        </w:rPr>
        <w:t>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9F7566"/>
    <w:multiLevelType w:val="singleLevel"/>
    <w:tmpl w:val="B59F756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10A7FAD"/>
    <w:multiLevelType w:val="multilevel"/>
    <w:tmpl w:val="010A7FA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YxMTU4ZjU0MTZjZWMxNDM3N2JmYjVmNTA5NDVjMWIifQ=="/>
  </w:docVars>
  <w:rsids>
    <w:rsidRoot w:val="00000000"/>
    <w:rsid w:val="2503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1057</Words>
  <Characters>2541</Characters>
  <Lines>0</Lines>
  <Paragraphs>0</Paragraphs>
  <TotalTime>0</TotalTime>
  <ScaleCrop>false</ScaleCrop>
  <LinksUpToDate>false</LinksUpToDate>
  <CharactersWithSpaces>2927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2022-09-05T13:26:13Z</dcterms:created>
  <dc:creator>Administrator</dc:creator>
  <cp:lastModifiedBy>Administrator</cp:lastModifiedBy>
  <dcterms:modified xsi:type="dcterms:W3CDTF">2022-09-05T13:26:22Z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DD62D35516334297B34417724064B6D3</vt:lpwstr>
  </property>
</Properties>
</file>