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C4830" w:rsidRPr="0064347D" w:rsidRDefault="0064347D" w:rsidP="0064347D">
      <w:pPr>
        <w:pStyle w:val="Title"/>
        <w:jc w:val="center"/>
        <w:rPr>
          <w:rFonts w:ascii="Times New Roman" w:hAnsi="Times New Roman" w:cs="Times New Roman"/>
          <w:color w:val="C00000"/>
          <w:sz w:val="42"/>
          <w:szCs w:val="42"/>
        </w:rPr>
      </w:pPr>
      <w:r w:rsidRPr="0064347D">
        <w:rPr>
          <w:rFonts w:ascii="Times New Roman" w:hAnsi="Times New Roman" w:cs="Times New Roman"/>
          <w:color w:val="C00000"/>
          <w:sz w:val="42"/>
          <w:szCs w:val="42"/>
        </w:rPr>
        <w:t>15 HOẠT CẢNH LỊCH SỬ</w:t>
      </w:r>
    </w:p>
    <w:p w:rsidR="004C4830" w:rsidRPr="0064347D" w:rsidRDefault="0064347D" w:rsidP="0064347D">
      <w:pPr>
        <w:jc w:val="center"/>
        <w:rPr>
          <w:rFonts w:cs="Times New Roman"/>
          <w:color w:val="C00000"/>
          <w:sz w:val="24"/>
          <w:szCs w:val="24"/>
        </w:rPr>
      </w:pPr>
      <w:r w:rsidRPr="0064347D">
        <w:rPr>
          <w:rFonts w:cs="Times New Roman"/>
          <w:color w:val="C00000"/>
          <w:sz w:val="24"/>
          <w:szCs w:val="24"/>
        </w:rPr>
        <w:t>MỖI KHỐI 5 HOẠT CẢNH</w:t>
      </w:r>
    </w:p>
    <w:p w:rsidR="004C4830" w:rsidRPr="0064347D" w:rsidRDefault="00000000" w:rsidP="0064347D">
      <w:pPr>
        <w:jc w:val="both"/>
        <w:rPr>
          <w:rFonts w:cs="Times New Roman"/>
          <w:sz w:val="24"/>
          <w:szCs w:val="24"/>
        </w:rPr>
      </w:pPr>
      <w:r w:rsidRPr="0064347D">
        <w:rPr>
          <w:rFonts w:cs="Times New Roman"/>
          <w:sz w:val="24"/>
          <w:szCs w:val="24"/>
        </w:rPr>
        <w:t>Mỗi hoạt cảnh được chia thành ba phần: chuẩn bị và phân công; bảng diễn theo lượt; phần kết và câu hỏi sau xem. Học sinh điền tên nhận vai, đọc đúng lượt thoại rồi tập cùng hành động gợi ý. Nội dung lời thoại, dữ kiện và câu hỏi được giữ từ bản gốc; cột thao tác là gợi ý dàn dựng thêm.</w:t>
      </w:r>
    </w:p>
    <w:tbl>
      <w:tblPr>
        <w:tblStyle w:val="TableGrid"/>
        <w:tblW w:w="0" w:type="auto"/>
        <w:tblLayout w:type="fixed"/>
        <w:tblLook w:val="04A0" w:firstRow="1" w:lastRow="0" w:firstColumn="1" w:lastColumn="0" w:noHBand="0" w:noVBand="1"/>
      </w:tblPr>
      <w:tblGrid>
        <w:gridCol w:w="794"/>
        <w:gridCol w:w="1361"/>
        <w:gridCol w:w="12983"/>
      </w:tblGrid>
      <w:tr w:rsidR="004C4830" w:rsidRPr="0064347D" w:rsidTr="0064347D">
        <w:tc>
          <w:tcPr>
            <w:tcW w:w="79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Khối</w:t>
            </w:r>
          </w:p>
        </w:tc>
        <w:tc>
          <w:tcPr>
            <w:tcW w:w="1361"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Mã</w:t>
            </w:r>
          </w:p>
        </w:tc>
        <w:tc>
          <w:tcPr>
            <w:tcW w:w="12983"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Hoạt cảnh</w:t>
            </w:r>
          </w:p>
        </w:tc>
      </w:tr>
      <w:tr w:rsidR="004C4830" w:rsidRPr="0064347D" w:rsidTr="0064347D">
        <w:tc>
          <w:tcPr>
            <w:tcW w:w="794" w:type="dxa"/>
            <w:shd w:val="clear" w:color="auto" w:fill="FBD4B4" w:themeFill="accent6"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10</w:t>
            </w:r>
          </w:p>
        </w:tc>
        <w:tc>
          <w:tcPr>
            <w:tcW w:w="1361" w:type="dxa"/>
            <w:shd w:val="clear" w:color="auto" w:fill="FBD4B4" w:themeFill="accent6"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10.04A</w:t>
            </w:r>
          </w:p>
        </w:tc>
        <w:tc>
          <w:tcPr>
            <w:tcW w:w="1298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Bên dòng sông Nile</w:t>
            </w:r>
          </w:p>
        </w:tc>
      </w:tr>
      <w:tr w:rsidR="004C4830" w:rsidRPr="0064347D" w:rsidTr="0064347D">
        <w:tc>
          <w:tcPr>
            <w:tcW w:w="794" w:type="dxa"/>
            <w:shd w:val="clear" w:color="auto" w:fill="FBD4B4" w:themeFill="accent6"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10</w:t>
            </w:r>
          </w:p>
        </w:tc>
        <w:tc>
          <w:tcPr>
            <w:tcW w:w="1361" w:type="dxa"/>
            <w:shd w:val="clear" w:color="auto" w:fill="FBD4B4" w:themeFill="accent6"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10.04B</w:t>
            </w:r>
          </w:p>
        </w:tc>
        <w:tc>
          <w:tcPr>
            <w:tcW w:w="1298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Khi chữ viết ra đời</w:t>
            </w:r>
          </w:p>
        </w:tc>
      </w:tr>
      <w:tr w:rsidR="004C4830" w:rsidRPr="0064347D" w:rsidTr="0064347D">
        <w:tc>
          <w:tcPr>
            <w:tcW w:w="794" w:type="dxa"/>
            <w:shd w:val="clear" w:color="auto" w:fill="FBD4B4" w:themeFill="accent6"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10</w:t>
            </w:r>
          </w:p>
        </w:tc>
        <w:tc>
          <w:tcPr>
            <w:tcW w:w="1361" w:type="dxa"/>
            <w:shd w:val="clear" w:color="auto" w:fill="FBD4B4" w:themeFill="accent6"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10.05A</w:t>
            </w:r>
          </w:p>
        </w:tc>
        <w:tc>
          <w:tcPr>
            <w:tcW w:w="1298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Tiếng nói ở Athens</w:t>
            </w:r>
          </w:p>
        </w:tc>
      </w:tr>
      <w:tr w:rsidR="004C4830" w:rsidRPr="0064347D" w:rsidTr="0064347D">
        <w:tc>
          <w:tcPr>
            <w:tcW w:w="794" w:type="dxa"/>
            <w:shd w:val="clear" w:color="auto" w:fill="FBD4B4" w:themeFill="accent6"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10</w:t>
            </w:r>
          </w:p>
        </w:tc>
        <w:tc>
          <w:tcPr>
            <w:tcW w:w="1361" w:type="dxa"/>
            <w:shd w:val="clear" w:color="auto" w:fill="FBD4B4" w:themeFill="accent6"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10.06</w:t>
            </w:r>
          </w:p>
        </w:tc>
        <w:tc>
          <w:tcPr>
            <w:tcW w:w="1298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Từ xưởng thủ công đến nhà máy</w:t>
            </w:r>
          </w:p>
        </w:tc>
      </w:tr>
      <w:tr w:rsidR="004C4830" w:rsidRPr="0064347D" w:rsidTr="0064347D">
        <w:tc>
          <w:tcPr>
            <w:tcW w:w="794" w:type="dxa"/>
            <w:shd w:val="clear" w:color="auto" w:fill="FBD4B4" w:themeFill="accent6"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10</w:t>
            </w:r>
          </w:p>
        </w:tc>
        <w:tc>
          <w:tcPr>
            <w:tcW w:w="1361" w:type="dxa"/>
            <w:shd w:val="clear" w:color="auto" w:fill="FBD4B4" w:themeFill="accent6"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10.09A</w:t>
            </w:r>
          </w:p>
        </w:tc>
        <w:tc>
          <w:tcPr>
            <w:tcW w:w="1298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Một ngày của cư dân Văn Lang</w:t>
            </w:r>
          </w:p>
        </w:tc>
      </w:tr>
      <w:tr w:rsidR="004C4830" w:rsidRPr="0064347D" w:rsidTr="0064347D">
        <w:tc>
          <w:tcPr>
            <w:tcW w:w="794" w:type="dxa"/>
            <w:shd w:val="clear" w:color="auto" w:fill="8DB3E2" w:themeFill="text2"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11</w:t>
            </w:r>
          </w:p>
        </w:tc>
        <w:tc>
          <w:tcPr>
            <w:tcW w:w="1361" w:type="dxa"/>
            <w:shd w:val="clear" w:color="auto" w:fill="8DB3E2" w:themeFill="text2"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11.07A</w:t>
            </w:r>
          </w:p>
        </w:tc>
        <w:tc>
          <w:tcPr>
            <w:tcW w:w="1298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Bạch Đằng – chuẩn bị cho trận đánh</w:t>
            </w:r>
          </w:p>
        </w:tc>
      </w:tr>
      <w:tr w:rsidR="004C4830" w:rsidRPr="0064347D" w:rsidTr="0064347D">
        <w:tc>
          <w:tcPr>
            <w:tcW w:w="794" w:type="dxa"/>
            <w:shd w:val="clear" w:color="auto" w:fill="8DB3E2" w:themeFill="text2"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11</w:t>
            </w:r>
          </w:p>
        </w:tc>
        <w:tc>
          <w:tcPr>
            <w:tcW w:w="1361" w:type="dxa"/>
            <w:shd w:val="clear" w:color="auto" w:fill="8DB3E2" w:themeFill="text2"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11.07C</w:t>
            </w:r>
          </w:p>
        </w:tc>
        <w:tc>
          <w:tcPr>
            <w:tcW w:w="1298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Diên Hồng – tiếng nói đồng lòng</w:t>
            </w:r>
          </w:p>
        </w:tc>
      </w:tr>
      <w:tr w:rsidR="004C4830" w:rsidRPr="0064347D" w:rsidTr="0064347D">
        <w:tc>
          <w:tcPr>
            <w:tcW w:w="794" w:type="dxa"/>
            <w:shd w:val="clear" w:color="auto" w:fill="8DB3E2" w:themeFill="text2"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11</w:t>
            </w:r>
          </w:p>
        </w:tc>
        <w:tc>
          <w:tcPr>
            <w:tcW w:w="1361" w:type="dxa"/>
            <w:shd w:val="clear" w:color="auto" w:fill="8DB3E2" w:themeFill="text2"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11.08B</w:t>
            </w:r>
          </w:p>
        </w:tc>
        <w:tc>
          <w:tcPr>
            <w:tcW w:w="1298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Lam Sơn – từ gian khó đến thắng lợi</w:t>
            </w:r>
          </w:p>
        </w:tc>
      </w:tr>
      <w:tr w:rsidR="004C4830" w:rsidRPr="0064347D" w:rsidTr="0064347D">
        <w:tc>
          <w:tcPr>
            <w:tcW w:w="794" w:type="dxa"/>
            <w:shd w:val="clear" w:color="auto" w:fill="8DB3E2" w:themeFill="text2"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11</w:t>
            </w:r>
          </w:p>
        </w:tc>
        <w:tc>
          <w:tcPr>
            <w:tcW w:w="1361" w:type="dxa"/>
            <w:shd w:val="clear" w:color="auto" w:fill="8DB3E2" w:themeFill="text2"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11.09</w:t>
            </w:r>
          </w:p>
        </w:tc>
        <w:tc>
          <w:tcPr>
            <w:tcW w:w="1298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Một chính sách, nhiều góc nhìn</w:t>
            </w:r>
          </w:p>
        </w:tc>
      </w:tr>
      <w:tr w:rsidR="004C4830" w:rsidRPr="0064347D" w:rsidTr="0064347D">
        <w:tc>
          <w:tcPr>
            <w:tcW w:w="794" w:type="dxa"/>
            <w:shd w:val="clear" w:color="auto" w:fill="8DB3E2" w:themeFill="text2"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11</w:t>
            </w:r>
          </w:p>
        </w:tc>
        <w:tc>
          <w:tcPr>
            <w:tcW w:w="1361" w:type="dxa"/>
            <w:shd w:val="clear" w:color="auto" w:fill="8DB3E2" w:themeFill="text2"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11.13</w:t>
            </w:r>
          </w:p>
        </w:tc>
        <w:tc>
          <w:tcPr>
            <w:tcW w:w="1298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Theo dấu đội Hoàng Sa</w:t>
            </w:r>
          </w:p>
        </w:tc>
      </w:tr>
      <w:tr w:rsidR="004C4830" w:rsidRPr="0064347D" w:rsidTr="0064347D">
        <w:tc>
          <w:tcPr>
            <w:tcW w:w="794" w:type="dxa"/>
            <w:shd w:val="clear" w:color="auto" w:fill="D6E3BC" w:themeFill="accent3"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12</w:t>
            </w:r>
          </w:p>
        </w:tc>
        <w:tc>
          <w:tcPr>
            <w:tcW w:w="1361" w:type="dxa"/>
            <w:shd w:val="clear" w:color="auto" w:fill="D6E3BC" w:themeFill="accent3"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12.01</w:t>
            </w:r>
          </w:p>
        </w:tc>
        <w:tc>
          <w:tcPr>
            <w:tcW w:w="1298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Cùng tìm một giải pháp hòa bình</w:t>
            </w:r>
          </w:p>
        </w:tc>
      </w:tr>
      <w:tr w:rsidR="004C4830" w:rsidRPr="0064347D" w:rsidTr="0064347D">
        <w:tc>
          <w:tcPr>
            <w:tcW w:w="794" w:type="dxa"/>
            <w:shd w:val="clear" w:color="auto" w:fill="D6E3BC" w:themeFill="accent3"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12</w:t>
            </w:r>
          </w:p>
        </w:tc>
        <w:tc>
          <w:tcPr>
            <w:tcW w:w="1361" w:type="dxa"/>
            <w:shd w:val="clear" w:color="auto" w:fill="D6E3BC" w:themeFill="accent3"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12.04</w:t>
            </w:r>
          </w:p>
        </w:tc>
        <w:tc>
          <w:tcPr>
            <w:tcW w:w="1298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Cùng mở một chặng đường</w:t>
            </w:r>
          </w:p>
        </w:tc>
      </w:tr>
      <w:tr w:rsidR="004C4830" w:rsidRPr="0064347D" w:rsidTr="0064347D">
        <w:tc>
          <w:tcPr>
            <w:tcW w:w="794" w:type="dxa"/>
            <w:shd w:val="clear" w:color="auto" w:fill="D6E3BC" w:themeFill="accent3"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12</w:t>
            </w:r>
          </w:p>
        </w:tc>
        <w:tc>
          <w:tcPr>
            <w:tcW w:w="1361" w:type="dxa"/>
            <w:shd w:val="clear" w:color="auto" w:fill="D6E3BC" w:themeFill="accent3"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12.06A</w:t>
            </w:r>
          </w:p>
        </w:tc>
        <w:tc>
          <w:tcPr>
            <w:tcW w:w="1298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Khi thời cơ đến</w:t>
            </w:r>
          </w:p>
        </w:tc>
      </w:tr>
      <w:tr w:rsidR="004C4830" w:rsidRPr="0064347D" w:rsidTr="0064347D">
        <w:tc>
          <w:tcPr>
            <w:tcW w:w="794" w:type="dxa"/>
            <w:shd w:val="clear" w:color="auto" w:fill="D6E3BC" w:themeFill="accent3"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12</w:t>
            </w:r>
          </w:p>
        </w:tc>
        <w:tc>
          <w:tcPr>
            <w:tcW w:w="1361" w:type="dxa"/>
            <w:shd w:val="clear" w:color="auto" w:fill="D6E3BC" w:themeFill="accent3"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12.07B</w:t>
            </w:r>
          </w:p>
        </w:tc>
        <w:tc>
          <w:tcPr>
            <w:tcW w:w="1298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Đường đến Điện Biên</w:t>
            </w:r>
          </w:p>
        </w:tc>
      </w:tr>
      <w:tr w:rsidR="004C4830" w:rsidRPr="0064347D" w:rsidTr="0064347D">
        <w:tc>
          <w:tcPr>
            <w:tcW w:w="794" w:type="dxa"/>
            <w:shd w:val="clear" w:color="auto" w:fill="D6E3BC" w:themeFill="accent3"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12</w:t>
            </w:r>
          </w:p>
        </w:tc>
        <w:tc>
          <w:tcPr>
            <w:tcW w:w="1361" w:type="dxa"/>
            <w:shd w:val="clear" w:color="auto" w:fill="D6E3BC" w:themeFill="accent3" w:themeFillTint="66"/>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12.08A</w:t>
            </w:r>
          </w:p>
        </w:tc>
        <w:tc>
          <w:tcPr>
            <w:tcW w:w="1298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Một chuyến hàng trên Trường Sơn</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1"/>
        <w:pageBreakBefore/>
        <w:jc w:val="both"/>
        <w:rPr>
          <w:rFonts w:ascii="Times New Roman" w:hAnsi="Times New Roman" w:cs="Times New Roman"/>
          <w:sz w:val="24"/>
          <w:szCs w:val="24"/>
        </w:rPr>
      </w:pPr>
      <w:r w:rsidRPr="0064347D">
        <w:rPr>
          <w:rFonts w:ascii="Times New Roman" w:hAnsi="Times New Roman" w:cs="Times New Roman"/>
          <w:sz w:val="24"/>
          <w:szCs w:val="24"/>
        </w:rPr>
        <w:lastRenderedPageBreak/>
        <w:t>Cách dùng bảng để tập hoạt cảnh</w:t>
      </w:r>
    </w:p>
    <w:tbl>
      <w:tblPr>
        <w:tblStyle w:val="TableGrid"/>
        <w:tblW w:w="0" w:type="auto"/>
        <w:tblLayout w:type="fixed"/>
        <w:tblLook w:val="04A0" w:firstRow="1" w:lastRow="0" w:firstColumn="1" w:lastColumn="0" w:noHBand="0" w:noVBand="1"/>
      </w:tblPr>
      <w:tblGrid>
        <w:gridCol w:w="1814"/>
        <w:gridCol w:w="8787"/>
        <w:gridCol w:w="4535"/>
      </w:tblGrid>
      <w:tr w:rsidR="004C4830" w:rsidRPr="0064347D" w:rsidTr="0064347D">
        <w:tc>
          <w:tcPr>
            <w:tcW w:w="181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Bước</w:t>
            </w:r>
          </w:p>
        </w:tc>
        <w:tc>
          <w:tcPr>
            <w:tcW w:w="878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Học sinh làm gì</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Dấu hiệu hoàn thành</w:t>
            </w:r>
          </w:p>
        </w:tc>
      </w:tr>
      <w:tr w:rsidR="004C4830" w:rsidRPr="0064347D" w:rsidTr="0064347D">
        <w:tc>
          <w:tcPr>
            <w:tcW w:w="181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 Đọc chung</w:t>
            </w:r>
          </w:p>
        </w:tc>
        <w:tc>
          <w:tcPr>
            <w:tcW w:w="878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Xem bài học, mục tiêu, dữ kiện và đạo cụ; xác định cảnh trước khi nhận vai.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Cả nhóm nêu được điều người xem cần hiểu.</w:t>
            </w:r>
          </w:p>
        </w:tc>
      </w:tr>
      <w:tr w:rsidR="004C4830" w:rsidRPr="0064347D" w:rsidTr="0064347D">
        <w:tc>
          <w:tcPr>
            <w:tcW w:w="181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 Nhận việc</w:t>
            </w:r>
          </w:p>
        </w:tc>
        <w:tc>
          <w:tcPr>
            <w:tcW w:w="878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Điền tên vào cột phân công; có thể kiêm kỹ thuật nếu vẫn chuyển vai được rõ ràng.</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Mỗi vai và nhiệm vụ đều có người nhận.</w:t>
            </w:r>
          </w:p>
        </w:tc>
      </w:tr>
      <w:tr w:rsidR="004C4830" w:rsidRPr="0064347D" w:rsidTr="0064347D">
        <w:tc>
          <w:tcPr>
            <w:tcW w:w="181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 Đọc phân vai</w:t>
            </w:r>
          </w:p>
        </w:tc>
        <w:tc>
          <w:tcPr>
            <w:tcW w:w="878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lần lượt từ trên xuống. Dòng “Chỉ dẫn” dùng để thực hiện, không đọc thành lời của nhân vật.</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Biết lượt vào lời, lượt dừng và cách chuyển cảnh.</w:t>
            </w:r>
          </w:p>
        </w:tc>
      </w:tr>
      <w:tr w:rsidR="004C4830" w:rsidRPr="0064347D" w:rsidTr="0064347D">
        <w:tc>
          <w:tcPr>
            <w:tcW w:w="181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 Tập phối hợp</w:t>
            </w:r>
          </w:p>
        </w:tc>
        <w:tc>
          <w:tcPr>
            <w:tcW w:w="878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Kết hợp lời thoại với thao tác; xem cột hành động như gợi ý, không thay dữ kiện lịch sử.</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Nhìn rõ đạo cụ, nghe rõ lời và chuyển cảnh gọn.</w:t>
            </w:r>
          </w:p>
        </w:tc>
      </w:tr>
      <w:tr w:rsidR="004C4830" w:rsidRPr="0064347D" w:rsidTr="0064347D">
        <w:tc>
          <w:tcPr>
            <w:tcW w:w="181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 Diễn và thảo luận</w:t>
            </w:r>
          </w:p>
        </w:tc>
        <w:tc>
          <w:tcPr>
            <w:tcW w:w="878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Bấm giờ diễn thử; sau khi diễn, hỏi người xem ba câu trong bảng cuối hoạt cảnh.</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Phát hiện được điều người xem hiểu và chỗ còn nhầm.</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Lời thoại nhân vật là sáng tạo [ST], không phải trích dẫn lịch sử. Người dẫn đọc lời giới thiệu này trước khi diễn: “Đây là hoạt cảnh học tập; lời thoại được sáng tạo từ dữ kiện đã đối chiếu, không phải phát ngôn nguyên văn của nhân vật lịch sử.”</w:t>
      </w:r>
    </w:p>
    <w:p w:rsidR="004C4830" w:rsidRPr="0064347D" w:rsidRDefault="00000000" w:rsidP="0064347D">
      <w:pPr>
        <w:jc w:val="both"/>
        <w:rPr>
          <w:rFonts w:cs="Times New Roman"/>
          <w:sz w:val="24"/>
          <w:szCs w:val="24"/>
        </w:rPr>
      </w:pPr>
      <w:r w:rsidRPr="0064347D">
        <w:rPr>
          <w:rFonts w:cs="Times New Roman"/>
          <w:sz w:val="24"/>
          <w:szCs w:val="24"/>
        </w:rPr>
        <w:t>Thời lượng dự kiến 3–5 phút/hoạt cảnh, chưa gồm thảo luận. Mục 10.06 có hai cảnh trước–sau; các mục khác có ba cảnh. Tên vai được giữ theo từng lượt trong kịch bản; nhóm điền tên người thực hiện vào phiếu phân công.</w:t>
      </w:r>
    </w:p>
    <w:p w:rsidR="004C4830" w:rsidRPr="0064347D" w:rsidRDefault="00000000" w:rsidP="0064347D">
      <w:pPr>
        <w:jc w:val="both"/>
        <w:rPr>
          <w:rFonts w:cs="Times New Roman"/>
          <w:sz w:val="24"/>
          <w:szCs w:val="24"/>
        </w:rPr>
      </w:pPr>
      <w:r w:rsidRPr="0064347D">
        <w:rPr>
          <w:rFonts w:cs="Times New Roman"/>
          <w:sz w:val="24"/>
          <w:szCs w:val="24"/>
        </w:rPr>
        <w:t>Cột “Thao tác gợi ý” chỉ giúp học sinh biết nhìn ai, dùng vật gì hoặc đổi vị trí khi nào. Các thao tác không phải chứng cứ về một hành động lịch sử có thật. Giữ chú giải tư liệu và sáng tạo khi sửa lời thoại hoặc đạo cụ.</w:t>
      </w:r>
    </w:p>
    <w:p w:rsidR="004C4830" w:rsidRPr="0064347D" w:rsidRDefault="00000000" w:rsidP="0064347D">
      <w:pPr>
        <w:pStyle w:val="Heading1"/>
        <w:pageBreakBefore/>
        <w:jc w:val="both"/>
        <w:rPr>
          <w:rFonts w:ascii="Times New Roman" w:hAnsi="Times New Roman" w:cs="Times New Roman"/>
          <w:color w:val="C00000"/>
          <w:sz w:val="24"/>
          <w:szCs w:val="24"/>
        </w:rPr>
      </w:pPr>
      <w:r w:rsidRPr="0064347D">
        <w:rPr>
          <w:rFonts w:ascii="Times New Roman" w:hAnsi="Times New Roman" w:cs="Times New Roman"/>
          <w:color w:val="C00000"/>
          <w:sz w:val="24"/>
          <w:szCs w:val="24"/>
        </w:rPr>
        <w:lastRenderedPageBreak/>
        <w:t>KHỐI 10  10.04A  Bên dòng sông Nile</w:t>
      </w:r>
    </w:p>
    <w:p w:rsidR="004C4830" w:rsidRPr="0064347D" w:rsidRDefault="00000000" w:rsidP="0064347D">
      <w:pPr>
        <w:jc w:val="both"/>
        <w:rPr>
          <w:rFonts w:cs="Times New Roman"/>
          <w:sz w:val="24"/>
          <w:szCs w:val="24"/>
        </w:rPr>
      </w:pPr>
      <w:r w:rsidRPr="0064347D">
        <w:rPr>
          <w:rFonts w:cs="Times New Roman"/>
          <w:sz w:val="24"/>
          <w:szCs w:val="24"/>
        </w:rPr>
        <w:t>PHẦN A  CHUẨN BỊ VÀ PHÂN CÔNG</w:t>
      </w:r>
    </w:p>
    <w:tbl>
      <w:tblPr>
        <w:tblStyle w:val="TableGrid"/>
        <w:tblW w:w="0" w:type="auto"/>
        <w:tblLayout w:type="fixed"/>
        <w:tblLook w:val="04A0" w:firstRow="1" w:lastRow="0" w:firstColumn="1" w:lastColumn="0" w:noHBand="0" w:noVBand="1"/>
      </w:tblPr>
      <w:tblGrid>
        <w:gridCol w:w="1928"/>
        <w:gridCol w:w="13209"/>
      </w:tblGrid>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Thông tin cần nắm</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học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4. Khái niệm văn minh. Một số nền văn minh phương Đông thời cổ - trung đại</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Theo danh 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nông dân, người ghi chép và người thợ kể về công việc của mình.</w:t>
            </w:r>
            <w:r w:rsidRPr="0064347D">
              <w:rPr>
                <w:rFonts w:cs="Times New Roman"/>
                <w:sz w:val="24"/>
                <w:szCs w:val="24"/>
              </w:rPr>
              <w:br/>
              <w:t>Hình thức: Hoạt cảnh đời sống.</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Trọng tâm và mục tiêu</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Mối liên hệ giữa điều kiện tự nhiên, sản xuất và thành tựu văn minh Ai Cập.</w:t>
            </w:r>
            <w:r w:rsidRPr="0064347D">
              <w:rPr>
                <w:rFonts w:cs="Times New Roman"/>
                <w:sz w:val="24"/>
                <w:szCs w:val="24"/>
              </w:rPr>
              <w:br/>
              <w:t>Nêu quan hệ giữa môi trường sông Nile, lao động nông nghiệp, ghi chép và sự phân công nghề nghiệp ở Ai Cập cổ đại.</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Phân vai</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 vai: người dẫn, người làm ruộng, người ghi chép, người thợ, người học việc. Các vai là nhân vật tổng hợp.</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Đạo cụ</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Dải vải xanh, bao giấy ghi Thóc, thước dây và bảng giấy. Chữ Việt trên đạo cụ chỉ dùng để người xem hiểu.</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Dữ kiện nền</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Nông nghiệp, nghề thủ công và người ghi chép có vai trò trong đời sống Ai Cập cổ đại; tham khảo S03 và S04.</w:t>
            </w:r>
          </w:p>
        </w:tc>
      </w:tr>
    </w:tbl>
    <w:p w:rsidR="004C4830" w:rsidRPr="0064347D" w:rsidRDefault="004C4830" w:rsidP="0064347D">
      <w:pPr>
        <w:spacing w:after="60" w:line="20" w:lineRule="exact"/>
        <w:jc w:val="both"/>
        <w:rPr>
          <w:rFonts w:cs="Times New Roman"/>
          <w:sz w:val="24"/>
          <w:szCs w:val="24"/>
        </w:rPr>
      </w:pPr>
    </w:p>
    <w:tbl>
      <w:tblPr>
        <w:tblStyle w:val="TableGrid"/>
        <w:tblW w:w="0" w:type="auto"/>
        <w:tblLayout w:type="fixed"/>
        <w:tblLook w:val="04A0" w:firstRow="1" w:lastRow="0" w:firstColumn="1" w:lastColumn="0" w:noHBand="0" w:noVBand="1"/>
      </w:tblPr>
      <w:tblGrid>
        <w:gridCol w:w="2891"/>
        <w:gridCol w:w="3402"/>
        <w:gridCol w:w="8844"/>
      </w:tblGrid>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Vai hoặc việc</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Tên học sinh nhận việc</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Việc cần chuẩn bị</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học việc</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làm ruộng</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thợ</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ghi chép</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Kỹ thuật và đạo cụ</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Sắp đạo cụ; làm theo dòng chỉ dẫn.</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 Đã nhận đủ vai   □ Đã kiểm tra đạo cụ   □ Đã phân biệt dữ kiện với lời thoại sáng tạo   □ Đã đọc thử</w:t>
      </w:r>
    </w:p>
    <w:p w:rsidR="004C4830" w:rsidRPr="0064347D" w:rsidRDefault="0064347D" w:rsidP="0064347D">
      <w:pPr>
        <w:pStyle w:val="Heading1"/>
        <w:pageBreakBefore/>
        <w:jc w:val="center"/>
        <w:rPr>
          <w:rFonts w:ascii="Times New Roman" w:hAnsi="Times New Roman" w:cs="Times New Roman"/>
          <w:color w:val="C00000"/>
          <w:sz w:val="24"/>
          <w:szCs w:val="24"/>
        </w:rPr>
      </w:pPr>
      <w:r w:rsidRPr="0064347D">
        <w:rPr>
          <w:rFonts w:ascii="Times New Roman" w:hAnsi="Times New Roman" w:cs="Times New Roman"/>
          <w:color w:val="C00000"/>
          <w:sz w:val="24"/>
          <w:szCs w:val="24"/>
        </w:rPr>
        <w:lastRenderedPageBreak/>
        <w:t>10.04A  BÊN DÒNG SÔNG NILE  BẢNG DIỄN</w:t>
      </w:r>
    </w:p>
    <w:p w:rsidR="0064347D" w:rsidRDefault="00000000" w:rsidP="0064347D">
      <w:pPr>
        <w:jc w:val="both"/>
        <w:rPr>
          <w:rFonts w:cs="Times New Roman"/>
          <w:sz w:val="24"/>
          <w:szCs w:val="24"/>
        </w:rPr>
      </w:pPr>
      <w:r w:rsidRPr="0064347D">
        <w:rPr>
          <w:rFonts w:cs="Times New Roman"/>
          <w:sz w:val="24"/>
          <w:szCs w:val="24"/>
        </w:rPr>
        <w:t xml:space="preserve">PHẦN B  ĐỌC THEO LƯỢT VÀ TẬP PHỐI HỢP </w:t>
      </w:r>
    </w:p>
    <w:p w:rsidR="004C4830" w:rsidRPr="0064347D" w:rsidRDefault="00000000" w:rsidP="0064347D">
      <w:pPr>
        <w:jc w:val="both"/>
        <w:rPr>
          <w:rFonts w:cs="Times New Roman"/>
          <w:sz w:val="24"/>
          <w:szCs w:val="24"/>
        </w:rPr>
      </w:pPr>
      <w:r w:rsidRPr="0064347D">
        <w:rPr>
          <w:rFonts w:cs="Times New Roman"/>
          <w:sz w:val="24"/>
          <w:szCs w:val="24"/>
        </w:rPr>
        <w:t>Dòng “Chỉ dẫn” dùng để làm, không đọc thành thoại.</w:t>
      </w: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1 Chờ nước rút</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Kỹ thuật và các vai</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Không đọc thành lời.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làm ruộng đặt một nắm hạt giấy bên dải vải xanh. Người học việc đứng ngoài nhìn vào.</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Bên dòng Nile, một nhóm người đang chuẩn bị công việc. Cảnh không tái hiện một ngày hay một làng đã được xác định.</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tay về thẻ, bảng hoặc hình được nhắc tới; để người xem nhìn thấy.</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học việc</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Có dòng sông mang nước và phù sa, chắc cứ gieo hạt rồi chờ là được mùa?</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Nhìn người được hỏi; ngừng ngắn ở cuối câu để bạn diễn tiếp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làm ruộng</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Nếu chỉ đứng chờ thì hạt giống vẫn ở trong túi. Chúng tôi còn phải làm đất, chăm cây và cùng nhau lo nước cho ruộng.</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thợ</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Tôi sửa dụng cụ và làm đồ đựng. Công việc ngoài đồng cũng cần bàn tay người thợ.</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cạnh dụng cụ mô phỏng; làm động tác nhẹ rồi quay sang bạn diễn.</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2 Bao thóc chưa được ghi</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ghi chép</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Bao thóc này đến từ đâu? Số lượng là bao nhiêu? Ta cần ghi rõ trước khi chuyển vào kho.</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Chỉ vào tờ ghi hoặc đạo cụ phù hợp; nói hướng về người đang trao đổi.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học việc</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Tôi nhớ được mà. Tại sao phải mất công ghi những việc vừa xảy ra?</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Nhìn người được hỏi; ngừng ngắn ở cuối câu để bạn diễn tiếp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ghi chép</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Một bao thì dễ nhớ. Khi hàng hóa đến từ nhiều nơi, lời nhớ của một người không đủ để quản lý và kiểm tra.</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Chỉ vào tờ ghi hoặc đạo cụ phù hợp; nói hướng về người đang trao đổi.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làm ruộng</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Tôi muốn số thóc được ghi đúng. Chuyện ghi chép không chỉ nằm trên bảng; nó liên quan đến công sức của người làm ruộng.</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tay về tài liệu hoặc đạo cụ đang có; không che hình và chữ.</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học việc thử nhớ ba lần giao thóc, rồi tự đổi chỗ hai thẻ. Cả nhóm dừng lại kiểm tra.</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bên sân khấu; đọc chậm câu kết. Các vai giữ vị trí rồi chuyển sang phần hỏi đáp.</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1"/>
        <w:pageBreakBefore/>
        <w:jc w:val="both"/>
        <w:rPr>
          <w:rFonts w:ascii="Times New Roman" w:hAnsi="Times New Roman" w:cs="Times New Roman"/>
          <w:sz w:val="24"/>
          <w:szCs w:val="24"/>
        </w:rPr>
      </w:pPr>
      <w:r w:rsidRPr="0064347D">
        <w:rPr>
          <w:rFonts w:ascii="Times New Roman" w:hAnsi="Times New Roman" w:cs="Times New Roman"/>
          <w:sz w:val="24"/>
          <w:szCs w:val="24"/>
        </w:rPr>
        <w:lastRenderedPageBreak/>
        <w:t>10.04A  Bên dòng sông Nile  phần kết và hỏi đáp</w:t>
      </w: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3 Dòng sông và bàn tay người</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học việc</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Tôi đã nhầm một bao. Nếu không đối chiếu, người sau sẽ nhận một con số sai.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thợ</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Đồ đựng, dụng cụ, nơi chứa đều cần người làm. Đằng sau sản phẩm là những nghề phối hợp với nhau.</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cạnh dụng cụ mô phỏng; làm động tác nhẹ rồi quay sang bạn diễn.</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ghi chép</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Ghi chép còn giúp thông tin đi xa hơn trí nhớ của người đang đứng ở đây.</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Chỉ vào tờ ghi hoặc đạo cụ phù hợp; nói hướng về người đang trao đổi.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làm ruộng</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Dòng sông tạo điều kiện thuận lợi. Nhưng không có lao động và tổ chức công việc, điều kiện ấy chưa thành bữa ăn.</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Các vai đặt dụng cụ quanh dòng sông. Người học việc nối các thẻ: môi trường, sản xuất, nghề nghiệp và quản lý.</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tay về thẻ, bảng hoặc hình được nhắc tới; để người xem nhìn thấy.</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Câu hỏi sau xem và gợi ý trả lời</w:t>
      </w:r>
    </w:p>
    <w:tbl>
      <w:tblPr>
        <w:tblStyle w:val="TableGrid"/>
        <w:tblW w:w="0" w:type="auto"/>
        <w:tblLayout w:type="fixed"/>
        <w:tblLook w:val="04A0" w:firstRow="1" w:lastRow="0" w:firstColumn="1" w:lastColumn="0" w:noHBand="0" w:noVBand="1"/>
      </w:tblPr>
      <w:tblGrid>
        <w:gridCol w:w="6803"/>
        <w:gridCol w:w="8334"/>
      </w:tblGrid>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Câu hỏi dành cho người xem</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Gợi ý trả lời để đối chiếu sau khi học sinh trả lời</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Vì sao không thể giải thích văn minh Ai Cập chỉ bằng sự thuận lợi của sông Nile?</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Cần xét lao động, kỹ thuật và tổ chức xã hội bên cạnh môi trường.</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Ghi chép giúp giải quyết vấn đề nào trong hoạt cảnh?</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Lưu số lượng, xuất xứ và đối chiếu thông tin khi quản lý nhiều hàng hóa.</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Nêu một điều đạo cụ chữ Việt không thể cho biết về chữ viết Ai Cập.</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Không cho biết hình dạng, cách đọc hay niên đại chữ Ai Cập; đó là ký hiệu sân khấu.</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Lưu ý nội dung: Không dùng hình kim tự tháp để ngụ ý mọi cư dân đều làm cùng một việc. Không vẽ ký hiệu tùy ý rồi gọi là chữ tượng hình đã được giải đọc.</w:t>
      </w:r>
    </w:p>
    <w:p w:rsidR="004C4830" w:rsidRPr="0064347D" w:rsidRDefault="00000000" w:rsidP="0064347D">
      <w:pPr>
        <w:jc w:val="both"/>
        <w:rPr>
          <w:rFonts w:cs="Times New Roman"/>
          <w:sz w:val="24"/>
          <w:szCs w:val="24"/>
        </w:rPr>
      </w:pPr>
      <w:r w:rsidRPr="0064347D">
        <w:rPr>
          <w:rFonts w:cs="Times New Roman"/>
          <w:sz w:val="24"/>
          <w:szCs w:val="24"/>
        </w:rPr>
        <w:t>Nguồn đối chiếu: S03; S04 trong danh mục cuối tập. Mã danh mục gốc: 10.04A.</w:t>
      </w:r>
    </w:p>
    <w:p w:rsidR="004C4830" w:rsidRPr="0064347D" w:rsidRDefault="00000000" w:rsidP="0064347D">
      <w:pPr>
        <w:jc w:val="both"/>
        <w:rPr>
          <w:rFonts w:cs="Times New Roman"/>
          <w:sz w:val="24"/>
          <w:szCs w:val="24"/>
        </w:rPr>
      </w:pPr>
      <w:r w:rsidRPr="0064347D">
        <w:rPr>
          <w:rFonts w:cs="Times New Roman"/>
          <w:sz w:val="24"/>
          <w:szCs w:val="24"/>
        </w:rPr>
        <w:t>Gợi ý tập: Đọc phân vai một lượt, thống nhất nhịp chuyển cảnh rồi diễn thử có bấm giờ. Nhóm có thể thêm động tác, khoảng dừng hoặc hình ảnh đã ghi nguồn; tránh kéo dài bằng lời hô đồng thanh.</w:t>
      </w:r>
    </w:p>
    <w:p w:rsidR="004C4830" w:rsidRPr="0064347D" w:rsidRDefault="00000000" w:rsidP="0064347D">
      <w:pPr>
        <w:jc w:val="both"/>
        <w:rPr>
          <w:rFonts w:cs="Times New Roman"/>
          <w:sz w:val="24"/>
          <w:szCs w:val="24"/>
        </w:rPr>
      </w:pPr>
      <w:r w:rsidRPr="0064347D">
        <w:rPr>
          <w:rFonts w:cs="Times New Roman"/>
          <w:sz w:val="24"/>
          <w:szCs w:val="24"/>
        </w:rPr>
        <w:t>Nhiệm vụ nối tiếp: Chọn một dữ kiện trong hoạt cảnh, điền một dòng M02 với nguồn và vị trí tra cứu; chỉ ra một câu thoại ST không được dùng làm trích dẫn lịch sử.</w:t>
      </w:r>
    </w:p>
    <w:p w:rsidR="004C4830" w:rsidRPr="0064347D" w:rsidRDefault="0064347D" w:rsidP="0064347D">
      <w:pPr>
        <w:pStyle w:val="Heading1"/>
        <w:pageBreakBefore/>
        <w:jc w:val="center"/>
        <w:rPr>
          <w:rFonts w:ascii="Times New Roman" w:hAnsi="Times New Roman" w:cs="Times New Roman"/>
          <w:color w:val="C00000"/>
          <w:sz w:val="24"/>
          <w:szCs w:val="24"/>
        </w:rPr>
      </w:pPr>
      <w:r w:rsidRPr="0064347D">
        <w:rPr>
          <w:rFonts w:ascii="Times New Roman" w:hAnsi="Times New Roman" w:cs="Times New Roman"/>
          <w:color w:val="C00000"/>
          <w:sz w:val="24"/>
          <w:szCs w:val="24"/>
        </w:rPr>
        <w:lastRenderedPageBreak/>
        <w:t>KHỐI 10  10.04B  KHI CHỮ VIẾT RA ĐỜI</w:t>
      </w:r>
    </w:p>
    <w:p w:rsidR="004C4830" w:rsidRPr="0064347D" w:rsidRDefault="00000000" w:rsidP="0064347D">
      <w:pPr>
        <w:jc w:val="both"/>
        <w:rPr>
          <w:rFonts w:cs="Times New Roman"/>
          <w:sz w:val="24"/>
          <w:szCs w:val="24"/>
        </w:rPr>
      </w:pPr>
      <w:r w:rsidRPr="0064347D">
        <w:rPr>
          <w:rFonts w:cs="Times New Roman"/>
          <w:sz w:val="24"/>
          <w:szCs w:val="24"/>
        </w:rPr>
        <w:t>PHẦN A  CHUẨN BỊ VÀ PHÂN CÔNG</w:t>
      </w:r>
    </w:p>
    <w:tbl>
      <w:tblPr>
        <w:tblStyle w:val="TableGrid"/>
        <w:tblW w:w="0" w:type="auto"/>
        <w:tblLayout w:type="fixed"/>
        <w:tblLook w:val="04A0" w:firstRow="1" w:lastRow="0" w:firstColumn="1" w:lastColumn="0" w:noHBand="0" w:noVBand="1"/>
      </w:tblPr>
      <w:tblGrid>
        <w:gridCol w:w="1928"/>
        <w:gridCol w:w="13209"/>
      </w:tblGrid>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Thông tin cần nắm</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học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4. Khái niệm văn minh. Một số nền văn minh phương Đông thời cổ – trung đại</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Theo danh 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mô phỏng việc ghi chép, lưu giữ và truyền đạt thông tin tại một nền văn minh được chọn.</w:t>
            </w:r>
            <w:r w:rsidRPr="0064347D">
              <w:rPr>
                <w:rFonts w:cs="Times New Roman"/>
                <w:sz w:val="24"/>
                <w:szCs w:val="24"/>
              </w:rPr>
              <w:br/>
              <w:t>Hình thức: Hoạt cảnh kết hợp hiện vật mô phỏng.</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Trọng tâm và mục tiêu</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Vai trò của chữ viết; phân biệt đặc điểm giữa các nền văn minh.</w:t>
            </w:r>
            <w:r w:rsidRPr="0064347D">
              <w:rPr>
                <w:rFonts w:cs="Times New Roman"/>
                <w:sz w:val="24"/>
                <w:szCs w:val="24"/>
              </w:rPr>
              <w:br/>
              <w:t>Giải thích việc ghi chép giúp lưu giữ và truyền đạt thông tin; nhận diện vật liệu và chức năng của chữ viết ở Lưỡng Hà cổ đại.</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Phân vai</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 vai: người dẫn, người giữ kho, người giao hàng, người ghi chép, người học việc. Bối cảnh một kho lương thực giả định ở Lưỡng Hà cổ đại.</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Đạo cụ</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Tấm đất nặn mềm, que đầu tù, thẻ hàng bằng giấy và ảnh bảng đất sét có chú thích nguồn. Ký hiệu học sinh tự đặt phải ghi rõ là mô phỏng.</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Dữ kiện nền</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Các bảng đất sét Lưỡng Hà sớm lưu thông tin kinh tế và quản lý hàng hóa. Chữ viết phát triển qua thời gian, không do một người trong cảnh này phát minh. Nguồn S18.</w:t>
            </w:r>
          </w:p>
        </w:tc>
      </w:tr>
    </w:tbl>
    <w:p w:rsidR="004C4830" w:rsidRPr="0064347D" w:rsidRDefault="004C4830" w:rsidP="0064347D">
      <w:pPr>
        <w:spacing w:after="60" w:line="20" w:lineRule="exact"/>
        <w:jc w:val="both"/>
        <w:rPr>
          <w:rFonts w:cs="Times New Roman"/>
          <w:sz w:val="24"/>
          <w:szCs w:val="24"/>
        </w:rPr>
      </w:pPr>
    </w:p>
    <w:tbl>
      <w:tblPr>
        <w:tblStyle w:val="TableGrid"/>
        <w:tblW w:w="0" w:type="auto"/>
        <w:tblLayout w:type="fixed"/>
        <w:tblLook w:val="04A0" w:firstRow="1" w:lastRow="0" w:firstColumn="1" w:lastColumn="0" w:noHBand="0" w:noVBand="1"/>
      </w:tblPr>
      <w:tblGrid>
        <w:gridCol w:w="2891"/>
        <w:gridCol w:w="3402"/>
        <w:gridCol w:w="8844"/>
      </w:tblGrid>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Vai hoặc việc</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Tên học sinh nhận việc</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Việc cần chuẩn bị</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giao hàng</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giữ kho</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học việc</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ghi chép</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Kỹ thuật và đạo cụ</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Sắp đạo cụ; làm theo dòng chỉ dẫn.</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 Đã nhận đủ vai   □ Đã kiểm tra đạo cụ   □ Đã phân biệt dữ kiện với lời thoại sáng tạo   □ Đã đọc thử</w:t>
      </w:r>
    </w:p>
    <w:p w:rsidR="004C4830" w:rsidRPr="0064347D" w:rsidRDefault="00000000" w:rsidP="0064347D">
      <w:pPr>
        <w:pStyle w:val="Heading1"/>
        <w:pageBreakBefore/>
        <w:jc w:val="both"/>
        <w:rPr>
          <w:rFonts w:ascii="Times New Roman" w:hAnsi="Times New Roman" w:cs="Times New Roman"/>
          <w:sz w:val="24"/>
          <w:szCs w:val="24"/>
        </w:rPr>
      </w:pPr>
      <w:r w:rsidRPr="0064347D">
        <w:rPr>
          <w:rFonts w:ascii="Times New Roman" w:hAnsi="Times New Roman" w:cs="Times New Roman"/>
          <w:sz w:val="24"/>
          <w:szCs w:val="24"/>
        </w:rPr>
        <w:lastRenderedPageBreak/>
        <w:t>10.04B  Khi chữ viết ra đời  bảng diễn</w:t>
      </w:r>
    </w:p>
    <w:p w:rsidR="004C4830" w:rsidRPr="0064347D" w:rsidRDefault="00000000" w:rsidP="0064347D">
      <w:pPr>
        <w:jc w:val="both"/>
        <w:rPr>
          <w:rFonts w:cs="Times New Roman"/>
          <w:sz w:val="24"/>
          <w:szCs w:val="24"/>
        </w:rPr>
      </w:pPr>
      <w:r w:rsidRPr="0064347D">
        <w:rPr>
          <w:rFonts w:cs="Times New Roman"/>
          <w:sz w:val="24"/>
          <w:szCs w:val="24"/>
        </w:rPr>
        <w:t>PHẦN B  ĐỌC THEO LƯỢT VÀ TẬP PHỐI HỢP • Dòng “Chỉ dẫn” dùng để làm, không đọc thành thoại.</w:t>
      </w: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1 Trí nhớ không đủ</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Ở một kho lương thực giả định tại Lưỡng Hà cổ đại, người giữ kho đang kiểm lại những lượt hàng đã nhận. Nhiều người đến và mỗi người nhớ một khác.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lệch một bên; đọc rõ lời dẫn. Các vai còn lại giữ vị trí và nghe tín hiệu vào cảnh.</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giao hàng</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Tôi đã chuyển phần lúa mạch sáng nay. Nhưng người nhận lúc ấy không phải ông; làm sao xác nhận được bây giờ?</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Nhìn người được hỏi; ngừng ngắn ở cuối câu để bạn diễn tiếp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giữ kho</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Tôi nhớ có một lượt nữa trước khi anh tới. Nếu nhầm, phần giao đi và phần còn lại đều sẽ sai.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học việc</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Hay chúng ta cứ nhờ người lớn tuổi nhất nhớ hộ? Người ấy đã làm ở đây lâu năm.</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ghi chép</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Một người không thể có mặt mãi để trả lời mọi lượt giao nhận. Ta cần giữ thông tin để người khác còn xem lại.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Chỉ vào tờ ghi hoặc đạo cụ phù hợp; nói hướng về người đang trao đổi.</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2 Dấu vết trên đất sét</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Kỹ thuật và các vai</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Không đọc thành lời.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ghi chép đặt tấm đất nặn lên bàn. Ảnh hiện vật được dựng bên cạnh; tấm mô phỏng mang nhãn Ký hiệu lớp học.</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ghi chép</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Ta cần ghi loại hàng và số lượng theo những dấu mà người đọc cùng hiểu. Một nét riêng của tôi thì người khác chưa chắc đọc được.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Chỉ vào tờ ghi hoặc đạo cụ phù hợp; nói hướng về người đang trao đổi.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giao hàng</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Nếu anh ghi rồi nhưng ghi sai thì sao? Dấu trên đất sét đâu tự kiểm tra được việc chúng ta đã làm.</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giữ kho</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Chúng ta cùng đối chiếu với phần giao nhận. Ghi chép giúp kiểm tra, nhưng người ghi và người kiểm vẫn phải cẩn thận.</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học việc</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Em sẽ nhìn ảnh hiện vật để phân biệt dấu chữ thật với các hình em đang tập đặt. Chúng không phải cùng một thứ.</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tay về tài liệu hoặc đạo cụ đang có; không che hình và chữ.</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1"/>
        <w:pageBreakBefore/>
        <w:jc w:val="both"/>
        <w:rPr>
          <w:rFonts w:ascii="Times New Roman" w:hAnsi="Times New Roman" w:cs="Times New Roman"/>
          <w:sz w:val="24"/>
          <w:szCs w:val="24"/>
        </w:rPr>
      </w:pPr>
      <w:r w:rsidRPr="0064347D">
        <w:rPr>
          <w:rFonts w:ascii="Times New Roman" w:hAnsi="Times New Roman" w:cs="Times New Roman"/>
          <w:sz w:val="24"/>
          <w:szCs w:val="24"/>
        </w:rPr>
        <w:lastRenderedPageBreak/>
        <w:t>10.04B  Khi chữ viết ra đời  phần kết và hỏi đáp</w:t>
      </w: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3 Thông tin đi xa hơn người nói</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Tình huống kho hàng chỉ minh họa một nhu cầu ghi chép. Chữ viết ở Lưỡng Hà hình thành và phát triển trong một quá trình lâu dài.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lệch một bên; đọc rõ lời dẫn. Các vai còn lại giữ vị trí và nghe tín hiệu vào cảnh.</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giao hàng</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Lần sau đến, tôi có thể cùng người nhận xem lại thông tin, thay vì tranh luận xem ai nhớ tốt hơn.</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học việc</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Khi người ghi không đứng ở đây, dấu ghi vẫn còn. Nhờ cách đọc chung, thông tin có thể đến với người khác.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ghi chép</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Và công dụng của chữ viết không dừng ở kho hàng. Qua thời gian, nó còn phục vụ nhiều hoạt động khác của xã hội.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Chỉ vào tờ ghi hoặc đạo cụ phù hợp; nói hướng về người đang trao đổi.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Các vai đặt tấm mô phỏng cạnh ảnh hiện vật. Câu hỏi cuối là: việc lưu giữ và truyền đạt đã thay đổi điều gì trong đời sống?</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tay về thẻ, bảng hoặc hình được nhắc tới; để người xem nhìn thấy.</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Câu hỏi sau xem và gợi ý trả lời</w:t>
      </w:r>
    </w:p>
    <w:tbl>
      <w:tblPr>
        <w:tblStyle w:val="TableGrid"/>
        <w:tblW w:w="0" w:type="auto"/>
        <w:tblLayout w:type="fixed"/>
        <w:tblLook w:val="04A0" w:firstRow="1" w:lastRow="0" w:firstColumn="1" w:lastColumn="0" w:noHBand="0" w:noVBand="1"/>
      </w:tblPr>
      <w:tblGrid>
        <w:gridCol w:w="6803"/>
        <w:gridCol w:w="8334"/>
      </w:tblGrid>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Câu hỏi dành cho người xem</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Gợi ý trả lời để đối chiếu sau khi học sinh trả lời</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Vấn đề nào khiến kho hàng cần ghi chép?</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Nhiều lượt hàng và nhiều người tham gia làm trí nhớ cá nhân không đủ để lưu, đối chiếu thông tin.</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Vì sao hình học sinh tự vẽ không được gọi là chữ hình nêm đã giải đọc?</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Đó là ký hiệu mô phỏng; chữ thật có hệ thống, bối cảnh và cách đọc cần nghiên cứu.</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Có thể từ cảnh này kết luận mọi nền văn minh dùng đất sét và cùng một loại chữ không?</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Không; cảnh chọn Lưỡng Hà. Cần đối chiếu riêng vật liệu, hình thức và quá trình chữ viết ở các nền văn minh khác.</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Lưu ý nội dung: Không mô tả một nhân vật phát minh chữ viết chỉ trong một ngày. Không trộn chữ Ai Cập vào bảng Lưỡng Hà; luôn đặt ảnh hiện vật có chú thích bên đồ mô phỏng.</w:t>
      </w:r>
    </w:p>
    <w:p w:rsidR="004C4830" w:rsidRPr="0064347D" w:rsidRDefault="00000000" w:rsidP="0064347D">
      <w:pPr>
        <w:jc w:val="both"/>
        <w:rPr>
          <w:rFonts w:cs="Times New Roman"/>
          <w:sz w:val="24"/>
          <w:szCs w:val="24"/>
        </w:rPr>
      </w:pPr>
      <w:r w:rsidRPr="0064347D">
        <w:rPr>
          <w:rFonts w:cs="Times New Roman"/>
          <w:sz w:val="24"/>
          <w:szCs w:val="24"/>
        </w:rPr>
        <w:t>Nguồn đối chiếu: S18 trong danh mục cuối tập. Mã danh mục gốc: 10.04B.</w:t>
      </w:r>
    </w:p>
    <w:p w:rsidR="004C4830" w:rsidRPr="0064347D" w:rsidRDefault="00000000" w:rsidP="0064347D">
      <w:pPr>
        <w:jc w:val="both"/>
        <w:rPr>
          <w:rFonts w:cs="Times New Roman"/>
          <w:sz w:val="24"/>
          <w:szCs w:val="24"/>
        </w:rPr>
      </w:pPr>
      <w:r w:rsidRPr="0064347D">
        <w:rPr>
          <w:rFonts w:cs="Times New Roman"/>
          <w:sz w:val="24"/>
          <w:szCs w:val="24"/>
        </w:rPr>
        <w:t>Gợi ý tập: Đọc phân vai một lượt, thống nhất nhịp chuyển cảnh rồi diễn thử có bấm giờ. Nhóm có thể thêm động tác, khoảng dừng hoặc hình ảnh đã ghi nguồn; tránh kéo dài bằng lời hô đồng thanh.</w:t>
      </w:r>
    </w:p>
    <w:p w:rsidR="004C4830" w:rsidRPr="0064347D" w:rsidRDefault="00000000" w:rsidP="0064347D">
      <w:pPr>
        <w:jc w:val="both"/>
        <w:rPr>
          <w:rFonts w:cs="Times New Roman"/>
          <w:sz w:val="24"/>
          <w:szCs w:val="24"/>
        </w:rPr>
      </w:pPr>
      <w:r w:rsidRPr="0064347D">
        <w:rPr>
          <w:rFonts w:cs="Times New Roman"/>
          <w:sz w:val="24"/>
          <w:szCs w:val="24"/>
        </w:rPr>
        <w:t>Nhiệm vụ nối tiếp: Chọn một dữ kiện trong hoạt cảnh, điền một dòng M02 với nguồn và vị trí tra cứu; chỉ ra một câu thoại ST không được dùng làm trích dẫn lịch sử.</w:t>
      </w:r>
    </w:p>
    <w:p w:rsidR="004C4830" w:rsidRPr="0064347D" w:rsidRDefault="0064347D" w:rsidP="0064347D">
      <w:pPr>
        <w:pStyle w:val="Heading1"/>
        <w:pageBreakBefore/>
        <w:jc w:val="center"/>
        <w:rPr>
          <w:rFonts w:ascii="Times New Roman" w:hAnsi="Times New Roman" w:cs="Times New Roman"/>
          <w:color w:val="C00000"/>
          <w:sz w:val="24"/>
          <w:szCs w:val="24"/>
        </w:rPr>
      </w:pPr>
      <w:r w:rsidRPr="0064347D">
        <w:rPr>
          <w:rFonts w:ascii="Times New Roman" w:hAnsi="Times New Roman" w:cs="Times New Roman"/>
          <w:color w:val="C00000"/>
          <w:sz w:val="24"/>
          <w:szCs w:val="24"/>
        </w:rPr>
        <w:lastRenderedPageBreak/>
        <w:t>KHỐI 10  10.05A  TIẾNG NÓI Ở ATHENS</w:t>
      </w:r>
    </w:p>
    <w:p w:rsidR="004C4830" w:rsidRPr="0064347D" w:rsidRDefault="00000000" w:rsidP="0064347D">
      <w:pPr>
        <w:jc w:val="both"/>
        <w:rPr>
          <w:rFonts w:cs="Times New Roman"/>
          <w:sz w:val="24"/>
          <w:szCs w:val="24"/>
        </w:rPr>
      </w:pPr>
      <w:r w:rsidRPr="0064347D">
        <w:rPr>
          <w:rFonts w:cs="Times New Roman"/>
          <w:sz w:val="24"/>
          <w:szCs w:val="24"/>
        </w:rPr>
        <w:t>PHẦN A  CHUẨN BỊ VÀ PHÂN CÔNG</w:t>
      </w:r>
    </w:p>
    <w:tbl>
      <w:tblPr>
        <w:tblStyle w:val="TableGrid"/>
        <w:tblW w:w="0" w:type="auto"/>
        <w:tblLayout w:type="fixed"/>
        <w:tblLook w:val="04A0" w:firstRow="1" w:lastRow="0" w:firstColumn="1" w:lastColumn="0" w:noHBand="0" w:noVBand="1"/>
      </w:tblPr>
      <w:tblGrid>
        <w:gridCol w:w="1928"/>
        <w:gridCol w:w="13209"/>
      </w:tblGrid>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Thông tin cần nắm</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học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5. Một số nền văn minh phương Tây thời cổ – trung đại</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Theo danh 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đối thoại giữa công dân và những người không được tham gia đời sống chính trị.</w:t>
            </w:r>
            <w:r w:rsidRPr="0064347D">
              <w:rPr>
                <w:rFonts w:cs="Times New Roman"/>
                <w:sz w:val="24"/>
                <w:szCs w:val="24"/>
              </w:rPr>
              <w:br/>
              <w:t>Hình thức: Đối thoại lịch sử giả định.</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Trọng tâm và mục tiêu</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Đặc điểm và giới hạn của nền dân chủ Athens.</w:t>
            </w:r>
            <w:r w:rsidRPr="0064347D">
              <w:rPr>
                <w:rFonts w:cs="Times New Roman"/>
                <w:sz w:val="24"/>
                <w:szCs w:val="24"/>
              </w:rPr>
              <w:br/>
              <w:t>Chỉ ra đặc điểm tham gia trực tiếp của công dân nam trong nền dân chủ Athens và giới hạn đối với những nhóm không có quyền công dân.</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Phân vai</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 vai: người dẫn, Demos công dân nam, Thaleia phụ nữ, Leon người ngoại kiều cư trú, người điều phối.</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Đạo cụ</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Hai khu vực ghi Hội nghị và Ngoài hội nghị; thẻ Công dân. Bối cảnh Athens thời cổ điển, không ấn định một cuộc họp cụ thể.</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Dữ kiện nền</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Phụ nữ, người ngoại kiều cư trú và người bị nô lệ không có quyền tham gia hội nghị công dân như công dân nam; tham khảo S05.</w:t>
            </w:r>
          </w:p>
        </w:tc>
      </w:tr>
    </w:tbl>
    <w:p w:rsidR="004C4830" w:rsidRPr="0064347D" w:rsidRDefault="004C4830" w:rsidP="0064347D">
      <w:pPr>
        <w:spacing w:after="60" w:line="20" w:lineRule="exact"/>
        <w:jc w:val="both"/>
        <w:rPr>
          <w:rFonts w:cs="Times New Roman"/>
          <w:sz w:val="24"/>
          <w:szCs w:val="24"/>
        </w:rPr>
      </w:pPr>
    </w:p>
    <w:tbl>
      <w:tblPr>
        <w:tblStyle w:val="TableGrid"/>
        <w:tblW w:w="0" w:type="auto"/>
        <w:tblLayout w:type="fixed"/>
        <w:tblLook w:val="04A0" w:firstRow="1" w:lastRow="0" w:firstColumn="1" w:lastColumn="0" w:noHBand="0" w:noVBand="1"/>
      </w:tblPr>
      <w:tblGrid>
        <w:gridCol w:w="2891"/>
        <w:gridCol w:w="3402"/>
        <w:gridCol w:w="8844"/>
      </w:tblGrid>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Vai hoặc việc</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Tên học sinh nhận việc</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Việc cần chuẩn bị</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Demos</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Leon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điều phối</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Thaleia</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Kỹ thuật và đạo cụ</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Sắp đạo cụ; làm theo dòng chỉ dẫn.</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 Đã nhận đủ vai   □ Đã kiểm tra đạo cụ   □ Đã phân biệt dữ kiện với lời thoại sáng tạo   □ Đã đọc thử</w:t>
      </w:r>
    </w:p>
    <w:p w:rsidR="004C4830" w:rsidRPr="0064347D" w:rsidRDefault="00000000" w:rsidP="0064347D">
      <w:pPr>
        <w:pStyle w:val="Heading1"/>
        <w:pageBreakBefore/>
        <w:jc w:val="both"/>
        <w:rPr>
          <w:rFonts w:ascii="Times New Roman" w:hAnsi="Times New Roman" w:cs="Times New Roman"/>
          <w:sz w:val="24"/>
          <w:szCs w:val="24"/>
        </w:rPr>
      </w:pPr>
      <w:r w:rsidRPr="0064347D">
        <w:rPr>
          <w:rFonts w:ascii="Times New Roman" w:hAnsi="Times New Roman" w:cs="Times New Roman"/>
          <w:sz w:val="24"/>
          <w:szCs w:val="24"/>
        </w:rPr>
        <w:lastRenderedPageBreak/>
        <w:t>10.05A  Tiếng nói ở Athens  bảng diễn</w:t>
      </w:r>
    </w:p>
    <w:p w:rsidR="004C4830" w:rsidRPr="0064347D" w:rsidRDefault="00000000" w:rsidP="0064347D">
      <w:pPr>
        <w:jc w:val="both"/>
        <w:rPr>
          <w:rFonts w:cs="Times New Roman"/>
          <w:sz w:val="24"/>
          <w:szCs w:val="24"/>
        </w:rPr>
      </w:pPr>
      <w:r w:rsidRPr="0064347D">
        <w:rPr>
          <w:rFonts w:cs="Times New Roman"/>
          <w:sz w:val="24"/>
          <w:szCs w:val="24"/>
        </w:rPr>
        <w:t>PHẦN B  ĐỌC THEO LƯỢT VÀ TẬP PHỐI HỢP • Dòng “Chỉ dẫn” dùng để làm, không đọc thành thoại.</w:t>
      </w: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1 Ai được bước vào</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Athens thời cổ điển. Hội nghị công dân sắp bàn một công việc chung. Ba người cùng đến cửa, nhưng quyền của họ không giống nhau.</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lệch một bên; đọc rõ lời dẫn. Các vai còn lại giữ vị trí và nghe tín hiệu vào cảnh.</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Demos</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Tôi là công dân nam đủ điều kiện. Tôi đến nghe, phát biểu và tham gia quyết định chuyện chung.</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Leon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Tôi sống và làm việc ở đây. Nếu công việc chung ảnh hưởng đến tôi, tại sao tôi không được cùng biểu quyết?</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Nhìn người được hỏi; ngừng ngắn ở cuối câu để bạn diễn tiếp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điều phối</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Việc cư trú không tự cho anh quyền công dân. Quyền tham gia hội nghị có giới hạn theo thiết chế của thành bang.</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Thaleia</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Gia đình tôi cũng chịu ảnh hưởng của những quyết định ấy. Tôi muốn biết người ở trong sẽ nói thay người ở ngoài đến mức nào.</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tay về tài liệu hoặc đạo cụ đang có; không che hình và chữ.</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2 Một thành tựu có giới hạn</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Demos</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Trong hội nghị, công dân có thể trực tiếp bàn bạc. Điều ấy khác việc mọi quyết định chỉ thuộc một người.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Thaleia</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Anh nói “công dân”, nhưng người xem dễ nghe thành “tất cả mọi người”. Hai cách gọi ấy không giống nhau.</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Leon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Tôi không thể tự bước qua chiếc cửa này chỉ vì tôi đóng góp cho đời sống thành phố.</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Demos</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Vậy khi kể về dân chủ Athens, tôi phải nói cả cách tham gia lẫn những người bị loại khỏi nó.</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Một thẻ ghi “người bị nô lệ” được đặt bên ngoài. Không diễn cảnh mua bán hoặc làm nhục một nhóm người để gây cười.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tay về thẻ, bảng hoặc hình được nhắc tới; để người xem nhìn thấy.</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1"/>
        <w:pageBreakBefore/>
        <w:jc w:val="both"/>
        <w:rPr>
          <w:rFonts w:ascii="Times New Roman" w:hAnsi="Times New Roman" w:cs="Times New Roman"/>
          <w:sz w:val="24"/>
          <w:szCs w:val="24"/>
        </w:rPr>
      </w:pPr>
      <w:r w:rsidRPr="0064347D">
        <w:rPr>
          <w:rFonts w:ascii="Times New Roman" w:hAnsi="Times New Roman" w:cs="Times New Roman"/>
          <w:sz w:val="24"/>
          <w:szCs w:val="24"/>
        </w:rPr>
        <w:lastRenderedPageBreak/>
        <w:t>10.05A  Tiếng nói ở Athens  phần kết và hỏi đáp</w:t>
      </w: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3 Kể cho đúng</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điều phối</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Hội nghị bắt đầu. Người có quyền công dân vào vị trí; những người còn lại đứng nguyên nơi đã phân định.</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Thaleia</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Chúng tôi không có quyền biểu quyết trong cảnh này. Điều ấy cần được nhìn thấy, thay vì bị lời ca ngợi che đi.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tay về tài liệu hoặc đạo cụ đang có; không che hình và chữ.</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Leon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Cũng không nên vì giới hạn ấy mà bỏ qua sự phát triển của cách tổ chức chính trị trong bối cảnh đương thời.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tay về tài liệu hoặc đạo cụ đang có; không che hình và chữ.</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Demos</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Tôi sẽ kể: một bộ phận cư dân có quyền trực tiếp tham gia; nhiều nhóm khác không có quyền ấy.</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Cả lớp dừng ở hình ảnh hai khu vực. Câu hỏi được đặt ra: thành tựu và giới hạn cùng tồn tại như thế nào?</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bên sân khấu; đọc chậm câu kết. Các vai giữ vị trí rồi chuyển sang phần hỏi đáp.</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Câu hỏi sau xem và gợi ý trả lời</w:t>
      </w:r>
    </w:p>
    <w:tbl>
      <w:tblPr>
        <w:tblStyle w:val="TableGrid"/>
        <w:tblW w:w="0" w:type="auto"/>
        <w:tblLayout w:type="fixed"/>
        <w:tblLook w:val="04A0" w:firstRow="1" w:lastRow="0" w:firstColumn="1" w:lastColumn="0" w:noHBand="0" w:noVBand="1"/>
      </w:tblPr>
      <w:tblGrid>
        <w:gridCol w:w="6803"/>
        <w:gridCol w:w="8334"/>
      </w:tblGrid>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Câu hỏi dành cho người xem</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Gợi ý trả lời để đối chiếu sau khi học sinh trả lời</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Trong cảnh, quyền cư trú và quyền công dân khác nhau ra sao?</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Cư trú không tự đem lại quyền tham gia hội nghị công dân.</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Vì sao câu “mọi người Athens đều có quyền biểu quyết” sai?</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Phụ nữ, ngoại kiều cư trú và người bị nô lệ bị loại khỏi quyền chính trị này.</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Viết hai câu đánh giá đồng thời thành tựu và giới hạn.</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Nêu được sự tham gia trực tiếp của công dân đủ điều kiện và phạm vi công dân bị giới hạn.</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Lưu ý nội dung: Toàn bộ cuộc gặp là đối thoại giả định. Không gọi Athens là nền dân chủ phổ quát và không đồng nhất thiết chế cổ đại với dân chủ hiện đại.</w:t>
      </w:r>
    </w:p>
    <w:p w:rsidR="004C4830" w:rsidRPr="0064347D" w:rsidRDefault="00000000" w:rsidP="0064347D">
      <w:pPr>
        <w:jc w:val="both"/>
        <w:rPr>
          <w:rFonts w:cs="Times New Roman"/>
          <w:sz w:val="24"/>
          <w:szCs w:val="24"/>
        </w:rPr>
      </w:pPr>
      <w:r w:rsidRPr="0064347D">
        <w:rPr>
          <w:rFonts w:cs="Times New Roman"/>
          <w:sz w:val="24"/>
          <w:szCs w:val="24"/>
        </w:rPr>
        <w:t>Nguồn đối chiếu: S05 trong danh mục cuối tập. Mã danh mục gốc: 10.05A.</w:t>
      </w:r>
    </w:p>
    <w:p w:rsidR="004C4830" w:rsidRPr="0064347D" w:rsidRDefault="00000000" w:rsidP="0064347D">
      <w:pPr>
        <w:jc w:val="both"/>
        <w:rPr>
          <w:rFonts w:cs="Times New Roman"/>
          <w:sz w:val="24"/>
          <w:szCs w:val="24"/>
        </w:rPr>
      </w:pPr>
      <w:r w:rsidRPr="0064347D">
        <w:rPr>
          <w:rFonts w:cs="Times New Roman"/>
          <w:sz w:val="24"/>
          <w:szCs w:val="24"/>
        </w:rPr>
        <w:t>Gợi ý tập: Đọc phân vai một lượt, thống nhất nhịp chuyển cảnh rồi diễn thử có bấm giờ. Nhóm có thể thêm động tác, khoảng dừng hoặc hình ảnh đã ghi nguồn; tránh kéo dài bằng lời hô đồng thanh.</w:t>
      </w:r>
    </w:p>
    <w:p w:rsidR="004C4830" w:rsidRPr="0064347D" w:rsidRDefault="00000000" w:rsidP="0064347D">
      <w:pPr>
        <w:jc w:val="both"/>
        <w:rPr>
          <w:rFonts w:cs="Times New Roman"/>
          <w:sz w:val="24"/>
          <w:szCs w:val="24"/>
        </w:rPr>
      </w:pPr>
      <w:r w:rsidRPr="0064347D">
        <w:rPr>
          <w:rFonts w:cs="Times New Roman"/>
          <w:sz w:val="24"/>
          <w:szCs w:val="24"/>
        </w:rPr>
        <w:t>Nhiệm vụ nối tiếp: Chọn một dữ kiện trong hoạt cảnh, điền một dòng M02 với nguồn và vị trí tra cứu; chỉ ra một câu thoại ST không được dùng làm trích dẫn lịch sử.</w:t>
      </w:r>
    </w:p>
    <w:p w:rsidR="004C4830" w:rsidRPr="0064347D" w:rsidRDefault="0064347D" w:rsidP="0064347D">
      <w:pPr>
        <w:pStyle w:val="Heading1"/>
        <w:pageBreakBefore/>
        <w:jc w:val="center"/>
        <w:rPr>
          <w:rFonts w:ascii="Times New Roman" w:hAnsi="Times New Roman" w:cs="Times New Roman"/>
          <w:color w:val="C00000"/>
          <w:sz w:val="24"/>
          <w:szCs w:val="24"/>
        </w:rPr>
      </w:pPr>
      <w:r w:rsidRPr="0064347D">
        <w:rPr>
          <w:rFonts w:ascii="Times New Roman" w:hAnsi="Times New Roman" w:cs="Times New Roman"/>
          <w:color w:val="C00000"/>
          <w:sz w:val="24"/>
          <w:szCs w:val="24"/>
        </w:rPr>
        <w:lastRenderedPageBreak/>
        <w:t>KHỐI 10  10.06  TỪ XƯỞNG THỦ CÔNG ĐẾN NHÀ MÁY</w:t>
      </w:r>
    </w:p>
    <w:p w:rsidR="004C4830" w:rsidRPr="0064347D" w:rsidRDefault="00000000" w:rsidP="0064347D">
      <w:pPr>
        <w:jc w:val="both"/>
        <w:rPr>
          <w:rFonts w:cs="Times New Roman"/>
          <w:sz w:val="24"/>
          <w:szCs w:val="24"/>
        </w:rPr>
      </w:pPr>
      <w:r w:rsidRPr="0064347D">
        <w:rPr>
          <w:rFonts w:cs="Times New Roman"/>
          <w:sz w:val="24"/>
          <w:szCs w:val="24"/>
        </w:rPr>
        <w:t>PHẦN A  CHUẨN BỊ VÀ PHÂN CÔNG</w:t>
      </w:r>
    </w:p>
    <w:tbl>
      <w:tblPr>
        <w:tblStyle w:val="TableGrid"/>
        <w:tblW w:w="0" w:type="auto"/>
        <w:tblLayout w:type="fixed"/>
        <w:tblLook w:val="04A0" w:firstRow="1" w:lastRow="0" w:firstColumn="1" w:lastColumn="0" w:noHBand="0" w:noVBand="1"/>
      </w:tblPr>
      <w:tblGrid>
        <w:gridCol w:w="1928"/>
        <w:gridCol w:w="13209"/>
      </w:tblGrid>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Thông tin cần nắm</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học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6. Các cuộc cách mạng công nghiệp thời cận đại</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Theo danh 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gia đình thợ thủ công trước sự xuất hiện của máy móc và phương thức sản xuất mới.</w:t>
            </w:r>
            <w:r w:rsidRPr="0064347D">
              <w:rPr>
                <w:rFonts w:cs="Times New Roman"/>
                <w:sz w:val="24"/>
                <w:szCs w:val="24"/>
              </w:rPr>
              <w:br/>
              <w:t>Hình thức: Tiểu phẩm hai cảnh trước – sau.</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Trọng tâm và mục tiêu</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Thành tựu và tác động của cách mạng công nghiệp.</w:t>
            </w:r>
            <w:r w:rsidRPr="0064347D">
              <w:rPr>
                <w:rFonts w:cs="Times New Roman"/>
                <w:sz w:val="24"/>
                <w:szCs w:val="24"/>
              </w:rPr>
              <w:br/>
              <w:t>Giải thích sự thay đổi tổ chức sản xuất và nhịp lao động; nhìn cả tăng năng suất và vấn đề đời sống người lao động.</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Phân vai</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 vai: người dẫn, cha thợ dệt, con, người quản lý, người thợ vận hành. Bối cảnh nước Anh giai đoạn công nghiệp hóa.</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Đạo cụ</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Khung dệt bằng bìa, cuộn chỉ, thẻ Đơn hàng và Đồng hồ. Chỉ mô phỏng máy bằng nhịp tay, không dùng thiết bị chạy thật.</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Dữ kiện nền</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Cơ giới hóa ngành dệt góp phần chuyển từ sản xuất gia đình sang nhà máy; nguồn S06, S07.</w:t>
            </w:r>
          </w:p>
        </w:tc>
      </w:tr>
    </w:tbl>
    <w:p w:rsidR="004C4830" w:rsidRPr="0064347D" w:rsidRDefault="004C4830" w:rsidP="0064347D">
      <w:pPr>
        <w:spacing w:after="60" w:line="20" w:lineRule="exact"/>
        <w:jc w:val="both"/>
        <w:rPr>
          <w:rFonts w:cs="Times New Roman"/>
          <w:sz w:val="24"/>
          <w:szCs w:val="24"/>
        </w:rPr>
      </w:pPr>
    </w:p>
    <w:tbl>
      <w:tblPr>
        <w:tblStyle w:val="TableGrid"/>
        <w:tblW w:w="0" w:type="auto"/>
        <w:tblLayout w:type="fixed"/>
        <w:tblLook w:val="04A0" w:firstRow="1" w:lastRow="0" w:firstColumn="1" w:lastColumn="0" w:noHBand="0" w:noVBand="1"/>
      </w:tblPr>
      <w:tblGrid>
        <w:gridCol w:w="2891"/>
        <w:gridCol w:w="3402"/>
        <w:gridCol w:w="8844"/>
      </w:tblGrid>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Vai hoặc việc</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Tên học sinh nhận việc</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Việc cần chuẩn bị</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Con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Cha</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thợ</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quản lý</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Kỹ thuật và đạo cụ</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Sắp đạo cụ; làm theo dòng chỉ dẫn.</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 Đã nhận đủ vai   □ Đã kiểm tra đạo cụ   □ Đã phân biệt dữ kiện với lời thoại sáng tạo   □ Đã đọc thử</w:t>
      </w:r>
    </w:p>
    <w:p w:rsidR="004C4830" w:rsidRPr="0064347D" w:rsidRDefault="00000000" w:rsidP="0064347D">
      <w:pPr>
        <w:pStyle w:val="Heading1"/>
        <w:pageBreakBefore/>
        <w:jc w:val="both"/>
        <w:rPr>
          <w:rFonts w:ascii="Times New Roman" w:hAnsi="Times New Roman" w:cs="Times New Roman"/>
          <w:sz w:val="24"/>
          <w:szCs w:val="24"/>
        </w:rPr>
      </w:pPr>
      <w:r w:rsidRPr="0064347D">
        <w:rPr>
          <w:rFonts w:ascii="Times New Roman" w:hAnsi="Times New Roman" w:cs="Times New Roman"/>
          <w:sz w:val="24"/>
          <w:szCs w:val="24"/>
        </w:rPr>
        <w:lastRenderedPageBreak/>
        <w:t>10.06  Từ xưởng thủ công đến nhà máy  bảng diễn</w:t>
      </w:r>
    </w:p>
    <w:p w:rsidR="004C4830" w:rsidRPr="0064347D" w:rsidRDefault="00000000" w:rsidP="0064347D">
      <w:pPr>
        <w:jc w:val="both"/>
        <w:rPr>
          <w:rFonts w:cs="Times New Roman"/>
          <w:sz w:val="24"/>
          <w:szCs w:val="24"/>
        </w:rPr>
      </w:pPr>
      <w:r w:rsidRPr="0064347D">
        <w:rPr>
          <w:rFonts w:cs="Times New Roman"/>
          <w:sz w:val="24"/>
          <w:szCs w:val="24"/>
        </w:rPr>
        <w:t>PHẦN B  ĐỌC THEO LƯỢT VÀ TẬP PHỐI HỢP • Dòng “Chỉ dẫn” dùng để làm, không đọc thành thoại.</w:t>
      </w: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1 Trước khi vào nhà máy</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Một gia đình làm nghề dệt nhận thêm đơn hàng. Sợi chỉ chạy qua tay, nhưng tấm vải chưa theo kịp lời hẹn.</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lệch một bên; đọc rõ lời dẫn. Các vai còn lại giữ vị trí và nghe tín hiệu vào cảnh.</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Con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Cha làm từ sáng. Nếu nhận thêm, chúng ta phải thức đến bao giờ?</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Nhìn người được hỏi; ngừng ngắn ở cuối câu để bạn diễn tiếp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Cha</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Tay cha chỉ làm được từng ấy. Có thêm sức người vẫn cần thời gian học nghề và dụng cụ.</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thợ</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Ở nhà máy, nhiều công đoạn được cơ giới hóa. Tôi đến mời bác xem, không phải nói mọi việc ở đó đều dễ dàng.</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cạnh dụng cụ mô phỏng; làm động tác nhẹ rồi quay sang bạn diễn.</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Con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Nếu máy làm nhanh, người thợ còn cần biết gì?</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Nhìn người được hỏi; ngừng ngắn ở cuối câu để bạn diễn tiếp lời.</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2 Sau khi vào nhà máy</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Kỹ thuật và các vai</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Không đọc thành lời.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Đổi thẻ Xưởng gia đình thành Nhà máy. Người thợ làm nhịp tay đều; quản lý đặt thẻ Đồng hồ trên bàn.</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quản lý</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Công việc phải phối hợp theo giờ và từng công đoạn. Một khâu dừng sẽ ảnh hưởng các khâu khác.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tay về tài liệu hoặc đạo cụ đang có; không che hình và chữ.</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thợ</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Tôi phải theo dõi, xử lý trục trặc và giữ đúng nhịp. Máy không tự biến người chưa học việc thành người vận hành tốt.</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cạnh dụng cụ mô phỏng; làm động tác nhẹ rồi quay sang bạn diễn.</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Cha</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Số vải nhiều hơn thật. Nhưng ở nhà, ta tự sắp công việc; ở đây, nhịp máy chi phối cả một ngày.</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Con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làm có thời gian nghỉ và điều kiện an toàn thế nào? Chúng ta phải hỏi cả việc ấy.</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quản lý</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Tôi muốn giao hàng đều và giảm chi phí. Những yêu cầu của người làm cũng là điều không thể bỏ qua.</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6</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thợ</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Có việc làm và hàng hóa nhiều hơn không có nghĩa mọi người đều được hưởng như nhau. Cần xem thời gian, thu nhập và điều kiện làm việc.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cạnh dụng cụ mô phỏng; làm động tác nhẹ rồi quay sang bạn diễn.</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lastRenderedPageBreak/>
              <w:t>7</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Cha</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Cha phải học thêm để thích ứng. Nhưng cha không muốn kể với con rằng máy móc chỉ đem lại lợi ích hoặc chỉ đem lại mất mát.</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8</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Con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Vậy tấm vải cuối cùng kể cả chuyện sáng tạo kỹ thuật và cuộc sống của người tạo ra nó.</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9</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Các vai giơ hai thẻ: thay đổi sản xuất và thay đổi xã hội. Không khép lại bằng kết luận mọi gia đình đều có cùng số phận.</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bên sân khấu; đọc chậm câu kết. Các vai giữ vị trí rồi chuyển sang phần hỏi đáp.</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Câu hỏi sau xem và gợi ý trả lời</w:t>
      </w:r>
    </w:p>
    <w:tbl>
      <w:tblPr>
        <w:tblStyle w:val="TableGrid"/>
        <w:tblW w:w="0" w:type="auto"/>
        <w:tblLayout w:type="fixed"/>
        <w:tblLook w:val="04A0" w:firstRow="1" w:lastRow="0" w:firstColumn="1" w:lastColumn="0" w:noHBand="0" w:noVBand="1"/>
      </w:tblPr>
      <w:tblGrid>
        <w:gridCol w:w="6803"/>
        <w:gridCol w:w="8334"/>
      </w:tblGrid>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Câu hỏi dành cho người xem</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Gợi ý trả lời để đối chiếu sau khi học sinh trả lời</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Tổ chức sản xuất thay đổi ở những điểm nào?</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Tập trung công đoạn, phối hợp theo giờ, sử dụng máy và kỹ năng vận hành.</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Vì sao năng suất tăng chưa đủ chứng minh đời sống mọi công nhân tốt hơn?</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Còn phải xem tiền công, giờ làm, an toàn và phân phối lợi ích.</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Bổ sung một nguồn để kiểm tra điều kiện lao động của một nơi và một thời kỳ cụ thể.</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Có thể dùng hồ sơ nhà máy, báo cáo điều tra hoặc hiện vật có chú giải; cần ghi xuất xứ và thời điểm.</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Lưu ý nội dung: Gia đình và nhà máy trong kịch đều giả định. Không kể công nghiệp hóa như một sự chuyển đổi xảy ra ngay lập tức, đồng đều ở mọi nơi.</w:t>
      </w:r>
    </w:p>
    <w:p w:rsidR="004C4830" w:rsidRPr="0064347D" w:rsidRDefault="00000000" w:rsidP="0064347D">
      <w:pPr>
        <w:jc w:val="both"/>
        <w:rPr>
          <w:rFonts w:cs="Times New Roman"/>
          <w:sz w:val="24"/>
          <w:szCs w:val="24"/>
        </w:rPr>
      </w:pPr>
      <w:r w:rsidRPr="0064347D">
        <w:rPr>
          <w:rFonts w:cs="Times New Roman"/>
          <w:sz w:val="24"/>
          <w:szCs w:val="24"/>
        </w:rPr>
        <w:t>Nguồn đối chiếu: S06; S07 trong danh mục cuối tập. Mã danh mục gốc: 10.06.</w:t>
      </w:r>
    </w:p>
    <w:p w:rsidR="004C4830" w:rsidRPr="0064347D" w:rsidRDefault="00000000" w:rsidP="0064347D">
      <w:pPr>
        <w:jc w:val="both"/>
        <w:rPr>
          <w:rFonts w:cs="Times New Roman"/>
          <w:sz w:val="24"/>
          <w:szCs w:val="24"/>
        </w:rPr>
      </w:pPr>
      <w:r w:rsidRPr="0064347D">
        <w:rPr>
          <w:rFonts w:cs="Times New Roman"/>
          <w:sz w:val="24"/>
          <w:szCs w:val="24"/>
        </w:rPr>
        <w:t>Gợi ý tập: Đọc phân vai một lượt, thống nhất nhịp chuyển cảnh rồi diễn thử có bấm giờ. Nhóm có thể thêm động tác, khoảng dừng hoặc hình ảnh đã ghi nguồn; tránh kéo dài bằng lời hô đồng thanh.</w:t>
      </w:r>
    </w:p>
    <w:p w:rsidR="004C4830" w:rsidRPr="0064347D" w:rsidRDefault="00000000" w:rsidP="0064347D">
      <w:pPr>
        <w:jc w:val="both"/>
        <w:rPr>
          <w:rFonts w:cs="Times New Roman"/>
          <w:sz w:val="24"/>
          <w:szCs w:val="24"/>
        </w:rPr>
      </w:pPr>
      <w:r w:rsidRPr="0064347D">
        <w:rPr>
          <w:rFonts w:cs="Times New Roman"/>
          <w:sz w:val="24"/>
          <w:szCs w:val="24"/>
        </w:rPr>
        <w:t>Nhiệm vụ nối tiếp: Chọn một dữ kiện trong hoạt cảnh, điền một dòng M02 với nguồn và vị trí tra cứu; chỉ ra một câu thoại ST không được dùng làm trích dẫn lịch sử.</w:t>
      </w:r>
    </w:p>
    <w:p w:rsidR="004C4830" w:rsidRPr="0064347D" w:rsidRDefault="0064347D" w:rsidP="0064347D">
      <w:pPr>
        <w:pStyle w:val="Heading1"/>
        <w:pageBreakBefore/>
        <w:jc w:val="center"/>
        <w:rPr>
          <w:rFonts w:ascii="Times New Roman" w:hAnsi="Times New Roman" w:cs="Times New Roman"/>
          <w:color w:val="C00000"/>
          <w:sz w:val="24"/>
          <w:szCs w:val="24"/>
        </w:rPr>
      </w:pPr>
      <w:r w:rsidRPr="0064347D">
        <w:rPr>
          <w:rFonts w:ascii="Times New Roman" w:hAnsi="Times New Roman" w:cs="Times New Roman"/>
          <w:color w:val="C00000"/>
          <w:sz w:val="24"/>
          <w:szCs w:val="24"/>
        </w:rPr>
        <w:lastRenderedPageBreak/>
        <w:t>KHỐI 10  10.09A  MỘT NGÀY CỦA CƯ DÂN VĂN LANG</w:t>
      </w:r>
    </w:p>
    <w:p w:rsidR="004C4830" w:rsidRPr="0064347D" w:rsidRDefault="00000000" w:rsidP="0064347D">
      <w:pPr>
        <w:jc w:val="both"/>
        <w:rPr>
          <w:rFonts w:cs="Times New Roman"/>
          <w:sz w:val="24"/>
          <w:szCs w:val="24"/>
        </w:rPr>
      </w:pPr>
      <w:r w:rsidRPr="0064347D">
        <w:rPr>
          <w:rFonts w:cs="Times New Roman"/>
          <w:sz w:val="24"/>
          <w:szCs w:val="24"/>
        </w:rPr>
        <w:t>PHẦN A  CHUẨN BỊ VÀ PHÂN CÔNG</w:t>
      </w:r>
    </w:p>
    <w:tbl>
      <w:tblPr>
        <w:tblStyle w:val="TableGrid"/>
        <w:tblW w:w="0" w:type="auto"/>
        <w:tblLayout w:type="fixed"/>
        <w:tblLook w:val="04A0" w:firstRow="1" w:lastRow="0" w:firstColumn="1" w:lastColumn="0" w:noHBand="0" w:noVBand="1"/>
      </w:tblPr>
      <w:tblGrid>
        <w:gridCol w:w="1928"/>
        <w:gridCol w:w="13209"/>
      </w:tblGrid>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Thông tin cần nắm</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học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9. Một số nền văn minh cổ trên đất nước Việt Nam</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Theo danh 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tái hiện sản xuất, sinh hoạt và đời sống cộng đồng.</w:t>
            </w:r>
            <w:r w:rsidRPr="0064347D">
              <w:rPr>
                <w:rFonts w:cs="Times New Roman"/>
                <w:sz w:val="24"/>
                <w:szCs w:val="24"/>
              </w:rPr>
              <w:br/>
              <w:t>Hình thức: Hoạt cảnh đời sống.</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Trọng tâm và mục tiêu</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Đặc điểm văn minh Văn Lang – Âu Lạc.</w:t>
            </w:r>
            <w:r w:rsidRPr="0064347D">
              <w:rPr>
                <w:rFonts w:cs="Times New Roman"/>
                <w:sz w:val="24"/>
                <w:szCs w:val="24"/>
              </w:rPr>
              <w:br/>
              <w:t>Nhận diện những nét đời sống sản xuất, sinh hoạt và cộng đồng của cư dân Văn Lang; liên hệ đặc điểm đời sống với môi trường tự nhiên.</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Phân vai</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 vai: người dẫn, người trồng lúa, người thợ, người đi thuyền, người trẻ. Nhân vật tổng hợp, không xác định một làng hay một ngày có thật.</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Đạo cụ</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Bó lúa giấy, dụng cụ nông nghiệp bằng bìa, giỏ tre, mô hình thuyền và ảnh nhà sàn hoặc hiện vật Đông Sơn có chú thích.</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Dữ kiện nền</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Nông nghiệp lúa nước và các nghề thủ công là nét quan trọng của đời sống cư dân Văn Lang–Âu Lạc. Tư liệu khảo cổ Đông Sơn hỗ trợ tìm hiểu sản xuất, cư trú và sinh hoạt. Nguồn S19.</w:t>
            </w:r>
          </w:p>
        </w:tc>
      </w:tr>
    </w:tbl>
    <w:p w:rsidR="004C4830" w:rsidRPr="0064347D" w:rsidRDefault="004C4830" w:rsidP="0064347D">
      <w:pPr>
        <w:spacing w:after="60" w:line="20" w:lineRule="exact"/>
        <w:jc w:val="both"/>
        <w:rPr>
          <w:rFonts w:cs="Times New Roman"/>
          <w:sz w:val="24"/>
          <w:szCs w:val="24"/>
        </w:rPr>
      </w:pPr>
    </w:p>
    <w:tbl>
      <w:tblPr>
        <w:tblStyle w:val="TableGrid"/>
        <w:tblW w:w="0" w:type="auto"/>
        <w:tblLayout w:type="fixed"/>
        <w:tblLook w:val="04A0" w:firstRow="1" w:lastRow="0" w:firstColumn="1" w:lastColumn="0" w:noHBand="0" w:noVBand="1"/>
      </w:tblPr>
      <w:tblGrid>
        <w:gridCol w:w="2891"/>
        <w:gridCol w:w="3402"/>
        <w:gridCol w:w="8844"/>
      </w:tblGrid>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Vai hoặc việc</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Tên học sinh nhận việc</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Việc cần chuẩn bị</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trẻ</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trồng lúa</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thợ</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đi thuyền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Kỹ thuật và đạo cụ</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Sắp đạo cụ; làm theo dòng chỉ dẫn.</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 Đã nhận đủ vai   □ Đã kiểm tra đạo cụ   □ Đã phân biệt dữ kiện với lời thoại sáng tạo   □ Đã đọc thử</w:t>
      </w:r>
    </w:p>
    <w:p w:rsidR="004C4830" w:rsidRPr="0064347D" w:rsidRDefault="00000000" w:rsidP="0064347D">
      <w:pPr>
        <w:pStyle w:val="Heading1"/>
        <w:pageBreakBefore/>
        <w:jc w:val="both"/>
        <w:rPr>
          <w:rFonts w:ascii="Times New Roman" w:hAnsi="Times New Roman" w:cs="Times New Roman"/>
          <w:sz w:val="24"/>
          <w:szCs w:val="24"/>
        </w:rPr>
      </w:pPr>
      <w:r w:rsidRPr="0064347D">
        <w:rPr>
          <w:rFonts w:ascii="Times New Roman" w:hAnsi="Times New Roman" w:cs="Times New Roman"/>
          <w:sz w:val="24"/>
          <w:szCs w:val="24"/>
        </w:rPr>
        <w:lastRenderedPageBreak/>
        <w:t>10.09A  Một ngày của cư dân Văn Lang  bảng diễn</w:t>
      </w:r>
    </w:p>
    <w:p w:rsidR="004C4830" w:rsidRPr="0064347D" w:rsidRDefault="00000000" w:rsidP="0064347D">
      <w:pPr>
        <w:jc w:val="both"/>
        <w:rPr>
          <w:rFonts w:cs="Times New Roman"/>
          <w:sz w:val="24"/>
          <w:szCs w:val="24"/>
        </w:rPr>
      </w:pPr>
      <w:r w:rsidRPr="0064347D">
        <w:rPr>
          <w:rFonts w:cs="Times New Roman"/>
          <w:sz w:val="24"/>
          <w:szCs w:val="24"/>
        </w:rPr>
        <w:t>PHẦN B  ĐỌC THEO LƯỢT VÀ TẬP PHỐI HỢP • Dòng “Chỉ dẫn” dùng để làm, không đọc thành thoại.</w:t>
      </w: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1 Buổi sớm ra đồng</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Một ngày được sáng tạo để hình dung đời sống cư dân Văn Lang. Khi bình minh lên, người trong xóm chuẩn bị ra đồng và chăm lo công việc ở nhà.</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lệch một bên; đọc rõ lời dẫn. Các vai còn lại giữ vị trí và nghe tín hiệu vào cảnh.</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trẻ</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Hôm nay con theo ra ruộng. Tại sao mọi người phải cùng để ý nước mà không chỉ chăm phần ruộng mình?</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Nhìn người được hỏi; ngừng ngắn ở cuối câu để bạn diễn tiếp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trồng lúa</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Ruộng cần nước và người cần phối hợp. Con mang giỏ này; dụng cụ còn phải kiểm tra trước lúc dùng.</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thợ</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Tôi đem dụng cụ đã sửa tới. Người làm ruộng cần người làm nghề; tôi lại cần lương thực từ những bàn tay ngoài đồng.</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cạnh dụng cụ mô phỏng; làm động tác nhẹ rồi quay sang bạn diễn.</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đi thuyền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Tôi sẽ chuyển phần đồ dùng tới chỗ cần. Những lối đi theo sông nước cũng nối công việc của người trong vùng.</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Dùng động tác mô phỏng theo cảnh; giữ đạo cụ nhẹ và nhường lượt cho bạn diễn.</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2 Việc nhà và việc xóm</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Kỹ thuật và các vai</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Không đọc thành lời.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trẻ đặt giỏ cạnh ảnh nhà sàn. Người thợ ngồi làm động tác đan; người trồng lúa bó lại lúa giấy.</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trẻ</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Con tưởng một ngày chỉ có làm ruộng. Bây giờ con thấy còn đồ đựng, dụng cụ và việc đi lại nữa.</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thợ</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Nếu không có đồ đựng và dụng cụ, nhiều công việc sẽ khó hơn. Mỗi nghề giúp một phần cho đời sống chung.</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cạnh dụng cụ mô phỏng; làm động tác nhẹ rồi quay sang bạn diễn.</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trồng lúa</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Làm xong vẫn phải lo giữ gìn lương thực và chỗ ở. Cuộc sống không dừng khi bước chân rời ruộng.</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đi thuyền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Chúng ta giúp nhau chuyển đồ, mang tin và lo việc chung. Một gia đình khó tự làm hết mọi việc.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Dùng động tác mô phỏng theo cảnh; giữ đạo cụ nhẹ và nhường lượt cho bạn diễn.</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1"/>
        <w:pageBreakBefore/>
        <w:jc w:val="both"/>
        <w:rPr>
          <w:rFonts w:ascii="Times New Roman" w:hAnsi="Times New Roman" w:cs="Times New Roman"/>
          <w:sz w:val="24"/>
          <w:szCs w:val="24"/>
        </w:rPr>
      </w:pPr>
      <w:r w:rsidRPr="0064347D">
        <w:rPr>
          <w:rFonts w:ascii="Times New Roman" w:hAnsi="Times New Roman" w:cs="Times New Roman"/>
          <w:sz w:val="24"/>
          <w:szCs w:val="24"/>
        </w:rPr>
        <w:lastRenderedPageBreak/>
        <w:t>10.09A  Một ngày của cư dân Văn Lang  phần kết và hỏi đáp</w:t>
      </w: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3 Nhịp sống bên nhau</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Các vai đặt dụng cụ thành nhóm: sản xuất, sinh hoạt, đi lại. Ảnh hiện vật có nguồn được giữ riêng để người xem đối chiếu.</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lệch một bên; đọc rõ lời dẫn. Các vai còn lại giữ vị trí và nghe tín hiệu vào cảnh.</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trẻ</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Nhìn dụng cụ và hình nhà ở, con hiểu thêm cách con người tìm cách sống trong điều kiện sông nước.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thợ</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Những điều làm bằng bàn tay hôm nay còn gắn với sự khéo léo và kinh nghiệm truyền cho người sau.</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cạnh dụng cụ mô phỏng; làm động tác nhẹ rồi quay sang bạn diễn.</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trồng lúa</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Việc của mỗi người không tách khỏi xóm làng. Có cùng làm và giúp nhau thì cuộc sống mới tiếp diễn qua các mùa.</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Câu chuyện khép lại bằng hình ảnh cộng đồng. Những lời vừa nghe là sáng tạo; các nét đời sống cần được kiểm tra qua tư liệu và hiện vật.</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bên sân khấu; đọc chậm câu kết. Các vai giữ vị trí rồi chuyển sang phần hỏi đáp.</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Câu hỏi sau xem và gợi ý trả lời</w:t>
      </w:r>
    </w:p>
    <w:tbl>
      <w:tblPr>
        <w:tblStyle w:val="TableGrid"/>
        <w:tblW w:w="0" w:type="auto"/>
        <w:tblLayout w:type="fixed"/>
        <w:tblLook w:val="04A0" w:firstRow="1" w:lastRow="0" w:firstColumn="1" w:lastColumn="0" w:noHBand="0" w:noVBand="1"/>
      </w:tblPr>
      <w:tblGrid>
        <w:gridCol w:w="6803"/>
        <w:gridCol w:w="8334"/>
      </w:tblGrid>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Câu hỏi dành cho người xem</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Gợi ý trả lời để đối chiếu sau khi học sinh trả lời</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Nêu ba nhóm hoạt động đời sống được thể hiện.</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Trồng lúa; làm, sửa dụng cụ và đồ dùng; sinh hoạt, đi lại và hỗ trợ cộng đồng.</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Trong cảnh, sản xuất nông nghiệp liên hệ với nghề thủ công như thế nào?</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làm ruộng dùng công cụ, đồ đựng; người làm nghề cần sản phẩm nông nghiệp cho đời sống.</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Hiện vật khảo cổ và lời thoại trong hoạt cảnh khác nhau về giá trị chứng cứ ra sao?</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Hiện vật có xuất xứ là nguồn tìm hiểu quá khứ; lời thoại chỉ là cách minh họa được sáng tạo, không là lời người xưa ghi lại.</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Lưu ý nội dung: Không coi một kiểu trang phục hoặc nhà ở là giống nhau ở mọi nơi. Không dùng truyện truyền thuyết như bản ghi trực tiếp đời sống thường nhật.</w:t>
      </w:r>
    </w:p>
    <w:p w:rsidR="004C4830" w:rsidRPr="0064347D" w:rsidRDefault="00000000" w:rsidP="0064347D">
      <w:pPr>
        <w:jc w:val="both"/>
        <w:rPr>
          <w:rFonts w:cs="Times New Roman"/>
          <w:sz w:val="24"/>
          <w:szCs w:val="24"/>
        </w:rPr>
      </w:pPr>
      <w:r w:rsidRPr="0064347D">
        <w:rPr>
          <w:rFonts w:cs="Times New Roman"/>
          <w:sz w:val="24"/>
          <w:szCs w:val="24"/>
        </w:rPr>
        <w:t>Nguồn đối chiếu: S19 trong danh mục cuối tập. Mã danh mục gốc: 10.09A.</w:t>
      </w:r>
    </w:p>
    <w:p w:rsidR="004C4830" w:rsidRPr="0064347D" w:rsidRDefault="00000000" w:rsidP="0064347D">
      <w:pPr>
        <w:jc w:val="both"/>
        <w:rPr>
          <w:rFonts w:cs="Times New Roman"/>
          <w:sz w:val="24"/>
          <w:szCs w:val="24"/>
        </w:rPr>
      </w:pPr>
      <w:r w:rsidRPr="0064347D">
        <w:rPr>
          <w:rFonts w:cs="Times New Roman"/>
          <w:sz w:val="24"/>
          <w:szCs w:val="24"/>
        </w:rPr>
        <w:t>Gợi ý tập: Đọc phân vai một lượt, thống nhất nhịp chuyển cảnh rồi diễn thử có bấm giờ. Nhóm có thể thêm động tác, khoảng dừng hoặc hình ảnh đã ghi nguồn; tránh kéo dài bằng lời hô đồng thanh.</w:t>
      </w:r>
    </w:p>
    <w:p w:rsidR="004C4830" w:rsidRPr="0064347D" w:rsidRDefault="00000000" w:rsidP="0064347D">
      <w:pPr>
        <w:jc w:val="both"/>
        <w:rPr>
          <w:rFonts w:cs="Times New Roman"/>
          <w:sz w:val="24"/>
          <w:szCs w:val="24"/>
        </w:rPr>
      </w:pPr>
      <w:r w:rsidRPr="0064347D">
        <w:rPr>
          <w:rFonts w:cs="Times New Roman"/>
          <w:sz w:val="24"/>
          <w:szCs w:val="24"/>
        </w:rPr>
        <w:t>Nhiệm vụ nối tiếp: Chọn một dữ kiện trong hoạt cảnh, điền một dòng M02 với nguồn và vị trí tra cứu; chỉ ra một câu thoại ST không được dùng làm trích dẫn lịch sử.</w:t>
      </w:r>
    </w:p>
    <w:p w:rsidR="004C4830" w:rsidRPr="0064347D" w:rsidRDefault="0064347D" w:rsidP="0064347D">
      <w:pPr>
        <w:pStyle w:val="Heading1"/>
        <w:pageBreakBefore/>
        <w:jc w:val="center"/>
        <w:rPr>
          <w:rFonts w:ascii="Times New Roman" w:hAnsi="Times New Roman" w:cs="Times New Roman"/>
          <w:color w:val="C00000"/>
          <w:sz w:val="24"/>
          <w:szCs w:val="24"/>
        </w:rPr>
      </w:pPr>
      <w:r w:rsidRPr="0064347D">
        <w:rPr>
          <w:rFonts w:ascii="Times New Roman" w:hAnsi="Times New Roman" w:cs="Times New Roman"/>
          <w:color w:val="C00000"/>
          <w:sz w:val="24"/>
          <w:szCs w:val="24"/>
        </w:rPr>
        <w:lastRenderedPageBreak/>
        <w:t>KHỐI 11  11.07A  BẠCH ĐẰNG – CHUẨN BỊ CHO TRẬN ĐÁNH</w:t>
      </w:r>
    </w:p>
    <w:p w:rsidR="004C4830" w:rsidRPr="0064347D" w:rsidRDefault="00000000" w:rsidP="0064347D">
      <w:pPr>
        <w:jc w:val="both"/>
        <w:rPr>
          <w:rFonts w:cs="Times New Roman"/>
          <w:sz w:val="24"/>
          <w:szCs w:val="24"/>
        </w:rPr>
      </w:pPr>
      <w:r w:rsidRPr="0064347D">
        <w:rPr>
          <w:rFonts w:cs="Times New Roman"/>
          <w:sz w:val="24"/>
          <w:szCs w:val="24"/>
        </w:rPr>
        <w:t>PHẦN A  CHUẨN BỊ VÀ PHÂN CÔNG</w:t>
      </w:r>
    </w:p>
    <w:tbl>
      <w:tblPr>
        <w:tblStyle w:val="TableGrid"/>
        <w:tblW w:w="0" w:type="auto"/>
        <w:tblLayout w:type="fixed"/>
        <w:tblLook w:val="04A0" w:firstRow="1" w:lastRow="0" w:firstColumn="1" w:lastColumn="0" w:noHBand="0" w:noVBand="1"/>
      </w:tblPr>
      <w:tblGrid>
        <w:gridCol w:w="1928"/>
        <w:gridCol w:w="13209"/>
      </w:tblGrid>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Thông tin cần nắm</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học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7. Khái quát về chiến tranh bảo vệ Tổ quốc trong lịch sử Việt Nam</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Theo danh 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chọn năm 938, tập trung vào việc chuẩn bị và phối hợp quân dân.</w:t>
            </w:r>
            <w:r w:rsidRPr="0064347D">
              <w:rPr>
                <w:rFonts w:cs="Times New Roman"/>
                <w:sz w:val="24"/>
                <w:szCs w:val="24"/>
              </w:rPr>
              <w:br/>
              <w:t>Hình thức: Hoạt cảnh; sa bàn.</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Trọng tâm và mục tiêu</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Vai trò lãnh đạo, địa hình và nghệ thuật quân sự.</w:t>
            </w:r>
            <w:r w:rsidRPr="0064347D">
              <w:rPr>
                <w:rFonts w:cs="Times New Roman"/>
                <w:sz w:val="24"/>
                <w:szCs w:val="24"/>
              </w:rPr>
              <w:br/>
              <w:t>Giải thích sự phối hợp giữa địa hình, thủy triều, trận địa và lực lượng dưới sự chỉ huy của Ngô Quyền năm 938.</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Phân vai</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 vai: người dẫn, Ngô Quyền, người quen sông nước, người làm cọc, người chèo thuyền. Các vai phụ là nhân vật tổng hợp.</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Đạo cụ</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Vải xanh làm mặt nước; cọc bằng giấy mềm; thuyền giấy và hai thẻ Nước lên Nước rút.</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Dữ kiện nền</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Năm 938, Ngô Quyền tổ chức đánh quân Nam Hán trên sông Bạch Đằng; dùng bãi cọc kết hợp thủy triều và lực lượng. Nguồn S08.</w:t>
            </w:r>
          </w:p>
        </w:tc>
      </w:tr>
    </w:tbl>
    <w:p w:rsidR="004C4830" w:rsidRPr="0064347D" w:rsidRDefault="004C4830" w:rsidP="0064347D">
      <w:pPr>
        <w:spacing w:after="60" w:line="20" w:lineRule="exact"/>
        <w:jc w:val="both"/>
        <w:rPr>
          <w:rFonts w:cs="Times New Roman"/>
          <w:sz w:val="24"/>
          <w:szCs w:val="24"/>
        </w:rPr>
      </w:pPr>
    </w:p>
    <w:tbl>
      <w:tblPr>
        <w:tblStyle w:val="TableGrid"/>
        <w:tblW w:w="0" w:type="auto"/>
        <w:tblLayout w:type="fixed"/>
        <w:tblLook w:val="04A0" w:firstRow="1" w:lastRow="0" w:firstColumn="1" w:lastColumn="0" w:noHBand="0" w:noVBand="1"/>
      </w:tblPr>
      <w:tblGrid>
        <w:gridCol w:w="2891"/>
        <w:gridCol w:w="3402"/>
        <w:gridCol w:w="8844"/>
      </w:tblGrid>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Vai hoặc việc</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Tên học sinh nhận việc</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Việc cần chuẩn bị</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Ngô Quyền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quen sông</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làm cọc</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chèo thuyền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Kỹ thuật và đạo cụ</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Sắp đạo cụ; làm theo dòng chỉ dẫn.</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 Đã nhận đủ vai   □ Đã kiểm tra đạo cụ   □ Đã phân biệt dữ kiện với lời thoại sáng tạo   □ Đã đọc thử</w:t>
      </w:r>
    </w:p>
    <w:p w:rsidR="004C4830" w:rsidRPr="0064347D" w:rsidRDefault="00000000" w:rsidP="0064347D">
      <w:pPr>
        <w:pStyle w:val="Heading1"/>
        <w:pageBreakBefore/>
        <w:jc w:val="both"/>
        <w:rPr>
          <w:rFonts w:ascii="Times New Roman" w:hAnsi="Times New Roman" w:cs="Times New Roman"/>
          <w:sz w:val="24"/>
          <w:szCs w:val="24"/>
        </w:rPr>
      </w:pPr>
      <w:r w:rsidRPr="0064347D">
        <w:rPr>
          <w:rFonts w:ascii="Times New Roman" w:hAnsi="Times New Roman" w:cs="Times New Roman"/>
          <w:sz w:val="24"/>
          <w:szCs w:val="24"/>
        </w:rPr>
        <w:lastRenderedPageBreak/>
        <w:t>11.07A  Bạch Đằng – chuẩn bị cho trận đánh  bảng diễn</w:t>
      </w:r>
    </w:p>
    <w:p w:rsidR="004C4830" w:rsidRPr="0064347D" w:rsidRDefault="00000000" w:rsidP="0064347D">
      <w:pPr>
        <w:jc w:val="both"/>
        <w:rPr>
          <w:rFonts w:cs="Times New Roman"/>
          <w:sz w:val="24"/>
          <w:szCs w:val="24"/>
        </w:rPr>
      </w:pPr>
      <w:r w:rsidRPr="0064347D">
        <w:rPr>
          <w:rFonts w:cs="Times New Roman"/>
          <w:sz w:val="24"/>
          <w:szCs w:val="24"/>
        </w:rPr>
        <w:t>PHẦN B  ĐỌC THEO LƯỢT VÀ TẬP PHỐI HỢP • Dòng “Chỉ dẫn” dùng để làm, không đọc thành thoại.</w:t>
      </w: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1 Những câu hỏi bên sông</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Năm 938, trước cuộc tiến công của quân Nam Hán, công việc chuẩn bị bên sông quyết định nhiều điều trước lúc giao chiến.</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lệch một bên; đọc rõ lời dẫn. Các vai còn lại giữ vị trí và nghe tín hiệu vào cảnh.</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Ngô Quyền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Thuyền địch mạnh. Ta cần hiểu dòng sông và chọn cách đánh phù hợp, không chỉ nhìn vào số thuyền.</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quen sông</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Nước lên che những chỗ lúc nước rút còn nhìn thấy. Nhưng thời điểm thay đổi, người hành động phải nắm được.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làm cọc</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Chúng tôi có thể chuẩn bị cọc. Cọc đặt ở đâu và dùng lúc nào mới là điều cần thống nhất.</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chèo thuyền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Nếu chỉ có bãi cọc mà không đưa được thuyền địch vào đó thì trận địa chưa phát huy tác dụng.</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2 Thử trên sa bàn</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Kỹ thuật và các vai</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Không đọc thành lời.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Vải xanh được nâng che cọc giấy. Người chèo đưa một thuyền giấy qua vùng đã đánh dấu.</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Ngô Quyền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Lực lượng khiêu chiến phải phối hợp với lực lượng mai phục. Không ai được chỉ làm riêng phần mình mà quên toàn trận.</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quen sông</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Khi nước rút, khoảng nước và vật cản thay đổi. Ta cần bám đúng tình thế, không diễn theo một giờ đồng hồ tưởng tượng.</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làm cọc</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chặt, người chuyển, người đóng cùng làm. Chiến thắng không chỉ xuất hiện lúc có tiếng trống.</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chèo thuyền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Tôi hiểu: thao tác nhử địch phải gắn với trận địa và thời điểm, chứ không phải bỏ chạy.</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1"/>
        <w:pageBreakBefore/>
        <w:jc w:val="both"/>
        <w:rPr>
          <w:rFonts w:ascii="Times New Roman" w:hAnsi="Times New Roman" w:cs="Times New Roman"/>
          <w:sz w:val="24"/>
          <w:szCs w:val="24"/>
        </w:rPr>
      </w:pPr>
      <w:r w:rsidRPr="0064347D">
        <w:rPr>
          <w:rFonts w:ascii="Times New Roman" w:hAnsi="Times New Roman" w:cs="Times New Roman"/>
          <w:sz w:val="24"/>
          <w:szCs w:val="24"/>
        </w:rPr>
        <w:lastRenderedPageBreak/>
        <w:t>11.07A  Bạch Đằng – chuẩn bị cho trận đánh  phần kết và hỏi đáp</w:t>
      </w: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3 Từ chuẩn bị đến chiến thắng</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Lời dẫn tóm tắt: quân Nam Hán bị đánh bại trên sông Bạch Đằng. Cảnh lớp học không tái hiện chính xác từng đội hình hay vị trí cọc.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tay về thẻ, bảng hoặc hình được nhắc tới; để người xem nhìn thấy.</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làm cọc</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Những cây cọc không tự làm nên chiến thắng. Có bàn tay chuẩn bị và người biết dùng chúng đúng lúc.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quen sông</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Cũng không thể nói thủy triều quyết định tất cả. Tri thức về sông nước phải được đưa vào tổ chức chiến đấu.</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Ngô Quyền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Hiểu lòng sông mà không phối hợp được quân dân thì vẫn khó thắng giặc. Người ở mỗi phần việc phải hiểu việc chung.</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Dừng thuyền giấy trên sa bàn. Khán giả được yêu cầu giải thích chiến thuật bằng ba mối liên hệ thay vì chỉ kể tên vũ khí.</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lệch một bên; đọc rõ lời dẫn. Các vai còn lại giữ vị trí và nghe tín hiệu vào cảnh.</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Câu hỏi sau xem và gợi ý trả lời</w:t>
      </w:r>
    </w:p>
    <w:tbl>
      <w:tblPr>
        <w:tblStyle w:val="TableGrid"/>
        <w:tblW w:w="0" w:type="auto"/>
        <w:tblLayout w:type="fixed"/>
        <w:tblLook w:val="04A0" w:firstRow="1" w:lastRow="0" w:firstColumn="1" w:lastColumn="0" w:noHBand="0" w:noVBand="1"/>
      </w:tblPr>
      <w:tblGrid>
        <w:gridCol w:w="6803"/>
        <w:gridCol w:w="8334"/>
      </w:tblGrid>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Câu hỏi dành cho người xem</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Gợi ý trả lời để đối chiếu sau khi học sinh trả lời</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Vì sao riêng bãi cọc chưa giải thích đủ thắng lợi?</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Cần sự chỉ huy, nhử địch, mai phục và chọn thời điểm phù hợp.</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Thủy triều liên quan đến cách tổ chức trận đánh ra sao?</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Tác động việc che lấp hoặc bộc lộ vật cản; yêu cầu phối hợp thời điểm với hành động.</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Phần nào của cảnh không được coi là lời nói có thật của Ngô Quyền?</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Toàn bộ lời thoại được sáng tạo, kể cả lời của nhân vật Ngô Quyền.</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Lưu ý nội dung: Sa bàn chỉ minh họa nguyên lý, không là bản phục dựng khảo cổ. Không gọi một bãi cọc được phát hiện là trận địa năm 938 khi chưa có căn cứ xác định.</w:t>
      </w:r>
    </w:p>
    <w:p w:rsidR="004C4830" w:rsidRPr="0064347D" w:rsidRDefault="00000000" w:rsidP="0064347D">
      <w:pPr>
        <w:jc w:val="both"/>
        <w:rPr>
          <w:rFonts w:cs="Times New Roman"/>
          <w:sz w:val="24"/>
          <w:szCs w:val="24"/>
        </w:rPr>
      </w:pPr>
      <w:r w:rsidRPr="0064347D">
        <w:rPr>
          <w:rFonts w:cs="Times New Roman"/>
          <w:sz w:val="24"/>
          <w:szCs w:val="24"/>
        </w:rPr>
        <w:t>Nguồn đối chiếu: S08 trong danh mục cuối tập. Mã danh mục gốc: 11.07A.</w:t>
      </w:r>
    </w:p>
    <w:p w:rsidR="004C4830" w:rsidRPr="0064347D" w:rsidRDefault="00000000" w:rsidP="0064347D">
      <w:pPr>
        <w:jc w:val="both"/>
        <w:rPr>
          <w:rFonts w:cs="Times New Roman"/>
          <w:sz w:val="24"/>
          <w:szCs w:val="24"/>
        </w:rPr>
      </w:pPr>
      <w:r w:rsidRPr="0064347D">
        <w:rPr>
          <w:rFonts w:cs="Times New Roman"/>
          <w:sz w:val="24"/>
          <w:szCs w:val="24"/>
        </w:rPr>
        <w:t>Gợi ý tập: Đọc phân vai một lượt, thống nhất nhịp chuyển cảnh rồi diễn thử có bấm giờ. Nhóm có thể thêm động tác, khoảng dừng hoặc hình ảnh đã ghi nguồn; tránh kéo dài bằng lời hô đồng thanh.</w:t>
      </w:r>
    </w:p>
    <w:p w:rsidR="004C4830" w:rsidRPr="0064347D" w:rsidRDefault="00000000" w:rsidP="0064347D">
      <w:pPr>
        <w:jc w:val="both"/>
        <w:rPr>
          <w:rFonts w:cs="Times New Roman"/>
          <w:sz w:val="24"/>
          <w:szCs w:val="24"/>
        </w:rPr>
      </w:pPr>
      <w:r w:rsidRPr="0064347D">
        <w:rPr>
          <w:rFonts w:cs="Times New Roman"/>
          <w:sz w:val="24"/>
          <w:szCs w:val="24"/>
        </w:rPr>
        <w:t>Nhiệm vụ nối tiếp: Chọn một dữ kiện trong hoạt cảnh, điền một dòng M02 với nguồn và vị trí tra cứu; chỉ ra một câu thoại ST không được dùng làm trích dẫn lịch sử.</w:t>
      </w:r>
    </w:p>
    <w:p w:rsidR="004C4830" w:rsidRPr="0064347D" w:rsidRDefault="0064347D" w:rsidP="0064347D">
      <w:pPr>
        <w:pStyle w:val="Heading1"/>
        <w:pageBreakBefore/>
        <w:jc w:val="center"/>
        <w:rPr>
          <w:rFonts w:ascii="Times New Roman" w:hAnsi="Times New Roman" w:cs="Times New Roman"/>
          <w:color w:val="C00000"/>
          <w:sz w:val="24"/>
          <w:szCs w:val="24"/>
        </w:rPr>
      </w:pPr>
      <w:r w:rsidRPr="0064347D">
        <w:rPr>
          <w:rFonts w:ascii="Times New Roman" w:hAnsi="Times New Roman" w:cs="Times New Roman"/>
          <w:color w:val="C00000"/>
          <w:sz w:val="24"/>
          <w:szCs w:val="24"/>
        </w:rPr>
        <w:lastRenderedPageBreak/>
        <w:t>KHỐI 11  11.07C  DIÊN HỒNG – TIẾNG NÓI ĐỒNG LÒNG</w:t>
      </w:r>
    </w:p>
    <w:p w:rsidR="004C4830" w:rsidRPr="0064347D" w:rsidRDefault="00000000" w:rsidP="0064347D">
      <w:pPr>
        <w:jc w:val="both"/>
        <w:rPr>
          <w:rFonts w:cs="Times New Roman"/>
          <w:sz w:val="24"/>
          <w:szCs w:val="24"/>
        </w:rPr>
      </w:pPr>
      <w:r w:rsidRPr="0064347D">
        <w:rPr>
          <w:rFonts w:cs="Times New Roman"/>
          <w:sz w:val="24"/>
          <w:szCs w:val="24"/>
        </w:rPr>
        <w:t>PHẦN A  CHUẨN BỊ VÀ PHÂN CÔNG</w:t>
      </w:r>
    </w:p>
    <w:tbl>
      <w:tblPr>
        <w:tblStyle w:val="TableGrid"/>
        <w:tblW w:w="0" w:type="auto"/>
        <w:tblLayout w:type="fixed"/>
        <w:tblLook w:val="04A0" w:firstRow="1" w:lastRow="0" w:firstColumn="1" w:lastColumn="0" w:noHBand="0" w:noVBand="1"/>
      </w:tblPr>
      <w:tblGrid>
        <w:gridCol w:w="1928"/>
        <w:gridCol w:w="13209"/>
      </w:tblGrid>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Thông tin cần nắm</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học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7. Khái quát về chiến tranh bảo vệ Tổ quốc trong lịch sử Việt Nam</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Theo danh 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dựng cảnh tham khảo từ tư liệu về quyết tâm chống giặc.</w:t>
            </w:r>
            <w:r w:rsidRPr="0064347D">
              <w:rPr>
                <w:rFonts w:cs="Times New Roman"/>
                <w:sz w:val="24"/>
                <w:szCs w:val="24"/>
              </w:rPr>
              <w:br/>
              <w:t>Hình thức: Hoạt cảnh đối thoại.</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Trọng tâm và mục tiêu</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Sức mạnh đoàn kết trong kháng chiến chống Mông – Nguyên.</w:t>
            </w:r>
            <w:r w:rsidRPr="0064347D">
              <w:rPr>
                <w:rFonts w:cs="Times New Roman"/>
                <w:sz w:val="24"/>
                <w:szCs w:val="24"/>
              </w:rPr>
              <w:br/>
              <w:t>Giải thích ý nghĩa của sự đồng lòng và vai trò người dân trong kháng chiến; phân biệt ghi chép sử với cách sân khấu hóa.</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Phân vai</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 vai: người dẫn, người truyền lời, bô lão miền núi, bô lão vùng ruộng, người trẻ. Không gán danh tính có thật cho các vai tổng hợp.</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Đạo cụ</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Ba ghế và thẻ Diên Hồng; túi vải, bó lúa giấy. Không cần ngai hoặc áo vua.</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Dữ kiện nền</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Sử sách ghi việc Thượng hoàng Trần Thánh Tông triệu các bô lão ở điện Diên Hồng trước cuộc kháng chiến chống Nguyên lần thứ hai. Nguồn S09.</w:t>
            </w:r>
          </w:p>
        </w:tc>
      </w:tr>
    </w:tbl>
    <w:p w:rsidR="004C4830" w:rsidRPr="0064347D" w:rsidRDefault="004C4830" w:rsidP="0064347D">
      <w:pPr>
        <w:spacing w:after="60" w:line="20" w:lineRule="exact"/>
        <w:jc w:val="both"/>
        <w:rPr>
          <w:rFonts w:cs="Times New Roman"/>
          <w:sz w:val="24"/>
          <w:szCs w:val="24"/>
        </w:rPr>
      </w:pPr>
    </w:p>
    <w:tbl>
      <w:tblPr>
        <w:tblStyle w:val="TableGrid"/>
        <w:tblW w:w="0" w:type="auto"/>
        <w:tblLayout w:type="fixed"/>
        <w:tblLook w:val="04A0" w:firstRow="1" w:lastRow="0" w:firstColumn="1" w:lastColumn="0" w:noHBand="0" w:noVBand="1"/>
      </w:tblPr>
      <w:tblGrid>
        <w:gridCol w:w="2891"/>
        <w:gridCol w:w="3402"/>
        <w:gridCol w:w="8844"/>
      </w:tblGrid>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Vai hoặc việc</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Tên học sinh nhận việc</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Việc cần chuẩn bị</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truyền lời</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Bô lão vùng ruộng</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Bô lão miền núi</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trẻ</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Kỹ thuật và đạo cụ</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Sắp đạo cụ; làm theo dòng chỉ dẫn.</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 Đã nhận đủ vai   □ Đã kiểm tra đạo cụ   □ Đã phân biệt dữ kiện với lời thoại sáng tạo   □ Đã đọc thử</w:t>
      </w:r>
    </w:p>
    <w:p w:rsidR="004C4830" w:rsidRPr="0064347D" w:rsidRDefault="00000000" w:rsidP="0064347D">
      <w:pPr>
        <w:pStyle w:val="Heading1"/>
        <w:pageBreakBefore/>
        <w:jc w:val="both"/>
        <w:rPr>
          <w:rFonts w:ascii="Times New Roman" w:hAnsi="Times New Roman" w:cs="Times New Roman"/>
          <w:sz w:val="24"/>
          <w:szCs w:val="24"/>
        </w:rPr>
      </w:pPr>
      <w:r w:rsidRPr="0064347D">
        <w:rPr>
          <w:rFonts w:ascii="Times New Roman" w:hAnsi="Times New Roman" w:cs="Times New Roman"/>
          <w:sz w:val="24"/>
          <w:szCs w:val="24"/>
        </w:rPr>
        <w:lastRenderedPageBreak/>
        <w:t>11.07C  Diên Hồng – tiếng nói đồng lòng  bảng diễn</w:t>
      </w:r>
    </w:p>
    <w:p w:rsidR="004C4830" w:rsidRPr="0064347D" w:rsidRDefault="00000000" w:rsidP="0064347D">
      <w:pPr>
        <w:jc w:val="both"/>
        <w:rPr>
          <w:rFonts w:cs="Times New Roman"/>
          <w:sz w:val="24"/>
          <w:szCs w:val="24"/>
        </w:rPr>
      </w:pPr>
      <w:r w:rsidRPr="0064347D">
        <w:rPr>
          <w:rFonts w:cs="Times New Roman"/>
          <w:sz w:val="24"/>
          <w:szCs w:val="24"/>
        </w:rPr>
        <w:t>PHẦN B  ĐỌC THEO LƯỢT VÀ TẬP PHỐI HỢP • Dòng “Chỉ dẫn” dùng để làm, không đọc thành thoại.</w:t>
      </w: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1 Trước lúc trả lời</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Trước nguy cơ xâm lược của quân Nguyên, tiếng nói các bô lão được hỏi tại Diên Hồng. Đối thoại sau đây là một cách hình dung học tập.</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lệch một bên; đọc rõ lời dẫn. Các vai còn lại giữ vị trí và nghe tín hiệu vào cảnh.</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truyền lời</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Các cụ đến từ nhiều nơi. Nếu phải chống giặc, những điều gì khiến làng xóm của các cụ lo lắng?</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Nhìn người được hỏi; ngừng ngắn ở cuối câu để bạn diễn tiếp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Bô lão vùng ruộng</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Ruộng có thể bỏ dở, người có thể phải rời nhà. Nói quyết tâm không có nghĩa là không nhìn thấy mất mát.</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Bô lão miền núi</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Đường đi khác, cách sống khác, nhưng khi giặc tới, chẳng làng nào có thể chỉ lo phần mình.</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trẻ</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Nếu các cụ đồng lòng, chúng cháu cần làm gì ngoài việc hô theo?</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Nhìn người được hỏi; ngừng ngắn ở cuối câu để bạn diễn tiếp lời.</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2 Một lời nói cần việc làm</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truyền lời</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Ý kiến các cụ không thay việc chỉ huy quân đội. Nhưng sự ủng hộ của dân có ý nghĩa gì với việc giữ nước?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Nhìn người được hỏi; ngừng ngắn ở cuối câu để bạn diễn tiếp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Bô lão miền núi</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biết đường có thể giúp dẫn lối; người có sức có thể vận chuyển. Mỗi người góp một việc phù hợp.</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Bô lão vùng ruộng</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Làng cần bàn cả việc lo lương thực, chăm người già và giúp gia đình có người đi chiến đấu.</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trẻ</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Vậy đoàn kết không phải tất cả làm một việc. Đó là biết phần việc của mình nối với việc chung ra sao.</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Các vai cùng đứng lên. Cả lớp nghe một nhịp dừng rồi lời đáp ngắn thể hiện quyết tâm chống giặc; không kéo dài thành màn hô khẩu hiệu.</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bên sân khấu; đọc chậm câu kết. Các vai giữ vị trí rồi chuyển sang phần hỏi đáp.</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1"/>
        <w:pageBreakBefore/>
        <w:jc w:val="both"/>
        <w:rPr>
          <w:rFonts w:ascii="Times New Roman" w:hAnsi="Times New Roman" w:cs="Times New Roman"/>
          <w:sz w:val="24"/>
          <w:szCs w:val="24"/>
        </w:rPr>
      </w:pPr>
      <w:r w:rsidRPr="0064347D">
        <w:rPr>
          <w:rFonts w:ascii="Times New Roman" w:hAnsi="Times New Roman" w:cs="Times New Roman"/>
          <w:sz w:val="24"/>
          <w:szCs w:val="24"/>
        </w:rPr>
        <w:lastRenderedPageBreak/>
        <w:t>11.07C  Diên Hồng – tiếng nói đồng lòng  phần kết và hỏi đáp</w:t>
      </w: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3 Khi trở về làng</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trẻ</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Con tưởng hoạt cảnh sẽ kết thúc bằng tiếng hô. Sao các cụ còn ngồi xuống bàn công việc?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Nhìn người được hỏi; ngừng ngắn ở cuối câu để bạn diễn tiếp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Bô lão vùng ruộng</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Vì nếu chỉ xúc động lúc ở đây, khi về làng không giúp được ai thì tiếng nói chưa thành sức mạnh.</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Bô lão miền núi</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Chúng ta cần người nghe, người làm và sự tin cậy giữa những nơi khác nhau.</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truyền lời</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Khi trở về, các cụ hãy cùng làng bàn công việc. Một lời đồng lòng cần được nối bằng những việc giúp nhau vượt khó.</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Ba ghế được chuyển thành chỗ họp làng. Người xem phân biệt phần có sử liệu và phần nhóm dùng để giải thích ý nghĩa.</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lệch một bên; đọc rõ lời dẫn. Các vai còn lại giữ vị trí và nghe tín hiệu vào cảnh.</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Câu hỏi sau xem và gợi ý trả lời</w:t>
      </w:r>
    </w:p>
    <w:tbl>
      <w:tblPr>
        <w:tblStyle w:val="TableGrid"/>
        <w:tblW w:w="0" w:type="auto"/>
        <w:tblLayout w:type="fixed"/>
        <w:tblLook w:val="04A0" w:firstRow="1" w:lastRow="0" w:firstColumn="1" w:lastColumn="0" w:noHBand="0" w:noVBand="1"/>
      </w:tblPr>
      <w:tblGrid>
        <w:gridCol w:w="6803"/>
        <w:gridCol w:w="8334"/>
      </w:tblGrid>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Câu hỏi dành cho người xem</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Gợi ý trả lời để đối chiếu sau khi học sinh trả lời</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Hoạt cảnh giải thích đoàn kết bằng những hành động nào?</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Chia việc, hỗ trợ lương thực, dẫn đường và chăm lo cộng đồng trong tình huống minh họa.</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Có thể coi cuộc đối thoại và kế hoạch hậu cần này là biên bản Diên Hồng không?</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Không; đây là lời thoại và chi tiết tổ chức được sáng tạo, không phải biên bản.</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Sự đồng lòng của dân khác với hoạt động chỉ huy quân sự như thế nào?</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Là cơ sở xã hội và sự tham gia hỗ trợ; không thay hệ thống chỉ huy hay kế hoạch quân sự.</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Lưu ý nội dung: Không mô tả đây là cuộc bầu cử theo thể chế hiện đại hoặc suy ra từng làng đều có đại biểu được kiểm đếm. Không gắn mốc ngày cụ thể khi nguồn dùng chưa thống nhất.</w:t>
      </w:r>
    </w:p>
    <w:p w:rsidR="004C4830" w:rsidRPr="0064347D" w:rsidRDefault="00000000" w:rsidP="0064347D">
      <w:pPr>
        <w:jc w:val="both"/>
        <w:rPr>
          <w:rFonts w:cs="Times New Roman"/>
          <w:sz w:val="24"/>
          <w:szCs w:val="24"/>
        </w:rPr>
      </w:pPr>
      <w:r w:rsidRPr="0064347D">
        <w:rPr>
          <w:rFonts w:cs="Times New Roman"/>
          <w:sz w:val="24"/>
          <w:szCs w:val="24"/>
        </w:rPr>
        <w:t>Nguồn đối chiếu: S09 trong danh mục cuối tập. Mã danh mục gốc: 11.07C.</w:t>
      </w:r>
    </w:p>
    <w:p w:rsidR="004C4830" w:rsidRPr="0064347D" w:rsidRDefault="00000000" w:rsidP="0064347D">
      <w:pPr>
        <w:jc w:val="both"/>
        <w:rPr>
          <w:rFonts w:cs="Times New Roman"/>
          <w:sz w:val="24"/>
          <w:szCs w:val="24"/>
        </w:rPr>
      </w:pPr>
      <w:r w:rsidRPr="0064347D">
        <w:rPr>
          <w:rFonts w:cs="Times New Roman"/>
          <w:sz w:val="24"/>
          <w:szCs w:val="24"/>
        </w:rPr>
        <w:t>Gợi ý tập: Đọc phân vai một lượt, thống nhất nhịp chuyển cảnh rồi diễn thử có bấm giờ. Nhóm có thể thêm động tác, khoảng dừng hoặc hình ảnh đã ghi nguồn; tránh kéo dài bằng lời hô đồng thanh.</w:t>
      </w:r>
    </w:p>
    <w:p w:rsidR="004C4830" w:rsidRPr="0064347D" w:rsidRDefault="00000000" w:rsidP="0064347D">
      <w:pPr>
        <w:jc w:val="both"/>
        <w:rPr>
          <w:rFonts w:cs="Times New Roman"/>
          <w:sz w:val="24"/>
          <w:szCs w:val="24"/>
        </w:rPr>
      </w:pPr>
      <w:r w:rsidRPr="0064347D">
        <w:rPr>
          <w:rFonts w:cs="Times New Roman"/>
          <w:sz w:val="24"/>
          <w:szCs w:val="24"/>
        </w:rPr>
        <w:t>Nhiệm vụ nối tiếp: Chọn một dữ kiện trong hoạt cảnh, điền một dòng M02 với nguồn và vị trí tra cứu; chỉ ra một câu thoại ST không được dùng làm trích dẫn lịch sử.</w:t>
      </w:r>
    </w:p>
    <w:p w:rsidR="004C4830" w:rsidRPr="0064347D" w:rsidRDefault="0064347D" w:rsidP="0064347D">
      <w:pPr>
        <w:pStyle w:val="Heading1"/>
        <w:pageBreakBefore/>
        <w:jc w:val="both"/>
        <w:rPr>
          <w:rFonts w:ascii="Times New Roman" w:hAnsi="Times New Roman" w:cs="Times New Roman"/>
          <w:color w:val="C00000"/>
          <w:sz w:val="24"/>
          <w:szCs w:val="24"/>
        </w:rPr>
      </w:pPr>
      <w:r w:rsidRPr="0064347D">
        <w:rPr>
          <w:rFonts w:ascii="Times New Roman" w:hAnsi="Times New Roman" w:cs="Times New Roman"/>
          <w:color w:val="C00000"/>
          <w:sz w:val="24"/>
          <w:szCs w:val="24"/>
        </w:rPr>
        <w:lastRenderedPageBreak/>
        <w:t>KHỐI 11  11.08B  LAM SƠN – TỪ GIAN KHÓ ĐẾN THẮNG LỢI</w:t>
      </w:r>
    </w:p>
    <w:p w:rsidR="004C4830" w:rsidRPr="0064347D" w:rsidRDefault="00000000" w:rsidP="0064347D">
      <w:pPr>
        <w:jc w:val="both"/>
        <w:rPr>
          <w:rFonts w:cs="Times New Roman"/>
          <w:sz w:val="24"/>
          <w:szCs w:val="24"/>
        </w:rPr>
      </w:pPr>
      <w:r w:rsidRPr="0064347D">
        <w:rPr>
          <w:rFonts w:cs="Times New Roman"/>
          <w:sz w:val="24"/>
          <w:szCs w:val="24"/>
        </w:rPr>
        <w:t>PHẦN A  CHUẨN BỊ VÀ PHÂN CÔNG</w:t>
      </w:r>
    </w:p>
    <w:tbl>
      <w:tblPr>
        <w:tblStyle w:val="TableGrid"/>
        <w:tblW w:w="0" w:type="auto"/>
        <w:tblLayout w:type="fixed"/>
        <w:tblLook w:val="04A0" w:firstRow="1" w:lastRow="0" w:firstColumn="1" w:lastColumn="0" w:noHBand="0" w:noVBand="1"/>
      </w:tblPr>
      <w:tblGrid>
        <w:gridCol w:w="1928"/>
        <w:gridCol w:w="13209"/>
      </w:tblGrid>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Thông tin cần nắm</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học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8. Một số cuộc khởi nghĩa và chiến tranh giải phóng trong lịch sử Việt Nam</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Theo danh 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dựng cảnh đời sống nghĩa quân và sự hỗ trợ của nhân dân.</w:t>
            </w:r>
            <w:r w:rsidRPr="0064347D">
              <w:rPr>
                <w:rFonts w:cs="Times New Roman"/>
                <w:sz w:val="24"/>
                <w:szCs w:val="24"/>
              </w:rPr>
              <w:br/>
              <w:t>Hình thức: Tiểu phẩm kết hợp kể chuyện.</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Trọng tâm và mục tiêu</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Vai trò của nhân dân; quá trình phát triển của khởi nghĩa.</w:t>
            </w:r>
            <w:r w:rsidRPr="0064347D">
              <w:rPr>
                <w:rFonts w:cs="Times New Roman"/>
                <w:sz w:val="24"/>
                <w:szCs w:val="24"/>
              </w:rPr>
              <w:br/>
              <w:t>Giải thích vai trò của nhân dân qua những năm đầu khó khăn, sự phát triển của lực lượng và thắng lợi khởi nghĩa Lam Sơn.</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Phân vai</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 vai: người dẫn, người mẹ, người con, người nghĩa quân, người chuyển tin. Một gia đình giả định, không gắn với giai thoại cụ thể.</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Đạo cụ</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Túi gạo giấy, vải băng, bó củi giả; sơ đồ ghi Lam Sơn. Không dùng tên làng thật cho tình tiết sáng tạo.</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Dữ kiện nền</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Khởi nghĩa Lam Sơn diễn ra 1418–1427; nghĩa quân dựa vào sự giúp đỡ của nhân dân để tồn tại và phát triển. Nguồn S10. Gia đình và chuyến giao gạo trong kịch là sáng tạo.</w:t>
            </w:r>
          </w:p>
        </w:tc>
      </w:tr>
    </w:tbl>
    <w:p w:rsidR="004C4830" w:rsidRPr="0064347D" w:rsidRDefault="004C4830" w:rsidP="0064347D">
      <w:pPr>
        <w:spacing w:after="60" w:line="20" w:lineRule="exact"/>
        <w:jc w:val="both"/>
        <w:rPr>
          <w:rFonts w:cs="Times New Roman"/>
          <w:sz w:val="24"/>
          <w:szCs w:val="24"/>
        </w:rPr>
      </w:pPr>
    </w:p>
    <w:tbl>
      <w:tblPr>
        <w:tblStyle w:val="TableGrid"/>
        <w:tblW w:w="0" w:type="auto"/>
        <w:tblLayout w:type="fixed"/>
        <w:tblLook w:val="04A0" w:firstRow="1" w:lastRow="0" w:firstColumn="1" w:lastColumn="0" w:noHBand="0" w:noVBand="1"/>
      </w:tblPr>
      <w:tblGrid>
        <w:gridCol w:w="2891"/>
        <w:gridCol w:w="3402"/>
        <w:gridCol w:w="8844"/>
      </w:tblGrid>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Vai hoặc việc</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Tên học sinh nhận việc</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Việc cần chuẩn bị</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con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mẹ</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nghĩa quân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chuyển tin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Kỹ thuật và đạo cụ</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Sắp đạo cụ; làm theo dòng chỉ dẫn.</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 Đã nhận đủ vai   □ Đã kiểm tra đạo cụ   □ Đã phân biệt dữ kiện với lời thoại sáng tạo   □ Đã đọc thử</w:t>
      </w:r>
    </w:p>
    <w:p w:rsidR="004C4830" w:rsidRPr="0064347D" w:rsidRDefault="00000000" w:rsidP="0064347D">
      <w:pPr>
        <w:pStyle w:val="Heading1"/>
        <w:pageBreakBefore/>
        <w:jc w:val="both"/>
        <w:rPr>
          <w:rFonts w:ascii="Times New Roman" w:hAnsi="Times New Roman" w:cs="Times New Roman"/>
          <w:sz w:val="24"/>
          <w:szCs w:val="24"/>
        </w:rPr>
      </w:pPr>
      <w:r w:rsidRPr="0064347D">
        <w:rPr>
          <w:rFonts w:ascii="Times New Roman" w:hAnsi="Times New Roman" w:cs="Times New Roman"/>
          <w:sz w:val="24"/>
          <w:szCs w:val="24"/>
        </w:rPr>
        <w:lastRenderedPageBreak/>
        <w:t>11.08B  Lam Sơn – từ gian khó đến thắng lợi  bảng diễn</w:t>
      </w:r>
    </w:p>
    <w:p w:rsidR="004C4830" w:rsidRPr="0064347D" w:rsidRDefault="00000000" w:rsidP="0064347D">
      <w:pPr>
        <w:jc w:val="both"/>
        <w:rPr>
          <w:rFonts w:cs="Times New Roman"/>
          <w:sz w:val="24"/>
          <w:szCs w:val="24"/>
        </w:rPr>
      </w:pPr>
      <w:r w:rsidRPr="0064347D">
        <w:rPr>
          <w:rFonts w:cs="Times New Roman"/>
          <w:sz w:val="24"/>
          <w:szCs w:val="24"/>
        </w:rPr>
        <w:t>PHẦN B  ĐỌC THEO LƯỢT VÀ TẬP PHỐI HỢP • Dòng “Chỉ dẫn” dùng để làm, không đọc thành thoại.</w:t>
      </w: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1 Những năm đầu gian khó</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Trong một tình huống giả định thời khởi nghĩa Lam Sơn, gia đình đang chia phần gạo còn lại thì có người nghĩa quân tới.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lệch một bên; đọc rõ lời dẫn. Các vai còn lại giữ vị trí và nghe tín hiệu vào cảnh.</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con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Nhà mình cũng khó khăn. Nếu mang hết phần này đi, ngày mai mẹ ăn gì?</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Nhìn người được hỏi; ngừng ngắn ở cuối câu để bạn diễn tiếp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mẹ</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Mẹ chưa nói sẽ mang hết. Giúp việc chung phải tính để gia đình còn sống và còn tiếp tục góp sức.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nghĩa quân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Chúng tôi cần lương thực, nhưng không muốn sự hỗ trợ làm gia đình kiệt quệ. Xin cùng bàn một cách vừa sức.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chuyển tin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Có nhà góp ít gạo, có nhà giúp chỗ nghỉ hoặc đường đi. Nhiều phần nhỏ có thể nối với nhau.</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2 Góp sức cho nghĩa quân phát triển</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con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Con không mang được nặng. Con có thể làm gì mà không gây thêm việc cho người khác?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Nhìn người được hỏi; ngừng ngắn ở cuối câu để bạn diễn tiếp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mẹ</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Con có thể giúp mẹ chuẩn bị đồ dùng ở nhà. Không phải ai cũng cần theo một đoàn đi xa.</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nghĩa quân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chiến đấu cần người chăm lo ở phía sau. Có người góp gạo, có người giúp nơi nghỉ; chúng tôi không thể tự lo mọi việc.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chuyển tin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Muốn chuyển hàng phải biết nơi nhận và đường đi. Nhiệt tình mà thiếu phối hợp thì túi gạo có thể đến sai chỗ.</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con buộc lại miệng túi, ghi thẻ nơi nhận. Người mẹ giữ một phần, giao một phần: động tác thay cho lời hứa quá sức.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tay về thẻ, bảng hoặc hình được nhắc tới; để người xem nhìn thấy.</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1"/>
        <w:pageBreakBefore/>
        <w:jc w:val="both"/>
        <w:rPr>
          <w:rFonts w:ascii="Times New Roman" w:hAnsi="Times New Roman" w:cs="Times New Roman"/>
          <w:sz w:val="24"/>
          <w:szCs w:val="24"/>
        </w:rPr>
      </w:pPr>
      <w:r w:rsidRPr="0064347D">
        <w:rPr>
          <w:rFonts w:ascii="Times New Roman" w:hAnsi="Times New Roman" w:cs="Times New Roman"/>
          <w:sz w:val="24"/>
          <w:szCs w:val="24"/>
        </w:rPr>
        <w:lastRenderedPageBreak/>
        <w:t>11.08B  Lam Sơn – từ gian khó đến thắng lợi  phần kết và hỏi đáp</w:t>
      </w: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3 Nhìn lại thắng lợi năm 1427</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Từ câu chuyện gia đình, lời dẫn chuyển đến thắng lợi của cuộc khởi nghĩa và việc kết thúc chiến tranh với quân Minh.</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bên sân khấu; đọc chậm câu kết. Các vai giữ vị trí rồi chuyển sang phần hỏi đáp.</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con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Nếu kể chiến thắng chỉ bằng tên người cầm quân, câu chuyện của những người không xuất hiện trên trận địa sẽ ở đâu?</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Nhìn người được hỏi; ngừng ngắn ở cuối câu để bạn diễn tiếp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nghĩa quân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Cần nhìn cả lãnh đạo, chiến đấu, tổ chức và sự ủng hộ của nhân dân. Không một túi gạo riêng lẻ giải thích được toàn bộ thắng lợi.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mẹ</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Mẹ muốn các con học được rằng việc chung cần nhiều đóng góp, và sự tin cậy phải được gìn giữ bằng hành động.</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Túi gạo được đặt cạnh bản đồ, không đặt thay bản đồ. Người xem nối hậu cần với sự phát triển của nghĩa quân.</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lệch một bên; đọc rõ lời dẫn. Các vai còn lại giữ vị trí và nghe tín hiệu vào cảnh.</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Câu hỏi sau xem và gợi ý trả lời</w:t>
      </w:r>
    </w:p>
    <w:tbl>
      <w:tblPr>
        <w:tblStyle w:val="TableGrid"/>
        <w:tblW w:w="0" w:type="auto"/>
        <w:tblLayout w:type="fixed"/>
        <w:tblLook w:val="04A0" w:firstRow="1" w:lastRow="0" w:firstColumn="1" w:lastColumn="0" w:noHBand="0" w:noVBand="1"/>
      </w:tblPr>
      <w:tblGrid>
        <w:gridCol w:w="6803"/>
        <w:gridCol w:w="8334"/>
      </w:tblGrid>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Câu hỏi dành cho người xem</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Gợi ý trả lời để đối chiếu sau khi học sinh trả lời</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Sự hỗ trợ của dân có thể mang những hình thức nào ngoài trực tiếp chiến đấu?</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Lương thực, thông tin, nơi nghỉ và chăm lo đời sống; cần đối chiếu tư liệu cho trường hợp cụ thể.</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Vì sao không được kể gia đình trong kịch như một nhân chứng đã xác định?</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Nhân vật và cuộc gặp là sáng tạo tổng hợp, không có hồ sơ nhân chứng.</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Bổ sung một luận điểm để tránh giải thích thắng lợi chỉ bằng hậu cần.</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Cần xét lãnh đạo, chiến lược, lực lượng và sự phối hợp trên nhiều mặt.</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Lưu ý nội dung: Không đưa chuyện Lê Lợi trả gươm hay giai thoại khác vào như sự kiện cùng tầng chứng cứ. Cảnh gia đình là mô hình giải thích, không là chuyện có thật được phát hiện.</w:t>
      </w:r>
    </w:p>
    <w:p w:rsidR="004C4830" w:rsidRPr="0064347D" w:rsidRDefault="00000000" w:rsidP="0064347D">
      <w:pPr>
        <w:jc w:val="both"/>
        <w:rPr>
          <w:rFonts w:cs="Times New Roman"/>
          <w:sz w:val="24"/>
          <w:szCs w:val="24"/>
        </w:rPr>
      </w:pPr>
      <w:r w:rsidRPr="0064347D">
        <w:rPr>
          <w:rFonts w:cs="Times New Roman"/>
          <w:sz w:val="24"/>
          <w:szCs w:val="24"/>
        </w:rPr>
        <w:t>Nguồn đối chiếu: S10 trong danh mục cuối tập. Mã danh mục gốc: 11.08B.</w:t>
      </w:r>
    </w:p>
    <w:p w:rsidR="004C4830" w:rsidRPr="0064347D" w:rsidRDefault="00000000" w:rsidP="0064347D">
      <w:pPr>
        <w:jc w:val="both"/>
        <w:rPr>
          <w:rFonts w:cs="Times New Roman"/>
          <w:sz w:val="24"/>
          <w:szCs w:val="24"/>
        </w:rPr>
      </w:pPr>
      <w:r w:rsidRPr="0064347D">
        <w:rPr>
          <w:rFonts w:cs="Times New Roman"/>
          <w:sz w:val="24"/>
          <w:szCs w:val="24"/>
        </w:rPr>
        <w:t>Gợi ý tập: Đọc phân vai một lượt, thống nhất nhịp chuyển cảnh rồi diễn thử có bấm giờ. Nhóm có thể thêm động tác, khoảng dừng hoặc hình ảnh đã ghi nguồn; tránh kéo dài bằng lời hô đồng thanh.</w:t>
      </w:r>
    </w:p>
    <w:p w:rsidR="004C4830" w:rsidRPr="0064347D" w:rsidRDefault="00000000" w:rsidP="0064347D">
      <w:pPr>
        <w:jc w:val="both"/>
        <w:rPr>
          <w:rFonts w:cs="Times New Roman"/>
          <w:sz w:val="24"/>
          <w:szCs w:val="24"/>
        </w:rPr>
      </w:pPr>
      <w:r w:rsidRPr="0064347D">
        <w:rPr>
          <w:rFonts w:cs="Times New Roman"/>
          <w:sz w:val="24"/>
          <w:szCs w:val="24"/>
        </w:rPr>
        <w:t>Nhiệm vụ nối tiếp: Chọn một dữ kiện trong hoạt cảnh, điền một dòng M02 với nguồn và vị trí tra cứu; chỉ ra một câu thoại ST không được dùng làm trích dẫn lịch sử.</w:t>
      </w:r>
    </w:p>
    <w:p w:rsidR="004C4830" w:rsidRPr="0064347D" w:rsidRDefault="0064347D" w:rsidP="0064347D">
      <w:pPr>
        <w:pStyle w:val="Heading1"/>
        <w:pageBreakBefore/>
        <w:jc w:val="both"/>
        <w:rPr>
          <w:rFonts w:ascii="Times New Roman" w:hAnsi="Times New Roman" w:cs="Times New Roman"/>
          <w:color w:val="C00000"/>
          <w:sz w:val="24"/>
          <w:szCs w:val="24"/>
        </w:rPr>
      </w:pPr>
      <w:r w:rsidRPr="0064347D">
        <w:rPr>
          <w:rFonts w:ascii="Times New Roman" w:hAnsi="Times New Roman" w:cs="Times New Roman"/>
          <w:color w:val="C00000"/>
          <w:sz w:val="24"/>
          <w:szCs w:val="24"/>
        </w:rPr>
        <w:lastRenderedPageBreak/>
        <w:t>KHỐI 11  11.09  MỘT CHÍNH SÁCH, NHIỀU GÓC NHÌN</w:t>
      </w:r>
    </w:p>
    <w:p w:rsidR="004C4830" w:rsidRPr="0064347D" w:rsidRDefault="00000000" w:rsidP="0064347D">
      <w:pPr>
        <w:jc w:val="both"/>
        <w:rPr>
          <w:rFonts w:cs="Times New Roman"/>
          <w:sz w:val="24"/>
          <w:szCs w:val="24"/>
        </w:rPr>
      </w:pPr>
      <w:r w:rsidRPr="0064347D">
        <w:rPr>
          <w:rFonts w:cs="Times New Roman"/>
          <w:sz w:val="24"/>
          <w:szCs w:val="24"/>
        </w:rPr>
        <w:t>PHẦN A  CHUẨN BỊ VÀ PHÂN CÔNG</w:t>
      </w:r>
    </w:p>
    <w:tbl>
      <w:tblPr>
        <w:tblStyle w:val="TableGrid"/>
        <w:tblW w:w="0" w:type="auto"/>
        <w:tblLayout w:type="fixed"/>
        <w:tblLook w:val="04A0" w:firstRow="1" w:lastRow="0" w:firstColumn="1" w:lastColumn="0" w:noHBand="0" w:noVBand="1"/>
      </w:tblPr>
      <w:tblGrid>
        <w:gridCol w:w="1928"/>
        <w:gridCol w:w="13209"/>
      </w:tblGrid>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Thông tin cần nắm</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học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9. Cuộc cải cách của Hồ Quý Ly và triều Hồ</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Theo danh 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chọn một chính sách, các vai trao đổi về mục tiêu và khó khăn khi thực hiện.</w:t>
            </w:r>
            <w:r w:rsidRPr="0064347D">
              <w:rPr>
                <w:rFonts w:cs="Times New Roman"/>
                <w:sz w:val="24"/>
                <w:szCs w:val="24"/>
              </w:rPr>
              <w:br/>
              <w:t>Hình thức: Đối thoại lịch sử giả định.</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Trọng tâm và mục tiêu</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Nội dung, kết quả và giới hạn của cải cách.</w:t>
            </w:r>
            <w:r w:rsidRPr="0064347D">
              <w:rPr>
                <w:rFonts w:cs="Times New Roman"/>
                <w:sz w:val="24"/>
                <w:szCs w:val="24"/>
              </w:rPr>
              <w:br/>
              <w:t>Giải thích mục tiêu và khó khăn của phép hạn điền; đánh giá chính sách bằng bối cảnh, nội dung và việc thực hiện.</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Phân vai</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 vai: người dẫn, người thi hành, người sở hữu nhiều ruộng, người làm ruộng, người ghi sổ. Đối thoại giả định năm 1397.</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Đạo cụ</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Sơ đồ ruộng chia ô, sổ giấy và thẻ Hạn điền 1397. Không dùng cùng thẻ cho phép hạn nô.</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Dữ kiện nền</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Phép hạn điền ban hành năm 1397, trước khi nhà Hồ thành lập năm 1400; phép hạn nô là năm 1401. Nguồn S11.</w:t>
            </w:r>
          </w:p>
        </w:tc>
      </w:tr>
    </w:tbl>
    <w:p w:rsidR="004C4830" w:rsidRPr="0064347D" w:rsidRDefault="004C4830" w:rsidP="0064347D">
      <w:pPr>
        <w:spacing w:after="60" w:line="20" w:lineRule="exact"/>
        <w:jc w:val="both"/>
        <w:rPr>
          <w:rFonts w:cs="Times New Roman"/>
          <w:sz w:val="24"/>
          <w:szCs w:val="24"/>
        </w:rPr>
      </w:pPr>
    </w:p>
    <w:tbl>
      <w:tblPr>
        <w:tblStyle w:val="TableGrid"/>
        <w:tblW w:w="0" w:type="auto"/>
        <w:tblLayout w:type="fixed"/>
        <w:tblLook w:val="04A0" w:firstRow="1" w:lastRow="0" w:firstColumn="1" w:lastColumn="0" w:noHBand="0" w:noVBand="1"/>
      </w:tblPr>
      <w:tblGrid>
        <w:gridCol w:w="2891"/>
        <w:gridCol w:w="3402"/>
        <w:gridCol w:w="8844"/>
      </w:tblGrid>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Vai hoặc việc</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Tên học sinh nhận việc</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Việc cần chuẩn bị</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thi hành</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sở hữu</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làm ruộng</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ghi sổ</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Kỹ thuật và đạo cụ</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Sắp đạo cụ; làm theo dòng chỉ dẫn.</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 Đã nhận đủ vai   □ Đã kiểm tra đạo cụ   □ Đã phân biệt dữ kiện với lời thoại sáng tạo   □ Đã đọc thử</w:t>
      </w:r>
    </w:p>
    <w:p w:rsidR="004C4830" w:rsidRPr="0064347D" w:rsidRDefault="00000000" w:rsidP="0064347D">
      <w:pPr>
        <w:pStyle w:val="Heading1"/>
        <w:pageBreakBefore/>
        <w:jc w:val="both"/>
        <w:rPr>
          <w:rFonts w:ascii="Times New Roman" w:hAnsi="Times New Roman" w:cs="Times New Roman"/>
          <w:sz w:val="24"/>
          <w:szCs w:val="24"/>
        </w:rPr>
      </w:pPr>
      <w:r w:rsidRPr="0064347D">
        <w:rPr>
          <w:rFonts w:ascii="Times New Roman" w:hAnsi="Times New Roman" w:cs="Times New Roman"/>
          <w:sz w:val="24"/>
          <w:szCs w:val="24"/>
        </w:rPr>
        <w:lastRenderedPageBreak/>
        <w:t>11.09  Một chính sách, nhiều góc nhìn  bảng diễn</w:t>
      </w:r>
    </w:p>
    <w:p w:rsidR="004C4830" w:rsidRPr="0064347D" w:rsidRDefault="00000000" w:rsidP="0064347D">
      <w:pPr>
        <w:jc w:val="both"/>
        <w:rPr>
          <w:rFonts w:cs="Times New Roman"/>
          <w:sz w:val="24"/>
          <w:szCs w:val="24"/>
        </w:rPr>
      </w:pPr>
      <w:r w:rsidRPr="0064347D">
        <w:rPr>
          <w:rFonts w:cs="Times New Roman"/>
          <w:sz w:val="24"/>
          <w:szCs w:val="24"/>
        </w:rPr>
        <w:t>PHẦN B  ĐỌC THEO LƯỢT VÀ TẬP PHỐI HỢP • Dòng “Chỉ dẫn” dùng để làm, không đọc thành thoại.</w:t>
      </w: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1 Một quy định mới</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Năm 1397, Hồ Quý Ly cho thực hiện phép hạn điền. Một cuộc đối thoại giả định diễn ra khi người thi hành đến lập sổ ruộng.</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lệch một bên; đọc rõ lời dẫn. Các vai còn lại giữ vị trí và nghe tín hiệu vào cảnh.</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thi hành</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Ta cần xác định chủ sở hữu và diện tích. Không thể ghi một con số chỉ theo lời người có quyền lớn tiếng hơn.</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sở hữu</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Gia đình tôi có nhiều ruộng. Một quy định mới sẽ thay đổi lợi ích đã có; làm sao tôi không phản đối?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Nhìn người được hỏi; ngừng ngắn ở cuối câu để bạn diễn tiếp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làm ruộng</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Tôi muốn biết quy định tác động thực tế đến việc làm và đời sống của người cày ra sao, chứ không chỉ nghe tên chính sách.</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ghi sổ</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Vậy chúng ta cần phân biệt mục tiêu nhà nước đặt ra với kết quả người dân thực sự nhận được.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Chỉ vào tờ ghi hoặc đạo cụ phù hợp; nói hướng về người đang trao đổi.</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2 Đo được ruộng chưa đo hết khó khăn</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thi hành</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Chủ trương nhằm hạn chế sự tập trung ruộng tư quá lớn. Nhưng thực hiện cần đo đạc, kê khai và người làm việc đáng tin.</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sở hữu</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Nếu tôi khai ít hơn hoặc đứng tên qua người khác thì sao? Một quy định có thể gặp cách đối phó.</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ghi sổ</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Vì vậy người lập sổ phải kiểm tra. Một tờ khai sai có thể khiến cả việc tính toán sau đó sai theo.</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Chỉ vào tờ ghi hoặc đạo cụ phù hợp; nói hướng về người đang trao đổi.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làm ruộng</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Cũng không thể thấy giới hạn ruộng mà kết luận mọi người đều được chia ruộng bằng nhau.</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Bảng có ba cột: mục tiêu, cách thực hiện, kết quả. Các vai chưa được phép viết cùng một câu vào cả ba cột.</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lệch một bên; đọc rõ lời dẫn. Các vai còn lại giữ vị trí và nghe tín hiệu vào cảnh.</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1"/>
        <w:pageBreakBefore/>
        <w:jc w:val="both"/>
        <w:rPr>
          <w:rFonts w:ascii="Times New Roman" w:hAnsi="Times New Roman" w:cs="Times New Roman"/>
          <w:sz w:val="24"/>
          <w:szCs w:val="24"/>
        </w:rPr>
      </w:pPr>
      <w:r w:rsidRPr="0064347D">
        <w:rPr>
          <w:rFonts w:ascii="Times New Roman" w:hAnsi="Times New Roman" w:cs="Times New Roman"/>
          <w:sz w:val="24"/>
          <w:szCs w:val="24"/>
        </w:rPr>
        <w:lastRenderedPageBreak/>
        <w:t>11.09  Một chính sách, nhiều góc nhìn  phần kết và hỏi đáp</w:t>
      </w: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3 Đánh giá không bằng một nhãn</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ghi sổ</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Có bạn gọi mọi cải cách là việc của năm 1400. Nhưng mốc 1397 ngay trên bảng cho thấy cần đọc kỹ trình tự.</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Chỉ vào tờ ghi hoặc đạo cụ phù hợp; nói hướng về người đang trao đổi.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thi hành</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Đúng. Cũng không gộp hạn điền với hạn nô thành một chính sách ban hành cùng lúc.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sở hữu</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Sự phản đối của người bị tác động về lợi ích là một điều cần giải thích, không phải toàn bộ nguyên nhân của mọi khó khăn.</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làm ruộng</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Muốn đánh giá công bằng, ta cần thêm bằng chứng về việc thực hiện và tác động, không chỉ lời tán thành hay phản đối.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Cả nhóm giữ lại câu hỏi cuối: một mục tiêu đổi mới cần những điều kiện nào để trở thành kết quả?</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lệch một bên; đọc rõ lời dẫn. Các vai còn lại giữ vị trí và nghe tín hiệu vào cảnh.</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Câu hỏi sau xem và gợi ý trả lời</w:t>
      </w:r>
    </w:p>
    <w:tbl>
      <w:tblPr>
        <w:tblStyle w:val="TableGrid"/>
        <w:tblW w:w="0" w:type="auto"/>
        <w:tblLayout w:type="fixed"/>
        <w:tblLook w:val="04A0" w:firstRow="1" w:lastRow="0" w:firstColumn="1" w:lastColumn="0" w:noHBand="0" w:noVBand="1"/>
      </w:tblPr>
      <w:tblGrid>
        <w:gridCol w:w="6803"/>
        <w:gridCol w:w="8334"/>
      </w:tblGrid>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Câu hỏi dành cho người xem</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Gợi ý trả lời để đối chiếu sau khi học sinh trả lời</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Vì sao đặt cảnh năm 1397 mà không gọi đó là thời điểm lập nhà Hồ?</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1397 là mốc hạn điền; nhà Hồ được lập năm 1400.</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Mục tiêu của hạn điền có đồng nghĩa chia ruộng bình đẳng không?</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Không; phải đọc quy định, phạm vi áp dụng và việc thực thi, không tự thêm kết quả.</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Hãy nêu hai điều phải kiểm tra khi đánh giá kết quả cải cách.</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Có thể xét năng lực đo đạc, hồ sơ, nhóm lợi ích, điều kiện xã hội và tác động thực tế.</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Lưu ý nội dung: Không gọi tất cả cải cách đều tiến bộ hoặc đều thất bại. Không diễn lời thoại giả định như phát ngôn của Hồ Quý Ly; không thêm điều khoản pháp lý chưa đối chiếu.</w:t>
      </w:r>
    </w:p>
    <w:p w:rsidR="004C4830" w:rsidRPr="0064347D" w:rsidRDefault="00000000" w:rsidP="0064347D">
      <w:pPr>
        <w:jc w:val="both"/>
        <w:rPr>
          <w:rFonts w:cs="Times New Roman"/>
          <w:sz w:val="24"/>
          <w:szCs w:val="24"/>
        </w:rPr>
      </w:pPr>
      <w:r w:rsidRPr="0064347D">
        <w:rPr>
          <w:rFonts w:cs="Times New Roman"/>
          <w:sz w:val="24"/>
          <w:szCs w:val="24"/>
        </w:rPr>
        <w:t>Nguồn đối chiếu: S11 trong danh mục cuối tập. Mã danh mục gốc: 11.09.</w:t>
      </w:r>
    </w:p>
    <w:p w:rsidR="004C4830" w:rsidRPr="0064347D" w:rsidRDefault="00000000" w:rsidP="0064347D">
      <w:pPr>
        <w:jc w:val="both"/>
        <w:rPr>
          <w:rFonts w:cs="Times New Roman"/>
          <w:sz w:val="24"/>
          <w:szCs w:val="24"/>
        </w:rPr>
      </w:pPr>
      <w:r w:rsidRPr="0064347D">
        <w:rPr>
          <w:rFonts w:cs="Times New Roman"/>
          <w:sz w:val="24"/>
          <w:szCs w:val="24"/>
        </w:rPr>
        <w:t>Gợi ý tập: Đọc phân vai một lượt, thống nhất nhịp chuyển cảnh rồi diễn thử có bấm giờ. Nhóm có thể thêm động tác, khoảng dừng hoặc hình ảnh đã ghi nguồn; tránh kéo dài bằng lời hô đồng thanh.</w:t>
      </w:r>
    </w:p>
    <w:p w:rsidR="004C4830" w:rsidRPr="0064347D" w:rsidRDefault="00000000" w:rsidP="0064347D">
      <w:pPr>
        <w:jc w:val="both"/>
        <w:rPr>
          <w:rFonts w:cs="Times New Roman"/>
          <w:sz w:val="24"/>
          <w:szCs w:val="24"/>
        </w:rPr>
      </w:pPr>
      <w:r w:rsidRPr="0064347D">
        <w:rPr>
          <w:rFonts w:cs="Times New Roman"/>
          <w:sz w:val="24"/>
          <w:szCs w:val="24"/>
        </w:rPr>
        <w:t>Nhiệm vụ nối tiếp: Chọn một dữ kiện trong hoạt cảnh, điền một dòng M02 với nguồn và vị trí tra cứu; chỉ ra một câu thoại ST không được dùng làm trích dẫn lịch sử.</w:t>
      </w:r>
    </w:p>
    <w:p w:rsidR="004C4830" w:rsidRPr="0064347D" w:rsidRDefault="0064347D" w:rsidP="0064347D">
      <w:pPr>
        <w:pStyle w:val="Heading1"/>
        <w:pageBreakBefore/>
        <w:jc w:val="both"/>
        <w:rPr>
          <w:rFonts w:ascii="Times New Roman" w:hAnsi="Times New Roman" w:cs="Times New Roman"/>
          <w:color w:val="C00000"/>
          <w:sz w:val="24"/>
          <w:szCs w:val="24"/>
        </w:rPr>
      </w:pPr>
      <w:r w:rsidRPr="0064347D">
        <w:rPr>
          <w:rFonts w:ascii="Times New Roman" w:hAnsi="Times New Roman" w:cs="Times New Roman"/>
          <w:color w:val="C00000"/>
          <w:sz w:val="24"/>
          <w:szCs w:val="24"/>
        </w:rPr>
        <w:lastRenderedPageBreak/>
        <w:t>KHỐI 11  11.13  THEO DẤU ĐỘI HOÀNG SA</w:t>
      </w:r>
    </w:p>
    <w:p w:rsidR="004C4830" w:rsidRPr="0064347D" w:rsidRDefault="00000000" w:rsidP="0064347D">
      <w:pPr>
        <w:jc w:val="both"/>
        <w:rPr>
          <w:rFonts w:cs="Times New Roman"/>
          <w:sz w:val="24"/>
          <w:szCs w:val="24"/>
        </w:rPr>
      </w:pPr>
      <w:r w:rsidRPr="0064347D">
        <w:rPr>
          <w:rFonts w:cs="Times New Roman"/>
          <w:sz w:val="24"/>
          <w:szCs w:val="24"/>
        </w:rPr>
        <w:t>PHẦN A  CHUẨN BỊ VÀ PHÂN CÔNG</w:t>
      </w:r>
    </w:p>
    <w:tbl>
      <w:tblPr>
        <w:tblStyle w:val="TableGrid"/>
        <w:tblW w:w="0" w:type="auto"/>
        <w:tblLayout w:type="fixed"/>
        <w:tblLook w:val="04A0" w:firstRow="1" w:lastRow="0" w:firstColumn="1" w:lastColumn="0" w:noHBand="0" w:noVBand="1"/>
      </w:tblPr>
      <w:tblGrid>
        <w:gridCol w:w="1928"/>
        <w:gridCol w:w="13209"/>
      </w:tblGrid>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Thông tin cần nắm</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học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13. Việt Nam và Biển Đông</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Theo danh 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kể chuyện hoạt động thực thi chủ quyền qua tư liệu lịch sử đã kiểm chứng.</w:t>
            </w:r>
            <w:r w:rsidRPr="0064347D">
              <w:rPr>
                <w:rFonts w:cs="Times New Roman"/>
                <w:sz w:val="24"/>
                <w:szCs w:val="24"/>
              </w:rPr>
              <w:br/>
              <w:t>Hình thức: Sân khấu tư liệu; hoạt cảnh.</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Trọng tâm và mục tiêu</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Quá trình xác lập, thực thi và bảo vệ chủ quyền.</w:t>
            </w:r>
            <w:r w:rsidRPr="0064347D">
              <w:rPr>
                <w:rFonts w:cs="Times New Roman"/>
                <w:sz w:val="24"/>
                <w:szCs w:val="24"/>
              </w:rPr>
              <w:br/>
              <w:t>Nhận diện giá trị sử liệu về hoạt động đội Hoàng Sa; giải thích vì sao cần ghi xuất xứ và phân biệt tài liệu với tái hiện.</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Phân vai</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 vai: người dẫn, người tra cứu, người kiểm nguồn, đội viên giả định, người ghi chép giả định. Có chuyển giữa lớp học và cảnh tái hiện.</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Đạo cụ</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Bản in có xuất xứ từ Phủ biên tạp lục; mô hình thuyền, túi lương thực giấy, thẻ Tư liệu và Tái hiện.</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Dữ kiện nền</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Phủ biên tạp lục do Lê Quý Đôn biên soạn năm 1776 ghi về đội Hoàng Sa. Nguồn S12; chỉ dùng bản trích có dẫn xuất xứ.</w:t>
            </w:r>
          </w:p>
        </w:tc>
      </w:tr>
    </w:tbl>
    <w:p w:rsidR="004C4830" w:rsidRPr="0064347D" w:rsidRDefault="004C4830" w:rsidP="0064347D">
      <w:pPr>
        <w:spacing w:after="60" w:line="20" w:lineRule="exact"/>
        <w:jc w:val="both"/>
        <w:rPr>
          <w:rFonts w:cs="Times New Roman"/>
          <w:sz w:val="24"/>
          <w:szCs w:val="24"/>
        </w:rPr>
      </w:pPr>
    </w:p>
    <w:tbl>
      <w:tblPr>
        <w:tblStyle w:val="TableGrid"/>
        <w:tblW w:w="0" w:type="auto"/>
        <w:tblLayout w:type="fixed"/>
        <w:tblLook w:val="04A0" w:firstRow="1" w:lastRow="0" w:firstColumn="1" w:lastColumn="0" w:noHBand="0" w:noVBand="1"/>
      </w:tblPr>
      <w:tblGrid>
        <w:gridCol w:w="2891"/>
        <w:gridCol w:w="3402"/>
        <w:gridCol w:w="8844"/>
      </w:tblGrid>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Vai hoặc việc</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Tên học sinh nhận việc</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Việc cần chuẩn bị</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tra cứu</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kiểm nguồn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Đội viên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ghi chép</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Kỹ thuật và đạo cụ</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Sắp đạo cụ; làm theo dòng chỉ dẫn.</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 Đã nhận đủ vai   □ Đã kiểm tra đạo cụ   □ Đã phân biệt dữ kiện với lời thoại sáng tạo   □ Đã đọc thử</w:t>
      </w:r>
    </w:p>
    <w:p w:rsidR="004C4830" w:rsidRPr="0064347D" w:rsidRDefault="00000000" w:rsidP="0064347D">
      <w:pPr>
        <w:pStyle w:val="Heading1"/>
        <w:pageBreakBefore/>
        <w:jc w:val="both"/>
        <w:rPr>
          <w:rFonts w:ascii="Times New Roman" w:hAnsi="Times New Roman" w:cs="Times New Roman"/>
          <w:sz w:val="24"/>
          <w:szCs w:val="24"/>
        </w:rPr>
      </w:pPr>
      <w:r w:rsidRPr="0064347D">
        <w:rPr>
          <w:rFonts w:ascii="Times New Roman" w:hAnsi="Times New Roman" w:cs="Times New Roman"/>
          <w:sz w:val="24"/>
          <w:szCs w:val="24"/>
        </w:rPr>
        <w:lastRenderedPageBreak/>
        <w:t>11.13  Theo dấu đội Hoàng Sa  bảng diễn</w:t>
      </w:r>
    </w:p>
    <w:p w:rsidR="004C4830" w:rsidRPr="0064347D" w:rsidRDefault="00000000" w:rsidP="0064347D">
      <w:pPr>
        <w:jc w:val="both"/>
        <w:rPr>
          <w:rFonts w:cs="Times New Roman"/>
          <w:sz w:val="24"/>
          <w:szCs w:val="24"/>
        </w:rPr>
      </w:pPr>
      <w:r w:rsidRPr="0064347D">
        <w:rPr>
          <w:rFonts w:cs="Times New Roman"/>
          <w:sz w:val="24"/>
          <w:szCs w:val="24"/>
        </w:rPr>
        <w:t>PHẦN B  ĐỌC THEO LƯỢT VÀ TẬP PHỐI HỢP • Dòng “Chỉ dẫn” dùng để làm, không đọc thành thoại.</w:t>
      </w: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1 Trang sách dẫn ra biển</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Trong lớp học, nhóm mở một bản giới thiệu về Phủ biên tạp lục. Câu hỏi đặt ra: một trang sách cho biết hoạt động gì trong quá khứ?</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lệch một bên; đọc rõ lời dẫn. Các vai còn lại giữ vị trí và nghe tín hiệu vào cảnh.</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tra cứu</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Tài liệu ghi về đội Hoàng Sa và việc tổ chức đi biển. Mình muốn dựng cảnh chuẩn bị lên thuyền.</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tay về tài liệu hoặc đạo cụ đang có; không che hình và chữ.</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kiểm nguồn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Trước hết ghi tác giả, tác phẩm, bản dịch và trang của trích đoạn ta dùng. Không chỉ chụp chữ rồi bỏ phần xuất xứ.</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tra cứu</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Nếu chưa có đúng trang bản dịch trong tay, mình chỉ trình bày ý khái quát theo bài giới thiệu và không đọc như nguyên văn.</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Thẻ Tư liệu được đặt trên bàn. Khi chuyển ánh sáng, một thẻ khác ghi Tái hiện xuất hiện cạnh mô hình thuyền.</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tay về thẻ, bảng hoặc hình được nhắc tới; để người xem nhìn thấy.</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2 Trước chuyến đi</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Đội viên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Đồ dùng và lương thực đã được kiểm tra chưa? Ra biển, một việc bỏ sót có thể ảnh hưởng cả chuyến đi.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tay về tài liệu hoặc đạo cụ đang có; không che hình và chữ.</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ghi chép</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Tôi đã kiểm phần việc được giao và những thứ cần ghi lại. Sau chuyến đi, còn phải báo lại kết quả và giao nộp theo quy định.</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Chỉ vào tờ ghi hoặc đạo cụ phù hợp; nói hướng về người đang trao đổi.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Đội viên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xem có thể thấy một chiếc thuyền nhỏ. Nhưng hoạt động không chỉ là chuyến đi riêng của một gia đình.</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ghi chép</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Ta nhận việc theo sự tổ chức của nhà nước, làm xong còn phải báo lại. Chuyến đi này không chỉ là chuyện riêng của một gia đình.</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Chỉ vào tờ ghi hoặc đạo cụ phù hợp; nói hướng về người đang trao đổi.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Hai người kiểm đồ bằng động tác chậm. Không đọc một mệnh lệnh giả rồi gọi đó là chiếu chỉ có thật.</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lệch một bên; đọc rõ lời dẫn. Các vai còn lại giữ vị trí và nghe tín hiệu vào cảnh.</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1"/>
        <w:pageBreakBefore/>
        <w:jc w:val="both"/>
        <w:rPr>
          <w:rFonts w:ascii="Times New Roman" w:hAnsi="Times New Roman" w:cs="Times New Roman"/>
          <w:sz w:val="24"/>
          <w:szCs w:val="24"/>
        </w:rPr>
      </w:pPr>
      <w:r w:rsidRPr="0064347D">
        <w:rPr>
          <w:rFonts w:ascii="Times New Roman" w:hAnsi="Times New Roman" w:cs="Times New Roman"/>
          <w:sz w:val="24"/>
          <w:szCs w:val="24"/>
        </w:rPr>
        <w:lastRenderedPageBreak/>
        <w:t>11.13  Theo dấu đội Hoàng Sa  phần kết và hỏi đáp</w:t>
      </w: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3 Trở lại bàn tư liệu</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kiểm nguồn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Đoạn vừa diễn có câu nào được ghi nguyên văn trong tài liệu không?</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Nhìn người được hỏi; ngừng ngắn ở cuối câu để bạn diễn tiếp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tra cứu</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Không. Đó là lời thoại sáng tạo để hình dung công việc. Phần có căn cứ là các thông tin đã dẫn từ nguồn.</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tay về tài liệu hoặc đạo cụ đang có; không che hình và chữ.</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Đội viên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Khi đứng trên sân khấu, em không trở thành nhân chứng của một chuyến đi lịch sử cụ thể.</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ghi chép</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Một hoạt cảnh giúp người học đặt câu hỏi. Muốn lập luận về lịch sử vẫn cần hồ sơ nguồn và đối chiếu các loại tư liệu.</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Chỉ vào tờ ghi hoặc đạo cụ phù hợp; nói hướng về người đang trao đổi.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Mô hình thuyền được đặt bên trang sách; thẻ Tái hiện không che thẻ Tư liệu. Câu chuyện kết thúc bằng việc trả lại xuất xứ cho từng thông tin.</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bên sân khấu; đọc chậm câu kết. Các vai giữ vị trí rồi chuyển sang phần hỏi đáp.</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Câu hỏi sau xem và gợi ý trả lời</w:t>
      </w:r>
    </w:p>
    <w:tbl>
      <w:tblPr>
        <w:tblStyle w:val="TableGrid"/>
        <w:tblW w:w="0" w:type="auto"/>
        <w:tblLayout w:type="fixed"/>
        <w:tblLook w:val="04A0" w:firstRow="1" w:lastRow="0" w:firstColumn="1" w:lastColumn="0" w:noHBand="0" w:noVBand="1"/>
      </w:tblPr>
      <w:tblGrid>
        <w:gridCol w:w="6803"/>
        <w:gridCol w:w="8334"/>
      </w:tblGrid>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Câu hỏi dành cho người xem</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Gợi ý trả lời để đối chiếu sau khi học sinh trả lời</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Phủ biên tạp lục là tác phẩm của ai, biên soạn năm nào?</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Lê Quý Đôn, năm 1776.</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Vì sao không thể dùng lời đội viên trong kịch làm chứng cứ lịch sử?</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Đó là lời thoại sáng tạo của nhân vật tổng hợp.</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Hãy liệt kê thông tin cần ghi khi đưa một trích đoạn sử liệu lên slide.</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Tác giả, tác phẩm, bản in hoặc bản dịch, trang/mục, nơi tiếp cận; phân biệt nguyên văn và diễn ý.</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Lưu ý nội dung: Không tự vẽ ranh giới biển trên bản đồ. Khi cần bản đồ hoặc lập luận pháp lý, dùng tài liệu chuyên môn đã được duyệt; hoạt cảnh không thay hồ sơ chứng cứ.</w:t>
      </w:r>
    </w:p>
    <w:p w:rsidR="004C4830" w:rsidRPr="0064347D" w:rsidRDefault="00000000" w:rsidP="0064347D">
      <w:pPr>
        <w:jc w:val="both"/>
        <w:rPr>
          <w:rFonts w:cs="Times New Roman"/>
          <w:sz w:val="24"/>
          <w:szCs w:val="24"/>
        </w:rPr>
      </w:pPr>
      <w:r w:rsidRPr="0064347D">
        <w:rPr>
          <w:rFonts w:cs="Times New Roman"/>
          <w:sz w:val="24"/>
          <w:szCs w:val="24"/>
        </w:rPr>
        <w:t>Nguồn đối chiếu: S12 trong danh mục cuối tập. Mã danh mục gốc: 11.13.</w:t>
      </w:r>
    </w:p>
    <w:p w:rsidR="004C4830" w:rsidRPr="0064347D" w:rsidRDefault="00000000" w:rsidP="0064347D">
      <w:pPr>
        <w:jc w:val="both"/>
        <w:rPr>
          <w:rFonts w:cs="Times New Roman"/>
          <w:sz w:val="24"/>
          <w:szCs w:val="24"/>
        </w:rPr>
      </w:pPr>
      <w:r w:rsidRPr="0064347D">
        <w:rPr>
          <w:rFonts w:cs="Times New Roman"/>
          <w:sz w:val="24"/>
          <w:szCs w:val="24"/>
        </w:rPr>
        <w:t>Gợi ý tập: Đọc phân vai một lượt, thống nhất nhịp chuyển cảnh rồi diễn thử có bấm giờ. Nhóm có thể thêm động tác, khoảng dừng hoặc hình ảnh đã ghi nguồn; tránh kéo dài bằng lời hô đồng thanh.</w:t>
      </w:r>
    </w:p>
    <w:p w:rsidR="004C4830" w:rsidRPr="0064347D" w:rsidRDefault="00000000" w:rsidP="0064347D">
      <w:pPr>
        <w:jc w:val="both"/>
        <w:rPr>
          <w:rFonts w:cs="Times New Roman"/>
          <w:sz w:val="24"/>
          <w:szCs w:val="24"/>
        </w:rPr>
      </w:pPr>
      <w:r w:rsidRPr="0064347D">
        <w:rPr>
          <w:rFonts w:cs="Times New Roman"/>
          <w:sz w:val="24"/>
          <w:szCs w:val="24"/>
        </w:rPr>
        <w:t>Nhiệm vụ nối tiếp: Chọn một dữ kiện trong hoạt cảnh, điền một dòng M02 với nguồn và vị trí tra cứu; chỉ ra một câu thoại ST không được dùng làm trích dẫn lịch sử.</w:t>
      </w:r>
    </w:p>
    <w:p w:rsidR="004C4830" w:rsidRPr="0064347D" w:rsidRDefault="0064347D" w:rsidP="0064347D">
      <w:pPr>
        <w:pStyle w:val="Heading1"/>
        <w:pageBreakBefore/>
        <w:jc w:val="both"/>
        <w:rPr>
          <w:rFonts w:ascii="Times New Roman" w:hAnsi="Times New Roman" w:cs="Times New Roman"/>
          <w:color w:val="C00000"/>
          <w:sz w:val="24"/>
          <w:szCs w:val="24"/>
        </w:rPr>
      </w:pPr>
      <w:r w:rsidRPr="0064347D">
        <w:rPr>
          <w:rFonts w:ascii="Times New Roman" w:hAnsi="Times New Roman" w:cs="Times New Roman"/>
          <w:color w:val="C00000"/>
          <w:sz w:val="24"/>
          <w:szCs w:val="24"/>
        </w:rPr>
        <w:lastRenderedPageBreak/>
        <w:t>KHỐI 12  12.01  CÙNG TÌM MỘT GIẢI PHÁP HÒA BÌNH</w:t>
      </w:r>
    </w:p>
    <w:p w:rsidR="004C4830" w:rsidRPr="0064347D" w:rsidRDefault="00000000" w:rsidP="0064347D">
      <w:pPr>
        <w:jc w:val="both"/>
        <w:rPr>
          <w:rFonts w:cs="Times New Roman"/>
          <w:sz w:val="24"/>
          <w:szCs w:val="24"/>
        </w:rPr>
      </w:pPr>
      <w:r w:rsidRPr="0064347D">
        <w:rPr>
          <w:rFonts w:cs="Times New Roman"/>
          <w:sz w:val="24"/>
          <w:szCs w:val="24"/>
        </w:rPr>
        <w:t>PHẦN A  CHUẨN BỊ VÀ PHÂN CÔNG</w:t>
      </w:r>
    </w:p>
    <w:tbl>
      <w:tblPr>
        <w:tblStyle w:val="TableGrid"/>
        <w:tblW w:w="0" w:type="auto"/>
        <w:tblLayout w:type="fixed"/>
        <w:tblLook w:val="04A0" w:firstRow="1" w:lastRow="0" w:firstColumn="1" w:lastColumn="0" w:noHBand="0" w:noVBand="1"/>
      </w:tblPr>
      <w:tblGrid>
        <w:gridCol w:w="1928"/>
        <w:gridCol w:w="13209"/>
      </w:tblGrid>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Thông tin cần nắm</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học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1. Liên hợp quốc</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Theo danh 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mô phỏng cuộc thảo luận về một vấn đề quốc tế.</w:t>
            </w:r>
            <w:r w:rsidRPr="0064347D">
              <w:rPr>
                <w:rFonts w:cs="Times New Roman"/>
                <w:sz w:val="24"/>
                <w:szCs w:val="24"/>
              </w:rPr>
              <w:br/>
              <w:t>Hình thức: Đóng vai đại biểu; mô phỏng nghị sự.</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Trọng tâm và mục tiêu</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Mục tiêu, nguyên tắc và vai trò của Liên hợp quốc.</w:t>
            </w:r>
            <w:r w:rsidRPr="0064347D">
              <w:rPr>
                <w:rFonts w:cs="Times New Roman"/>
                <w:sz w:val="24"/>
                <w:szCs w:val="24"/>
              </w:rPr>
              <w:br/>
              <w:t>Vận dụng nguyên tắc giải quyết tranh chấp bằng biện pháp hòa bình; nhận ra vai trò hỗ trợ đối thoại và giới hạn của một phiên mô phỏng.</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Phân vai</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 vai: người dẫn, đại diện nước A, đại diện nước B, điều phối viên, đại diện cứu trợ. A và B là quốc gia hoàn toàn giả định.</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Đạo cụ</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Bàn họp, thẻ A B Điều phối, bản đồ trừu tượng một dòng sông. Không dùng quốc kỳ hay địa danh đang có tranh chấp.</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Dữ kiện nền</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Hiến chương Liên hợp quốc đề cao hòa bình, an ninh quốc tế và giải quyết tranh chấp bằng biện pháp hòa bình; Điều 1–2, nguồn S13.</w:t>
            </w:r>
          </w:p>
        </w:tc>
      </w:tr>
    </w:tbl>
    <w:p w:rsidR="004C4830" w:rsidRPr="0064347D" w:rsidRDefault="004C4830" w:rsidP="0064347D">
      <w:pPr>
        <w:spacing w:after="60" w:line="20" w:lineRule="exact"/>
        <w:jc w:val="both"/>
        <w:rPr>
          <w:rFonts w:cs="Times New Roman"/>
          <w:sz w:val="24"/>
          <w:szCs w:val="24"/>
        </w:rPr>
      </w:pPr>
    </w:p>
    <w:tbl>
      <w:tblPr>
        <w:tblStyle w:val="TableGrid"/>
        <w:tblW w:w="0" w:type="auto"/>
        <w:tblLayout w:type="fixed"/>
        <w:tblLook w:val="04A0" w:firstRow="1" w:lastRow="0" w:firstColumn="1" w:lastColumn="0" w:noHBand="0" w:noVBand="1"/>
      </w:tblPr>
      <w:tblGrid>
        <w:gridCol w:w="2891"/>
        <w:gridCol w:w="3402"/>
        <w:gridCol w:w="8844"/>
      </w:tblGrid>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Vai hoặc việc</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Tên học sinh nhận việc</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Việc cần chuẩn bị</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Đại diện A</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Đại diện B</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Điều phối</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Cứu trợ</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Kỹ thuật và đạo cụ</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Sắp đạo cụ; làm theo dòng chỉ dẫn.</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 Đã nhận đủ vai   □ Đã kiểm tra đạo cụ   □ Đã phân biệt dữ kiện với lời thoại sáng tạo   □ Đã đọc thử</w:t>
      </w:r>
    </w:p>
    <w:p w:rsidR="004C4830" w:rsidRPr="0064347D" w:rsidRDefault="00000000" w:rsidP="0064347D">
      <w:pPr>
        <w:pStyle w:val="Heading1"/>
        <w:pageBreakBefore/>
        <w:jc w:val="both"/>
        <w:rPr>
          <w:rFonts w:ascii="Times New Roman" w:hAnsi="Times New Roman" w:cs="Times New Roman"/>
          <w:sz w:val="24"/>
          <w:szCs w:val="24"/>
        </w:rPr>
      </w:pPr>
      <w:r w:rsidRPr="0064347D">
        <w:rPr>
          <w:rFonts w:ascii="Times New Roman" w:hAnsi="Times New Roman" w:cs="Times New Roman"/>
          <w:sz w:val="24"/>
          <w:szCs w:val="24"/>
        </w:rPr>
        <w:lastRenderedPageBreak/>
        <w:t>12.01  Cùng tìm một giải pháp hòa bình  bảng diễn</w:t>
      </w:r>
    </w:p>
    <w:p w:rsidR="004C4830" w:rsidRPr="0064347D" w:rsidRDefault="00000000" w:rsidP="0064347D">
      <w:pPr>
        <w:jc w:val="both"/>
        <w:rPr>
          <w:rFonts w:cs="Times New Roman"/>
          <w:sz w:val="24"/>
          <w:szCs w:val="24"/>
        </w:rPr>
      </w:pPr>
      <w:r w:rsidRPr="0064347D">
        <w:rPr>
          <w:rFonts w:cs="Times New Roman"/>
          <w:sz w:val="24"/>
          <w:szCs w:val="24"/>
        </w:rPr>
        <w:t>PHẦN B  ĐỌC THEO LƯỢT VÀ TẬP PHỐI HỢP • Dòng “Chỉ dẫn” dùng để làm, không đọc thành thoại.</w:t>
      </w: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1 Những người chưa nghe nhau</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Hai nước giả định bất đồng về nguồn nước. Phiên đối thoại phục vụ học tập, không tái hiện một phiên họp hay quy trình biểu quyết có thật.</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lệch một bên; đọc rõ lời dẫn. Các vai còn lại giữ vị trí và nghe tín hiệu vào cảnh.</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Đại diện A</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dân của chúng tôi thiếu nước. Nếu tiếp tục chờ, cuộc sống sẽ khó khăn hơn. Chúng tôi cần hành động.</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Ngồi hoặc đứng ở vị trí thẻ vai; hướng tới người đối thoại, không nói chồng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Đại diện B</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Chúng tôi cũng có nhu cầu sử dụng nước. Một lời buộc tội chưa kèm số liệu sẽ chỉ làm hai bên xa nhau.</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Ngồi hoặc đứng ở vị trí thẻ vai; hướng tới người đối thoại, không nói chồng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Điều phối</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Mỗi bên sẽ trình bày nhu cầu và dữ kiện. Trước hết, hãy thống nhất rằng bất đồng cần được giải quyết bằng biện pháp hòa bình.</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Ngồi hoặc đứng ở vị trí thẻ vai; hướng tới người đối thoại, không nói chồng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Cứu trợ</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Tôi xin nhắc một việc: trong khi tranh luận, người dân ở cả hai phía vẫn cần nước sạch.</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2 Từ khẳng định sang kiểm tra</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Đại diện A</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Chúng tôi có số liệu tại ba điểm đo. Tôi đồng ý đưa thời gian và phương pháp đo để hai bên cùng kiểm tra.</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Ngồi hoặc đứng ở vị trí thẻ vai; hướng tới người đối thoại, không nói chồng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Đại diện B</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Chúng tôi có số khác. Thay vì chọn số có lợi cho mình, có thể mời chuyên gia xem vì sao kết quả khác nhau.</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Ngồi hoặc đứng ở vị trí thẻ vai; hướng tới người đối thoại, không nói chồng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Điều phối</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Đó là bước để thương lượng dựa vào thông tin. Tôi không có một câu thần chú khiến tranh chấp tự chấm dứt.</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Ngồi hoặc đứng ở vị trí thẻ vai; hướng tới người đối thoại, không nói chồng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Cứu trợ</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Có thể thống nhất hỗ trợ nhu cầu thiết yếu trong lúc tiếp tục trao đổi không? Việc tạm thời ấy không tự quyết định toàn bộ bất đồng.</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Hai đại diện đặt số liệu lên cùng một bàn. Không diễn cảnh điều phối viên ra lệnh và mọi nước lập tức tuân theo.</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tay về thẻ, bảng hoặc hình được nhắc tới; để người xem nhìn thấy.</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1"/>
        <w:pageBreakBefore/>
        <w:jc w:val="both"/>
        <w:rPr>
          <w:rFonts w:ascii="Times New Roman" w:hAnsi="Times New Roman" w:cs="Times New Roman"/>
          <w:sz w:val="24"/>
          <w:szCs w:val="24"/>
        </w:rPr>
      </w:pPr>
      <w:r w:rsidRPr="0064347D">
        <w:rPr>
          <w:rFonts w:ascii="Times New Roman" w:hAnsi="Times New Roman" w:cs="Times New Roman"/>
          <w:sz w:val="24"/>
          <w:szCs w:val="24"/>
        </w:rPr>
        <w:lastRenderedPageBreak/>
        <w:t>12.01  Cùng tìm một giải pháp hòa bình  phần kết và hỏi đáp</w:t>
      </w: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3 Một thỏa thuận bước đầu</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Đại diện A</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Chúng tôi đồng ý kiểm tra chung dữ liệu và tiếp tục thương lượng. Xin ghi rõ đó chưa phải kết quả giải quyết toàn bộ vấn đề.</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Ngồi hoặc đứng ở vị trí thẻ vai; hướng tới người đối thoại, không nói chồng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Đại diện B</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Chúng tôi đồng ý bàn hỗ trợ trước mắt và thời điểm gặp lại. Cam kết cần có việc làm để theo dõi.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Ngồi hoặc đứng ở vị trí thẻ vai; hướng tới người đối thoại, không nói chồng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Điều phối</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Bản ghi của phiên mô phỏng gồm việc đã thống nhất, việc còn khác biệt và bước tiếp theo; không gọi là nghị quyết Liên hợp quốc.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Ngồi hoặc đứng ở vị trí thẻ vai; hướng tới người đối thoại, không nói chồng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Cứu trợ</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Một cuộc họp có ích khi làm rõ nhu cầu con người và mở được đường đối thoại, không chỉ khi có bức ảnh bắt tay.</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tay về tài liệu hoặc đạo cụ đang có; không che hình và chữ.</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Các vai giữ ba thẻ: hòa bình, dữ kiện, hợp tác. Khán giả nêu nguyên tắc nào thuộc Hiến chương và chi tiết nào do nhóm sáng tạo.</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tay về thẻ, bảng hoặc hình được nhắc tới; để người xem nhìn thấy.</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Câu hỏi sau xem và gợi ý trả lời</w:t>
      </w:r>
    </w:p>
    <w:tbl>
      <w:tblPr>
        <w:tblStyle w:val="TableGrid"/>
        <w:tblW w:w="0" w:type="auto"/>
        <w:tblLayout w:type="fixed"/>
        <w:tblLook w:val="04A0" w:firstRow="1" w:lastRow="0" w:firstColumn="1" w:lastColumn="0" w:noHBand="0" w:noVBand="1"/>
      </w:tblPr>
      <w:tblGrid>
        <w:gridCol w:w="6803"/>
        <w:gridCol w:w="8334"/>
      </w:tblGrid>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Câu hỏi dành cho người xem</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Gợi ý trả lời để đối chiếu sau khi học sinh trả lời</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Những hành vi nào thể hiện giải quyết bất đồng bằng biện pháp hòa bình?</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Trình bày, trao đổi dữ liệu, thương lượng và đề xuất kiểm tra chung.</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Vì sao không gọi bản ghi trong kịch là nghị quyết chính thức?</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Đây là tình huống giả định, không phải cơ quan và thủ tục ra quyết định có thật.</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Hỗ trợ nhu cầu thiết yếu có đồng nghĩa tranh chấp đã được giải quyết không?</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Không; có thể thực hiện biện pháp trước mắt trong khi tiếp tục giải quyết bất đồng.</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Lưu ý nội dung: Không trình bày điều phối viên như người có quyền áp đặt mọi quốc gia. Khi học cơ cấu và thẩm quyền thực tế, phải trở lại Hiến chương và SGK.</w:t>
      </w:r>
    </w:p>
    <w:p w:rsidR="004C4830" w:rsidRPr="0064347D" w:rsidRDefault="00000000" w:rsidP="0064347D">
      <w:pPr>
        <w:jc w:val="both"/>
        <w:rPr>
          <w:rFonts w:cs="Times New Roman"/>
          <w:sz w:val="24"/>
          <w:szCs w:val="24"/>
        </w:rPr>
      </w:pPr>
      <w:r w:rsidRPr="0064347D">
        <w:rPr>
          <w:rFonts w:cs="Times New Roman"/>
          <w:sz w:val="24"/>
          <w:szCs w:val="24"/>
        </w:rPr>
        <w:t>Nguồn đối chiếu: S13 trong danh mục cuối tập. Mã danh mục gốc: 12.01.</w:t>
      </w:r>
    </w:p>
    <w:p w:rsidR="004C4830" w:rsidRPr="0064347D" w:rsidRDefault="00000000" w:rsidP="0064347D">
      <w:pPr>
        <w:jc w:val="both"/>
        <w:rPr>
          <w:rFonts w:cs="Times New Roman"/>
          <w:sz w:val="24"/>
          <w:szCs w:val="24"/>
        </w:rPr>
      </w:pPr>
      <w:r w:rsidRPr="0064347D">
        <w:rPr>
          <w:rFonts w:cs="Times New Roman"/>
          <w:sz w:val="24"/>
          <w:szCs w:val="24"/>
        </w:rPr>
        <w:t>Gợi ý tập: Đọc phân vai một lượt, thống nhất nhịp chuyển cảnh rồi diễn thử có bấm giờ. Nhóm có thể thêm động tác, khoảng dừng hoặc hình ảnh đã ghi nguồn; tránh kéo dài bằng lời hô đồng thanh.</w:t>
      </w:r>
    </w:p>
    <w:p w:rsidR="004C4830" w:rsidRPr="0064347D" w:rsidRDefault="00000000" w:rsidP="0064347D">
      <w:pPr>
        <w:jc w:val="both"/>
        <w:rPr>
          <w:rFonts w:cs="Times New Roman"/>
          <w:sz w:val="24"/>
          <w:szCs w:val="24"/>
        </w:rPr>
      </w:pPr>
      <w:r w:rsidRPr="0064347D">
        <w:rPr>
          <w:rFonts w:cs="Times New Roman"/>
          <w:sz w:val="24"/>
          <w:szCs w:val="24"/>
        </w:rPr>
        <w:t>Nhiệm vụ nối tiếp: Chọn một dữ kiện trong hoạt cảnh, điền một dòng M02 với nguồn và vị trí tra cứu; chỉ ra một câu thoại ST không được dùng làm trích dẫn lịch sử.</w:t>
      </w:r>
    </w:p>
    <w:p w:rsidR="004C4830" w:rsidRPr="0064347D" w:rsidRDefault="0064347D" w:rsidP="0064347D">
      <w:pPr>
        <w:pStyle w:val="Heading1"/>
        <w:pageBreakBefore/>
        <w:jc w:val="both"/>
        <w:rPr>
          <w:rFonts w:ascii="Times New Roman" w:hAnsi="Times New Roman" w:cs="Times New Roman"/>
          <w:color w:val="C00000"/>
          <w:sz w:val="24"/>
          <w:szCs w:val="24"/>
        </w:rPr>
      </w:pPr>
      <w:r w:rsidRPr="0064347D">
        <w:rPr>
          <w:rFonts w:ascii="Times New Roman" w:hAnsi="Times New Roman" w:cs="Times New Roman"/>
          <w:color w:val="C00000"/>
          <w:sz w:val="24"/>
          <w:szCs w:val="24"/>
        </w:rPr>
        <w:lastRenderedPageBreak/>
        <w:t>KHỐI 12  12.04  CÙNG MỞ MỘT CHẶNG ĐƯỜNG</w:t>
      </w:r>
    </w:p>
    <w:p w:rsidR="004C4830" w:rsidRPr="0064347D" w:rsidRDefault="00000000" w:rsidP="0064347D">
      <w:pPr>
        <w:jc w:val="both"/>
        <w:rPr>
          <w:rFonts w:cs="Times New Roman"/>
          <w:sz w:val="24"/>
          <w:szCs w:val="24"/>
        </w:rPr>
      </w:pPr>
      <w:r w:rsidRPr="0064347D">
        <w:rPr>
          <w:rFonts w:cs="Times New Roman"/>
          <w:sz w:val="24"/>
          <w:szCs w:val="24"/>
        </w:rPr>
        <w:t>PHẦN A  CHUẨN BỊ VÀ PHÂN CÔNG</w:t>
      </w:r>
    </w:p>
    <w:tbl>
      <w:tblPr>
        <w:tblStyle w:val="TableGrid"/>
        <w:tblW w:w="0" w:type="auto"/>
        <w:tblLayout w:type="fixed"/>
        <w:tblLook w:val="04A0" w:firstRow="1" w:lastRow="0" w:firstColumn="1" w:lastColumn="0" w:noHBand="0" w:noVBand="1"/>
      </w:tblPr>
      <w:tblGrid>
        <w:gridCol w:w="1928"/>
        <w:gridCol w:w="13209"/>
      </w:tblGrid>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Thông tin cần nắm</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học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4. Sự ra đời và phát triển của Hiệp hội các quốc gia Đông Nam Á (ASEAN)</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Theo danh 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sân khấu kể chuyện về sự thành lập và mở rộng ASEAN.</w:t>
            </w:r>
            <w:r w:rsidRPr="0064347D">
              <w:rPr>
                <w:rFonts w:cs="Times New Roman"/>
                <w:sz w:val="24"/>
                <w:szCs w:val="24"/>
              </w:rPr>
              <w:br/>
              <w:t>Hình thức: Kể chuyện kết hợp mô phỏng ngoại giao.</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Trọng tâm và mục tiêu</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Hoàn cảnh ra đời, mục tiêu và quá trình phát triển.</w:t>
            </w:r>
            <w:r w:rsidRPr="0064347D">
              <w:rPr>
                <w:rFonts w:cs="Times New Roman"/>
                <w:sz w:val="24"/>
                <w:szCs w:val="24"/>
              </w:rPr>
              <w:br/>
              <w:t>Nêu hoàn cảnh hình thành nhu cầu hợp tác, xác định năm thành lập và thành viên sáng lập; phân biệt thành lập với mở rộng.</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Phân vai</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6 vai: người dẫn và năm vai đại diện giả định mang thẻ Indonesia, Malaysia, Philippines, Singapore, Thái Lan. Không gán lời thoại cho một nhà ngoại giao có thật.</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Đạo cụ</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Thẻ quốc gia, bảng Bangkok 8 tháng 8 năm 1967 và thẻ Việt Nam 1995. Có thể dùng người dẫn kiêm kỹ thuật.</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Dữ kiện nền</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ASEAN thành lập ngày 8/8/1967 tại Bangkok với năm nước sáng lập; Việt Nam gia nhập ngày 28/7/1995. Nguồn S14.</w:t>
            </w:r>
          </w:p>
        </w:tc>
      </w:tr>
    </w:tbl>
    <w:p w:rsidR="004C4830" w:rsidRPr="0064347D" w:rsidRDefault="004C4830" w:rsidP="0064347D">
      <w:pPr>
        <w:spacing w:after="60" w:line="20" w:lineRule="exact"/>
        <w:jc w:val="both"/>
        <w:rPr>
          <w:rFonts w:cs="Times New Roman"/>
          <w:sz w:val="24"/>
          <w:szCs w:val="24"/>
        </w:rPr>
      </w:pPr>
    </w:p>
    <w:tbl>
      <w:tblPr>
        <w:tblStyle w:val="TableGrid"/>
        <w:tblW w:w="0" w:type="auto"/>
        <w:tblLayout w:type="fixed"/>
        <w:tblLook w:val="04A0" w:firstRow="1" w:lastRow="0" w:firstColumn="1" w:lastColumn="0" w:noHBand="0" w:noVBand="1"/>
      </w:tblPr>
      <w:tblGrid>
        <w:gridCol w:w="2891"/>
        <w:gridCol w:w="3402"/>
        <w:gridCol w:w="8844"/>
      </w:tblGrid>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Vai hoặc việc</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Tên học sinh nhận việc</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Việc cần chuẩn bị</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Vai Indonesia</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Vai Malaysia</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Vai Philippines</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Vai Singapore</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Vai Thái Lan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Kỹ thuật và đạo cụ</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Sắp đạo cụ; làm theo dòng chỉ dẫn.</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 Đã nhận đủ vai   □ Đã kiểm tra đạo cụ   □ Đã phân biệt dữ kiện với lời thoại sáng tạo   □ Đã đọc thử</w:t>
      </w:r>
    </w:p>
    <w:p w:rsidR="004C4830" w:rsidRPr="0064347D" w:rsidRDefault="00000000" w:rsidP="0064347D">
      <w:pPr>
        <w:pStyle w:val="Heading1"/>
        <w:pageBreakBefore/>
        <w:jc w:val="both"/>
        <w:rPr>
          <w:rFonts w:ascii="Times New Roman" w:hAnsi="Times New Roman" w:cs="Times New Roman"/>
          <w:sz w:val="24"/>
          <w:szCs w:val="24"/>
        </w:rPr>
      </w:pPr>
      <w:r w:rsidRPr="0064347D">
        <w:rPr>
          <w:rFonts w:ascii="Times New Roman" w:hAnsi="Times New Roman" w:cs="Times New Roman"/>
          <w:sz w:val="24"/>
          <w:szCs w:val="24"/>
        </w:rPr>
        <w:lastRenderedPageBreak/>
        <w:t>12.04  Cùng mở một chặng đường  bảng diễn</w:t>
      </w:r>
    </w:p>
    <w:p w:rsidR="004C4830" w:rsidRPr="0064347D" w:rsidRDefault="00000000" w:rsidP="0064347D">
      <w:pPr>
        <w:jc w:val="both"/>
        <w:rPr>
          <w:rFonts w:cs="Times New Roman"/>
          <w:sz w:val="24"/>
          <w:szCs w:val="24"/>
        </w:rPr>
      </w:pPr>
      <w:r w:rsidRPr="0064347D">
        <w:rPr>
          <w:rFonts w:cs="Times New Roman"/>
          <w:sz w:val="24"/>
          <w:szCs w:val="24"/>
        </w:rPr>
        <w:t>PHẦN B  ĐỌC THEO LƯỢT VÀ TẬP PHỐI HỢP • Dòng “Chỉ dẫn” dùng để làm, không đọc thành thoại.</w:t>
      </w: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1 Năm chiếc ghế</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Năm chiếc ghế gợi mốc thành lập ASEAN. Cuộc đối thoại sáng tạo sau đây gợi những nhu cầu hợp tác của các nước trong khu vực.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lệch một bên; đọc rõ lời dẫn. Các vai còn lại giữ vị trí và nghe tín hiệu vào cảnh.</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Vai Indonesia</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Chúng ta ở cùng khu vực nhưng không có nghĩa mọi lợi ích đều giống nhau. Hợp tác cần bắt đầu từ điều có thể cùng làm.</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Ngồi hoặc đứng ở vị trí thẻ vai; hướng tới người đối thoại, không nói chồng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Vai Malaysia</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Kinh tế và đời sống người dân cần môi trường ổn định. Khác biệt không thể chỉ giải quyết bằng việc tránh gặp nhau.</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Ngồi hoặc đứng ở vị trí thẻ vai; hướng tới người đối thoại, không nói chồng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Vai Philippines</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Một tuyên bố có thể mở đầu, nhưng muốn đi tiếp phải xây dựng quan hệ và hoạt động cụ thể.</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Ngồi hoặc đứng ở vị trí thẻ vai; hướng tới người đối thoại, không nói chồng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Vai Singapore</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Tôi muốn người xem hiểu: chúng ta đang nói về một tổ chức khu vực, không phải xóa bỏ các quốc gia thành viên.</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Ngồi hoặc đứng ở vị trí thẻ vai; hướng tới người đối thoại, không nói chồng lời.</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2 Mốc thành lập</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Vai Thái Lan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Bảng thời gian ghi Bangkok, ngày 8 tháng 8 năm 1967. Mọi người kiểm tra xem có đúng năm thẻ sáng lập không.</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Ngồi hoặc đứng ở vị trí thẻ vai; hướng tới người đối thoại, không nói chồng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Đại diện năm quốc gia đã ký Tuyên bố Bangkok. Đó là mốc ra đời của ASEAN, không phải ngày mọi nước Đông Nam Á cùng gia nhập.</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lệch một bên; đọc rõ lời dẫn. Các vai còn lại giữ vị trí và nghe tín hiệu vào cảnh.</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Vai Philippines</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Nếu sân khấu đông người hơn, ta có thể vô tình làm người xem nhớ nhầm số thành viên ban đầu.</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Ngồi hoặc đứng ở vị trí thẻ vai; hướng tới người đối thoại, không nói chồng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Vai Indonesia</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Vì thế một chiếc ghế không chỉ là đạo cụ. Nó phải khớp với mốc thời gian đang kể.</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Ngồi hoặc đứng ở vị trí thẻ vai; hướng tới người đối thoại, không nói chồng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Vai Malaysia</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Hợp tác không làm những khó khăn biến mất ngay. Nó tạo một khuôn khổ để các nước tìm việc chung.</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Ngồi hoặc đứng ở vị trí thẻ vai; hướng tới người đối thoại, không nói chồng lời.</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1"/>
        <w:pageBreakBefore/>
        <w:jc w:val="both"/>
        <w:rPr>
          <w:rFonts w:ascii="Times New Roman" w:hAnsi="Times New Roman" w:cs="Times New Roman"/>
          <w:sz w:val="24"/>
          <w:szCs w:val="24"/>
        </w:rPr>
      </w:pPr>
      <w:r w:rsidRPr="0064347D">
        <w:rPr>
          <w:rFonts w:ascii="Times New Roman" w:hAnsi="Times New Roman" w:cs="Times New Roman"/>
          <w:sz w:val="24"/>
          <w:szCs w:val="24"/>
        </w:rPr>
        <w:lastRenderedPageBreak/>
        <w:t>12.04  Cùng mở một chặng đường  phần kết và hỏi đáp</w:t>
      </w: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3 Một chặng đường mở rộng</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Kỹ thuật và các vai</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Không đọc thành lời.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 chuyển bảng thời gian sang năm 1995, rồi mới đưa thẻ Việt Nam vào vị trí.</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Việt Nam gia nhập ASEAN ngày 28 tháng 7 năm 1995. Mốc này khác với thành lập năm 1967.</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lệch một bên; đọc rõ lời dẫn. Các vai còn lại giữ vị trí và nghe tín hiệu vào cảnh.</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Vai Singapore</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Khi học về sự phát triển, chúng ta cần theo dõi từng chặng, không dồn mọi chiếc thẻ vào một bức ảnh đầu tiên.</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Ngồi hoặc đứng ở vị trí thẻ vai; hướng tới người đối thoại, không nói chồng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Vai Thái Lan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Nếu cập nhật số thành viên hiện tại, phải kiểm tra nguồn và ghi thời điểm cập nhật, vì thông tin có thể thay đổi.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Ngồi hoặc đứng ở vị trí thẻ vai; hướng tới người đối thoại, không nói chồng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Hoạt cảnh dừng ở hai mốc đã học. Nhiệm vụ sau xem là giải thích khác nhau giữa ra đời, mở rộng và hợp tác trong tổ chức.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bên sân khấu; đọc chậm câu kết. Các vai giữ vị trí rồi chuyển sang phần hỏi đáp.</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Câu hỏi sau xem và gợi ý trả lời</w:t>
      </w:r>
    </w:p>
    <w:tbl>
      <w:tblPr>
        <w:tblStyle w:val="TableGrid"/>
        <w:tblW w:w="0" w:type="auto"/>
        <w:tblLayout w:type="fixed"/>
        <w:tblLook w:val="04A0" w:firstRow="1" w:lastRow="0" w:firstColumn="1" w:lastColumn="0" w:noHBand="0" w:noVBand="1"/>
      </w:tblPr>
      <w:tblGrid>
        <w:gridCol w:w="6803"/>
        <w:gridCol w:w="8334"/>
      </w:tblGrid>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Câu hỏi dành cho người xem</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Gợi ý trả lời để đối chiếu sau khi học sinh trả lời</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Nêu đủ năm nước sáng lập và mốc thành lập ASEAN.</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Indonesia, Malaysia, Philippines, Singapore, Thái Lan; ngày 8/8/1967 tại Bangkok.</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Vì sao thẻ Việt Nam chỉ xuất hiện sau khi chuyển sang năm 1995?</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Việt Nam gia nhập ngày 28/7/1995, không là thành viên sáng lập.</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Chiếc ghế và thẻ quốc gia giúp học bài nhưng có thể gây hiểu sai gì?</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Dễ nhầm sự hiện diện sân khấu với thành phần tổ chức ở mọi thời kỳ; cần gắn mỗi cảnh với mốc.</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Lưu ý nội dung: Không gọi các câu đối thoại là nguyên văn Tuyên bố Bangkok. Hoạt cảnh không chốt số thành viên hiện tại để tránh lẫn lịch sử thành lập với thông tin cập nhật.</w:t>
      </w:r>
    </w:p>
    <w:p w:rsidR="004C4830" w:rsidRPr="0064347D" w:rsidRDefault="00000000" w:rsidP="0064347D">
      <w:pPr>
        <w:jc w:val="both"/>
        <w:rPr>
          <w:rFonts w:cs="Times New Roman"/>
          <w:sz w:val="24"/>
          <w:szCs w:val="24"/>
        </w:rPr>
      </w:pPr>
      <w:r w:rsidRPr="0064347D">
        <w:rPr>
          <w:rFonts w:cs="Times New Roman"/>
          <w:sz w:val="24"/>
          <w:szCs w:val="24"/>
        </w:rPr>
        <w:t>Nguồn đối chiếu: S14 trong danh mục cuối tập. Mã danh mục gốc: 12.04.</w:t>
      </w:r>
    </w:p>
    <w:p w:rsidR="004C4830" w:rsidRPr="0064347D" w:rsidRDefault="00000000" w:rsidP="0064347D">
      <w:pPr>
        <w:jc w:val="both"/>
        <w:rPr>
          <w:rFonts w:cs="Times New Roman"/>
          <w:sz w:val="24"/>
          <w:szCs w:val="24"/>
        </w:rPr>
      </w:pPr>
      <w:r w:rsidRPr="0064347D">
        <w:rPr>
          <w:rFonts w:cs="Times New Roman"/>
          <w:sz w:val="24"/>
          <w:szCs w:val="24"/>
        </w:rPr>
        <w:t>Gợi ý tập: Đọc phân vai một lượt, thống nhất nhịp chuyển cảnh rồi diễn thử có bấm giờ. Nhóm có thể thêm động tác, khoảng dừng hoặc hình ảnh đã ghi nguồn; tránh kéo dài bằng lời hô đồng thanh.</w:t>
      </w:r>
    </w:p>
    <w:p w:rsidR="004C4830" w:rsidRPr="0064347D" w:rsidRDefault="00000000" w:rsidP="0064347D">
      <w:pPr>
        <w:jc w:val="both"/>
        <w:rPr>
          <w:rFonts w:cs="Times New Roman"/>
          <w:sz w:val="24"/>
          <w:szCs w:val="24"/>
        </w:rPr>
      </w:pPr>
      <w:r w:rsidRPr="0064347D">
        <w:rPr>
          <w:rFonts w:cs="Times New Roman"/>
          <w:sz w:val="24"/>
          <w:szCs w:val="24"/>
        </w:rPr>
        <w:t>Nhiệm vụ nối tiếp: Chọn một dữ kiện trong hoạt cảnh, điền một dòng M02 với nguồn và vị trí tra cứu; chỉ ra một câu thoại ST không được dùng làm trích dẫn lịch sử.</w:t>
      </w:r>
    </w:p>
    <w:p w:rsidR="004C4830" w:rsidRPr="0064347D" w:rsidRDefault="0064347D" w:rsidP="0064347D">
      <w:pPr>
        <w:pStyle w:val="Heading1"/>
        <w:pageBreakBefore/>
        <w:jc w:val="both"/>
        <w:rPr>
          <w:rFonts w:ascii="Times New Roman" w:hAnsi="Times New Roman" w:cs="Times New Roman"/>
          <w:color w:val="C00000"/>
          <w:sz w:val="24"/>
          <w:szCs w:val="24"/>
        </w:rPr>
      </w:pPr>
      <w:r w:rsidRPr="0064347D">
        <w:rPr>
          <w:rFonts w:ascii="Times New Roman" w:hAnsi="Times New Roman" w:cs="Times New Roman"/>
          <w:color w:val="C00000"/>
          <w:sz w:val="24"/>
          <w:szCs w:val="24"/>
        </w:rPr>
        <w:lastRenderedPageBreak/>
        <w:t>KHỐI 12  12.06A  KHI THỜI CƠ ĐẾN</w:t>
      </w:r>
    </w:p>
    <w:p w:rsidR="004C4830" w:rsidRPr="0064347D" w:rsidRDefault="00000000" w:rsidP="0064347D">
      <w:pPr>
        <w:jc w:val="both"/>
        <w:rPr>
          <w:rFonts w:cs="Times New Roman"/>
          <w:sz w:val="24"/>
          <w:szCs w:val="24"/>
        </w:rPr>
      </w:pPr>
      <w:r w:rsidRPr="0064347D">
        <w:rPr>
          <w:rFonts w:cs="Times New Roman"/>
          <w:sz w:val="24"/>
          <w:szCs w:val="24"/>
        </w:rPr>
        <w:t>PHẦN A  CHUẨN BỊ VÀ PHÂN CÔNG</w:t>
      </w:r>
    </w:p>
    <w:tbl>
      <w:tblPr>
        <w:tblStyle w:val="TableGrid"/>
        <w:tblW w:w="0" w:type="auto"/>
        <w:tblLayout w:type="fixed"/>
        <w:tblLook w:val="04A0" w:firstRow="1" w:lastRow="0" w:firstColumn="1" w:lastColumn="0" w:noHBand="0" w:noVBand="1"/>
      </w:tblPr>
      <w:tblGrid>
        <w:gridCol w:w="1928"/>
        <w:gridCol w:w="13209"/>
      </w:tblGrid>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Thông tin cần nắm</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học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6. Cách mạng tháng Tám năm 1945</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Theo danh 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 chuyện trình bày tin tức, quần chúng chuẩn bị và tham gia giành chính quyền.</w:t>
            </w:r>
            <w:r w:rsidRPr="0064347D">
              <w:rPr>
                <w:rFonts w:cs="Times New Roman"/>
                <w:sz w:val="24"/>
                <w:szCs w:val="24"/>
              </w:rPr>
              <w:br/>
              <w:t>Hình thức: Hoạt cảnh có tư liệu.</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Trọng tâm và mục tiêu</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Nhận diện thời cơ và vai trò của quần chúng.</w:t>
            </w:r>
            <w:r w:rsidRPr="0064347D">
              <w:rPr>
                <w:rFonts w:cs="Times New Roman"/>
                <w:sz w:val="24"/>
                <w:szCs w:val="24"/>
              </w:rPr>
              <w:br/>
              <w:t>Giải thích thời cơ gắn với sự biến đổi tình hình và quá trình chuẩn bị lực lượng; chỉ ra vai trò tổ chức và quần chúng.</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Phân vai</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 vai: người dẫn, người chuyển tin, người phụ trách cơ sở, người dân, thanh niên. Địa điểm và cuộc họp đều giả định.</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Đạo cụ</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Ba thẻ Tình hình thay đổi Chuẩn bị lực lượng Hành động kịp thời; tờ bản tin tự thiết kế ghi Tái hiện.</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Dữ kiện nền</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Tháng 8/1945, Nhật đầu hàng Đồng minh; lực lượng cách mạng chủ động phát động, tổ chức Tổng khởi nghĩa. Nguồn S15.</w:t>
            </w:r>
          </w:p>
        </w:tc>
      </w:tr>
    </w:tbl>
    <w:p w:rsidR="004C4830" w:rsidRPr="0064347D" w:rsidRDefault="004C4830" w:rsidP="0064347D">
      <w:pPr>
        <w:spacing w:after="60" w:line="20" w:lineRule="exact"/>
        <w:jc w:val="both"/>
        <w:rPr>
          <w:rFonts w:cs="Times New Roman"/>
          <w:sz w:val="24"/>
          <w:szCs w:val="24"/>
        </w:rPr>
      </w:pPr>
    </w:p>
    <w:tbl>
      <w:tblPr>
        <w:tblStyle w:val="TableGrid"/>
        <w:tblW w:w="0" w:type="auto"/>
        <w:tblLayout w:type="fixed"/>
        <w:tblLook w:val="04A0" w:firstRow="1" w:lastRow="0" w:firstColumn="1" w:lastColumn="0" w:noHBand="0" w:noVBand="1"/>
      </w:tblPr>
      <w:tblGrid>
        <w:gridCol w:w="2891"/>
        <w:gridCol w:w="3402"/>
        <w:gridCol w:w="8844"/>
      </w:tblGrid>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Vai hoặc việc</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Tên học sinh nhận việc</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Việc cần chuẩn bị</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chuyển tin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Thanh niên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phụ trách</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dân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Kỹ thuật và đạo cụ</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Sắp đạo cụ; làm theo dòng chỉ dẫn.</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 Đã nhận đủ vai   □ Đã kiểm tra đạo cụ   □ Đã phân biệt dữ kiện với lời thoại sáng tạo   □ Đã đọc thử</w:t>
      </w:r>
    </w:p>
    <w:p w:rsidR="004C4830" w:rsidRPr="0064347D" w:rsidRDefault="00000000" w:rsidP="0064347D">
      <w:pPr>
        <w:pStyle w:val="Heading1"/>
        <w:pageBreakBefore/>
        <w:jc w:val="both"/>
        <w:rPr>
          <w:rFonts w:ascii="Times New Roman" w:hAnsi="Times New Roman" w:cs="Times New Roman"/>
          <w:sz w:val="24"/>
          <w:szCs w:val="24"/>
        </w:rPr>
      </w:pPr>
      <w:r w:rsidRPr="0064347D">
        <w:rPr>
          <w:rFonts w:ascii="Times New Roman" w:hAnsi="Times New Roman" w:cs="Times New Roman"/>
          <w:sz w:val="24"/>
          <w:szCs w:val="24"/>
        </w:rPr>
        <w:lastRenderedPageBreak/>
        <w:t>12.06A  Khi thời cơ đến  bảng diễn</w:t>
      </w:r>
    </w:p>
    <w:p w:rsidR="004C4830" w:rsidRPr="0064347D" w:rsidRDefault="00000000" w:rsidP="0064347D">
      <w:pPr>
        <w:jc w:val="both"/>
        <w:rPr>
          <w:rFonts w:cs="Times New Roman"/>
          <w:sz w:val="24"/>
          <w:szCs w:val="24"/>
        </w:rPr>
      </w:pPr>
      <w:r w:rsidRPr="0064347D">
        <w:rPr>
          <w:rFonts w:cs="Times New Roman"/>
          <w:sz w:val="24"/>
          <w:szCs w:val="24"/>
        </w:rPr>
        <w:t>PHẦN B  ĐỌC THEO LƯỢT VÀ TẬP PHỐI HỢP • Dòng “Chỉ dẫn” dùng để làm, không đọc thành thoại.</w:t>
      </w: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1 Một bản tin quan trọng</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Tháng Tám năm 1945, tình hình biến chuyển nhanh. Cảnh diễn một cuộc trao đổi giả định ở cơ sở, không phải cuộc họp lãnh đạo đã được ghi biên bản.</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tay về thẻ, bảng hoặc hình được nhắc tới; để người xem nhìn thấy.</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chuyển tin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Có tin Nhật đã đầu hàng Đồng minh. Tôi mang tin về, nhưng cần đối chiếu thông báo và chỉ đạo trước khi truyền tiếp.</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Thanh niên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Vậy chỉ cần chờ là có chính quyền mới? Khi đối phương thất bại, mọi việc sẽ tự xong sao?</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Nhìn người được hỏi; ngừng ngắn ở cuối câu để bạn diễn tiếp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phụ trách</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Không. Cơ hội thuận lợi không tự biến thành kết quả. Phải có lực lượng, tổ chức và hành động phù hợp.</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dân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Chúng tôi muốn biết việc cần làm, nơi tập hợp và cách giữ sự phối hợp, chứ không chỉ nghe một tin vui.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2 Điều đã chuẩn bị</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phụ trách</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Những người từng liên hệ, tuyên truyền, vận động phải tiếp tục công việc. Không thể tạo ngay sự sẵn sàng chỉ bằng một tiếng gọi.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Thanh niên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Em hiểu rồi: phải nhìn cả quá trình trước đó, không chỉ bức ảnh ngày đông người xuống đường.</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tay về tài liệu hoặc đạo cụ đang có; không che hình và chữ.</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chuyển tin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Tôi sẽ chuyển đúng nội dung, không tự thêm lời để làm bản tin mạnh hơn. Trong lúc gấp, tin sai càng dễ gây rối.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dân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Mỗi người cần biết phần việc và tin vào sự phối hợp. Có người tổ chức, có người liên lạc, có người tham gia đoàn thể.</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Các thẻ được xếp theo quan hệ, không theo ý rằng một ngày có thể thay thế nhiều năm chuẩn bị.</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tay về thẻ, bảng hoặc hình được nhắc tới; để người xem nhìn thấy.</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1"/>
        <w:pageBreakBefore/>
        <w:jc w:val="both"/>
        <w:rPr>
          <w:rFonts w:ascii="Times New Roman" w:hAnsi="Times New Roman" w:cs="Times New Roman"/>
          <w:sz w:val="24"/>
          <w:szCs w:val="24"/>
        </w:rPr>
      </w:pPr>
      <w:r w:rsidRPr="0064347D">
        <w:rPr>
          <w:rFonts w:ascii="Times New Roman" w:hAnsi="Times New Roman" w:cs="Times New Roman"/>
          <w:sz w:val="24"/>
          <w:szCs w:val="24"/>
        </w:rPr>
        <w:lastRenderedPageBreak/>
        <w:t>12.06A  Khi thời cơ đến  phần kết và hỏi đáp</w:t>
      </w: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3 Kịp thời không có nghĩa vội vàng</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Kỹ thuật và các vai</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Không đọc thành lời.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dân và thanh niên đứng thành đoàn, cầm bảng Giành chính quyền; người phụ trách sắp vị trí, người chuyển tin nối liên lạc. Chuyển cảnh bằng bước đi tại chỗ.</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Thanh niên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Nếu bỏ lỡ cơ hội, tình thế có thể đổi. Nhưng nếu hành động tùy tiện, ta cũng có thể không đạt mục tiêu.</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phụ trách</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Vì vậy phải kết hợp nắm tình hình với tổ chức và sự tham gia của quần chúng. Không tách một yếu tố để giải thích tất cả.</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chuyển tin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Tôi sẽ chuyển đúng thông báo đến nơi được giao. Việc của tôi nhỏ nhưng không được chậm hoặc sai.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Lời dẫn khái quát thắng lợi của Tổng khởi nghĩa và sự ra đời nước Việt Nam Dân chủ Cộng hòa ngày 2/9/1945.</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lệch một bên; đọc rõ lời dẫn. Các vai còn lại giữ vị trí và nghe tín hiệu vào cảnh.</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dân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Sau khi xem, hãy chỉ ra điều kiện khách quan và sự chuẩn bị chủ quan khác nhau nhưng liên hệ với nhau thế nào.</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Câu hỏi sau xem và gợi ý trả lời</w:t>
      </w:r>
    </w:p>
    <w:tbl>
      <w:tblPr>
        <w:tblStyle w:val="TableGrid"/>
        <w:tblW w:w="0" w:type="auto"/>
        <w:tblLayout w:type="fixed"/>
        <w:tblLook w:val="04A0" w:firstRow="1" w:lastRow="0" w:firstColumn="1" w:lastColumn="0" w:noHBand="0" w:noVBand="1"/>
      </w:tblPr>
      <w:tblGrid>
        <w:gridCol w:w="6803"/>
        <w:gridCol w:w="8334"/>
      </w:tblGrid>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Câu hỏi dành cho người xem</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Gợi ý trả lời để đối chiếu sau khi học sinh trả lời</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Sự kiện nào góp phần tạo tình thế thuận lợi tháng 8/1945?</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Nhật đầu hàng Đồng minh làm tình hình biến đổi sâu sắc.</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Vì sao không thể kết luận thắng lợi chỉ do Nhật đầu hàng?</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Cần xét quá trình chuẩn bị, sự lãnh đạo, lực lượng và sự tham gia quần chúng.</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Nêu một quan hệ giữa thời cơ, tổ chức và hành động.</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Điều kiện thuận lợi cần được nhận định và chuyển thành hành động kịp thời bằng lực lượng đã chuẩn bị.</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Lưu ý nội dung: Không giới thiệu cuộc họp giả định là Tân Trào hoặc cuộc họp thật ở địa phương. Không suy ra diễn biến mọi nơi cùng thời điểm, cùng cách thức.</w:t>
      </w:r>
    </w:p>
    <w:p w:rsidR="004C4830" w:rsidRPr="0064347D" w:rsidRDefault="00000000" w:rsidP="0064347D">
      <w:pPr>
        <w:jc w:val="both"/>
        <w:rPr>
          <w:rFonts w:cs="Times New Roman"/>
          <w:sz w:val="24"/>
          <w:szCs w:val="24"/>
        </w:rPr>
      </w:pPr>
      <w:r w:rsidRPr="0064347D">
        <w:rPr>
          <w:rFonts w:cs="Times New Roman"/>
          <w:sz w:val="24"/>
          <w:szCs w:val="24"/>
        </w:rPr>
        <w:t>Nguồn đối chiếu: S15 trong danh mục cuối tập. Mã danh mục gốc: 12.06A.</w:t>
      </w:r>
    </w:p>
    <w:p w:rsidR="004C4830" w:rsidRPr="0064347D" w:rsidRDefault="00000000" w:rsidP="0064347D">
      <w:pPr>
        <w:jc w:val="both"/>
        <w:rPr>
          <w:rFonts w:cs="Times New Roman"/>
          <w:sz w:val="24"/>
          <w:szCs w:val="24"/>
        </w:rPr>
      </w:pPr>
      <w:r w:rsidRPr="0064347D">
        <w:rPr>
          <w:rFonts w:cs="Times New Roman"/>
          <w:sz w:val="24"/>
          <w:szCs w:val="24"/>
        </w:rPr>
        <w:t>Gợi ý tập: Đọc phân vai một lượt, thống nhất nhịp chuyển cảnh rồi diễn thử có bấm giờ. Nhóm có thể thêm động tác, khoảng dừng hoặc hình ảnh đã ghi nguồn; tránh kéo dài bằng lời hô đồng thanh.</w:t>
      </w:r>
    </w:p>
    <w:p w:rsidR="004C4830" w:rsidRPr="0064347D" w:rsidRDefault="00000000" w:rsidP="0064347D">
      <w:pPr>
        <w:jc w:val="both"/>
        <w:rPr>
          <w:rFonts w:cs="Times New Roman"/>
          <w:sz w:val="24"/>
          <w:szCs w:val="24"/>
        </w:rPr>
      </w:pPr>
      <w:r w:rsidRPr="0064347D">
        <w:rPr>
          <w:rFonts w:cs="Times New Roman"/>
          <w:sz w:val="24"/>
          <w:szCs w:val="24"/>
        </w:rPr>
        <w:t>Nhiệm vụ nối tiếp: Chọn một dữ kiện trong hoạt cảnh, điền một dòng M02 với nguồn và vị trí tra cứu; chỉ ra một câu thoại ST không được dùng làm trích dẫn lịch sử.</w:t>
      </w:r>
    </w:p>
    <w:p w:rsidR="004C4830" w:rsidRPr="0064347D" w:rsidRDefault="0064347D" w:rsidP="0064347D">
      <w:pPr>
        <w:pStyle w:val="Heading1"/>
        <w:pageBreakBefore/>
        <w:jc w:val="both"/>
        <w:rPr>
          <w:rFonts w:ascii="Times New Roman" w:hAnsi="Times New Roman" w:cs="Times New Roman"/>
          <w:color w:val="C00000"/>
          <w:sz w:val="24"/>
          <w:szCs w:val="24"/>
        </w:rPr>
      </w:pPr>
      <w:r w:rsidRPr="0064347D">
        <w:rPr>
          <w:rFonts w:ascii="Times New Roman" w:hAnsi="Times New Roman" w:cs="Times New Roman"/>
          <w:color w:val="C00000"/>
          <w:sz w:val="24"/>
          <w:szCs w:val="24"/>
        </w:rPr>
        <w:lastRenderedPageBreak/>
        <w:t>KHỐI 12  12.07B  ĐƯỜNG ĐẾN ĐIỆN BIÊN</w:t>
      </w:r>
    </w:p>
    <w:p w:rsidR="004C4830" w:rsidRPr="0064347D" w:rsidRDefault="00000000" w:rsidP="0064347D">
      <w:pPr>
        <w:jc w:val="both"/>
        <w:rPr>
          <w:rFonts w:cs="Times New Roman"/>
          <w:sz w:val="24"/>
          <w:szCs w:val="24"/>
        </w:rPr>
      </w:pPr>
      <w:r w:rsidRPr="0064347D">
        <w:rPr>
          <w:rFonts w:cs="Times New Roman"/>
          <w:sz w:val="24"/>
          <w:szCs w:val="24"/>
        </w:rPr>
        <w:t>PHẦN A  CHUẨN BỊ VÀ PHÂN CÔNG</w:t>
      </w:r>
    </w:p>
    <w:tbl>
      <w:tblPr>
        <w:tblStyle w:val="TableGrid"/>
        <w:tblW w:w="0" w:type="auto"/>
        <w:tblLayout w:type="fixed"/>
        <w:tblLook w:val="04A0" w:firstRow="1" w:lastRow="0" w:firstColumn="1" w:lastColumn="0" w:noHBand="0" w:noVBand="1"/>
      </w:tblPr>
      <w:tblGrid>
        <w:gridCol w:w="1928"/>
        <w:gridCol w:w="13209"/>
      </w:tblGrid>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Thông tin cần nắm</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học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7. Cuộc kháng chiến chống thực dân Pháp (1945–1954)</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Theo danh 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dân công vận chuyển, người dân tiếp tế, chiến sĩ phối hợp.</w:t>
            </w:r>
            <w:r w:rsidRPr="0064347D">
              <w:rPr>
                <w:rFonts w:cs="Times New Roman"/>
                <w:sz w:val="24"/>
                <w:szCs w:val="24"/>
              </w:rPr>
              <w:br/>
              <w:t>Hình thức: Hoạt cảnh kết hợp lời dẫn.</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Trọng tâm và mục tiêu</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Hậu phương, hậu cần và sức mạnh chiến tranh nhân dân.</w:t>
            </w:r>
            <w:r w:rsidRPr="0064347D">
              <w:rPr>
                <w:rFonts w:cs="Times New Roman"/>
                <w:sz w:val="24"/>
                <w:szCs w:val="24"/>
              </w:rPr>
              <w:br/>
              <w:t>Giải thích vai trò hậu cần và sáng kiến vận chuyển trong chiến dịch Điện Biên Phủ; nhận diện sự phối hợp giữa nhiều lực lượng.</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Phân vai</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 vai: người dẫn, người dân công, người sửa xe, người dân tiếp tế kiêm giao nhận, người chiến sĩ. Nhân vật tổng hợp trong bối cảnh năm 1954.</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Đạo cụ</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Xe đạp đứng yên hoặc mô hình bìa; bao giấy rỗng, dây mềm, thẻ Giao nhận. Không chở người hay chất tải nặng trên sân khấu.</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Dữ kiện nền</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Xe đạp thồ và lực lượng dân công tham gia vận chuyển phục vụ chiến dịch năm 1954; nguồn S16. Không dùng tải trọng kỷ lục chưa kiểm tra.</w:t>
            </w:r>
          </w:p>
        </w:tc>
      </w:tr>
    </w:tbl>
    <w:p w:rsidR="004C4830" w:rsidRPr="0064347D" w:rsidRDefault="004C4830" w:rsidP="0064347D">
      <w:pPr>
        <w:spacing w:after="60" w:line="20" w:lineRule="exact"/>
        <w:jc w:val="both"/>
        <w:rPr>
          <w:rFonts w:cs="Times New Roman"/>
          <w:sz w:val="24"/>
          <w:szCs w:val="24"/>
        </w:rPr>
      </w:pPr>
    </w:p>
    <w:tbl>
      <w:tblPr>
        <w:tblStyle w:val="TableGrid"/>
        <w:tblW w:w="0" w:type="auto"/>
        <w:tblLayout w:type="fixed"/>
        <w:tblLook w:val="04A0" w:firstRow="1" w:lastRow="0" w:firstColumn="1" w:lastColumn="0" w:noHBand="0" w:noVBand="1"/>
      </w:tblPr>
      <w:tblGrid>
        <w:gridCol w:w="2891"/>
        <w:gridCol w:w="3402"/>
        <w:gridCol w:w="8844"/>
      </w:tblGrid>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Vai hoặc việc</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Tên học sinh nhận việc</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Việc cần chuẩn bị</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dân công</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sửa xe</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dân tiếp tế</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chiến sĩ</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Kỹ thuật và đạo cụ</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Sắp đạo cụ; làm theo dòng chỉ dẫn.</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 Đã nhận đủ vai   □ Đã kiểm tra đạo cụ   □ Đã phân biệt dữ kiện với lời thoại sáng tạo   □ Đã đọc thử</w:t>
      </w:r>
    </w:p>
    <w:p w:rsidR="004C4830" w:rsidRPr="0064347D" w:rsidRDefault="00000000" w:rsidP="0064347D">
      <w:pPr>
        <w:pStyle w:val="Heading1"/>
        <w:pageBreakBefore/>
        <w:jc w:val="both"/>
        <w:rPr>
          <w:rFonts w:ascii="Times New Roman" w:hAnsi="Times New Roman" w:cs="Times New Roman"/>
          <w:sz w:val="24"/>
          <w:szCs w:val="24"/>
        </w:rPr>
      </w:pPr>
      <w:r w:rsidRPr="0064347D">
        <w:rPr>
          <w:rFonts w:ascii="Times New Roman" w:hAnsi="Times New Roman" w:cs="Times New Roman"/>
          <w:sz w:val="24"/>
          <w:szCs w:val="24"/>
        </w:rPr>
        <w:lastRenderedPageBreak/>
        <w:t>12.07B  Đường đến Điện Biên  bảng diễn</w:t>
      </w:r>
    </w:p>
    <w:p w:rsidR="004C4830" w:rsidRPr="0064347D" w:rsidRDefault="00000000" w:rsidP="0064347D">
      <w:pPr>
        <w:jc w:val="both"/>
        <w:rPr>
          <w:rFonts w:cs="Times New Roman"/>
          <w:sz w:val="24"/>
          <w:szCs w:val="24"/>
        </w:rPr>
      </w:pPr>
      <w:r w:rsidRPr="0064347D">
        <w:rPr>
          <w:rFonts w:cs="Times New Roman"/>
          <w:sz w:val="24"/>
          <w:szCs w:val="24"/>
        </w:rPr>
        <w:t>PHẦN B  ĐỌC THEO LƯỢT VÀ TẬP PHỐI HỢP • Dòng “Chỉ dẫn” dùng để làm, không đọc thành thoại.</w:t>
      </w: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1 Chiếc xe chưa thể lên đường</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Trong chiến dịch Điện Biên Phủ, nhu cầu vận chuyển là một phần của công việc phía sau trận địa. Cảnh mở đầu bằng một bao hàng chưa đi được.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tay về thẻ, bảng hoặc hình được nhắc tới; để người xem nhìn thấy.</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dân công</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Nếu buộc vội, hàng sẽ lệch. Tôi muốn đi sớm nhưng không thể coi việc giao đúng và đủ là chuyện may rủi.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Dùng động tác mô phỏng theo cảnh; giữ đạo cụ nhẹ và nhường lượt cho bạn diễn.</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sửa xe</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Ta phải kiểm tra khung, chỗ buộc và cách điều khiển. Chiếc xe thồ phục vụ công việc khác việc đạp xe đi chơi.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cạnh dụng cụ mô phỏng; làm động tác nhẹ rồi quay sang bạn diễn.</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dân tiếp tế</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Tôi ghi loại hàng, nơi nhận và phần đã kiểm. Đi nhanh mà tới sai nơi thì tiền tuyến vẫn thiếu.</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Dùng động tác mô phỏng theo cảnh; giữ đạo cụ nhẹ và nhường lượt cho bạn diễn.</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chiến sĩ</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Một phần việc nhỏ ở đây có thể ảnh hưởng một phần việc lớn ở phía trước.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tay về tài liệu hoặc đạo cụ đang có; không che hình và chữ.</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2 Đường đi cần nhiều người</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Kỹ thuật và các vai</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Không đọc thành lời.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Các vai đứng tại chỗ, chuyền thẻ hàng qua ba điểm. Tiếng bước chân thay cho việc đẩy xe giữa lối lớp học.</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dân công</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Mình không đi hết mọi chặng trong một hơi. Cần người nhận, người giữ đường và người tiếp tục công việc.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Dùng động tác mô phỏng theo cảnh; giữ đạo cụ nhẹ và nhường lượt cho bạn diễn.</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sửa xe</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Nếu có trục trặc, báo để xử lý. Một sáng kiến chỉ có ích khi phù hợp chiếc xe, đoạn đường và sức người.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cạnh dụng cụ mô phỏng; làm động tác nhẹ rồi quay sang bạn diễn.</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dân tiếp tế</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Đoàn này giao xong, tôi xác nhận rồi mới chuyển tiếp. Việc ghi chép cũng giúp người sau biết hàng đang ở đâu.</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Dùng động tác mô phỏng theo cảnh; giữ đạo cụ nhẹ và nhường lượt cho bạn diễn.</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Không ai nói mình làm nên chiến thắng một mình. Các thẻ hàng chỉ đến đích khi mọi vị trí cùng phối hợp.</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tay về thẻ, bảng hoặc hình được nhắc tới; để người xem nhìn thấy.</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1"/>
        <w:pageBreakBefore/>
        <w:jc w:val="both"/>
        <w:rPr>
          <w:rFonts w:ascii="Times New Roman" w:hAnsi="Times New Roman" w:cs="Times New Roman"/>
          <w:sz w:val="24"/>
          <w:szCs w:val="24"/>
        </w:rPr>
      </w:pPr>
      <w:r w:rsidRPr="0064347D">
        <w:rPr>
          <w:rFonts w:ascii="Times New Roman" w:hAnsi="Times New Roman" w:cs="Times New Roman"/>
          <w:sz w:val="24"/>
          <w:szCs w:val="24"/>
        </w:rPr>
        <w:lastRenderedPageBreak/>
        <w:t>12.07B  Đường đến Điện Biên  phần kết và hỏi đáp</w:t>
      </w: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3 Bao hàng tới nơi</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chiến sĩ</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Chúng tôi nhận phần hàng đã kiểm tra. Người đứng ở trận địa không phải người duy nhất góp sức cho chiến dịch.</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dân công</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Tôi không thấy hết việc phía trước, nhưng biết chuyến đi của mình nối với công việc của nhiều người.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Dùng động tác mô phỏng theo cảnh; giữ đạo cụ nhẹ và nhường lượt cho bạn diễn.</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sửa xe</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Khi nhìn hiện vật trong bảo tàng, hãy hỏi ai dùng, dùng ở đâu và việc cải tiến phục vụ điều gì.</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cạnh dụng cụ mô phỏng; làm động tác nhẹ rồi quay sang bạn diễn.</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dân tiếp tế</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Tôi ghi đủ việc giao nhận để người đi chuyến sau không phải đoán. Một bao hàng tới nơi còn có cả công của những người giữ đường.</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Dùng động tác mô phỏng theo cảnh; giữ đạo cụ nhẹ và nhường lượt cho bạn diễn.</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Cảnh dừng ở bao hàng đặt cạnh ảnh hiện vật xe đạp thồ có chú thích nguồn; không đặt một con số tưởng tượng lên bao hàng.</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bên sân khấu; đọc chậm câu kết. Các vai giữ vị trí rồi chuyển sang phần hỏi đáp.</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Câu hỏi sau xem và gợi ý trả lời</w:t>
      </w:r>
    </w:p>
    <w:tbl>
      <w:tblPr>
        <w:tblStyle w:val="TableGrid"/>
        <w:tblW w:w="0" w:type="auto"/>
        <w:tblLayout w:type="fixed"/>
        <w:tblLook w:val="04A0" w:firstRow="1" w:lastRow="0" w:firstColumn="1" w:lastColumn="0" w:noHBand="0" w:noVBand="1"/>
      </w:tblPr>
      <w:tblGrid>
        <w:gridCol w:w="6803"/>
        <w:gridCol w:w="8334"/>
      </w:tblGrid>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Câu hỏi dành cho người xem</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Gợi ý trả lời để đối chiếu sau khi học sinh trả lời</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Hậu cần gồm những việc gì được nhìn thấy trong cảnh?</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Chuẩn bị, sửa chữa, vận chuyển, giao nhận và bảo đảm nối tiếp.</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Vì sao chiếc xe chỉ phát huy tác dụng trong một mạng lưới phối hợp?</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Cần người, đường, nơi nhận, thông tin và tổ chức; riêng phương tiện không đủ.</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Khi dùng ảnh xe đạp thồ, cần giữ những thông tin chú thích nào?</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Tên hiện vật, người dùng nếu xác định, bối cảnh, niên đại và cơ quan lưu giữ.</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Lưu ý nội dung: Không yêu cầu học sinh diễn mang nặng hoặc chạy xe. Không gắn hành trình giả định với một dân công có thật khi chưa có hồ sơ tương ứng.</w:t>
      </w:r>
    </w:p>
    <w:p w:rsidR="004C4830" w:rsidRPr="0064347D" w:rsidRDefault="00000000" w:rsidP="0064347D">
      <w:pPr>
        <w:jc w:val="both"/>
        <w:rPr>
          <w:rFonts w:cs="Times New Roman"/>
          <w:sz w:val="24"/>
          <w:szCs w:val="24"/>
        </w:rPr>
      </w:pPr>
      <w:r w:rsidRPr="0064347D">
        <w:rPr>
          <w:rFonts w:cs="Times New Roman"/>
          <w:sz w:val="24"/>
          <w:szCs w:val="24"/>
        </w:rPr>
        <w:t>Nguồn đối chiếu: S16 trong danh mục cuối tập. Mã danh mục gốc: 12.07B.</w:t>
      </w:r>
    </w:p>
    <w:p w:rsidR="004C4830" w:rsidRPr="0064347D" w:rsidRDefault="00000000" w:rsidP="0064347D">
      <w:pPr>
        <w:jc w:val="both"/>
        <w:rPr>
          <w:rFonts w:cs="Times New Roman"/>
          <w:sz w:val="24"/>
          <w:szCs w:val="24"/>
        </w:rPr>
      </w:pPr>
      <w:r w:rsidRPr="0064347D">
        <w:rPr>
          <w:rFonts w:cs="Times New Roman"/>
          <w:sz w:val="24"/>
          <w:szCs w:val="24"/>
        </w:rPr>
        <w:t>Gợi ý tập: Đọc phân vai một lượt, thống nhất nhịp chuyển cảnh rồi diễn thử có bấm giờ. Nhóm có thể thêm động tác, khoảng dừng hoặc hình ảnh đã ghi nguồn; tránh kéo dài bằng lời hô đồng thanh.</w:t>
      </w:r>
    </w:p>
    <w:p w:rsidR="004C4830" w:rsidRPr="0064347D" w:rsidRDefault="00000000" w:rsidP="0064347D">
      <w:pPr>
        <w:jc w:val="both"/>
        <w:rPr>
          <w:rFonts w:cs="Times New Roman"/>
          <w:sz w:val="24"/>
          <w:szCs w:val="24"/>
        </w:rPr>
      </w:pPr>
      <w:r w:rsidRPr="0064347D">
        <w:rPr>
          <w:rFonts w:cs="Times New Roman"/>
          <w:sz w:val="24"/>
          <w:szCs w:val="24"/>
        </w:rPr>
        <w:t>Nhiệm vụ nối tiếp: Chọn một dữ kiện trong hoạt cảnh, điền một dòng M02 với nguồn và vị trí tra cứu; chỉ ra một câu thoại ST không được dùng làm trích dẫn lịch sử.</w:t>
      </w:r>
    </w:p>
    <w:p w:rsidR="004C4830" w:rsidRPr="0064347D" w:rsidRDefault="0064347D" w:rsidP="0064347D">
      <w:pPr>
        <w:pStyle w:val="Heading1"/>
        <w:pageBreakBefore/>
        <w:jc w:val="both"/>
        <w:rPr>
          <w:rFonts w:ascii="Times New Roman" w:hAnsi="Times New Roman" w:cs="Times New Roman"/>
          <w:color w:val="C00000"/>
          <w:sz w:val="24"/>
          <w:szCs w:val="24"/>
        </w:rPr>
      </w:pPr>
      <w:r w:rsidRPr="0064347D">
        <w:rPr>
          <w:rFonts w:ascii="Times New Roman" w:hAnsi="Times New Roman" w:cs="Times New Roman"/>
          <w:color w:val="C00000"/>
          <w:sz w:val="24"/>
          <w:szCs w:val="24"/>
        </w:rPr>
        <w:lastRenderedPageBreak/>
        <w:t>KHỐI 12  12.08A  MỘT CHUYẾN HÀNG TRÊN TRƯỜNG SƠN</w:t>
      </w:r>
    </w:p>
    <w:p w:rsidR="004C4830" w:rsidRPr="0064347D" w:rsidRDefault="00000000" w:rsidP="0064347D">
      <w:pPr>
        <w:jc w:val="both"/>
        <w:rPr>
          <w:rFonts w:cs="Times New Roman"/>
          <w:sz w:val="24"/>
          <w:szCs w:val="24"/>
        </w:rPr>
      </w:pPr>
      <w:r w:rsidRPr="0064347D">
        <w:rPr>
          <w:rFonts w:cs="Times New Roman"/>
          <w:sz w:val="24"/>
          <w:szCs w:val="24"/>
        </w:rPr>
        <w:t>PHẦN A  CHUẨN BỊ VÀ PHÂN CÔNG</w:t>
      </w:r>
    </w:p>
    <w:tbl>
      <w:tblPr>
        <w:tblStyle w:val="TableGrid"/>
        <w:tblW w:w="0" w:type="auto"/>
        <w:tblLayout w:type="fixed"/>
        <w:tblLook w:val="04A0" w:firstRow="1" w:lastRow="0" w:firstColumn="1" w:lastColumn="0" w:noHBand="0" w:noVBand="1"/>
      </w:tblPr>
      <w:tblGrid>
        <w:gridCol w:w="1928"/>
        <w:gridCol w:w="13209"/>
      </w:tblGrid>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Thông tin cần nắm</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học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Bài 8. Cuộc kháng chiến chống Mỹ, cứu nước (1954–1975)</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Theo danh mục</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câu chuyện giữa người giao liên, vận tải và lực lượng bảo đảm tuyến đường.</w:t>
            </w:r>
            <w:r w:rsidRPr="0064347D">
              <w:rPr>
                <w:rFonts w:cs="Times New Roman"/>
                <w:sz w:val="24"/>
                <w:szCs w:val="24"/>
              </w:rPr>
              <w:br/>
              <w:t>Hình thức: Hoạt cảnh.</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Trọng tâm và mục tiêu</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Vai trò của tuyến vận tải và sự phối hợp các lực lượng.</w:t>
            </w:r>
            <w:r w:rsidRPr="0064347D">
              <w:rPr>
                <w:rFonts w:cs="Times New Roman"/>
                <w:sz w:val="24"/>
                <w:szCs w:val="24"/>
              </w:rPr>
              <w:br/>
              <w:t>Giải thích tuyến vận tải là một hệ thống gồm con người, đường sá, thông tin và tiếp nhận; thấy vai trò chi viện của hậu phương.</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Phân vai</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 vai: người dẫn, người giao liên, người vận chuyển, người bảo đảm đường, người tiếp nhận. Giai đoạn chiến tranh, không ấn định một trận cụ thể.</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Đạo cụ</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Sợi dây làm tuyến đường, phong bì giả, thẻ Điểm giao Điểm nhận. Không dựng lửa, tiếng nổ lớn hoặc mô phỏng tháo gỡ vật nổ.</w:t>
            </w:r>
          </w:p>
        </w:tc>
      </w:tr>
      <w:tr w:rsidR="004C4830" w:rsidRPr="0064347D" w:rsidTr="0064347D">
        <w:tc>
          <w:tcPr>
            <w:tcW w:w="1928"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Dữ kiện nền</w:t>
            </w:r>
          </w:p>
        </w:tc>
        <w:tc>
          <w:tcPr>
            <w:tcW w:w="13209"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Đoàn 559 ra đời năm 1959; tuyến Trường Sơn phát triển để chi viện. Cảnh ghép các chức năng tiêu biểu, không coi chúng cùng xuất hiện ngay từ đầu. Nguồn S17.</w:t>
            </w:r>
          </w:p>
        </w:tc>
      </w:tr>
    </w:tbl>
    <w:p w:rsidR="004C4830" w:rsidRPr="0064347D" w:rsidRDefault="004C4830" w:rsidP="0064347D">
      <w:pPr>
        <w:spacing w:after="60" w:line="20" w:lineRule="exact"/>
        <w:jc w:val="both"/>
        <w:rPr>
          <w:rFonts w:cs="Times New Roman"/>
          <w:sz w:val="24"/>
          <w:szCs w:val="24"/>
        </w:rPr>
      </w:pPr>
    </w:p>
    <w:tbl>
      <w:tblPr>
        <w:tblStyle w:val="TableGrid"/>
        <w:tblW w:w="0" w:type="auto"/>
        <w:tblLayout w:type="fixed"/>
        <w:tblLook w:val="04A0" w:firstRow="1" w:lastRow="0" w:firstColumn="1" w:lastColumn="0" w:noHBand="0" w:noVBand="1"/>
      </w:tblPr>
      <w:tblGrid>
        <w:gridCol w:w="2891"/>
        <w:gridCol w:w="3402"/>
        <w:gridCol w:w="8844"/>
      </w:tblGrid>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Vai hoặc việc</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Tên học sinh nhận việc</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Việc cần chuẩn bị</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vận chuyển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giao liên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bảo đảm đường</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tiếp nhận</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Đọc các lượt của vai; đánh dấu chỗ vào lời.</w:t>
            </w:r>
          </w:p>
        </w:tc>
      </w:tr>
      <w:tr w:rsidR="004C4830" w:rsidRPr="0064347D" w:rsidTr="0064347D">
        <w:tc>
          <w:tcPr>
            <w:tcW w:w="2891"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Kỹ thuật và đạo cụ</w:t>
            </w:r>
          </w:p>
        </w:tc>
        <w:tc>
          <w:tcPr>
            <w:tcW w:w="3402"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884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Sắp đạo cụ; làm theo dòng chỉ dẫn.</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 Đã nhận đủ vai   □ Đã kiểm tra đạo cụ   □ Đã phân biệt dữ kiện với lời thoại sáng tạo   □ Đã đọc thử</w:t>
      </w:r>
    </w:p>
    <w:p w:rsidR="004C4830" w:rsidRPr="0064347D" w:rsidRDefault="00000000" w:rsidP="0064347D">
      <w:pPr>
        <w:pStyle w:val="Heading1"/>
        <w:pageBreakBefore/>
        <w:jc w:val="both"/>
        <w:rPr>
          <w:rFonts w:ascii="Times New Roman" w:hAnsi="Times New Roman" w:cs="Times New Roman"/>
          <w:sz w:val="24"/>
          <w:szCs w:val="24"/>
        </w:rPr>
      </w:pPr>
      <w:r w:rsidRPr="0064347D">
        <w:rPr>
          <w:rFonts w:ascii="Times New Roman" w:hAnsi="Times New Roman" w:cs="Times New Roman"/>
          <w:sz w:val="24"/>
          <w:szCs w:val="24"/>
        </w:rPr>
        <w:lastRenderedPageBreak/>
        <w:t>12.08A  Một chuyến hàng trên Trường Sơn  bảng diễn</w:t>
      </w:r>
    </w:p>
    <w:p w:rsidR="004C4830" w:rsidRPr="0064347D" w:rsidRDefault="00000000" w:rsidP="0064347D">
      <w:pPr>
        <w:jc w:val="both"/>
        <w:rPr>
          <w:rFonts w:cs="Times New Roman"/>
          <w:sz w:val="24"/>
          <w:szCs w:val="24"/>
        </w:rPr>
      </w:pPr>
      <w:r w:rsidRPr="0064347D">
        <w:rPr>
          <w:rFonts w:cs="Times New Roman"/>
          <w:sz w:val="24"/>
          <w:szCs w:val="24"/>
        </w:rPr>
        <w:t>PHẦN B  ĐỌC THEO LƯỢT VÀ TẬP PHỐI HỢP • Dòng “Chỉ dẫn” dùng để làm, không đọc thành thoại.</w:t>
      </w: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1 Một tuyến đường trên giấy</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Nhìn trên sơ đồ, đường đi chỉ là một nét. Trong chiến tranh, để chuyến hàng tới được nơi nhận cần nhiều công việc sau nét vẽ ấy.</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lệch một bên; đọc rõ lời dẫn. Các vai còn lại giữ vị trí và nghe tín hiệu vào cảnh.</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vận chuyển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Tôi đã sẵn sàng nhận hàng. Chỉ cần biết điểm đến là có thể lên đường chứ?</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Nhìn người được hỏi; ngừng ngắn ở cuối câu để bạn diễn tiếp lời.</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giao liên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Còn đoạn đi nào phù hợp, nơi liên hệ và thông tin mới nhất. Sơ đồ không tự báo cho anh những thay đổi trên đường.</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bảo đảm đường</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Chúng tôi đang xử lý một đoạn chưa thông. Tôi chỉ xác nhận việc đã làm được, không báo xong để mọi người yên tâm giả.</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tiếp nhận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Ở đây cũng phải biết loại hàng và thời điểm dự kiến để bố trí nhận, không chỉ chờ một chiếc xe xuất hiện.</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2 Thay đổi kế hoạch</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Kỹ thuật và các vai</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Không đọc thành lời.</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Một đoạn dây được gập lại. Người giao liên đưa thẻ Chờ thông tin, các vai dừng đúng vị trí.</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vận chuyển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Tôi sốt ruột vì phía trước đang cần. Nhưng đi khi chưa rõ tình hình có thể làm chậm cả chuyến hơn nữa.</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Dùng động tác mô phỏng theo cảnh; giữ đạo cụ nhẹ và nhường lượt cho bạn diễn.</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bảo đảm đường</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Tôi sẽ báo phần việc đã hoàn thành và điều còn vướng. Mỗi thông tin cần có người chịu trách nhiệm chuyển đúng.</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giao liên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Tôi sẽ xác nhận với nơi giao và nơi nhận, rồi báo lại đúng phương án đã thống nhất.</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Thẻ thông tin đi trước, thẻ hàng đi sau. Cách diễn cho thấy sự phụ thuộc, không phục dựng kỹ thuật quân sự cụ thể.</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tay về thẻ, bảng hoặc hình được nhắc tới; để người xem nhìn thấy.</w:t>
            </w:r>
          </w:p>
        </w:tc>
      </w:tr>
    </w:tbl>
    <w:p w:rsidR="004C4830" w:rsidRPr="0064347D" w:rsidRDefault="004C4830" w:rsidP="0064347D">
      <w:pPr>
        <w:spacing w:after="60" w:line="20" w:lineRule="exact"/>
        <w:jc w:val="both"/>
        <w:rPr>
          <w:rFonts w:cs="Times New Roman"/>
          <w:sz w:val="24"/>
          <w:szCs w:val="24"/>
        </w:rPr>
      </w:pPr>
    </w:p>
    <w:p w:rsidR="004C4830" w:rsidRPr="0064347D" w:rsidRDefault="0064347D" w:rsidP="0064347D">
      <w:pPr>
        <w:pStyle w:val="Heading1"/>
        <w:pageBreakBefore/>
        <w:jc w:val="both"/>
        <w:rPr>
          <w:rFonts w:ascii="Times New Roman" w:hAnsi="Times New Roman" w:cs="Times New Roman"/>
          <w:color w:val="C00000"/>
          <w:sz w:val="24"/>
          <w:szCs w:val="24"/>
        </w:rPr>
      </w:pPr>
      <w:r w:rsidRPr="0064347D">
        <w:rPr>
          <w:rFonts w:ascii="Times New Roman" w:hAnsi="Times New Roman" w:cs="Times New Roman"/>
          <w:color w:val="C00000"/>
          <w:sz w:val="24"/>
          <w:szCs w:val="24"/>
        </w:rPr>
        <w:lastRenderedPageBreak/>
        <w:t>12.08A  MỘT CHUYẾN HÀNG TRÊN TRƯỜNG SƠN  PHẦN KẾT VÀ HỎI ĐÁP</w:t>
      </w: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Cảnh 3 Chuyến đi không kết thúc ở người lái</w:t>
      </w:r>
    </w:p>
    <w:tbl>
      <w:tblPr>
        <w:tblStyle w:val="TableGrid"/>
        <w:tblW w:w="0" w:type="auto"/>
        <w:tblLayout w:type="fixed"/>
        <w:tblLook w:val="04A0" w:firstRow="1" w:lastRow="0" w:firstColumn="1" w:lastColumn="0" w:noHBand="0" w:noVBand="1"/>
      </w:tblPr>
      <w:tblGrid>
        <w:gridCol w:w="680"/>
        <w:gridCol w:w="1984"/>
        <w:gridCol w:w="7937"/>
        <w:gridCol w:w="4535"/>
      </w:tblGrid>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Lượt</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Nhân vật</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Lời thoại giữ theo bản gốc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Thao tác gợi ý</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1</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tiếp nhận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Tôi kiểm và ghi nhận. Đến điểm cuối của chuyến này vẫn có người chuyển tiếp vào công việc khác.</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2</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vận chuyển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Lúc đầu tôi nhìn thấy một con đường. Bây giờ tôi thấy người mở đường, người giữ thông tin và người chờ nhận.</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Dùng động tác mô phỏng theo cảnh; giữ đạo cụ nhẹ và nhường lượt cho bạn diễn.</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3</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bảo đảm đường</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Đóng góp khác nhau cần gắn với nhau. Có những người không xuất hiện trong hình chiếc xe nhưng thiếu họ thì chuyến đi không trọn.</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4</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giao liên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Khi kể lịch sử tuyến Trường Sơn, cần đặt từng phương tiện và cách tổ chức vào đúng giai đoạn phát triển.</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Hướng mắt về bạn đang trao đổi; nói tự nhiên, rõ tiếng, dừng khi hết lượt.</w:t>
            </w:r>
          </w:p>
        </w:tc>
      </w:tr>
      <w:tr w:rsidR="004C4830" w:rsidRPr="0064347D" w:rsidTr="0064347D">
        <w:tc>
          <w:tcPr>
            <w:tcW w:w="680"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5</w:t>
            </w:r>
          </w:p>
        </w:tc>
        <w:tc>
          <w:tcPr>
            <w:tcW w:w="198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Người dẫn</w:t>
            </w:r>
          </w:p>
        </w:tc>
        <w:tc>
          <w:tcPr>
            <w:tcW w:w="7937"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Các vai nối dây thành mạng lưới. Khán giả giải thích vì sao tuyến chi viện không thể được hiểu chỉ như một con đường đơn lẻ.</w:t>
            </w:r>
          </w:p>
        </w:tc>
        <w:tc>
          <w:tcPr>
            <w:tcW w:w="4535"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Đứng lệch một bên; đọc rõ lời dẫn. Các vai còn lại giữ vị trí và nghe tín hiệu vào cảnh.</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pStyle w:val="Heading2"/>
        <w:jc w:val="both"/>
        <w:rPr>
          <w:rFonts w:ascii="Times New Roman" w:hAnsi="Times New Roman" w:cs="Times New Roman"/>
          <w:szCs w:val="24"/>
        </w:rPr>
      </w:pPr>
      <w:r w:rsidRPr="0064347D">
        <w:rPr>
          <w:rFonts w:ascii="Times New Roman" w:hAnsi="Times New Roman" w:cs="Times New Roman"/>
          <w:szCs w:val="24"/>
        </w:rPr>
        <w:t>Câu hỏi sau xem và gợi ý trả lời</w:t>
      </w:r>
    </w:p>
    <w:tbl>
      <w:tblPr>
        <w:tblStyle w:val="TableGrid"/>
        <w:tblW w:w="0" w:type="auto"/>
        <w:tblLayout w:type="fixed"/>
        <w:tblLook w:val="04A0" w:firstRow="1" w:lastRow="0" w:firstColumn="1" w:lastColumn="0" w:noHBand="0" w:noVBand="1"/>
      </w:tblPr>
      <w:tblGrid>
        <w:gridCol w:w="6803"/>
        <w:gridCol w:w="8334"/>
      </w:tblGrid>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Câu hỏi dành cho người xem</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b/>
                <w:sz w:val="24"/>
                <w:szCs w:val="24"/>
              </w:rPr>
              <w:t>Gợi ý trả lời để đối chiếu sau khi học sinh trả lời</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Hoạt cảnh thể hiện những mắt xích nào của tuyến chi viện?</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Giao liên, vận chuyển, bảo đảm đường, thông tin và tiếp nhận.</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Vì sao không được coi mọi phương tiện và chức năng đều có ngay năm 1959?</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Tuyến phát triển theo thời gian; phải đối chiếu từng giai đoạn, không gom tất cả vào ngày thành lập.</w:t>
            </w:r>
          </w:p>
        </w:tc>
      </w:tr>
      <w:tr w:rsidR="004C4830" w:rsidRPr="0064347D" w:rsidTr="0064347D">
        <w:tc>
          <w:tcPr>
            <w:tcW w:w="6803"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Phân biệt dữ kiện lịch sử và chi tiết dàn dựng trong cảnh.</w:t>
            </w:r>
          </w:p>
        </w:tc>
        <w:tc>
          <w:tcPr>
            <w:tcW w:w="8334" w:type="dxa"/>
          </w:tcPr>
          <w:p w:rsidR="004C4830" w:rsidRPr="0064347D" w:rsidRDefault="00000000" w:rsidP="0064347D">
            <w:pPr>
              <w:spacing w:after="0" w:line="247" w:lineRule="auto"/>
              <w:jc w:val="both"/>
              <w:rPr>
                <w:rFonts w:cs="Times New Roman"/>
                <w:sz w:val="24"/>
                <w:szCs w:val="24"/>
              </w:rPr>
            </w:pPr>
            <w:r w:rsidRPr="0064347D">
              <w:rPr>
                <w:rFonts w:cs="Times New Roman"/>
                <w:sz w:val="24"/>
                <w:szCs w:val="24"/>
              </w:rPr>
              <w:t>Mốc Đoàn 559 và chức năng chi viện có căn cứ; chuyến hàng, đối thoại và thao tác thẻ là sáng tạo.</w:t>
            </w:r>
          </w:p>
        </w:tc>
      </w:tr>
    </w:tbl>
    <w:p w:rsidR="004C4830" w:rsidRPr="0064347D" w:rsidRDefault="004C4830" w:rsidP="0064347D">
      <w:pPr>
        <w:spacing w:after="60" w:line="20" w:lineRule="exact"/>
        <w:jc w:val="both"/>
        <w:rPr>
          <w:rFonts w:cs="Times New Roman"/>
          <w:sz w:val="24"/>
          <w:szCs w:val="24"/>
        </w:rPr>
      </w:pPr>
    </w:p>
    <w:p w:rsidR="004C4830" w:rsidRPr="0064347D" w:rsidRDefault="00000000" w:rsidP="0064347D">
      <w:pPr>
        <w:jc w:val="both"/>
        <w:rPr>
          <w:rFonts w:cs="Times New Roman"/>
          <w:sz w:val="24"/>
          <w:szCs w:val="24"/>
        </w:rPr>
      </w:pPr>
      <w:r w:rsidRPr="0064347D">
        <w:rPr>
          <w:rFonts w:cs="Times New Roman"/>
          <w:sz w:val="24"/>
          <w:szCs w:val="24"/>
        </w:rPr>
        <w:t>Lưu ý nội dung: Không dùng một bản đồ giản lược để khẳng định địa điểm hoặc lộ trình một chuyến đi có thật. Không mô phỏng mật lệnh, quy trình tác chiến hay thiết bị nguy hiểm.</w:t>
      </w:r>
    </w:p>
    <w:p w:rsidR="004C4830" w:rsidRPr="0064347D" w:rsidRDefault="00000000" w:rsidP="0064347D">
      <w:pPr>
        <w:jc w:val="both"/>
        <w:rPr>
          <w:rFonts w:cs="Times New Roman"/>
          <w:sz w:val="24"/>
          <w:szCs w:val="24"/>
        </w:rPr>
      </w:pPr>
      <w:r w:rsidRPr="0064347D">
        <w:rPr>
          <w:rFonts w:cs="Times New Roman"/>
          <w:sz w:val="24"/>
          <w:szCs w:val="24"/>
        </w:rPr>
        <w:t>Nguồn đối chiếu: S17 trong danh mục cuối tập. Mã danh mục gốc: 12.08A.</w:t>
      </w:r>
    </w:p>
    <w:p w:rsidR="004C4830" w:rsidRPr="0064347D" w:rsidRDefault="00000000" w:rsidP="0064347D">
      <w:pPr>
        <w:jc w:val="both"/>
        <w:rPr>
          <w:rFonts w:cs="Times New Roman"/>
          <w:sz w:val="24"/>
          <w:szCs w:val="24"/>
        </w:rPr>
      </w:pPr>
      <w:r w:rsidRPr="0064347D">
        <w:rPr>
          <w:rFonts w:cs="Times New Roman"/>
          <w:sz w:val="24"/>
          <w:szCs w:val="24"/>
        </w:rPr>
        <w:t>Gợi ý tập: Đọc phân vai một lượt, thống nhất nhịp chuyển cảnh rồi diễn thử có bấm giờ. Nhóm có thể thêm động tác, khoảng dừng hoặc hình ảnh đã ghi nguồn; tránh kéo dài bằng lời hô đồng thanh.</w:t>
      </w:r>
    </w:p>
    <w:p w:rsidR="004C4830" w:rsidRPr="0064347D" w:rsidRDefault="00000000" w:rsidP="0064347D">
      <w:pPr>
        <w:jc w:val="both"/>
        <w:rPr>
          <w:rFonts w:cs="Times New Roman"/>
          <w:sz w:val="24"/>
          <w:szCs w:val="24"/>
        </w:rPr>
      </w:pPr>
      <w:r w:rsidRPr="0064347D">
        <w:rPr>
          <w:rFonts w:cs="Times New Roman"/>
          <w:sz w:val="24"/>
          <w:szCs w:val="24"/>
        </w:rPr>
        <w:t>Nhiệm vụ nối tiếp: Chọn một dữ kiện trong hoạt cảnh, điền một dòng M02 với nguồn và vị trí tra cứu; chỉ ra một câu thoại ST không được dùng làm trích dẫn lịch sử.</w:t>
      </w:r>
    </w:p>
    <w:p w:rsidR="004C4830" w:rsidRPr="0064347D" w:rsidRDefault="004C4830" w:rsidP="0064347D">
      <w:pPr>
        <w:jc w:val="both"/>
        <w:rPr>
          <w:rFonts w:cs="Times New Roman"/>
          <w:sz w:val="24"/>
          <w:szCs w:val="24"/>
          <w:lang w:val="vi-VN"/>
        </w:rPr>
      </w:pPr>
    </w:p>
    <w:sectPr w:rsidR="004C4830" w:rsidRPr="0064347D" w:rsidSect="00034616">
      <w:footerReference w:type="default" r:id="rId8"/>
      <w:pgSz w:w="16838" w:h="11906"/>
      <w:pgMar w:top="624" w:right="850" w:bottom="624"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15354" w:rsidRDefault="00315354">
      <w:pPr>
        <w:spacing w:after="0" w:line="240" w:lineRule="auto"/>
      </w:pPr>
      <w:r>
        <w:separator/>
      </w:r>
    </w:p>
  </w:endnote>
  <w:endnote w:type="continuationSeparator" w:id="0">
    <w:p w:rsidR="00315354" w:rsidRDefault="00315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C4830" w:rsidRDefault="00000000">
    <w:pPr>
      <w:pStyle w:val="Footer"/>
    </w:pPr>
    <w:r>
      <w:rPr>
        <w:sz w:val="18"/>
      </w:rPr>
      <w:t xml:space="preserve">SỬ TUATION  •  Kịch bản dạng bảng dành cho học sinh                                                </w:t>
    </w:r>
    <w:r>
      <w:fldChar w:fldCharType="begin"/>
    </w:r>
    <w:r>
      <w:instrText>PAGE</w:instrText>
    </w:r>
    <w:r>
      <w:fldChar w:fldCharType="separate"/>
    </w:r>
    <w:r w:rsidR="0064347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15354" w:rsidRDefault="00315354">
      <w:pPr>
        <w:spacing w:after="0" w:line="240" w:lineRule="auto"/>
      </w:pPr>
      <w:r>
        <w:separator/>
      </w:r>
    </w:p>
  </w:footnote>
  <w:footnote w:type="continuationSeparator" w:id="0">
    <w:p w:rsidR="00315354" w:rsidRDefault="003153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354033">
    <w:abstractNumId w:val="8"/>
  </w:num>
  <w:num w:numId="2" w16cid:durableId="1849369213">
    <w:abstractNumId w:val="6"/>
  </w:num>
  <w:num w:numId="3" w16cid:durableId="1124735431">
    <w:abstractNumId w:val="5"/>
  </w:num>
  <w:num w:numId="4" w16cid:durableId="2002928036">
    <w:abstractNumId w:val="4"/>
  </w:num>
  <w:num w:numId="5" w16cid:durableId="1383670118">
    <w:abstractNumId w:val="7"/>
  </w:num>
  <w:num w:numId="6" w16cid:durableId="1586374872">
    <w:abstractNumId w:val="3"/>
  </w:num>
  <w:num w:numId="7" w16cid:durableId="854727335">
    <w:abstractNumId w:val="2"/>
  </w:num>
  <w:num w:numId="8" w16cid:durableId="1669821967">
    <w:abstractNumId w:val="1"/>
  </w:num>
  <w:num w:numId="9" w16cid:durableId="1142775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5354"/>
    <w:rsid w:val="00326F90"/>
    <w:rsid w:val="004C4830"/>
    <w:rsid w:val="0064347D"/>
    <w:rsid w:val="00AA1D8D"/>
    <w:rsid w:val="00B47730"/>
    <w:rsid w:val="00BA562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C5D53"/>
  <w14:defaultImageDpi w14:val="300"/>
  <w15:docId w15:val="{8AF0F914-59A2-5443-B6B2-656A458DC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14297</Words>
  <Characters>81494</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hoạt cảnh lịch sử trình bày dạng bảng</dc:title>
  <dc:subject/>
  <dc:creator>python-docx</dc:creator>
  <cp:keywords/>
  <dc:description>generated by python-docx</dc:description>
  <cp:lastModifiedBy>Microsoft Office User</cp:lastModifiedBy>
  <cp:revision>2</cp:revision>
  <dcterms:created xsi:type="dcterms:W3CDTF">2026-10-23T16:04:00Z</dcterms:created>
  <dcterms:modified xsi:type="dcterms:W3CDTF">2026-10-23T16:04:00Z</dcterms:modified>
  <cp:category/>
</cp:coreProperties>
</file>