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5F6F7" w14:textId="77777777" w:rsidR="00D81844" w:rsidRDefault="007F229D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首都</w:t>
      </w:r>
    </w:p>
    <w:p w14:paraId="7C3026F6" w14:textId="77777777" w:rsidR="00D81844" w:rsidRDefault="007F229D">
      <w:pPr>
        <w:pStyle w:val="Heading2"/>
        <w:jc w:val="center"/>
      </w:pPr>
      <w:r>
        <w:rPr>
          <w:rFonts w:hint="eastAsia"/>
        </w:rPr>
        <w:t>罗大佑</w:t>
      </w:r>
    </w:p>
    <w:p w14:paraId="5E53A546" w14:textId="77777777" w:rsidR="00D81844" w:rsidRDefault="007F229D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首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都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万里河山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千代人物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首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都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万世乾坤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青云路</w:t>
      </w:r>
    </w:p>
    <w:p w14:paraId="49F85CA6" w14:textId="77777777" w:rsidR="00D81844" w:rsidRDefault="00D81844">
      <w:pPr>
        <w:jc w:val="center"/>
        <w:rPr>
          <w:rFonts w:ascii="宋体" w:hAnsi="宋体" w:cs="宋体"/>
          <w:sz w:val="24"/>
          <w:szCs w:val="24"/>
        </w:rPr>
      </w:pPr>
    </w:p>
    <w:p w14:paraId="58072D8F" w14:textId="77777777" w:rsidR="00D81844" w:rsidRDefault="007F229D">
      <w:pPr>
        <w:jc w:val="center"/>
        <w:rPr>
          <w:sz w:val="24"/>
          <w:szCs w:val="24"/>
        </w:rPr>
      </w:pPr>
      <w:bookmarkStart w:id="0" w:name="OLE_LINK1"/>
      <w:r>
        <w:rPr>
          <w:rFonts w:hint="eastAsia"/>
          <w:sz w:val="24"/>
          <w:szCs w:val="24"/>
        </w:rPr>
        <w:t>首都</w:t>
      </w:r>
      <w:r>
        <w:rPr>
          <w:rFonts w:hint="eastAsia"/>
          <w:sz w:val="24"/>
          <w:szCs w:val="24"/>
        </w:rPr>
        <w:t xml:space="preserve"> capital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首都</w:t>
      </w:r>
      <w:r>
        <w:rPr>
          <w:rFonts w:hint="eastAsia"/>
          <w:sz w:val="24"/>
          <w:szCs w:val="24"/>
        </w:rPr>
        <w:t xml:space="preserve"> capital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首都</w:t>
      </w:r>
      <w:r>
        <w:rPr>
          <w:rFonts w:hint="eastAsia"/>
          <w:sz w:val="24"/>
          <w:szCs w:val="24"/>
        </w:rPr>
        <w:t xml:space="preserve"> capital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首都</w:t>
      </w:r>
      <w:r>
        <w:rPr>
          <w:rFonts w:hint="eastAsia"/>
          <w:sz w:val="24"/>
          <w:szCs w:val="24"/>
        </w:rPr>
        <w:t xml:space="preserve"> capital</w:t>
      </w:r>
    </w:p>
    <w:p w14:paraId="266BBE50" w14:textId="77777777" w:rsidR="00D81844" w:rsidRDefault="00D81844">
      <w:pPr>
        <w:jc w:val="center"/>
        <w:rPr>
          <w:rFonts w:ascii="宋体" w:hAnsi="宋体" w:cs="宋体"/>
          <w:sz w:val="24"/>
          <w:szCs w:val="24"/>
        </w:rPr>
      </w:pPr>
    </w:p>
    <w:p w14:paraId="0E70C41B" w14:textId="4F5A835C" w:rsidR="00D81844" w:rsidRDefault="007F229D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皇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天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一朝解放股票数字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任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飞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舞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后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土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改做地盘段段划成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黄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金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路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皇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天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一朝解放高干大楼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在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拥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抱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后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土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改做地盘段段是繁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荣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跑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道</w:t>
      </w:r>
      <w:r>
        <w:rPr>
          <w:rFonts w:ascii="宋体" w:hAnsi="宋体" w:cs="宋体"/>
          <w:sz w:val="24"/>
          <w:szCs w:val="24"/>
        </w:rPr>
        <w:br/>
      </w:r>
      <w:bookmarkEnd w:id="0"/>
      <w:r>
        <w:rPr>
          <w:rFonts w:ascii="宋体" w:hAnsi="宋体" w:cs="宋体"/>
          <w:sz w:val="24"/>
          <w:szCs w:val="24"/>
        </w:rPr>
        <w:t>春秋乱世京师特区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满城是血路</w:t>
      </w:r>
      <w:r>
        <w:rPr>
          <w:rFonts w:ascii="宋体" w:hAnsi="宋体" w:cs="宋体" w:hint="eastAsia"/>
          <w:sz w:val="24"/>
          <w:szCs w:val="24"/>
        </w:rPr>
        <w:t>（首都）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到星空世纪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京都大开旅游有得做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ascii="宋体" w:hAnsi="宋体" w:cs="宋体" w:hint="eastAsia"/>
          <w:sz w:val="24"/>
          <w:szCs w:val="24"/>
        </w:rPr>
        <w:t>哈</w:t>
      </w:r>
      <w:r>
        <w:rPr>
          <w:rFonts w:ascii="宋体" w:hAnsi="宋体" w:cs="宋体" w:hint="eastAsia"/>
          <w:sz w:val="24"/>
          <w:szCs w:val="24"/>
        </w:rPr>
        <w:t>）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天方大国首都集资去筹备建造</w:t>
      </w:r>
      <w:r>
        <w:rPr>
          <w:rFonts w:ascii="宋体" w:hAnsi="宋体" w:cs="宋体" w:hint="eastAsia"/>
          <w:sz w:val="24"/>
          <w:szCs w:val="24"/>
        </w:rPr>
        <w:t>（首都）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要东边斗争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西边和解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将数字检讨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ascii="宋体" w:hAnsi="宋体" w:cs="宋体" w:hint="eastAsia"/>
          <w:sz w:val="24"/>
          <w:szCs w:val="24"/>
        </w:rPr>
        <w:t>哈</w:t>
      </w:r>
      <w:r>
        <w:rPr>
          <w:rFonts w:ascii="宋体" w:hAnsi="宋体" w:cs="宋体" w:hint="eastAsia"/>
          <w:sz w:val="24"/>
          <w:szCs w:val="24"/>
        </w:rPr>
        <w:t>）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一讲汇报抓紧共识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牵连万里路</w:t>
      </w:r>
      <w:r>
        <w:rPr>
          <w:rFonts w:ascii="宋体" w:hAnsi="宋体" w:cs="宋体" w:hint="eastAsia"/>
          <w:sz w:val="24"/>
          <w:szCs w:val="24"/>
        </w:rPr>
        <w:t>（首都）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再空讲退休出位巨星告别</w:t>
      </w:r>
      <w:r w:rsidR="00B11249">
        <w:rPr>
          <w:rFonts w:ascii="宋体" w:hAnsi="宋体" w:cs="宋体" w:hint="eastAsia"/>
          <w:sz w:val="24"/>
          <w:szCs w:val="24"/>
        </w:rPr>
        <w:t>再</w:t>
      </w:r>
      <w:r>
        <w:rPr>
          <w:rFonts w:ascii="宋体" w:hAnsi="宋体" w:cs="宋体"/>
          <w:sz w:val="24"/>
          <w:szCs w:val="24"/>
        </w:rPr>
        <w:t>骚做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ascii="宋体" w:hAnsi="宋体" w:cs="宋体" w:hint="eastAsia"/>
          <w:sz w:val="24"/>
          <w:szCs w:val="24"/>
        </w:rPr>
        <w:t>哈</w:t>
      </w:r>
      <w:r>
        <w:rPr>
          <w:rFonts w:ascii="宋体" w:hAnsi="宋体" w:cs="宋体" w:hint="eastAsia"/>
          <w:sz w:val="24"/>
          <w:szCs w:val="24"/>
        </w:rPr>
        <w:t>）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三讲时势草根代表带头做干部</w:t>
      </w:r>
      <w:r>
        <w:rPr>
          <w:rFonts w:ascii="宋体" w:hAnsi="宋体" w:cs="宋体" w:hint="eastAsia"/>
          <w:sz w:val="24"/>
          <w:szCs w:val="24"/>
        </w:rPr>
        <w:t>（首都）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四听讲最好生金聚宝不理是孤岛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cs="Times New Roman"/>
          <w:sz w:val="24"/>
          <w:szCs w:val="24"/>
        </w:rPr>
        <w:t>capital</w:t>
      </w:r>
      <w:r>
        <w:rPr>
          <w:rFonts w:ascii="宋体" w:hAnsi="宋体" w:cs="宋体" w:hint="eastAsia"/>
          <w:sz w:val="24"/>
          <w:szCs w:val="24"/>
        </w:rPr>
        <w:t>）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太上皇踏泰山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欲看尽帝皇路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但是人造卫星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看得更真更早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故梦留在故宫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未见大宋旗号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大华银行月租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比山海关更高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何地才是乐土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让竞争做指数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北海珠海沧海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哪一处出国宝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无论城南陌北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用眼光探门路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创造时代形势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姓资姓社都好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家家出口号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政客也跳槽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自创乐园是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法宝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风花雪月溶合江山多美好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首都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万世骄傲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开天再</w:t>
      </w:r>
      <w:r w:rsidR="00945F8F">
        <w:rPr>
          <w:rFonts w:ascii="宋体" w:hAnsi="宋体" w:cs="宋体" w:hint="eastAsia"/>
          <w:sz w:val="24"/>
          <w:szCs w:val="24"/>
        </w:rPr>
        <w:t>辟地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竞选又竞投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首都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寸金尺土</w:t>
      </w:r>
    </w:p>
    <w:p w14:paraId="171FE666" w14:textId="0B4BADAA" w:rsidR="00D81844" w:rsidRDefault="00356E08">
      <w:pPr>
        <w:jc w:val="center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ca-ca-ca-</w:t>
      </w:r>
      <w:r w:rsidR="007F229D">
        <w:rPr>
          <w:rFonts w:cs="Times New Roman"/>
          <w:sz w:val="24"/>
          <w:szCs w:val="24"/>
        </w:rPr>
        <w:t>capital</w:t>
      </w:r>
    </w:p>
    <w:p w14:paraId="3DD69F70" w14:textId="77777777" w:rsidR="00D81844" w:rsidRDefault="00D81844">
      <w:pPr>
        <w:jc w:val="center"/>
        <w:rPr>
          <w:rFonts w:ascii="宋体" w:hAnsi="宋体" w:cs="宋体"/>
          <w:sz w:val="24"/>
          <w:szCs w:val="24"/>
        </w:rPr>
      </w:pPr>
    </w:p>
    <w:p w14:paraId="6DAF50FE" w14:textId="6E7AA5B2" w:rsidR="00D81844" w:rsidRDefault="007F229D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皇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天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一朝解放股票数字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任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飞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舞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后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土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改做地盘段段划成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黄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金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路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一讲汇报抓紧共识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牵连万里路</w:t>
      </w:r>
      <w:r>
        <w:rPr>
          <w:rFonts w:ascii="宋体" w:hAnsi="宋体" w:cs="宋体" w:hint="eastAsia"/>
          <w:sz w:val="24"/>
          <w:szCs w:val="24"/>
        </w:rPr>
        <w:t>（首都）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再空讲退休出位巨星告别</w:t>
      </w:r>
      <w:r w:rsidR="006B1728">
        <w:rPr>
          <w:rFonts w:ascii="宋体" w:hAnsi="宋体" w:cs="宋体" w:hint="eastAsia"/>
          <w:sz w:val="24"/>
          <w:szCs w:val="24"/>
        </w:rPr>
        <w:t>再</w:t>
      </w:r>
      <w:r>
        <w:rPr>
          <w:rFonts w:ascii="宋体" w:hAnsi="宋体" w:cs="宋体"/>
          <w:sz w:val="24"/>
          <w:szCs w:val="24"/>
        </w:rPr>
        <w:t>骚做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ascii="宋体" w:hAnsi="宋体" w:cs="宋体" w:hint="eastAsia"/>
          <w:sz w:val="24"/>
          <w:szCs w:val="24"/>
        </w:rPr>
        <w:t>哈</w:t>
      </w:r>
      <w:r>
        <w:rPr>
          <w:rFonts w:ascii="宋体" w:hAnsi="宋体" w:cs="宋体" w:hint="eastAsia"/>
          <w:sz w:val="24"/>
          <w:szCs w:val="24"/>
        </w:rPr>
        <w:t>）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三讲时势草根代表带头做干部</w:t>
      </w:r>
      <w:r>
        <w:rPr>
          <w:rFonts w:ascii="宋体" w:hAnsi="宋体" w:cs="宋体" w:hint="eastAsia"/>
          <w:sz w:val="24"/>
          <w:szCs w:val="24"/>
        </w:rPr>
        <w:t>（首都）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四听讲最好生金聚宝不理是孤岛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cs="Times New Roman"/>
          <w:sz w:val="24"/>
          <w:szCs w:val="24"/>
        </w:rPr>
        <w:t>capital</w:t>
      </w:r>
      <w:r>
        <w:rPr>
          <w:rFonts w:ascii="宋体" w:hAnsi="宋体" w:cs="宋体" w:hint="eastAsia"/>
          <w:sz w:val="24"/>
          <w:szCs w:val="24"/>
        </w:rPr>
        <w:t>）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无论城南陌北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用眼光探门路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创造时代形势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姓资姓社都好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家家出口号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政客也跳槽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自创乐园是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法宝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风花雪月溶合江山多美好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首都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万世骄傲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开天再</w:t>
      </w:r>
      <w:r w:rsidR="0048017D">
        <w:rPr>
          <w:rFonts w:ascii="宋体" w:hAnsi="宋体" w:cs="宋体" w:hint="eastAsia"/>
          <w:sz w:val="24"/>
          <w:szCs w:val="24"/>
        </w:rPr>
        <w:t>辟地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竞选又竞投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首都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寸金尺土</w:t>
      </w:r>
    </w:p>
    <w:p w14:paraId="79C32126" w14:textId="24EDBED4" w:rsidR="00D81844" w:rsidRDefault="007F229D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lastRenderedPageBreak/>
        <w:t>无论城南陌北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用眼光探门路</w:t>
      </w:r>
      <w:r>
        <w:rPr>
          <w:rFonts w:ascii="宋体" w:hAnsi="宋体" w:cs="宋体" w:hint="eastAsia"/>
          <w:sz w:val="24"/>
          <w:szCs w:val="24"/>
        </w:rPr>
        <w:t>（喝喝）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创造时代形势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姓资姓社都好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ascii="宋体" w:hAnsi="宋体" w:cs="宋体" w:hint="eastAsia"/>
          <w:sz w:val="24"/>
          <w:szCs w:val="24"/>
        </w:rPr>
        <w:t>哈</w:t>
      </w:r>
      <w:r>
        <w:rPr>
          <w:rFonts w:ascii="宋体" w:hAnsi="宋体" w:cs="宋体" w:hint="eastAsia"/>
          <w:sz w:val="24"/>
          <w:szCs w:val="24"/>
        </w:rPr>
        <w:t>）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家家出口号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政客也跳槽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自创乐园是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法宝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风花雪月溶合江山</w:t>
      </w:r>
      <w:r>
        <w:rPr>
          <w:rFonts w:ascii="宋体" w:hAnsi="宋体" w:cs="宋体"/>
          <w:sz w:val="24"/>
          <w:szCs w:val="24"/>
        </w:rPr>
        <w:t>多美好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首都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万世骄傲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开天再</w:t>
      </w:r>
      <w:r>
        <w:rPr>
          <w:rFonts w:ascii="宋体" w:hAnsi="宋体" w:cs="宋体" w:hint="eastAsia"/>
          <w:sz w:val="24"/>
          <w:szCs w:val="24"/>
        </w:rPr>
        <w:t>辟</w:t>
      </w:r>
      <w:r>
        <w:rPr>
          <w:rFonts w:ascii="宋体" w:hAnsi="宋体" w:cs="宋体"/>
          <w:sz w:val="24"/>
          <w:szCs w:val="24"/>
        </w:rPr>
        <w:t>地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竞选又竞投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首都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寸金尺土</w:t>
      </w:r>
    </w:p>
    <w:p w14:paraId="4DDB98D4" w14:textId="77777777" w:rsidR="00D81844" w:rsidRDefault="007F229D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太上皇踏泰山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欲看尽帝皇路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但是人造卫星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看得更真更早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故梦留在故宫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未见大宋旗号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大华银行月租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比山海关更高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何地才是乐土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让竞争做指数</w:t>
      </w:r>
      <w:r>
        <w:rPr>
          <w:rFonts w:ascii="宋体" w:hAnsi="宋体" w:cs="宋体"/>
          <w:sz w:val="24"/>
          <w:szCs w:val="24"/>
        </w:rPr>
        <w:br/>
      </w:r>
      <w:r>
        <w:rPr>
          <w:rFonts w:ascii="宋体" w:hAnsi="宋体" w:cs="宋体"/>
          <w:sz w:val="24"/>
          <w:szCs w:val="24"/>
        </w:rPr>
        <w:t>北海珠海沧海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哪一处出国宝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cs="Times New Roman"/>
          <w:sz w:val="24"/>
          <w:szCs w:val="24"/>
        </w:rPr>
        <w:t>capital</w:t>
      </w:r>
      <w:r>
        <w:rPr>
          <w:rFonts w:ascii="宋体" w:hAnsi="宋体" w:cs="宋体" w:hint="eastAsia"/>
          <w:sz w:val="24"/>
          <w:szCs w:val="24"/>
        </w:rPr>
        <w:t>）</w:t>
      </w:r>
    </w:p>
    <w:p w14:paraId="7C82D7C0" w14:textId="77777777" w:rsidR="00D81844" w:rsidRDefault="007F229D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首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都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万里河山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千代人物</w:t>
      </w:r>
    </w:p>
    <w:p w14:paraId="429BDFAE" w14:textId="77777777" w:rsidR="00D81844" w:rsidRDefault="007F229D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首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都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万世乾坤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青云路</w:t>
      </w:r>
    </w:p>
    <w:p w14:paraId="70E0E4A8" w14:textId="77777777" w:rsidR="00D81844" w:rsidRDefault="00D81844">
      <w:pPr>
        <w:jc w:val="center"/>
      </w:pPr>
    </w:p>
    <w:sectPr w:rsidR="00D81844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oNotDisplayPageBoundaries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563"/>
    <w:rsid w:val="0008482D"/>
    <w:rsid w:val="000F765D"/>
    <w:rsid w:val="00231376"/>
    <w:rsid w:val="002A5563"/>
    <w:rsid w:val="00356E08"/>
    <w:rsid w:val="00375E6F"/>
    <w:rsid w:val="0048017D"/>
    <w:rsid w:val="00596F35"/>
    <w:rsid w:val="005A6ADC"/>
    <w:rsid w:val="005C3DB9"/>
    <w:rsid w:val="006B1728"/>
    <w:rsid w:val="007F229D"/>
    <w:rsid w:val="00894062"/>
    <w:rsid w:val="008A3C82"/>
    <w:rsid w:val="008C4563"/>
    <w:rsid w:val="00945F8F"/>
    <w:rsid w:val="00970CCB"/>
    <w:rsid w:val="009830FE"/>
    <w:rsid w:val="00B11249"/>
    <w:rsid w:val="00D81844"/>
    <w:rsid w:val="00F959A5"/>
    <w:rsid w:val="00FD70AC"/>
    <w:rsid w:val="20764960"/>
    <w:rsid w:val="23C87E07"/>
    <w:rsid w:val="7C77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688EC0D9"/>
  <w15:docId w15:val="{4D53164A-F15C-45C7-86D3-0E8123F1F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styleId="Emphasis">
    <w:name w:val="Emphasis"/>
    <w:basedOn w:val="DefaultParagraphFont"/>
    <w:uiPriority w:val="20"/>
    <w:qFormat/>
    <w:rPr>
      <w:rFonts w:ascii="Times New Roman" w:eastAsia="宋体" w:hAnsi="Times New Roman"/>
      <w:i/>
      <w:iCs/>
    </w:rPr>
  </w:style>
  <w:style w:type="character" w:styleId="Strong">
    <w:name w:val="Strong"/>
    <w:basedOn w:val="DefaultParagraphFont"/>
    <w:uiPriority w:val="22"/>
    <w:qFormat/>
    <w:rPr>
      <w:rFonts w:ascii="Times New Roman" w:eastAsia="宋体" w:hAnsi="Times New Roman"/>
      <w:b/>
      <w:bCs/>
    </w:rPr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Pr>
      <w:rFonts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Pr>
      <w:rFonts w:eastAsia="Times New Roman" w:cstheme="majorBidi"/>
      <w:b/>
      <w:bCs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Times New Roman" w:cstheme="minorBidi"/>
      <w:b/>
      <w:bCs/>
      <w:kern w:val="28"/>
      <w:sz w:val="32"/>
      <w:szCs w:val="32"/>
    </w:rPr>
  </w:style>
  <w:style w:type="character" w:customStyle="1" w:styleId="SubtleEmphasis1">
    <w:name w:val="Subtle Emphasis1"/>
    <w:basedOn w:val="DefaultParagraphFont"/>
    <w:uiPriority w:val="19"/>
    <w:qFormat/>
    <w:rPr>
      <w:rFonts w:ascii="Times New Roman" w:eastAsia="宋体" w:hAnsi="Times New Roman"/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rFonts w:ascii="Times New Roman" w:eastAsia="宋体" w:hAnsi="Times New Roman"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eastAsia="Times New Roman"/>
      <w:i/>
      <w:iCs/>
      <w:color w:val="404040" w:themeColor="text1" w:themeTint="BF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Bayer Roswell</dc:creator>
  <cp:lastModifiedBy>Andy Bayer Roswell</cp:lastModifiedBy>
  <cp:revision>16</cp:revision>
  <dcterms:created xsi:type="dcterms:W3CDTF">2019-12-19T03:22:00Z</dcterms:created>
  <dcterms:modified xsi:type="dcterms:W3CDTF">2020-12-13T06:12:00Z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1033-11.2.0.9070</vt:lpwstr>
  </property>
</Properties>
</file>