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89C" w:rsidRPr="007F4F2D" w:rsidRDefault="00D1489C" w:rsidP="007F4F2D">
      <w:pPr>
        <w:pStyle w:val="a4"/>
        <w:widowControl/>
        <w:numPr>
          <w:ilvl w:val="0"/>
          <w:numId w:val="1"/>
        </w:numPr>
        <w:spacing w:line="546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描述</w:t>
      </w:r>
      <w:r w:rsidRPr="00D1489C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梯度下降，随机梯度下降和批量梯度下降的</w:t>
      </w:r>
      <w:r w:rsidR="007F4F2D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联系与</w:t>
      </w:r>
      <w:r w:rsidRPr="00D1489C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区别</w:t>
      </w:r>
      <w:r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。</w:t>
      </w:r>
    </w:p>
    <w:p w:rsidR="00D1489C" w:rsidRPr="00D1489C" w:rsidRDefault="00D1489C" w:rsidP="00D1489C">
      <w:pPr>
        <w:widowControl/>
        <w:jc w:val="left"/>
        <w:rPr>
          <w:sz w:val="21"/>
          <w:szCs w:val="21"/>
        </w:rPr>
      </w:pPr>
    </w:p>
    <w:p w:rsidR="00D1489C" w:rsidRDefault="00D1489C">
      <w:r>
        <w:t>2</w:t>
      </w:r>
      <w:r>
        <w:rPr>
          <w:rFonts w:hint="eastAsia"/>
        </w:rPr>
        <w:t>.用sk</w:t>
      </w:r>
      <w:r>
        <w:t>lea</w:t>
      </w:r>
      <w:r w:rsidR="002C5049">
        <w:t>r</w:t>
      </w:r>
      <w:r>
        <w:t>n</w:t>
      </w:r>
      <w:r>
        <w:rPr>
          <w:rFonts w:hint="eastAsia"/>
        </w:rPr>
        <w:t>的线性模型</w:t>
      </w:r>
      <w:bookmarkStart w:id="0" w:name="_GoBack"/>
      <w:bookmarkEnd w:id="0"/>
      <w:r>
        <w:rPr>
          <w:rFonts w:hint="eastAsia"/>
        </w:rPr>
        <w:t>完成kaggle房价预测问题。</w:t>
      </w:r>
    </w:p>
    <w:p w:rsidR="002C5049" w:rsidRDefault="002C5049" w:rsidP="002C5049">
      <w:r>
        <w:rPr>
          <w:rFonts w:hint="eastAsia"/>
        </w:rPr>
        <w:t>题目描述和数据获取链接</w:t>
      </w:r>
    </w:p>
    <w:p w:rsidR="002C5049" w:rsidRDefault="002C5049" w:rsidP="002C5049">
      <w:hyperlink r:id="rId7" w:history="1">
        <w:r w:rsidRPr="009D3FBA">
          <w:rPr>
            <w:rStyle w:val="a3"/>
            <w:rFonts w:hint="eastAsia"/>
          </w:rPr>
          <w:t>https://www.kaggle.com/c/house-prices-</w:t>
        </w:r>
        <w:r w:rsidRPr="009D3FBA">
          <w:rPr>
            <w:rStyle w:val="a3"/>
          </w:rPr>
          <w:t>A</w:t>
        </w:r>
        <w:r w:rsidRPr="009D3FBA">
          <w:rPr>
            <w:rStyle w:val="a3"/>
            <w:rFonts w:hint="eastAsia"/>
          </w:rPr>
          <w:t>dvanced-regression-techniques</w:t>
        </w:r>
      </w:hyperlink>
      <w:r>
        <w:rPr>
          <w:rFonts w:hint="eastAsia"/>
        </w:rPr>
        <w:t xml:space="preserve"> </w:t>
      </w:r>
    </w:p>
    <w:p w:rsidR="00D1489C" w:rsidRPr="002C5049" w:rsidRDefault="00D1489C"/>
    <w:sectPr w:rsidR="00D1489C" w:rsidRPr="002C5049" w:rsidSect="0038785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401" w:rsidRDefault="00276401" w:rsidP="003E2FDB">
      <w:r>
        <w:separator/>
      </w:r>
    </w:p>
  </w:endnote>
  <w:endnote w:type="continuationSeparator" w:id="0">
    <w:p w:rsidR="00276401" w:rsidRDefault="00276401" w:rsidP="003E2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401" w:rsidRDefault="00276401" w:rsidP="003E2FDB">
      <w:r>
        <w:separator/>
      </w:r>
    </w:p>
  </w:footnote>
  <w:footnote w:type="continuationSeparator" w:id="0">
    <w:p w:rsidR="00276401" w:rsidRDefault="00276401" w:rsidP="003E2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4F56"/>
    <w:multiLevelType w:val="hybridMultilevel"/>
    <w:tmpl w:val="CFB4DE52"/>
    <w:lvl w:ilvl="0" w:tplc="DAC65EE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89C"/>
    <w:rsid w:val="00276401"/>
    <w:rsid w:val="002C5049"/>
    <w:rsid w:val="0038785C"/>
    <w:rsid w:val="003E2FDB"/>
    <w:rsid w:val="007F4F2D"/>
    <w:rsid w:val="00AC550D"/>
    <w:rsid w:val="00D1489C"/>
    <w:rsid w:val="00DC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8ACBC3E0-7079-AF42-A4F5-08EFBC17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489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D1489C"/>
    <w:rPr>
      <w:color w:val="605E5C"/>
      <w:shd w:val="clear" w:color="auto" w:fill="E1DFDD"/>
    </w:rPr>
  </w:style>
  <w:style w:type="character" w:customStyle="1" w:styleId="author-p-3074033">
    <w:name w:val="author-p-3074033"/>
    <w:basedOn w:val="a0"/>
    <w:rsid w:val="00D1489C"/>
  </w:style>
  <w:style w:type="paragraph" w:styleId="a4">
    <w:name w:val="List Paragraph"/>
    <w:basedOn w:val="a"/>
    <w:uiPriority w:val="34"/>
    <w:qFormat/>
    <w:rsid w:val="00D1489C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D1489C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3E2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E2FD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E2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E2F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house-prices-Advanced-regression-techniq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用户</cp:lastModifiedBy>
  <cp:revision>3</cp:revision>
  <dcterms:created xsi:type="dcterms:W3CDTF">2018-09-01T14:52:00Z</dcterms:created>
  <dcterms:modified xsi:type="dcterms:W3CDTF">2018-10-18T05:24:00Z</dcterms:modified>
</cp:coreProperties>
</file>