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309" w:rsidRPr="00B37309" w:rsidRDefault="00B37309" w:rsidP="00B37309">
      <w:pPr>
        <w:shd w:val="clear" w:color="auto" w:fill="292A2D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F8FAFF"/>
          <w:kern w:val="36"/>
          <w:sz w:val="41"/>
          <w:szCs w:val="41"/>
          <w:lang w:eastAsia="es-ES"/>
        </w:rPr>
      </w:pPr>
      <w:r w:rsidRPr="00B37309">
        <w:rPr>
          <w:rFonts w:ascii="Segoe UI" w:eastAsia="Times New Roman" w:hAnsi="Segoe UI" w:cs="Segoe UI"/>
          <w:color w:val="F8FAFF"/>
          <w:kern w:val="36"/>
          <w:sz w:val="41"/>
          <w:szCs w:val="41"/>
          <w:lang w:eastAsia="es-ES"/>
        </w:rPr>
        <w:t>Ingeniería de Requisitos para App de Concientización Ambiental y Quejas Urbanísticas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  <w:t>1. Requisitos Funcionales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1.1 Módulo de Concientización Ambiental (</w:t>
      </w:r>
      <w:proofErr w:type="spellStart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Cards</w:t>
      </w:r>
      <w:proofErr w:type="spellEnd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)</w:t>
      </w:r>
      <w:bookmarkStart w:id="0" w:name="_GoBack"/>
      <w:bookmarkEnd w:id="0"/>
    </w:p>
    <w:p w:rsidR="00B37309" w:rsidRPr="00B37309" w:rsidRDefault="00B37309" w:rsidP="00B37309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RF1.1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Mostrar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cards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con información ambiental organizadas en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scroll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vertical</w:t>
      </w:r>
    </w:p>
    <w:p w:rsidR="00B37309" w:rsidRPr="00B37309" w:rsidRDefault="00B37309" w:rsidP="00B37309">
      <w:pPr>
        <w:numPr>
          <w:ilvl w:val="0"/>
          <w:numId w:val="1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RF1.2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Cada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card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debe contener:</w:t>
      </w:r>
    </w:p>
    <w:p w:rsidR="00B37309" w:rsidRPr="00B37309" w:rsidRDefault="00B37309" w:rsidP="00B37309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Imagen asociada (80% ancho de pantalla, altura adaptable)</w:t>
      </w:r>
    </w:p>
    <w:p w:rsidR="00B37309" w:rsidRPr="00B37309" w:rsidRDefault="00B37309" w:rsidP="00B37309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Título (hasta 2 líneas, tamaño destacado)</w:t>
      </w:r>
    </w:p>
    <w:p w:rsidR="00B37309" w:rsidRPr="00B37309" w:rsidRDefault="00B37309" w:rsidP="00B37309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Descripción breve (hasta 5 líneas con opción "Leer más")</w:t>
      </w:r>
    </w:p>
    <w:p w:rsidR="00B37309" w:rsidRPr="00B37309" w:rsidRDefault="00B37309" w:rsidP="00B37309">
      <w:pPr>
        <w:numPr>
          <w:ilvl w:val="1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Badge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de categoría (reciclaje, contaminación, etc.)</w:t>
      </w:r>
    </w:p>
    <w:p w:rsidR="00B37309" w:rsidRPr="00B37309" w:rsidRDefault="00B37309" w:rsidP="00B37309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RF1.3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Sistema de categorías/filtrado básico</w:t>
      </w:r>
    </w:p>
    <w:p w:rsidR="00B37309" w:rsidRPr="00B37309" w:rsidRDefault="00B37309" w:rsidP="00B37309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RF1.4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Pull-to-refresh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para actualizar contenido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1.2 Módulo de Quejas Urbanísticas</w:t>
      </w:r>
    </w:p>
    <w:p w:rsidR="00B37309" w:rsidRPr="00B37309" w:rsidRDefault="00B37309" w:rsidP="00B37309">
      <w:pPr>
        <w:numPr>
          <w:ilvl w:val="0"/>
          <w:numId w:val="2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RF2.1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Formulario de reporte con: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Campo título (texto, máximo 50 caracteres)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Campo descripción (texto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multilínea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, máximo 300 caracteres)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Selector de categoría (lista predefinida)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Campo ubicación escrita (autocompletado opcional)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Botón "Usar mi ubicación actual" (GPS)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Selector de imágenes (mínimo 1, máximo 3 fotos)</w:t>
      </w:r>
    </w:p>
    <w:p w:rsidR="00B37309" w:rsidRPr="00B37309" w:rsidRDefault="00B37309" w:rsidP="00B37309">
      <w:pPr>
        <w:numPr>
          <w:ilvl w:val="1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Botón de enviar</w:t>
      </w:r>
    </w:p>
    <w:p w:rsidR="00B37309" w:rsidRPr="00B37309" w:rsidRDefault="00B37309" w:rsidP="00B37309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RF2.2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Conversión de imágenes a Base64 antes de enviar</w:t>
      </w:r>
    </w:p>
    <w:p w:rsidR="00B37309" w:rsidRPr="00B37309" w:rsidRDefault="00B37309" w:rsidP="00B37309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RF2.3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Visualización de quejas enviadas (historial local)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1.3 Navegación y UI</w:t>
      </w:r>
    </w:p>
    <w:p w:rsidR="00B37309" w:rsidRPr="00B37309" w:rsidRDefault="00B37309" w:rsidP="00B37309">
      <w:pPr>
        <w:numPr>
          <w:ilvl w:val="0"/>
          <w:numId w:val="3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RF3.1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Drawer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lateral con:</w:t>
      </w:r>
    </w:p>
    <w:p w:rsidR="00B37309" w:rsidRPr="00B37309" w:rsidRDefault="00B37309" w:rsidP="00B37309">
      <w:pPr>
        <w:numPr>
          <w:ilvl w:val="1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Avatar/logo de la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app</w:t>
      </w:r>
      <w:proofErr w:type="spellEnd"/>
    </w:p>
    <w:p w:rsidR="00B37309" w:rsidRPr="00B37309" w:rsidRDefault="00B37309" w:rsidP="00B37309">
      <w:pPr>
        <w:numPr>
          <w:ilvl w:val="1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Sección "Información Ambiental"</w:t>
      </w:r>
    </w:p>
    <w:p w:rsidR="00B37309" w:rsidRPr="00B37309" w:rsidRDefault="00B37309" w:rsidP="00B37309">
      <w:pPr>
        <w:numPr>
          <w:ilvl w:val="1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lastRenderedPageBreak/>
        <w:t>Sección "Reportar Problema"</w:t>
      </w:r>
    </w:p>
    <w:p w:rsidR="00B37309" w:rsidRPr="00B37309" w:rsidRDefault="00B37309" w:rsidP="00B37309">
      <w:pPr>
        <w:numPr>
          <w:ilvl w:val="1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Sección "Mis Reportes"</w:t>
      </w:r>
    </w:p>
    <w:p w:rsidR="00B37309" w:rsidRPr="00B37309" w:rsidRDefault="00B37309" w:rsidP="00B37309">
      <w:pPr>
        <w:numPr>
          <w:ilvl w:val="1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Opción "Configuración"</w:t>
      </w:r>
    </w:p>
    <w:p w:rsidR="00B37309" w:rsidRPr="00B37309" w:rsidRDefault="00B37309" w:rsidP="00B37309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RF3.2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Barra de búsqueda en pantalla principal (opcional para futuro)</w:t>
      </w:r>
    </w:p>
    <w:p w:rsidR="00B37309" w:rsidRPr="00B37309" w:rsidRDefault="00B37309" w:rsidP="00B37309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RF3.3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Diseño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responsive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para diferentes tamaños de pantalla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  <w:t>2. Requisitos No Funcionales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2.1 Usabilidad</w:t>
      </w:r>
    </w:p>
    <w:p w:rsidR="00B37309" w:rsidRPr="00B37309" w:rsidRDefault="00B37309" w:rsidP="00B37309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RNF1.1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Tiempo de carga inicial &lt; 1.5 segundos</w:t>
      </w:r>
    </w:p>
    <w:p w:rsidR="00B37309" w:rsidRPr="00B37309" w:rsidRDefault="00B37309" w:rsidP="00B37309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RNF1.2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Navegación con menos de 3 toques a cualquier sección</w:t>
      </w:r>
    </w:p>
    <w:p w:rsidR="00B37309" w:rsidRPr="00B37309" w:rsidRDefault="00B37309" w:rsidP="00B37309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RNF1.3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Diseño intuitivo siguiendo Material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Design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3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2.2 Rendimiento</w:t>
      </w:r>
    </w:p>
    <w:p w:rsidR="00B37309" w:rsidRPr="00B37309" w:rsidRDefault="00B37309" w:rsidP="00B37309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RNF2.1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Cache de imágenes (24h)</w:t>
      </w:r>
    </w:p>
    <w:p w:rsidR="00B37309" w:rsidRPr="00B37309" w:rsidRDefault="00B37309" w:rsidP="00B37309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RNF2.2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Optimización de imágenes Base64 (compresión antes de enviar)</w:t>
      </w:r>
    </w:p>
    <w:p w:rsidR="00B37309" w:rsidRPr="00B37309" w:rsidRDefault="00B37309" w:rsidP="00B37309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RNF2.3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Tamaño total de la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app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&lt; 15MB (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release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)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2.3 Seguridad</w:t>
      </w:r>
    </w:p>
    <w:p w:rsidR="00B37309" w:rsidRPr="00B37309" w:rsidRDefault="00B37309" w:rsidP="00B37309">
      <w:pPr>
        <w:numPr>
          <w:ilvl w:val="0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RNF3.1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Validación de campos en cliente antes de enviar</w:t>
      </w:r>
    </w:p>
    <w:p w:rsidR="00B37309" w:rsidRPr="00B37309" w:rsidRDefault="00B37309" w:rsidP="00B37309">
      <w:pPr>
        <w:numPr>
          <w:ilvl w:val="0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RNF3.2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Encriptación básica para datos sensibles</w:t>
      </w:r>
    </w:p>
    <w:p w:rsidR="00B37309" w:rsidRPr="00B37309" w:rsidRDefault="00B37309" w:rsidP="00B37309">
      <w:pPr>
        <w:numPr>
          <w:ilvl w:val="0"/>
          <w:numId w:val="6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RNF3.3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Límite de 5 reportes por hora por dispositivo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2.4 Compatibilidad</w:t>
      </w:r>
    </w:p>
    <w:p w:rsidR="00B37309" w:rsidRPr="00B37309" w:rsidRDefault="00B37309" w:rsidP="00B37309">
      <w:pPr>
        <w:numPr>
          <w:ilvl w:val="0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RNF4.1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: Soporte para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Android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(API 24+) e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iOS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(13+)</w:t>
      </w:r>
    </w:p>
    <w:p w:rsidR="00B37309" w:rsidRPr="00B37309" w:rsidRDefault="00B37309" w:rsidP="00B37309">
      <w:pPr>
        <w:numPr>
          <w:ilvl w:val="0"/>
          <w:numId w:val="7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RNF4.2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 Funcionamiento offline básico (ver contenido cacheado)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  <w:t>3. Flujos Principales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 xml:space="preserve">3.1 Visualización de </w:t>
      </w:r>
      <w:proofErr w:type="spellStart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Cards</w:t>
      </w:r>
      <w:proofErr w:type="spellEnd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 xml:space="preserve"> Ambientales</w:t>
      </w:r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Copy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1. Usuario abre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app</w:t>
      </w:r>
      <w:proofErr w:type="spellEnd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→ carga pantalla principal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2. Sistema muestra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cards</w:t>
      </w:r>
      <w:proofErr w:type="spellEnd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con animación de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fade</w:t>
      </w:r>
      <w:proofErr w:type="spellEnd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-in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lastRenderedPageBreak/>
        <w:t xml:space="preserve">3. Usuario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scroll</w:t>
      </w:r>
      <w:proofErr w:type="spellEnd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vertical para ver más contenido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4. Usuario pulsa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card</w:t>
      </w:r>
      <w:proofErr w:type="spellEnd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→ muestra detalle ampliado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 xml:space="preserve">3.2 Reporte de Queja </w:t>
      </w:r>
      <w:proofErr w:type="spellStart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Urbánica</w:t>
      </w:r>
      <w:proofErr w:type="spellEnd"/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Copy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1. Usuario selecciona "Reportar Problema" en </w:t>
      </w:r>
      <w:proofErr w:type="spellStart"/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drawer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2. Sistema muestra formulario vacío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3. Usuario completa campos y añade fotos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4. Sistema valida campos y muestra resumen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5. Usuario confirma → sistema envía datos y muestra confirmación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  <w:t>4. Modelo de Datos Simplificado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Card</w:t>
      </w:r>
      <w:proofErr w:type="spellEnd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 xml:space="preserve"> Ambiental</w:t>
      </w:r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proofErr w:type="gram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dart</w:t>
      </w:r>
      <w:proofErr w:type="spellEnd"/>
      <w:proofErr w:type="gramEnd"/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Copy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{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"id"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title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// </w:t>
      </w:r>
      <w:proofErr w:type="spellStart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Ej</w:t>
      </w:r>
      <w:proofErr w:type="spellEnd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: "Cómo reciclar correctamente"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description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Texto completo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shortDescription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// Para </w:t>
      </w:r>
      <w:proofErr w:type="spellStart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preview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imageUrl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// URL o </w:t>
      </w:r>
      <w:proofErr w:type="spellStart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path</w:t>
      </w:r>
      <w:proofErr w:type="spellEnd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 local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category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"reciclaje", "contaminación", etc.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publishedDate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timestamp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}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 xml:space="preserve">Queja </w:t>
      </w:r>
      <w:proofErr w:type="spellStart"/>
      <w:r w:rsidRPr="00B37309">
        <w:rPr>
          <w:rFonts w:ascii="Segoe UI" w:eastAsia="Times New Roman" w:hAnsi="Segoe UI" w:cs="Segoe UI"/>
          <w:color w:val="F8FAFF"/>
          <w:sz w:val="27"/>
          <w:szCs w:val="27"/>
          <w:lang w:eastAsia="es-ES"/>
        </w:rPr>
        <w:t>Urbánica</w:t>
      </w:r>
      <w:proofErr w:type="spellEnd"/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proofErr w:type="gram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dart</w:t>
      </w:r>
      <w:proofErr w:type="spellEnd"/>
      <w:proofErr w:type="gramEnd"/>
    </w:p>
    <w:p w:rsidR="00B37309" w:rsidRPr="00B37309" w:rsidRDefault="00B37309" w:rsidP="00B37309">
      <w:pPr>
        <w:shd w:val="clear" w:color="auto" w:fill="50505A"/>
        <w:spacing w:after="0" w:line="189" w:lineRule="atLeas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  <w:t>Copy</w:t>
      </w:r>
      <w:proofErr w:type="spellEnd"/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{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userId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Identificador anónimo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title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// </w:t>
      </w:r>
      <w:proofErr w:type="spellStart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Ej</w:t>
      </w:r>
      <w:proofErr w:type="spellEnd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: "Bache en calle principal"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description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locationText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Dirección escrita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locationGPS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{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lat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double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lng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double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},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photos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[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],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// </w:t>
      </w:r>
      <w:proofErr w:type="spellStart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Array</w:t>
      </w:r>
      <w:proofErr w:type="spellEnd"/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 xml:space="preserve"> de Base64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category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"baches", "basura", etc.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"status"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"pendiente"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createdAt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timestamp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,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deviceId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t>: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proofErr w:type="spellStart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string</w:t>
      </w:r>
      <w:proofErr w:type="spellEnd"/>
      <w:r w:rsidRPr="00B37309">
        <w:rPr>
          <w:rFonts w:ascii="Courier New" w:eastAsia="Times New Roman" w:hAnsi="Courier New" w:cs="Courier New"/>
          <w:color w:val="A3BE8C"/>
          <w:sz w:val="20"/>
          <w:szCs w:val="20"/>
          <w:lang w:eastAsia="es-ES"/>
        </w:rPr>
        <w:t>"</w:t>
      </w:r>
      <w:r w:rsidRPr="00B37309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r w:rsidRPr="00B37309">
        <w:rPr>
          <w:rFonts w:ascii="Courier New" w:eastAsia="Times New Roman" w:hAnsi="Courier New" w:cs="Courier New"/>
          <w:color w:val="636F88"/>
          <w:sz w:val="20"/>
          <w:szCs w:val="20"/>
          <w:lang w:eastAsia="es-ES"/>
        </w:rPr>
        <w:t>// Para limitar reportes</w:t>
      </w:r>
    </w:p>
    <w:p w:rsidR="00B37309" w:rsidRPr="00B37309" w:rsidRDefault="00B37309" w:rsidP="00B373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B37309">
        <w:rPr>
          <w:rFonts w:ascii="Courier New" w:eastAsia="Times New Roman" w:hAnsi="Courier New" w:cs="Courier New"/>
          <w:color w:val="81A1C1"/>
          <w:sz w:val="20"/>
          <w:szCs w:val="20"/>
          <w:lang w:eastAsia="es-ES"/>
        </w:rPr>
        <w:lastRenderedPageBreak/>
        <w:t>}</w:t>
      </w:r>
    </w:p>
    <w:p w:rsidR="00B37309" w:rsidRPr="00B37309" w:rsidRDefault="00B37309" w:rsidP="00B37309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34"/>
          <w:szCs w:val="34"/>
          <w:lang w:eastAsia="es-ES"/>
        </w:rPr>
        <w:t>5. Recomendaciones Adicionales</w:t>
      </w:r>
    </w:p>
    <w:p w:rsidR="00B37309" w:rsidRPr="00B37309" w:rsidRDefault="00B37309" w:rsidP="00B37309">
      <w:pPr>
        <w:numPr>
          <w:ilvl w:val="0"/>
          <w:numId w:val="8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 xml:space="preserve">Para las </w:t>
      </w:r>
      <w:proofErr w:type="spellStart"/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Cards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Añadir sistema de "favoritos" para guardar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cards</w:t>
      </w:r>
      <w:proofErr w:type="spellEnd"/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Implementar compartir contenido en redes sociales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Añadir pequeño contador de "veces compartido"</w:t>
      </w:r>
    </w:p>
    <w:p w:rsidR="00B37309" w:rsidRPr="00B37309" w:rsidRDefault="00B37309" w:rsidP="00B37309">
      <w:pPr>
        <w:numPr>
          <w:ilvl w:val="0"/>
          <w:numId w:val="8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Para Quejas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Implementar mapa interactivo para seleccionar ubicación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Añadir notificación cuando el estado del reporte cambie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Opción de anonimato para reportes sensibles</w:t>
      </w:r>
    </w:p>
    <w:p w:rsidR="00B37309" w:rsidRPr="00B37309" w:rsidRDefault="00B37309" w:rsidP="00B37309">
      <w:pPr>
        <w:numPr>
          <w:ilvl w:val="0"/>
          <w:numId w:val="8"/>
        </w:numPr>
        <w:shd w:val="clear" w:color="auto" w:fill="292A2D"/>
        <w:spacing w:after="60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General</w:t>
      </w: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Dark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mode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compatible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Soporte para lectores de pantalla (accesibilidad)</w:t>
      </w:r>
    </w:p>
    <w:p w:rsidR="00B37309" w:rsidRPr="00B37309" w:rsidRDefault="00B37309" w:rsidP="00B37309">
      <w:pPr>
        <w:numPr>
          <w:ilvl w:val="1"/>
          <w:numId w:val="8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Sistema de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feedback</w:t>
      </w:r>
      <w:proofErr w:type="spellEnd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 xml:space="preserve"> dentro de la </w:t>
      </w:r>
      <w:proofErr w:type="spellStart"/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app</w:t>
      </w:r>
      <w:proofErr w:type="spellEnd"/>
    </w:p>
    <w:p w:rsidR="00B37309" w:rsidRPr="00B37309" w:rsidRDefault="00B37309" w:rsidP="00B37309">
      <w:pPr>
        <w:shd w:val="clear" w:color="auto" w:fill="292A2D"/>
        <w:spacing w:before="206" w:after="100" w:afterAutospacing="1" w:line="429" w:lineRule="atLeas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B37309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¿Quieres que desarrolle algún aspecto en particular con más detalle o prefieres pasar al diseño de interfaces?</w:t>
      </w:r>
    </w:p>
    <w:p w:rsidR="00732FF4" w:rsidRDefault="00732FF4"/>
    <w:sectPr w:rsidR="00732FF4" w:rsidSect="00C54B03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44CFC"/>
    <w:multiLevelType w:val="multilevel"/>
    <w:tmpl w:val="613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01B49"/>
    <w:multiLevelType w:val="multilevel"/>
    <w:tmpl w:val="D7B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04E01"/>
    <w:multiLevelType w:val="multilevel"/>
    <w:tmpl w:val="94A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255DA1"/>
    <w:multiLevelType w:val="multilevel"/>
    <w:tmpl w:val="519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A372F"/>
    <w:multiLevelType w:val="multilevel"/>
    <w:tmpl w:val="A7BE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89264D"/>
    <w:multiLevelType w:val="multilevel"/>
    <w:tmpl w:val="0C9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A16BA6"/>
    <w:multiLevelType w:val="multilevel"/>
    <w:tmpl w:val="31B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41061E"/>
    <w:multiLevelType w:val="multilevel"/>
    <w:tmpl w:val="B66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D98"/>
    <w:rsid w:val="00732FF4"/>
    <w:rsid w:val="00876D98"/>
    <w:rsid w:val="00B37309"/>
    <w:rsid w:val="00C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60149-51A1-43E4-A01E-FB6EC45E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37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37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37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30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3730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3730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3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3730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7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7309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B3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6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3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635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8360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7230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2025-04-13T20:47:00Z</dcterms:created>
  <dcterms:modified xsi:type="dcterms:W3CDTF">2025-04-13T20:48:00Z</dcterms:modified>
</cp:coreProperties>
</file>