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659EB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多媒体基础 2025 秋结课报告</w:t>
      </w:r>
    </w:p>
    <w:p w14:paraId="08346F5B" w14:textId="0953ED6A" w:rsidR="009D48C2" w:rsidRDefault="009D48C2" w:rsidP="009D48C2">
      <w:pPr>
        <w:rPr>
          <w:rFonts w:hint="eastAsia"/>
        </w:rPr>
      </w:pPr>
      <w:r>
        <w:rPr>
          <w:rFonts w:hint="eastAsia"/>
        </w:rPr>
        <w:t>姓名：x</w:t>
      </w:r>
      <w:r w:rsidR="004B5D7F">
        <w:rPr>
          <w:rFonts w:hint="eastAsia"/>
        </w:rPr>
        <w:t>x</w:t>
      </w:r>
      <w:r>
        <w:rPr>
          <w:rFonts w:hint="eastAsia"/>
        </w:rPr>
        <w:t>x</w:t>
      </w:r>
    </w:p>
    <w:p w14:paraId="5EA0A782" w14:textId="73C7A9A9" w:rsidR="009D48C2" w:rsidRDefault="009D48C2" w:rsidP="009D48C2">
      <w:pPr>
        <w:rPr>
          <w:rFonts w:hint="eastAsia"/>
        </w:rPr>
      </w:pPr>
      <w:r>
        <w:rPr>
          <w:rFonts w:hint="eastAsia"/>
        </w:rPr>
        <w:t>学号：XX</w:t>
      </w:r>
    </w:p>
    <w:p w14:paraId="544721EF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必答題：</w:t>
      </w:r>
    </w:p>
    <w:p w14:paraId="47EDA364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假设你身处于2001年，此时Google 公司己创立三年，百度公司已创立一年半，它们针对互联网的文本内容实现了建库和搜索，并从广告业务中获取了巨额利润。受此启发，你也计划创立一家公司，对互联网上的图片内容进行建库和搜索，请描述你公司的核心技术架构，请专注于在技术层面。（本题没有标准答案，请发挥你的想象力，所有看似合理的技术方案都可以）</w:t>
      </w:r>
    </w:p>
    <w:p w14:paraId="02A21DCE" w14:textId="3233BB93" w:rsidR="009D48C2" w:rsidRDefault="009D48C2" w:rsidP="009D48C2">
      <w:pPr>
        <w:rPr>
          <w:rFonts w:hint="eastAsia"/>
        </w:rPr>
      </w:pPr>
      <w:r>
        <w:rPr>
          <w:rFonts w:hint="eastAsia"/>
        </w:rPr>
        <w:t>答：</w:t>
      </w:r>
      <w:r w:rsidR="00EC0BF1">
        <w:rPr>
          <w:rFonts w:hint="eastAsia"/>
        </w:rPr>
        <w:t>xx</w:t>
      </w:r>
    </w:p>
    <w:p w14:paraId="205E1F96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以下编积題与惊述題二选一，完成一个即可</w:t>
      </w:r>
    </w:p>
    <w:p w14:paraId="55EE765D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选项一：编程题</w:t>
      </w:r>
    </w:p>
    <w:p w14:paraId="786C23BD" w14:textId="77777777" w:rsidR="00EB5D71" w:rsidRDefault="009D48C2" w:rsidP="009D48C2">
      <w:r>
        <w:rPr>
          <w:rFonts w:hint="eastAsia"/>
        </w:rPr>
        <w:t>请查看项目文件夹中的示例数据：《The Godfather 1(1972)》片段</w:t>
      </w:r>
    </w:p>
    <w:p w14:paraId="3466BB7A" w14:textId="38ED0882" w:rsidR="009D48C2" w:rsidRDefault="009D48C2" w:rsidP="009D48C2">
      <w:pPr>
        <w:rPr>
          <w:rFonts w:hint="eastAsia"/>
        </w:rPr>
      </w:pPr>
      <w:r>
        <w:rPr>
          <w:rFonts w:hint="eastAsia"/>
        </w:rPr>
        <w:t>编程语言：不做要求，C/C++、Python，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 xml:space="preserve"> 均可，请选用自己熟悉的语言，可以使用库函数。</w:t>
      </w:r>
    </w:p>
    <w:p w14:paraId="6433120E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 xml:space="preserve">数据处理：使用 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 xml:space="preserve"> 工具包(https://ffmpeg.org/download.html)，将上述视频</w:t>
      </w:r>
    </w:p>
    <w:p w14:paraId="1648A204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解析为一张一张的图片，解码时请将 fps设置为5或者10即可，否则生成图片数量过</w:t>
      </w:r>
    </w:p>
    <w:p w14:paraId="7B7C41C0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多，请展示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解析的命令行代码，并展示示例视频所解压的首帧、中间帧和未尾</w:t>
      </w:r>
    </w:p>
    <w:p w14:paraId="68F35BD5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答：XXX</w:t>
      </w:r>
    </w:p>
    <w:p w14:paraId="5B16E899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镜头和场景分割：观察获取的图像帧，请说明视频中有哪些位置（按原视频中的时</w:t>
      </w:r>
    </w:p>
    <w:p w14:paraId="18E616D7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间）出现了镜头变换，并指出变换的类型，然后请将相同场景的镜头放在一起，以层次结构图展示。</w:t>
      </w:r>
    </w:p>
    <w:p w14:paraId="4E07071A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编程：使用基于影色直方图的方法检测境头边界，并附上代码和帧问差值的柱状图展示，设定合适國值后展示所检测涯到的镜头变换位置，并请说明基于直方图的镜头变换检测方法可以如何进一步凌进?</w:t>
      </w:r>
    </w:p>
    <w:p w14:paraId="7EA857D8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等：XXX</w:t>
      </w:r>
    </w:p>
    <w:p w14:paraId="1B3EECC9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MPEG 压缩实验：请选择一个镜头作为数据，将该镜头中的首幀、中间帐和末尾帧</w:t>
      </w:r>
    </w:p>
    <w:p w14:paraId="580EA379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设置为MPEG 压缩中的1帧，</w:t>
      </w:r>
    </w:p>
    <w:p w14:paraId="44A24B99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编程一：对选择的三个1帧图像做JPEG医缩，即①转换为YUV 颜色空间，2将图像</w:t>
      </w:r>
      <w:r>
        <w:rPr>
          <w:rFonts w:hint="eastAsia"/>
        </w:rPr>
        <w:lastRenderedPageBreak/>
        <w:t>分为8×8的块，①对每个块做DCT变换，④对获得的DCT系数做量化，⑤2字形编码，(0用2ib压缩，请展示关键代码，和代码运行结果的证明数据 （不需要很多，展示代码的运行结果即可)。</w:t>
      </w:r>
    </w:p>
    <w:p w14:paraId="213B02FA" w14:textId="77777777" w:rsidR="009D48C2" w:rsidRDefault="009D48C2" w:rsidP="009D48C2">
      <w:pPr>
        <w:rPr>
          <w:rFonts w:hint="eastAsia"/>
        </w:rPr>
      </w:pPr>
      <w:r>
        <w:rPr>
          <w:rFonts w:hint="eastAsia"/>
        </w:rPr>
        <w:t>编程二：选择中间帧对应的1帧图像，选择其后面一帧作为P帧，实现P顿的压缩算法，①对P顿中的每个8x8图像块，在其参考1帧中对应位置的周围48×64的范围内的所有的8x8图像块，计算均方误差(MSE)，选择MSE最小的块作为最佳匹配块。②计算P帧中每个Bx8图像块与其最佳匹配块之间的差值，对差值重复1帧的编码过程。截取关健代码片段并解释其功能，需要有中问结果数据作为辅助说明。展示1帧相比于其原始RGB 数据，压席率是多少，P較的压缩率是多少?</w:t>
      </w:r>
    </w:p>
    <w:p w14:paraId="17F57533" w14:textId="59D86F7D" w:rsidR="00C549DB" w:rsidRDefault="009D48C2" w:rsidP="009D48C2">
      <w:r>
        <w:rPr>
          <w:rFonts w:hint="eastAsia"/>
        </w:rPr>
        <w:t>答：XXX</w:t>
      </w:r>
    </w:p>
    <w:sectPr w:rsidR="00C549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DB"/>
    <w:rsid w:val="004B5D7F"/>
    <w:rsid w:val="009D48C2"/>
    <w:rsid w:val="00C549DB"/>
    <w:rsid w:val="00C754D2"/>
    <w:rsid w:val="00EB5D71"/>
    <w:rsid w:val="00EC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322C"/>
  <w15:chartTrackingRefBased/>
  <w15:docId w15:val="{C1E216C0-A8F7-4885-82F4-43F85233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9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9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9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9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9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9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9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9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9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9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9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49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9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9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9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9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9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9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9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9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9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9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皓奕 崔</dc:creator>
  <cp:keywords/>
  <dc:description/>
  <cp:lastModifiedBy>皓奕 崔</cp:lastModifiedBy>
  <cp:revision>7</cp:revision>
  <dcterms:created xsi:type="dcterms:W3CDTF">2025-12-14T08:48:00Z</dcterms:created>
  <dcterms:modified xsi:type="dcterms:W3CDTF">2025-12-14T08:57:00Z</dcterms:modified>
</cp:coreProperties>
</file>