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bookmarkStart w:id="19" w:name="_Toc33883075"/>
      <w:bookmarkStart w:id="20" w:name="_Toc34492764"/>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bookmarkEnd w:id="19"/>
      <w:bookmarkEnd w:id="20"/>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21" w:name="_Toc434580429"/>
      <w:bookmarkStart w:id="22" w:name="_Toc435096409"/>
    </w:p>
    <w:p w:rsidR="00F52DD6" w:rsidRPr="002B5809" w:rsidRDefault="00ED585E" w:rsidP="00F52DD6">
      <w:pPr>
        <w:pStyle w:val="berschrift2"/>
        <w:numPr>
          <w:ilvl w:val="0"/>
          <w:numId w:val="0"/>
        </w:numPr>
        <w:jc w:val="center"/>
        <w:rPr>
          <w:lang w:val="en-US"/>
        </w:rPr>
      </w:pPr>
      <w:bookmarkStart w:id="23" w:name="_Toc435434063"/>
      <w:bookmarkStart w:id="24" w:name="_Toc436056843"/>
      <w:bookmarkStart w:id="25" w:name="_Toc436147907"/>
      <w:bookmarkStart w:id="26" w:name="_Toc436147968"/>
      <w:bookmarkStart w:id="27" w:name="_Toc436211752"/>
      <w:bookmarkStart w:id="28" w:name="_Toc447723048"/>
      <w:bookmarkStart w:id="29" w:name="_Toc447795240"/>
      <w:bookmarkStart w:id="30" w:name="_Toc484449256"/>
      <w:bookmarkStart w:id="31" w:name="_Toc502072376"/>
      <w:bookmarkStart w:id="32" w:name="_Toc510165759"/>
      <w:bookmarkStart w:id="33" w:name="_Toc8809744"/>
      <w:bookmarkStart w:id="34" w:name="_Toc8897861"/>
      <w:bookmarkStart w:id="35" w:name="_Toc11055778"/>
      <w:bookmarkStart w:id="36" w:name="_Toc14185244"/>
      <w:bookmarkStart w:id="37" w:name="_Toc17051716"/>
      <w:bookmarkStart w:id="38" w:name="_Toc18834586"/>
      <w:bookmarkStart w:id="39" w:name="_Toc22028256"/>
      <w:bookmarkStart w:id="40" w:name="_Toc33883076"/>
      <w:bookmarkStart w:id="41" w:name="_Toc34492765"/>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5F6CE1" w:rsidRDefault="00637CFA" w:rsidP="005F6CE1">
      <w:pPr>
        <w:pStyle w:val="berschrift4"/>
        <w:rPr>
          <w:rFonts w:asciiTheme="minorHAnsi" w:hAnsiTheme="minorHAnsi"/>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5F6CE1" w:rsidRDefault="00611DD7">
      <w:pPr>
        <w:pStyle w:val="Verzeichnis2"/>
        <w:tabs>
          <w:tab w:val="left" w:pos="660"/>
          <w:tab w:val="right" w:leader="dot" w:pos="9062"/>
        </w:tabs>
        <w:rPr>
          <w:rFonts w:asciiTheme="minorHAnsi" w:eastAsiaTheme="minorEastAsia" w:hAnsiTheme="minorHAnsi" w:cstheme="minorBidi"/>
          <w:noProof/>
          <w:lang w:eastAsia="de-DE"/>
        </w:rPr>
      </w:pPr>
      <w:hyperlink w:anchor="_Toc34492766" w:history="1">
        <w:r w:rsidR="005F6CE1" w:rsidRPr="008642CC">
          <w:rPr>
            <w:rStyle w:val="Hyperlink"/>
            <w:noProof/>
            <w:lang w:val="en-US"/>
          </w:rPr>
          <w:t>1.</w:t>
        </w:r>
        <w:r w:rsidR="005F6CE1">
          <w:rPr>
            <w:rFonts w:asciiTheme="minorHAnsi" w:eastAsiaTheme="minorEastAsia" w:hAnsiTheme="minorHAnsi" w:cstheme="minorBidi"/>
            <w:noProof/>
            <w:lang w:eastAsia="de-DE"/>
          </w:rPr>
          <w:tab/>
        </w:r>
        <w:r w:rsidR="005F6CE1" w:rsidRPr="008642CC">
          <w:rPr>
            <w:rStyle w:val="Hyperlink"/>
            <w:noProof/>
            <w:lang w:val="en-US"/>
          </w:rPr>
          <w:t>Introduction</w:t>
        </w:r>
        <w:r w:rsidR="005F6CE1">
          <w:rPr>
            <w:noProof/>
            <w:webHidden/>
          </w:rPr>
          <w:tab/>
        </w:r>
        <w:r w:rsidR="005F6CE1">
          <w:rPr>
            <w:noProof/>
            <w:webHidden/>
          </w:rPr>
          <w:fldChar w:fldCharType="begin"/>
        </w:r>
        <w:r w:rsidR="005F6CE1">
          <w:rPr>
            <w:noProof/>
            <w:webHidden/>
          </w:rPr>
          <w:instrText xml:space="preserve"> PAGEREF _Toc34492766 \h </w:instrText>
        </w:r>
        <w:r w:rsidR="005F6CE1">
          <w:rPr>
            <w:noProof/>
            <w:webHidden/>
          </w:rPr>
        </w:r>
        <w:r w:rsidR="005F6CE1">
          <w:rPr>
            <w:noProof/>
            <w:webHidden/>
          </w:rPr>
          <w:fldChar w:fldCharType="separate"/>
        </w:r>
        <w:r w:rsidR="007806B9">
          <w:rPr>
            <w:noProof/>
            <w:webHidden/>
          </w:rPr>
          <w:t>2</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67" w:history="1">
        <w:r w:rsidR="005F6CE1" w:rsidRPr="008642CC">
          <w:rPr>
            <w:rStyle w:val="Hyperlink"/>
            <w:noProof/>
            <w:lang w:val="en-US"/>
          </w:rPr>
          <w:t>1.1</w:t>
        </w:r>
        <w:r w:rsidR="005F6CE1">
          <w:rPr>
            <w:rFonts w:asciiTheme="minorHAnsi" w:eastAsiaTheme="minorEastAsia" w:hAnsiTheme="minorHAnsi" w:cstheme="minorBidi"/>
            <w:noProof/>
            <w:lang w:eastAsia="de-DE"/>
          </w:rPr>
          <w:tab/>
        </w:r>
        <w:r w:rsidR="005F6CE1" w:rsidRPr="008642CC">
          <w:rPr>
            <w:rStyle w:val="Hyperlink"/>
            <w:noProof/>
            <w:lang w:val="en-US"/>
          </w:rPr>
          <w:t>Project Authors and Contributors</w:t>
        </w:r>
        <w:r w:rsidR="005F6CE1">
          <w:rPr>
            <w:noProof/>
            <w:webHidden/>
          </w:rPr>
          <w:tab/>
        </w:r>
        <w:r w:rsidR="005F6CE1">
          <w:rPr>
            <w:noProof/>
            <w:webHidden/>
          </w:rPr>
          <w:fldChar w:fldCharType="begin"/>
        </w:r>
        <w:r w:rsidR="005F6CE1">
          <w:rPr>
            <w:noProof/>
            <w:webHidden/>
          </w:rPr>
          <w:instrText xml:space="preserve"> PAGEREF _Toc34492767 \h </w:instrText>
        </w:r>
        <w:r w:rsidR="005F6CE1">
          <w:rPr>
            <w:noProof/>
            <w:webHidden/>
          </w:rPr>
        </w:r>
        <w:r w:rsidR="005F6CE1">
          <w:rPr>
            <w:noProof/>
            <w:webHidden/>
          </w:rPr>
          <w:fldChar w:fldCharType="separate"/>
        </w:r>
        <w:r w:rsidR="007806B9">
          <w:rPr>
            <w:noProof/>
            <w:webHidden/>
          </w:rPr>
          <w:t>3</w:t>
        </w:r>
        <w:r w:rsidR="005F6CE1">
          <w:rPr>
            <w:noProof/>
            <w:webHidden/>
          </w:rPr>
          <w:fldChar w:fldCharType="end"/>
        </w:r>
      </w:hyperlink>
    </w:p>
    <w:p w:rsidR="005F6CE1" w:rsidRDefault="00611DD7">
      <w:pPr>
        <w:pStyle w:val="Verzeichnis2"/>
        <w:tabs>
          <w:tab w:val="left" w:pos="660"/>
          <w:tab w:val="right" w:leader="dot" w:pos="9062"/>
        </w:tabs>
        <w:rPr>
          <w:rFonts w:asciiTheme="minorHAnsi" w:eastAsiaTheme="minorEastAsia" w:hAnsiTheme="minorHAnsi" w:cstheme="minorBidi"/>
          <w:noProof/>
          <w:lang w:eastAsia="de-DE"/>
        </w:rPr>
      </w:pPr>
      <w:hyperlink w:anchor="_Toc34492768" w:history="1">
        <w:r w:rsidR="005F6CE1" w:rsidRPr="008642CC">
          <w:rPr>
            <w:rStyle w:val="Hyperlink"/>
            <w:noProof/>
            <w:lang w:val="en-US"/>
          </w:rPr>
          <w:t>2.</w:t>
        </w:r>
        <w:r w:rsidR="005F6CE1">
          <w:rPr>
            <w:rFonts w:asciiTheme="minorHAnsi" w:eastAsiaTheme="minorEastAsia" w:hAnsiTheme="minorHAnsi" w:cstheme="minorBidi"/>
            <w:noProof/>
            <w:lang w:eastAsia="de-DE"/>
          </w:rPr>
          <w:tab/>
        </w:r>
        <w:r w:rsidR="005F6CE1" w:rsidRPr="008642CC">
          <w:rPr>
            <w:rStyle w:val="Hyperlink"/>
            <w:noProof/>
            <w:lang w:val="en-US"/>
          </w:rPr>
          <w:t>Changelog</w:t>
        </w:r>
        <w:r w:rsidR="005F6CE1">
          <w:rPr>
            <w:noProof/>
            <w:webHidden/>
          </w:rPr>
          <w:tab/>
        </w:r>
        <w:r w:rsidR="005F6CE1">
          <w:rPr>
            <w:noProof/>
            <w:webHidden/>
          </w:rPr>
          <w:fldChar w:fldCharType="begin"/>
        </w:r>
        <w:r w:rsidR="005F6CE1">
          <w:rPr>
            <w:noProof/>
            <w:webHidden/>
          </w:rPr>
          <w:instrText xml:space="preserve"> PAGEREF _Toc34492768 \h </w:instrText>
        </w:r>
        <w:r w:rsidR="005F6CE1">
          <w:rPr>
            <w:noProof/>
            <w:webHidden/>
          </w:rPr>
        </w:r>
        <w:r w:rsidR="005F6CE1">
          <w:rPr>
            <w:noProof/>
            <w:webHidden/>
          </w:rPr>
          <w:fldChar w:fldCharType="separate"/>
        </w:r>
        <w:r w:rsidR="007806B9">
          <w:rPr>
            <w:noProof/>
            <w:webHidden/>
          </w:rPr>
          <w:t>4</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1" w:history="1">
        <w:r w:rsidR="005F6CE1" w:rsidRPr="008642CC">
          <w:rPr>
            <w:rStyle w:val="Hyperlink"/>
            <w:noProof/>
            <w:lang w:val="en-US"/>
          </w:rPr>
          <w:t>2.1</w:t>
        </w:r>
        <w:r w:rsidR="005F6CE1">
          <w:rPr>
            <w:rFonts w:asciiTheme="minorHAnsi" w:eastAsiaTheme="minorEastAsia" w:hAnsiTheme="minorHAnsi" w:cstheme="minorBidi"/>
            <w:noProof/>
            <w:lang w:eastAsia="de-DE"/>
          </w:rPr>
          <w:tab/>
        </w:r>
        <w:r w:rsidR="005F6CE1" w:rsidRPr="008642CC">
          <w:rPr>
            <w:rStyle w:val="Hyperlink"/>
            <w:noProof/>
            <w:lang w:val="en-US"/>
          </w:rPr>
          <w:t>Changes in version 0.7.0 (February 2019)</w:t>
        </w:r>
        <w:r w:rsidR="005F6CE1">
          <w:rPr>
            <w:noProof/>
            <w:webHidden/>
          </w:rPr>
          <w:tab/>
        </w:r>
        <w:r w:rsidR="005F6CE1">
          <w:rPr>
            <w:noProof/>
            <w:webHidden/>
          </w:rPr>
          <w:fldChar w:fldCharType="begin"/>
        </w:r>
        <w:r w:rsidR="005F6CE1">
          <w:rPr>
            <w:noProof/>
            <w:webHidden/>
          </w:rPr>
          <w:instrText xml:space="preserve"> PAGEREF _Toc34492771 \h </w:instrText>
        </w:r>
        <w:r w:rsidR="005F6CE1">
          <w:rPr>
            <w:noProof/>
            <w:webHidden/>
          </w:rPr>
        </w:r>
        <w:r w:rsidR="005F6CE1">
          <w:rPr>
            <w:noProof/>
            <w:webHidden/>
          </w:rPr>
          <w:fldChar w:fldCharType="separate"/>
        </w:r>
        <w:r w:rsidR="007806B9">
          <w:rPr>
            <w:noProof/>
            <w:webHidden/>
          </w:rPr>
          <w:t>4</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2" w:history="1">
        <w:r w:rsidR="005F6CE1" w:rsidRPr="008642CC">
          <w:rPr>
            <w:rStyle w:val="Hyperlink"/>
            <w:noProof/>
            <w:lang w:val="en-US"/>
          </w:rPr>
          <w:t>2.2</w:t>
        </w:r>
        <w:r w:rsidR="005F6CE1">
          <w:rPr>
            <w:rFonts w:asciiTheme="minorHAnsi" w:eastAsiaTheme="minorEastAsia" w:hAnsiTheme="minorHAnsi" w:cstheme="minorBidi"/>
            <w:noProof/>
            <w:lang w:eastAsia="de-DE"/>
          </w:rPr>
          <w:tab/>
        </w:r>
        <w:r w:rsidR="005F6CE1" w:rsidRPr="008642CC">
          <w:rPr>
            <w:rStyle w:val="Hyperlink"/>
            <w:noProof/>
            <w:lang w:val="en-US"/>
          </w:rPr>
          <w:t>Changes in version 0.6.0 (August 2019)</w:t>
        </w:r>
        <w:r w:rsidR="005F6CE1">
          <w:rPr>
            <w:noProof/>
            <w:webHidden/>
          </w:rPr>
          <w:tab/>
        </w:r>
        <w:r w:rsidR="005F6CE1">
          <w:rPr>
            <w:noProof/>
            <w:webHidden/>
          </w:rPr>
          <w:fldChar w:fldCharType="begin"/>
        </w:r>
        <w:r w:rsidR="005F6CE1">
          <w:rPr>
            <w:noProof/>
            <w:webHidden/>
          </w:rPr>
          <w:instrText xml:space="preserve"> PAGEREF _Toc34492772 \h </w:instrText>
        </w:r>
        <w:r w:rsidR="005F6CE1">
          <w:rPr>
            <w:noProof/>
            <w:webHidden/>
          </w:rPr>
        </w:r>
        <w:r w:rsidR="005F6CE1">
          <w:rPr>
            <w:noProof/>
            <w:webHidden/>
          </w:rPr>
          <w:fldChar w:fldCharType="separate"/>
        </w:r>
        <w:r w:rsidR="007806B9">
          <w:rPr>
            <w:noProof/>
            <w:webHidden/>
          </w:rPr>
          <w:t>4</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3" w:history="1">
        <w:r w:rsidR="005F6CE1" w:rsidRPr="008642CC">
          <w:rPr>
            <w:rStyle w:val="Hyperlink"/>
            <w:noProof/>
            <w:lang w:val="en-US"/>
          </w:rPr>
          <w:t>2.3</w:t>
        </w:r>
        <w:r w:rsidR="005F6CE1">
          <w:rPr>
            <w:rFonts w:asciiTheme="minorHAnsi" w:eastAsiaTheme="minorEastAsia" w:hAnsiTheme="minorHAnsi" w:cstheme="minorBidi"/>
            <w:noProof/>
            <w:lang w:eastAsia="de-DE"/>
          </w:rPr>
          <w:tab/>
        </w:r>
        <w:r w:rsidR="005F6CE1" w:rsidRPr="008642CC">
          <w:rPr>
            <w:rStyle w:val="Hyperlink"/>
            <w:noProof/>
            <w:lang w:val="en-US"/>
          </w:rPr>
          <w:t>Initial release 0.5.0 (May 2019)</w:t>
        </w:r>
        <w:r w:rsidR="005F6CE1">
          <w:rPr>
            <w:noProof/>
            <w:webHidden/>
          </w:rPr>
          <w:tab/>
        </w:r>
        <w:r w:rsidR="005F6CE1">
          <w:rPr>
            <w:noProof/>
            <w:webHidden/>
          </w:rPr>
          <w:fldChar w:fldCharType="begin"/>
        </w:r>
        <w:r w:rsidR="005F6CE1">
          <w:rPr>
            <w:noProof/>
            <w:webHidden/>
          </w:rPr>
          <w:instrText xml:space="preserve"> PAGEREF _Toc34492773 \h </w:instrText>
        </w:r>
        <w:r w:rsidR="005F6CE1">
          <w:rPr>
            <w:noProof/>
            <w:webHidden/>
          </w:rPr>
        </w:r>
        <w:r w:rsidR="005F6CE1">
          <w:rPr>
            <w:noProof/>
            <w:webHidden/>
          </w:rPr>
          <w:fldChar w:fldCharType="separate"/>
        </w:r>
        <w:r w:rsidR="007806B9">
          <w:rPr>
            <w:noProof/>
            <w:webHidden/>
          </w:rPr>
          <w:t>4</w:t>
        </w:r>
        <w:r w:rsidR="005F6CE1">
          <w:rPr>
            <w:noProof/>
            <w:webHidden/>
          </w:rPr>
          <w:fldChar w:fldCharType="end"/>
        </w:r>
      </w:hyperlink>
    </w:p>
    <w:p w:rsidR="005F6CE1" w:rsidRDefault="00611DD7">
      <w:pPr>
        <w:pStyle w:val="Verzeichnis2"/>
        <w:tabs>
          <w:tab w:val="left" w:pos="660"/>
          <w:tab w:val="right" w:leader="dot" w:pos="9062"/>
        </w:tabs>
        <w:rPr>
          <w:rFonts w:asciiTheme="minorHAnsi" w:eastAsiaTheme="minorEastAsia" w:hAnsiTheme="minorHAnsi" w:cstheme="minorBidi"/>
          <w:noProof/>
          <w:lang w:eastAsia="de-DE"/>
        </w:rPr>
      </w:pPr>
      <w:hyperlink w:anchor="_Toc34492774" w:history="1">
        <w:r w:rsidR="005F6CE1" w:rsidRPr="008642CC">
          <w:rPr>
            <w:rStyle w:val="Hyperlink"/>
            <w:noProof/>
            <w:lang w:val="en-US"/>
          </w:rPr>
          <w:t>3.</w:t>
        </w:r>
        <w:r w:rsidR="005F6CE1">
          <w:rPr>
            <w:rFonts w:asciiTheme="minorHAnsi" w:eastAsiaTheme="minorEastAsia" w:hAnsiTheme="minorHAnsi" w:cstheme="minorBidi"/>
            <w:noProof/>
            <w:lang w:eastAsia="de-DE"/>
          </w:rPr>
          <w:tab/>
        </w:r>
        <w:r w:rsidR="005F6CE1" w:rsidRPr="008642CC">
          <w:rPr>
            <w:rStyle w:val="Hyperlink"/>
            <w:noProof/>
            <w:lang w:val="en-US"/>
          </w:rPr>
          <w:t>System Requirements and Software Installation</w:t>
        </w:r>
        <w:r w:rsidR="005F6CE1">
          <w:rPr>
            <w:noProof/>
            <w:webHidden/>
          </w:rPr>
          <w:tab/>
        </w:r>
        <w:r w:rsidR="005F6CE1">
          <w:rPr>
            <w:noProof/>
            <w:webHidden/>
          </w:rPr>
          <w:fldChar w:fldCharType="begin"/>
        </w:r>
        <w:r w:rsidR="005F6CE1">
          <w:rPr>
            <w:noProof/>
            <w:webHidden/>
          </w:rPr>
          <w:instrText xml:space="preserve"> PAGEREF _Toc34492774 \h </w:instrText>
        </w:r>
        <w:r w:rsidR="005F6CE1">
          <w:rPr>
            <w:noProof/>
            <w:webHidden/>
          </w:rPr>
        </w:r>
        <w:r w:rsidR="005F6CE1">
          <w:rPr>
            <w:noProof/>
            <w:webHidden/>
          </w:rPr>
          <w:fldChar w:fldCharType="separate"/>
        </w:r>
        <w:r w:rsidR="007806B9">
          <w:rPr>
            <w:noProof/>
            <w:webHidden/>
          </w:rPr>
          <w:t>5</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8" w:history="1">
        <w:r w:rsidR="005F6CE1" w:rsidRPr="008642CC">
          <w:rPr>
            <w:rStyle w:val="Hyperlink"/>
            <w:noProof/>
            <w:lang w:val="en-US"/>
          </w:rPr>
          <w:t>3.1</w:t>
        </w:r>
        <w:r w:rsidR="005F6CE1">
          <w:rPr>
            <w:rFonts w:asciiTheme="minorHAnsi" w:eastAsiaTheme="minorEastAsia" w:hAnsiTheme="minorHAnsi" w:cstheme="minorBidi"/>
            <w:noProof/>
            <w:lang w:eastAsia="de-DE"/>
          </w:rPr>
          <w:tab/>
        </w:r>
        <w:r w:rsidR="005F6CE1" w:rsidRPr="008642CC">
          <w:rPr>
            <w:rStyle w:val="Hyperlink"/>
            <w:noProof/>
            <w:lang w:val="en-US"/>
          </w:rPr>
          <w:t>Windows (7 / 8 / 10)</w:t>
        </w:r>
        <w:r w:rsidR="005F6CE1">
          <w:rPr>
            <w:noProof/>
            <w:webHidden/>
          </w:rPr>
          <w:tab/>
        </w:r>
        <w:r w:rsidR="005F6CE1">
          <w:rPr>
            <w:noProof/>
            <w:webHidden/>
          </w:rPr>
          <w:fldChar w:fldCharType="begin"/>
        </w:r>
        <w:r w:rsidR="005F6CE1">
          <w:rPr>
            <w:noProof/>
            <w:webHidden/>
          </w:rPr>
          <w:instrText xml:space="preserve"> PAGEREF _Toc34492778 \h </w:instrText>
        </w:r>
        <w:r w:rsidR="005F6CE1">
          <w:rPr>
            <w:noProof/>
            <w:webHidden/>
          </w:rPr>
        </w:r>
        <w:r w:rsidR="005F6CE1">
          <w:rPr>
            <w:noProof/>
            <w:webHidden/>
          </w:rPr>
          <w:fldChar w:fldCharType="separate"/>
        </w:r>
        <w:r w:rsidR="007806B9">
          <w:rPr>
            <w:noProof/>
            <w:webHidden/>
          </w:rPr>
          <w:t>5</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9" w:history="1">
        <w:r w:rsidR="005F6CE1" w:rsidRPr="008642CC">
          <w:rPr>
            <w:rStyle w:val="Hyperlink"/>
            <w:noProof/>
            <w:lang w:val="en-US"/>
          </w:rPr>
          <w:t>3.2</w:t>
        </w:r>
        <w:r w:rsidR="005F6CE1">
          <w:rPr>
            <w:rFonts w:asciiTheme="minorHAnsi" w:eastAsiaTheme="minorEastAsia" w:hAnsiTheme="minorHAnsi" w:cstheme="minorBidi"/>
            <w:noProof/>
            <w:lang w:eastAsia="de-DE"/>
          </w:rPr>
          <w:tab/>
        </w:r>
        <w:r w:rsidR="005F6CE1" w:rsidRPr="008642CC">
          <w:rPr>
            <w:rStyle w:val="Hyperlink"/>
            <w:noProof/>
            <w:lang w:val="en-US"/>
          </w:rPr>
          <w:t>Linux</w:t>
        </w:r>
        <w:r w:rsidR="005F6CE1">
          <w:rPr>
            <w:noProof/>
            <w:webHidden/>
          </w:rPr>
          <w:tab/>
        </w:r>
        <w:r w:rsidR="005F6CE1">
          <w:rPr>
            <w:noProof/>
            <w:webHidden/>
          </w:rPr>
          <w:fldChar w:fldCharType="begin"/>
        </w:r>
        <w:r w:rsidR="005F6CE1">
          <w:rPr>
            <w:noProof/>
            <w:webHidden/>
          </w:rPr>
          <w:instrText xml:space="preserve"> PAGEREF _Toc34492779 \h </w:instrText>
        </w:r>
        <w:r w:rsidR="005F6CE1">
          <w:rPr>
            <w:noProof/>
            <w:webHidden/>
          </w:rPr>
        </w:r>
        <w:r w:rsidR="005F6CE1">
          <w:rPr>
            <w:noProof/>
            <w:webHidden/>
          </w:rPr>
          <w:fldChar w:fldCharType="separate"/>
        </w:r>
        <w:r w:rsidR="007806B9">
          <w:rPr>
            <w:noProof/>
            <w:webHidden/>
          </w:rPr>
          <w:t>5</w:t>
        </w:r>
        <w:r w:rsidR="005F6CE1">
          <w:rPr>
            <w:noProof/>
            <w:webHidden/>
          </w:rPr>
          <w:fldChar w:fldCharType="end"/>
        </w:r>
      </w:hyperlink>
    </w:p>
    <w:p w:rsidR="005F6CE1" w:rsidRDefault="00611DD7">
      <w:pPr>
        <w:pStyle w:val="Verzeichnis2"/>
        <w:tabs>
          <w:tab w:val="left" w:pos="660"/>
          <w:tab w:val="right" w:leader="dot" w:pos="9062"/>
        </w:tabs>
        <w:rPr>
          <w:rFonts w:asciiTheme="minorHAnsi" w:eastAsiaTheme="minorEastAsia" w:hAnsiTheme="minorHAnsi" w:cstheme="minorBidi"/>
          <w:noProof/>
          <w:lang w:eastAsia="de-DE"/>
        </w:rPr>
      </w:pPr>
      <w:hyperlink w:anchor="_Toc34492780" w:history="1">
        <w:r w:rsidR="005F6CE1" w:rsidRPr="008642CC">
          <w:rPr>
            <w:rStyle w:val="Hyperlink"/>
            <w:noProof/>
            <w:lang w:val="en-US"/>
          </w:rPr>
          <w:t>4.</w:t>
        </w:r>
        <w:r w:rsidR="005F6CE1">
          <w:rPr>
            <w:rFonts w:asciiTheme="minorHAnsi" w:eastAsiaTheme="minorEastAsia" w:hAnsiTheme="minorHAnsi" w:cstheme="minorBidi"/>
            <w:noProof/>
            <w:lang w:eastAsia="de-DE"/>
          </w:rPr>
          <w:tab/>
        </w:r>
        <w:r w:rsidR="005F6CE1" w:rsidRPr="008642CC">
          <w:rPr>
            <w:rStyle w:val="Hyperlink"/>
            <w:noProof/>
            <w:lang w:val="en-US"/>
          </w:rPr>
          <w:t>Program Execution</w:t>
        </w:r>
        <w:r w:rsidR="005F6CE1">
          <w:rPr>
            <w:noProof/>
            <w:webHidden/>
          </w:rPr>
          <w:tab/>
        </w:r>
        <w:r w:rsidR="005F6CE1">
          <w:rPr>
            <w:noProof/>
            <w:webHidden/>
          </w:rPr>
          <w:fldChar w:fldCharType="begin"/>
        </w:r>
        <w:r w:rsidR="005F6CE1">
          <w:rPr>
            <w:noProof/>
            <w:webHidden/>
          </w:rPr>
          <w:instrText xml:space="preserve"> PAGEREF _Toc34492780 \h </w:instrText>
        </w:r>
        <w:r w:rsidR="005F6CE1">
          <w:rPr>
            <w:noProof/>
            <w:webHidden/>
          </w:rPr>
        </w:r>
        <w:r w:rsidR="005F6CE1">
          <w:rPr>
            <w:noProof/>
            <w:webHidden/>
          </w:rPr>
          <w:fldChar w:fldCharType="separate"/>
        </w:r>
        <w:r w:rsidR="007806B9">
          <w:rPr>
            <w:noProof/>
            <w:webHidden/>
          </w:rPr>
          <w:t>5</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5" w:history="1">
        <w:r w:rsidR="005F6CE1" w:rsidRPr="008642CC">
          <w:rPr>
            <w:rStyle w:val="Hyperlink"/>
            <w:noProof/>
            <w:lang w:val="en-US"/>
          </w:rPr>
          <w:t>4.1</w:t>
        </w:r>
        <w:r w:rsidR="005F6CE1">
          <w:rPr>
            <w:rFonts w:asciiTheme="minorHAnsi" w:eastAsiaTheme="minorEastAsia" w:hAnsiTheme="minorHAnsi" w:cstheme="minorBidi"/>
            <w:noProof/>
            <w:lang w:eastAsia="de-DE"/>
          </w:rPr>
          <w:tab/>
        </w:r>
        <w:r w:rsidR="005F6CE1" w:rsidRPr="008642CC">
          <w:rPr>
            <w:rStyle w:val="Hyperlink"/>
            <w:noProof/>
            <w:lang w:val="en-US"/>
          </w:rPr>
          <w:t>Program Start / Setting Parameters</w:t>
        </w:r>
        <w:r w:rsidR="005F6CE1">
          <w:rPr>
            <w:noProof/>
            <w:webHidden/>
          </w:rPr>
          <w:tab/>
        </w:r>
        <w:r w:rsidR="005F6CE1">
          <w:rPr>
            <w:noProof/>
            <w:webHidden/>
          </w:rPr>
          <w:fldChar w:fldCharType="begin"/>
        </w:r>
        <w:r w:rsidR="005F6CE1">
          <w:rPr>
            <w:noProof/>
            <w:webHidden/>
          </w:rPr>
          <w:instrText xml:space="preserve"> PAGEREF _Toc34492785 \h </w:instrText>
        </w:r>
        <w:r w:rsidR="005F6CE1">
          <w:rPr>
            <w:noProof/>
            <w:webHidden/>
          </w:rPr>
        </w:r>
        <w:r w:rsidR="005F6CE1">
          <w:rPr>
            <w:noProof/>
            <w:webHidden/>
          </w:rPr>
          <w:fldChar w:fldCharType="separate"/>
        </w:r>
        <w:r w:rsidR="007806B9">
          <w:rPr>
            <w:noProof/>
            <w:webHidden/>
          </w:rPr>
          <w:t>6</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6" w:history="1">
        <w:r w:rsidR="005F6CE1" w:rsidRPr="008642CC">
          <w:rPr>
            <w:rStyle w:val="Hyperlink"/>
            <w:noProof/>
            <w:lang w:val="en-US"/>
          </w:rPr>
          <w:t>4.2</w:t>
        </w:r>
        <w:r w:rsidR="005F6CE1">
          <w:rPr>
            <w:rFonts w:asciiTheme="minorHAnsi" w:eastAsiaTheme="minorEastAsia" w:hAnsiTheme="minorHAnsi" w:cstheme="minorBidi"/>
            <w:noProof/>
            <w:lang w:eastAsia="de-DE"/>
          </w:rPr>
          <w:tab/>
        </w:r>
        <w:r w:rsidR="005F6CE1" w:rsidRPr="008642CC">
          <w:rPr>
            <w:rStyle w:val="Hyperlink"/>
            <w:noProof/>
            <w:lang w:val="en-US"/>
          </w:rPr>
          <w:t>Dark / Flat Frame Calibration</w:t>
        </w:r>
        <w:r w:rsidR="005F6CE1">
          <w:rPr>
            <w:noProof/>
            <w:webHidden/>
          </w:rPr>
          <w:tab/>
        </w:r>
        <w:r w:rsidR="005F6CE1">
          <w:rPr>
            <w:noProof/>
            <w:webHidden/>
          </w:rPr>
          <w:fldChar w:fldCharType="begin"/>
        </w:r>
        <w:r w:rsidR="005F6CE1">
          <w:rPr>
            <w:noProof/>
            <w:webHidden/>
          </w:rPr>
          <w:instrText xml:space="preserve"> PAGEREF _Toc34492786 \h </w:instrText>
        </w:r>
        <w:r w:rsidR="005F6CE1">
          <w:rPr>
            <w:noProof/>
            <w:webHidden/>
          </w:rPr>
        </w:r>
        <w:r w:rsidR="005F6CE1">
          <w:rPr>
            <w:noProof/>
            <w:webHidden/>
          </w:rPr>
          <w:fldChar w:fldCharType="separate"/>
        </w:r>
        <w:r w:rsidR="007806B9">
          <w:rPr>
            <w:noProof/>
            <w:webHidden/>
          </w:rPr>
          <w:t>7</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7" w:history="1">
        <w:r w:rsidR="005F6CE1" w:rsidRPr="008642CC">
          <w:rPr>
            <w:rStyle w:val="Hyperlink"/>
            <w:noProof/>
            <w:lang w:val="en-US"/>
          </w:rPr>
          <w:t>4.3</w:t>
        </w:r>
        <w:r w:rsidR="005F6CE1">
          <w:rPr>
            <w:rFonts w:asciiTheme="minorHAnsi" w:eastAsiaTheme="minorEastAsia" w:hAnsiTheme="minorHAnsi" w:cstheme="minorBidi"/>
            <w:noProof/>
            <w:lang w:eastAsia="de-DE"/>
          </w:rPr>
          <w:tab/>
        </w:r>
        <w:r w:rsidR="005F6CE1" w:rsidRPr="008642CC">
          <w:rPr>
            <w:rStyle w:val="Hyperlink"/>
            <w:noProof/>
            <w:lang w:val="en-US"/>
          </w:rPr>
          <w:t>Job Specification</w:t>
        </w:r>
        <w:r w:rsidR="005F6CE1">
          <w:rPr>
            <w:noProof/>
            <w:webHidden/>
          </w:rPr>
          <w:tab/>
        </w:r>
        <w:r w:rsidR="005F6CE1">
          <w:rPr>
            <w:noProof/>
            <w:webHidden/>
          </w:rPr>
          <w:fldChar w:fldCharType="begin"/>
        </w:r>
        <w:r w:rsidR="005F6CE1">
          <w:rPr>
            <w:noProof/>
            <w:webHidden/>
          </w:rPr>
          <w:instrText xml:space="preserve"> PAGEREF _Toc34492787 \h </w:instrText>
        </w:r>
        <w:r w:rsidR="005F6CE1">
          <w:rPr>
            <w:noProof/>
            <w:webHidden/>
          </w:rPr>
        </w:r>
        <w:r w:rsidR="005F6CE1">
          <w:rPr>
            <w:noProof/>
            <w:webHidden/>
          </w:rPr>
          <w:fldChar w:fldCharType="separate"/>
        </w:r>
        <w:r w:rsidR="007806B9">
          <w:rPr>
            <w:noProof/>
            <w:webHidden/>
          </w:rPr>
          <w:t>8</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8" w:history="1">
        <w:r w:rsidR="005F6CE1" w:rsidRPr="008642CC">
          <w:rPr>
            <w:rStyle w:val="Hyperlink"/>
            <w:noProof/>
            <w:lang w:val="en-US"/>
          </w:rPr>
          <w:t>4.4</w:t>
        </w:r>
        <w:r w:rsidR="005F6CE1">
          <w:rPr>
            <w:rFonts w:asciiTheme="minorHAnsi" w:eastAsiaTheme="minorEastAsia" w:hAnsiTheme="minorHAnsi" w:cstheme="minorBidi"/>
            <w:noProof/>
            <w:lang w:eastAsia="de-DE"/>
          </w:rPr>
          <w:tab/>
        </w:r>
        <w:r w:rsidR="005F6CE1" w:rsidRPr="008642CC">
          <w:rPr>
            <w:rStyle w:val="Hyperlink"/>
            <w:noProof/>
            <w:lang w:val="en-US"/>
          </w:rPr>
          <w:t>Starting and Controlling the Workflow</w:t>
        </w:r>
        <w:r w:rsidR="005F6CE1">
          <w:rPr>
            <w:noProof/>
            <w:webHidden/>
          </w:rPr>
          <w:tab/>
        </w:r>
        <w:r w:rsidR="005F6CE1">
          <w:rPr>
            <w:noProof/>
            <w:webHidden/>
          </w:rPr>
          <w:fldChar w:fldCharType="begin"/>
        </w:r>
        <w:r w:rsidR="005F6CE1">
          <w:rPr>
            <w:noProof/>
            <w:webHidden/>
          </w:rPr>
          <w:instrText xml:space="preserve"> PAGEREF _Toc34492788 \h </w:instrText>
        </w:r>
        <w:r w:rsidR="005F6CE1">
          <w:rPr>
            <w:noProof/>
            <w:webHidden/>
          </w:rPr>
        </w:r>
        <w:r w:rsidR="005F6CE1">
          <w:rPr>
            <w:noProof/>
            <w:webHidden/>
          </w:rPr>
          <w:fldChar w:fldCharType="separate"/>
        </w:r>
        <w:r w:rsidR="007806B9">
          <w:rPr>
            <w:noProof/>
            <w:webHidden/>
          </w:rPr>
          <w:t>11</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9" w:history="1">
        <w:r w:rsidR="005F6CE1" w:rsidRPr="008642CC">
          <w:rPr>
            <w:rStyle w:val="Hyperlink"/>
            <w:noProof/>
            <w:lang w:val="en-US"/>
          </w:rPr>
          <w:t>4.5</w:t>
        </w:r>
        <w:r w:rsidR="005F6CE1">
          <w:rPr>
            <w:rFonts w:asciiTheme="minorHAnsi" w:eastAsiaTheme="minorEastAsia" w:hAnsiTheme="minorHAnsi" w:cstheme="minorBidi"/>
            <w:noProof/>
            <w:lang w:eastAsia="de-DE"/>
          </w:rPr>
          <w:tab/>
        </w:r>
        <w:r w:rsidR="005F6CE1" w:rsidRPr="008642CC">
          <w:rPr>
            <w:rStyle w:val="Hyperlink"/>
            <w:noProof/>
            <w:lang w:val="en-US"/>
          </w:rPr>
          <w:t>Execution Protocol</w:t>
        </w:r>
        <w:r w:rsidR="005F6CE1">
          <w:rPr>
            <w:noProof/>
            <w:webHidden/>
          </w:rPr>
          <w:tab/>
        </w:r>
        <w:r w:rsidR="005F6CE1">
          <w:rPr>
            <w:noProof/>
            <w:webHidden/>
          </w:rPr>
          <w:fldChar w:fldCharType="begin"/>
        </w:r>
        <w:r w:rsidR="005F6CE1">
          <w:rPr>
            <w:noProof/>
            <w:webHidden/>
          </w:rPr>
          <w:instrText xml:space="preserve"> PAGEREF _Toc34492789 \h </w:instrText>
        </w:r>
        <w:r w:rsidR="005F6CE1">
          <w:rPr>
            <w:noProof/>
            <w:webHidden/>
          </w:rPr>
        </w:r>
        <w:r w:rsidR="005F6CE1">
          <w:rPr>
            <w:noProof/>
            <w:webHidden/>
          </w:rPr>
          <w:fldChar w:fldCharType="separate"/>
        </w:r>
        <w:r w:rsidR="007806B9">
          <w:rPr>
            <w:noProof/>
            <w:webHidden/>
          </w:rPr>
          <w:t>11</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0" w:history="1">
        <w:r w:rsidR="005F6CE1" w:rsidRPr="008642CC">
          <w:rPr>
            <w:rStyle w:val="Hyperlink"/>
            <w:noProof/>
            <w:lang w:val="en-US"/>
          </w:rPr>
          <w:t>4.6</w:t>
        </w:r>
        <w:r w:rsidR="005F6CE1">
          <w:rPr>
            <w:rFonts w:asciiTheme="minorHAnsi" w:eastAsiaTheme="minorEastAsia" w:hAnsiTheme="minorHAnsi" w:cstheme="minorBidi"/>
            <w:noProof/>
            <w:lang w:eastAsia="de-DE"/>
          </w:rPr>
          <w:tab/>
        </w:r>
        <w:r w:rsidR="005F6CE1" w:rsidRPr="008642CC">
          <w:rPr>
            <w:rStyle w:val="Hyperlink"/>
            <w:noProof/>
            <w:lang w:val="en-US"/>
          </w:rPr>
          <w:t>Reading Input Data and Buffering</w:t>
        </w:r>
        <w:r w:rsidR="005F6CE1">
          <w:rPr>
            <w:noProof/>
            <w:webHidden/>
          </w:rPr>
          <w:tab/>
        </w:r>
        <w:r w:rsidR="005F6CE1">
          <w:rPr>
            <w:noProof/>
            <w:webHidden/>
          </w:rPr>
          <w:fldChar w:fldCharType="begin"/>
        </w:r>
        <w:r w:rsidR="005F6CE1">
          <w:rPr>
            <w:noProof/>
            <w:webHidden/>
          </w:rPr>
          <w:instrText xml:space="preserve"> PAGEREF _Toc34492790 \h </w:instrText>
        </w:r>
        <w:r w:rsidR="005F6CE1">
          <w:rPr>
            <w:noProof/>
            <w:webHidden/>
          </w:rPr>
        </w:r>
        <w:r w:rsidR="005F6CE1">
          <w:rPr>
            <w:noProof/>
            <w:webHidden/>
          </w:rPr>
          <w:fldChar w:fldCharType="separate"/>
        </w:r>
        <w:r w:rsidR="007806B9">
          <w:rPr>
            <w:noProof/>
            <w:webHidden/>
          </w:rPr>
          <w:t>12</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1" w:history="1">
        <w:r w:rsidR="005F6CE1" w:rsidRPr="008642CC">
          <w:rPr>
            <w:rStyle w:val="Hyperlink"/>
            <w:noProof/>
            <w:lang w:val="en-US"/>
          </w:rPr>
          <w:t>4.7</w:t>
        </w:r>
        <w:r w:rsidR="005F6CE1">
          <w:rPr>
            <w:rFonts w:asciiTheme="minorHAnsi" w:eastAsiaTheme="minorEastAsia" w:hAnsiTheme="minorHAnsi" w:cstheme="minorBidi"/>
            <w:noProof/>
            <w:lang w:eastAsia="de-DE"/>
          </w:rPr>
          <w:tab/>
        </w:r>
        <w:r w:rsidR="005F6CE1" w:rsidRPr="008642CC">
          <w:rPr>
            <w:rStyle w:val="Hyperlink"/>
            <w:noProof/>
            <w:lang w:val="en-US"/>
          </w:rPr>
          <w:t>Frame stabilization</w:t>
        </w:r>
        <w:r w:rsidR="005F6CE1">
          <w:rPr>
            <w:noProof/>
            <w:webHidden/>
          </w:rPr>
          <w:tab/>
        </w:r>
        <w:r w:rsidR="005F6CE1">
          <w:rPr>
            <w:noProof/>
            <w:webHidden/>
          </w:rPr>
          <w:fldChar w:fldCharType="begin"/>
        </w:r>
        <w:r w:rsidR="005F6CE1">
          <w:rPr>
            <w:noProof/>
            <w:webHidden/>
          </w:rPr>
          <w:instrText xml:space="preserve"> PAGEREF _Toc34492791 \h </w:instrText>
        </w:r>
        <w:r w:rsidR="005F6CE1">
          <w:rPr>
            <w:noProof/>
            <w:webHidden/>
          </w:rPr>
        </w:r>
        <w:r w:rsidR="005F6CE1">
          <w:rPr>
            <w:noProof/>
            <w:webHidden/>
          </w:rPr>
          <w:fldChar w:fldCharType="separate"/>
        </w:r>
        <w:r w:rsidR="007806B9">
          <w:rPr>
            <w:noProof/>
            <w:webHidden/>
          </w:rPr>
          <w:t>13</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2" w:history="1">
        <w:r w:rsidR="005F6CE1" w:rsidRPr="008642CC">
          <w:rPr>
            <w:rStyle w:val="Hyperlink"/>
            <w:noProof/>
            <w:lang w:val="en-US"/>
          </w:rPr>
          <w:t>4.8</w:t>
        </w:r>
        <w:r w:rsidR="005F6CE1">
          <w:rPr>
            <w:rFonts w:asciiTheme="minorHAnsi" w:eastAsiaTheme="minorEastAsia" w:hAnsiTheme="minorHAnsi" w:cstheme="minorBidi"/>
            <w:noProof/>
            <w:lang w:eastAsia="de-DE"/>
          </w:rPr>
          <w:tab/>
        </w:r>
        <w:r w:rsidR="005F6CE1" w:rsidRPr="008642CC">
          <w:rPr>
            <w:rStyle w:val="Hyperlink"/>
            <w:noProof/>
            <w:lang w:val="en-US"/>
          </w:rPr>
          <w:t>Setting the Stacking Fraction</w:t>
        </w:r>
        <w:r w:rsidR="005F6CE1">
          <w:rPr>
            <w:noProof/>
            <w:webHidden/>
          </w:rPr>
          <w:tab/>
        </w:r>
        <w:r w:rsidR="005F6CE1">
          <w:rPr>
            <w:noProof/>
            <w:webHidden/>
          </w:rPr>
          <w:fldChar w:fldCharType="begin"/>
        </w:r>
        <w:r w:rsidR="005F6CE1">
          <w:rPr>
            <w:noProof/>
            <w:webHidden/>
          </w:rPr>
          <w:instrText xml:space="preserve"> PAGEREF _Toc34492792 \h </w:instrText>
        </w:r>
        <w:r w:rsidR="005F6CE1">
          <w:rPr>
            <w:noProof/>
            <w:webHidden/>
          </w:rPr>
        </w:r>
        <w:r w:rsidR="005F6CE1">
          <w:rPr>
            <w:noProof/>
            <w:webHidden/>
          </w:rPr>
          <w:fldChar w:fldCharType="separate"/>
        </w:r>
        <w:r w:rsidR="007806B9">
          <w:rPr>
            <w:noProof/>
            <w:webHidden/>
          </w:rPr>
          <w:t>14</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3" w:history="1">
        <w:r w:rsidR="005F6CE1" w:rsidRPr="008642CC">
          <w:rPr>
            <w:rStyle w:val="Hyperlink"/>
            <w:noProof/>
            <w:lang w:val="en-US"/>
          </w:rPr>
          <w:t>4.9</w:t>
        </w:r>
        <w:r w:rsidR="005F6CE1">
          <w:rPr>
            <w:rFonts w:asciiTheme="minorHAnsi" w:eastAsiaTheme="minorEastAsia" w:hAnsiTheme="minorHAnsi" w:cstheme="minorBidi"/>
            <w:noProof/>
            <w:lang w:eastAsia="de-DE"/>
          </w:rPr>
          <w:tab/>
        </w:r>
        <w:r w:rsidR="005F6CE1" w:rsidRPr="008642CC">
          <w:rPr>
            <w:rStyle w:val="Hyperlink"/>
            <w:noProof/>
            <w:lang w:val="en-US"/>
          </w:rPr>
          <w:t>Setting a Region of Interest (ROI)</w:t>
        </w:r>
        <w:r w:rsidR="005F6CE1">
          <w:rPr>
            <w:noProof/>
            <w:webHidden/>
          </w:rPr>
          <w:tab/>
        </w:r>
        <w:r w:rsidR="005F6CE1">
          <w:rPr>
            <w:noProof/>
            <w:webHidden/>
          </w:rPr>
          <w:fldChar w:fldCharType="begin"/>
        </w:r>
        <w:r w:rsidR="005F6CE1">
          <w:rPr>
            <w:noProof/>
            <w:webHidden/>
          </w:rPr>
          <w:instrText xml:space="preserve"> PAGEREF _Toc34492793 \h </w:instrText>
        </w:r>
        <w:r w:rsidR="005F6CE1">
          <w:rPr>
            <w:noProof/>
            <w:webHidden/>
          </w:rPr>
        </w:r>
        <w:r w:rsidR="005F6CE1">
          <w:rPr>
            <w:noProof/>
            <w:webHidden/>
          </w:rPr>
          <w:fldChar w:fldCharType="separate"/>
        </w:r>
        <w:r w:rsidR="007806B9">
          <w:rPr>
            <w:noProof/>
            <w:webHidden/>
          </w:rPr>
          <w:t>15</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4" w:history="1">
        <w:r w:rsidR="005F6CE1" w:rsidRPr="008642CC">
          <w:rPr>
            <w:rStyle w:val="Hyperlink"/>
            <w:noProof/>
            <w:lang w:val="en-US"/>
          </w:rPr>
          <w:t>4.10</w:t>
        </w:r>
        <w:r w:rsidR="005F6CE1">
          <w:rPr>
            <w:rFonts w:asciiTheme="minorHAnsi" w:eastAsiaTheme="minorEastAsia" w:hAnsiTheme="minorHAnsi" w:cstheme="minorBidi"/>
            <w:noProof/>
            <w:lang w:eastAsia="de-DE"/>
          </w:rPr>
          <w:tab/>
        </w:r>
        <w:r w:rsidR="005F6CE1" w:rsidRPr="008642CC">
          <w:rPr>
            <w:rStyle w:val="Hyperlink"/>
            <w:noProof/>
            <w:lang w:val="en-US"/>
          </w:rPr>
          <w:t>Selecting Alignment Points</w:t>
        </w:r>
        <w:r w:rsidR="005F6CE1">
          <w:rPr>
            <w:noProof/>
            <w:webHidden/>
          </w:rPr>
          <w:tab/>
        </w:r>
        <w:r w:rsidR="005F6CE1">
          <w:rPr>
            <w:noProof/>
            <w:webHidden/>
          </w:rPr>
          <w:fldChar w:fldCharType="begin"/>
        </w:r>
        <w:r w:rsidR="005F6CE1">
          <w:rPr>
            <w:noProof/>
            <w:webHidden/>
          </w:rPr>
          <w:instrText xml:space="preserve"> PAGEREF _Toc34492794 \h </w:instrText>
        </w:r>
        <w:r w:rsidR="005F6CE1">
          <w:rPr>
            <w:noProof/>
            <w:webHidden/>
          </w:rPr>
        </w:r>
        <w:r w:rsidR="005F6CE1">
          <w:rPr>
            <w:noProof/>
            <w:webHidden/>
          </w:rPr>
          <w:fldChar w:fldCharType="separate"/>
        </w:r>
        <w:r w:rsidR="007806B9">
          <w:rPr>
            <w:noProof/>
            <w:webHidden/>
          </w:rPr>
          <w:t>16</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5" w:history="1">
        <w:r w:rsidR="005F6CE1" w:rsidRPr="008642CC">
          <w:rPr>
            <w:rStyle w:val="Hyperlink"/>
            <w:noProof/>
            <w:lang w:val="en-US"/>
          </w:rPr>
          <w:t>4.11</w:t>
        </w:r>
        <w:r w:rsidR="005F6CE1">
          <w:rPr>
            <w:rFonts w:asciiTheme="minorHAnsi" w:eastAsiaTheme="minorEastAsia" w:hAnsiTheme="minorHAnsi" w:cstheme="minorBidi"/>
            <w:noProof/>
            <w:lang w:eastAsia="de-DE"/>
          </w:rPr>
          <w:tab/>
        </w:r>
        <w:r w:rsidR="005F6CE1" w:rsidRPr="008642CC">
          <w:rPr>
            <w:rStyle w:val="Hyperlink"/>
            <w:noProof/>
            <w:lang w:val="en-US"/>
          </w:rPr>
          <w:t>Frame Stacking</w:t>
        </w:r>
        <w:r w:rsidR="005F6CE1">
          <w:rPr>
            <w:noProof/>
            <w:webHidden/>
          </w:rPr>
          <w:tab/>
        </w:r>
        <w:r w:rsidR="005F6CE1">
          <w:rPr>
            <w:noProof/>
            <w:webHidden/>
          </w:rPr>
          <w:fldChar w:fldCharType="begin"/>
        </w:r>
        <w:r w:rsidR="005F6CE1">
          <w:rPr>
            <w:noProof/>
            <w:webHidden/>
          </w:rPr>
          <w:instrText xml:space="preserve"> PAGEREF _Toc34492795 \h </w:instrText>
        </w:r>
        <w:r w:rsidR="005F6CE1">
          <w:rPr>
            <w:noProof/>
            <w:webHidden/>
          </w:rPr>
        </w:r>
        <w:r w:rsidR="005F6CE1">
          <w:rPr>
            <w:noProof/>
            <w:webHidden/>
          </w:rPr>
          <w:fldChar w:fldCharType="separate"/>
        </w:r>
        <w:r w:rsidR="007806B9">
          <w:rPr>
            <w:noProof/>
            <w:webHidden/>
          </w:rPr>
          <w:t>17</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6" w:history="1">
        <w:r w:rsidR="005F6CE1" w:rsidRPr="008642CC">
          <w:rPr>
            <w:rStyle w:val="Hyperlink"/>
            <w:noProof/>
            <w:lang w:val="en-US"/>
          </w:rPr>
          <w:t>4.12</w:t>
        </w:r>
        <w:r w:rsidR="005F6CE1">
          <w:rPr>
            <w:rFonts w:asciiTheme="minorHAnsi" w:eastAsiaTheme="minorEastAsia" w:hAnsiTheme="minorHAnsi" w:cstheme="minorBidi"/>
            <w:noProof/>
            <w:lang w:eastAsia="de-DE"/>
          </w:rPr>
          <w:tab/>
        </w:r>
        <w:r w:rsidR="005F6CE1" w:rsidRPr="008642CC">
          <w:rPr>
            <w:rStyle w:val="Hyperlink"/>
            <w:noProof/>
            <w:lang w:val="en-US"/>
          </w:rPr>
          <w:t>Postprocessing (Image Sharpening / Smoothing)</w:t>
        </w:r>
        <w:r w:rsidR="005F6CE1">
          <w:rPr>
            <w:noProof/>
            <w:webHidden/>
          </w:rPr>
          <w:tab/>
        </w:r>
        <w:r w:rsidR="005F6CE1">
          <w:rPr>
            <w:noProof/>
            <w:webHidden/>
          </w:rPr>
          <w:fldChar w:fldCharType="begin"/>
        </w:r>
        <w:r w:rsidR="005F6CE1">
          <w:rPr>
            <w:noProof/>
            <w:webHidden/>
          </w:rPr>
          <w:instrText xml:space="preserve"> PAGEREF _Toc34492796 \h </w:instrText>
        </w:r>
        <w:r w:rsidR="005F6CE1">
          <w:rPr>
            <w:noProof/>
            <w:webHidden/>
          </w:rPr>
        </w:r>
        <w:r w:rsidR="005F6CE1">
          <w:rPr>
            <w:noProof/>
            <w:webHidden/>
          </w:rPr>
          <w:fldChar w:fldCharType="separate"/>
        </w:r>
        <w:r w:rsidR="007806B9">
          <w:rPr>
            <w:noProof/>
            <w:webHidden/>
          </w:rPr>
          <w:t>18</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7" w:history="1">
        <w:r w:rsidR="005F6CE1" w:rsidRPr="008642CC">
          <w:rPr>
            <w:rStyle w:val="Hyperlink"/>
            <w:noProof/>
            <w:lang w:val="en-US"/>
          </w:rPr>
          <w:t>4.13</w:t>
        </w:r>
        <w:r w:rsidR="005F6CE1">
          <w:rPr>
            <w:rFonts w:asciiTheme="minorHAnsi" w:eastAsiaTheme="minorEastAsia" w:hAnsiTheme="minorHAnsi" w:cstheme="minorBidi"/>
            <w:noProof/>
            <w:lang w:eastAsia="de-DE"/>
          </w:rPr>
          <w:tab/>
        </w:r>
        <w:r w:rsidR="005F6CE1" w:rsidRPr="008642CC">
          <w:rPr>
            <w:rStyle w:val="Hyperlink"/>
            <w:noProof/>
            <w:lang w:val="en-US"/>
          </w:rPr>
          <w:t>End of Program</w:t>
        </w:r>
        <w:r w:rsidR="005F6CE1">
          <w:rPr>
            <w:noProof/>
            <w:webHidden/>
          </w:rPr>
          <w:tab/>
        </w:r>
        <w:r w:rsidR="005F6CE1">
          <w:rPr>
            <w:noProof/>
            <w:webHidden/>
          </w:rPr>
          <w:fldChar w:fldCharType="begin"/>
        </w:r>
        <w:r w:rsidR="005F6CE1">
          <w:rPr>
            <w:noProof/>
            <w:webHidden/>
          </w:rPr>
          <w:instrText xml:space="preserve"> PAGEREF _Toc34492797 \h </w:instrText>
        </w:r>
        <w:r w:rsidR="005F6CE1">
          <w:rPr>
            <w:noProof/>
            <w:webHidden/>
          </w:rPr>
        </w:r>
        <w:r w:rsidR="005F6CE1">
          <w:rPr>
            <w:noProof/>
            <w:webHidden/>
          </w:rPr>
          <w:fldChar w:fldCharType="separate"/>
        </w:r>
        <w:r w:rsidR="007806B9">
          <w:rPr>
            <w:noProof/>
            <w:webHidden/>
          </w:rPr>
          <w:t>21</w:t>
        </w:r>
        <w:r w:rsidR="005F6CE1">
          <w:rPr>
            <w:noProof/>
            <w:webHidden/>
          </w:rPr>
          <w:fldChar w:fldCharType="end"/>
        </w:r>
      </w:hyperlink>
    </w:p>
    <w:p w:rsidR="005F6CE1" w:rsidRDefault="00611DD7">
      <w:pPr>
        <w:pStyle w:val="Verzeichnis2"/>
        <w:tabs>
          <w:tab w:val="right" w:leader="dot" w:pos="9062"/>
        </w:tabs>
        <w:rPr>
          <w:rFonts w:asciiTheme="minorHAnsi" w:eastAsiaTheme="minorEastAsia" w:hAnsiTheme="minorHAnsi" w:cstheme="minorBidi"/>
          <w:noProof/>
          <w:lang w:eastAsia="de-DE"/>
        </w:rPr>
      </w:pPr>
      <w:hyperlink w:anchor="_Toc34492798" w:history="1">
        <w:r w:rsidR="005F6CE1" w:rsidRPr="008642CC">
          <w:rPr>
            <w:rStyle w:val="Hyperlink"/>
            <w:noProof/>
            <w:lang w:val="en-US"/>
          </w:rPr>
          <w:t>Appendix A: Configuration Parameters</w:t>
        </w:r>
        <w:r w:rsidR="005F6CE1">
          <w:rPr>
            <w:noProof/>
            <w:webHidden/>
          </w:rPr>
          <w:tab/>
        </w:r>
        <w:r w:rsidR="005F6CE1">
          <w:rPr>
            <w:noProof/>
            <w:webHidden/>
          </w:rPr>
          <w:fldChar w:fldCharType="begin"/>
        </w:r>
        <w:r w:rsidR="005F6CE1">
          <w:rPr>
            <w:noProof/>
            <w:webHidden/>
          </w:rPr>
          <w:instrText xml:space="preserve"> PAGEREF _Toc34492798 \h </w:instrText>
        </w:r>
        <w:r w:rsidR="005F6CE1">
          <w:rPr>
            <w:noProof/>
            <w:webHidden/>
          </w:rPr>
        </w:r>
        <w:r w:rsidR="005F6CE1">
          <w:rPr>
            <w:noProof/>
            <w:webHidden/>
          </w:rPr>
          <w:fldChar w:fldCharType="separate"/>
        </w:r>
        <w:r w:rsidR="007806B9">
          <w:rPr>
            <w:noProof/>
            <w:webHidden/>
          </w:rPr>
          <w:t>22</w:t>
        </w:r>
        <w:r w:rsidR="005F6CE1">
          <w:rPr>
            <w:noProof/>
            <w:webHidden/>
          </w:rPr>
          <w:fldChar w:fldCharType="end"/>
        </w:r>
      </w:hyperlink>
    </w:p>
    <w:p w:rsidR="005F6CE1" w:rsidRDefault="00611DD7">
      <w:pPr>
        <w:pStyle w:val="Verzeichnis2"/>
        <w:tabs>
          <w:tab w:val="right" w:leader="dot" w:pos="9062"/>
        </w:tabs>
        <w:rPr>
          <w:rFonts w:asciiTheme="minorHAnsi" w:eastAsiaTheme="minorEastAsia" w:hAnsiTheme="minorHAnsi" w:cstheme="minorBidi"/>
          <w:noProof/>
          <w:lang w:eastAsia="de-DE"/>
        </w:rPr>
      </w:pPr>
      <w:hyperlink w:anchor="_Toc34492799" w:history="1">
        <w:r w:rsidR="005F6CE1" w:rsidRPr="008642CC">
          <w:rPr>
            <w:rStyle w:val="Hyperlink"/>
            <w:noProof/>
            <w:lang w:val="en-US"/>
          </w:rPr>
          <w:t>Appendix B: Linux Installation Instructions</w:t>
        </w:r>
        <w:r w:rsidR="005F6CE1">
          <w:rPr>
            <w:noProof/>
            <w:webHidden/>
          </w:rPr>
          <w:tab/>
        </w:r>
        <w:r w:rsidR="005F6CE1">
          <w:rPr>
            <w:noProof/>
            <w:webHidden/>
          </w:rPr>
          <w:fldChar w:fldCharType="begin"/>
        </w:r>
        <w:r w:rsidR="005F6CE1">
          <w:rPr>
            <w:noProof/>
            <w:webHidden/>
          </w:rPr>
          <w:instrText xml:space="preserve"> PAGEREF _Toc34492799 \h </w:instrText>
        </w:r>
        <w:r w:rsidR="005F6CE1">
          <w:rPr>
            <w:noProof/>
            <w:webHidden/>
          </w:rPr>
        </w:r>
        <w:r w:rsidR="005F6CE1">
          <w:rPr>
            <w:noProof/>
            <w:webHidden/>
          </w:rPr>
          <w:fldChar w:fldCharType="separate"/>
        </w:r>
        <w:r w:rsidR="007806B9">
          <w:rPr>
            <w:noProof/>
            <w:webHidden/>
          </w:rPr>
          <w:t>28</w:t>
        </w:r>
        <w:r w:rsidR="005F6CE1">
          <w:rPr>
            <w:noProof/>
            <w:webHidden/>
          </w:rPr>
          <w:fldChar w:fldCharType="end"/>
        </w:r>
      </w:hyperlink>
    </w:p>
    <w:p w:rsidR="005F6CE1" w:rsidRDefault="00611DD7">
      <w:pPr>
        <w:pStyle w:val="Verzeichnis2"/>
        <w:tabs>
          <w:tab w:val="right" w:leader="dot" w:pos="9062"/>
        </w:tabs>
        <w:rPr>
          <w:rFonts w:asciiTheme="minorHAnsi" w:eastAsiaTheme="minorEastAsia" w:hAnsiTheme="minorHAnsi" w:cstheme="minorBidi"/>
          <w:noProof/>
          <w:lang w:eastAsia="de-DE"/>
        </w:rPr>
      </w:pPr>
      <w:hyperlink w:anchor="_Toc34492800" w:history="1">
        <w:r w:rsidR="005F6CE1" w:rsidRPr="008642CC">
          <w:rPr>
            <w:rStyle w:val="Hyperlink"/>
            <w:noProof/>
            <w:lang w:val="en-US"/>
          </w:rPr>
          <w:t>Appendix C: Installation on Windows from Source Code</w:t>
        </w:r>
        <w:r w:rsidR="005F6CE1">
          <w:rPr>
            <w:noProof/>
            <w:webHidden/>
          </w:rPr>
          <w:tab/>
        </w:r>
        <w:r w:rsidR="005F6CE1">
          <w:rPr>
            <w:noProof/>
            <w:webHidden/>
          </w:rPr>
          <w:fldChar w:fldCharType="begin"/>
        </w:r>
        <w:r w:rsidR="005F6CE1">
          <w:rPr>
            <w:noProof/>
            <w:webHidden/>
          </w:rPr>
          <w:instrText xml:space="preserve"> PAGEREF _Toc34492800 \h </w:instrText>
        </w:r>
        <w:r w:rsidR="005F6CE1">
          <w:rPr>
            <w:noProof/>
            <w:webHidden/>
          </w:rPr>
        </w:r>
        <w:r w:rsidR="005F6CE1">
          <w:rPr>
            <w:noProof/>
            <w:webHidden/>
          </w:rPr>
          <w:fldChar w:fldCharType="separate"/>
        </w:r>
        <w:r w:rsidR="007806B9">
          <w:rPr>
            <w:noProof/>
            <w:webHidden/>
          </w:rPr>
          <w:t>31</w:t>
        </w:r>
        <w:r w:rsidR="005F6CE1">
          <w:rPr>
            <w:noProof/>
            <w:webHidden/>
          </w:rPr>
          <w:fldChar w:fldCharType="end"/>
        </w:r>
      </w:hyperlink>
    </w:p>
    <w:p w:rsidR="005F6CE1" w:rsidRDefault="00611DD7">
      <w:pPr>
        <w:pStyle w:val="Verzeichnis2"/>
        <w:tabs>
          <w:tab w:val="right" w:leader="dot" w:pos="9062"/>
        </w:tabs>
        <w:rPr>
          <w:rFonts w:asciiTheme="minorHAnsi" w:eastAsiaTheme="minorEastAsia" w:hAnsiTheme="minorHAnsi" w:cstheme="minorBidi"/>
          <w:noProof/>
          <w:lang w:eastAsia="de-DE"/>
        </w:rPr>
      </w:pPr>
      <w:hyperlink w:anchor="_Toc34492801" w:history="1">
        <w:r w:rsidR="005F6CE1" w:rsidRPr="008642CC">
          <w:rPr>
            <w:rStyle w:val="Hyperlink"/>
            <w:noProof/>
            <w:lang w:val="en-US"/>
          </w:rPr>
          <w:t>Appendix D: Using PSS from the Command Line</w:t>
        </w:r>
        <w:r w:rsidR="005F6CE1">
          <w:rPr>
            <w:noProof/>
            <w:webHidden/>
          </w:rPr>
          <w:tab/>
        </w:r>
        <w:r w:rsidR="005F6CE1">
          <w:rPr>
            <w:noProof/>
            <w:webHidden/>
          </w:rPr>
          <w:fldChar w:fldCharType="begin"/>
        </w:r>
        <w:r w:rsidR="005F6CE1">
          <w:rPr>
            <w:noProof/>
            <w:webHidden/>
          </w:rPr>
          <w:instrText xml:space="preserve"> PAGEREF _Toc34492801 \h </w:instrText>
        </w:r>
        <w:r w:rsidR="005F6CE1">
          <w:rPr>
            <w:noProof/>
            <w:webHidden/>
          </w:rPr>
        </w:r>
        <w:r w:rsidR="005F6CE1">
          <w:rPr>
            <w:noProof/>
            <w:webHidden/>
          </w:rPr>
          <w:fldChar w:fldCharType="separate"/>
        </w:r>
        <w:r w:rsidR="007806B9">
          <w:rPr>
            <w:noProof/>
            <w:webHidden/>
          </w:rPr>
          <w:t>33</w:t>
        </w:r>
        <w:r w:rsidR="005F6CE1">
          <w:rPr>
            <w:noProof/>
            <w:webHidden/>
          </w:rPr>
          <w:fldChar w:fldCharType="end"/>
        </w:r>
      </w:hyperlink>
    </w:p>
    <w:p w:rsidR="002E40AE" w:rsidRDefault="003009E1" w:rsidP="00831DE2">
      <w:pPr>
        <w:pStyle w:val="KeinLeerraum"/>
        <w:jc w:val="center"/>
        <w:rPr>
          <w:lang w:val="en-US"/>
        </w:rPr>
      </w:pPr>
      <w:r w:rsidRPr="002B5809">
        <w:rPr>
          <w:lang w:val="en-US"/>
        </w:rPr>
        <w:fldChar w:fldCharType="end"/>
      </w:r>
    </w:p>
    <w:p w:rsidR="005E0321" w:rsidRPr="002B5809" w:rsidRDefault="005E0321" w:rsidP="00831DE2">
      <w:pPr>
        <w:pStyle w:val="KeinLeerraum"/>
        <w:jc w:val="center"/>
        <w:rPr>
          <w:lang w:val="en-US"/>
        </w:rPr>
      </w:pPr>
    </w:p>
    <w:p w:rsidR="00F52DD6" w:rsidRPr="002B5809" w:rsidRDefault="00ED585E" w:rsidP="00F52DD6">
      <w:pPr>
        <w:pStyle w:val="berschrift2"/>
        <w:rPr>
          <w:lang w:val="en-US"/>
        </w:rPr>
      </w:pPr>
      <w:bookmarkStart w:id="42" w:name="_Toc34492766"/>
      <w:r w:rsidRPr="002B5809">
        <w:rPr>
          <w:lang w:val="en-US"/>
        </w:rPr>
        <w:t>Introduction</w:t>
      </w:r>
      <w:bookmarkEnd w:id="42"/>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lastRenderedPageBreak/>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43" w:name="_Toc34492767"/>
      <w:r>
        <w:rPr>
          <w:lang w:val="en-US"/>
        </w:rPr>
        <w:t>Project Authors and Contributors</w:t>
      </w:r>
      <w:bookmarkEnd w:id="43"/>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F22FC7" w:rsidRDefault="00F22FC7" w:rsidP="000D71FF">
      <w:pPr>
        <w:rPr>
          <w:b/>
          <w:lang w:val="en-US" w:eastAsia="de-DE"/>
        </w:rPr>
      </w:pPr>
      <w:r>
        <w:rPr>
          <w:b/>
          <w:lang w:val="en-US" w:eastAsia="de-DE"/>
        </w:rPr>
        <w:t>Nikolai Hempel:</w:t>
      </w:r>
    </w:p>
    <w:p w:rsidR="00F22FC7" w:rsidRDefault="00F22FC7" w:rsidP="00F22FC7">
      <w:pPr>
        <w:pStyle w:val="Listenabsatz"/>
        <w:numPr>
          <w:ilvl w:val="0"/>
          <w:numId w:val="16"/>
        </w:numPr>
        <w:rPr>
          <w:lang w:val="en-US" w:eastAsia="de-DE"/>
        </w:rPr>
      </w:pPr>
      <w:r>
        <w:rPr>
          <w:lang w:val="en-US" w:eastAsia="de-DE"/>
        </w:rPr>
        <w:t>Many productive “Pair Programming” sessions with the main developer</w:t>
      </w:r>
      <w:r w:rsidR="005E0321">
        <w:rPr>
          <w:lang w:val="en-US" w:eastAsia="de-DE"/>
        </w:rPr>
        <w:t xml:space="preserve"> (right from the begi</w:t>
      </w:r>
      <w:r w:rsidR="005E0321">
        <w:rPr>
          <w:lang w:val="en-US" w:eastAsia="de-DE"/>
        </w:rPr>
        <w:t>n</w:t>
      </w:r>
      <w:r w:rsidR="005E0321">
        <w:rPr>
          <w:lang w:val="en-US" w:eastAsia="de-DE"/>
        </w:rPr>
        <w:t>ning of the project)</w:t>
      </w:r>
      <w:r>
        <w:rPr>
          <w:lang w:val="en-US" w:eastAsia="de-DE"/>
        </w:rPr>
        <w:t>.</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7218C8" w:rsidP="000D71FF">
      <w:pPr>
        <w:pStyle w:val="Listenabsatz"/>
        <w:numPr>
          <w:ilvl w:val="0"/>
          <w:numId w:val="16"/>
        </w:numPr>
        <w:rPr>
          <w:lang w:val="en-US" w:eastAsia="de-DE"/>
        </w:rPr>
      </w:pPr>
      <w:r>
        <w:rPr>
          <w:lang w:val="en-US" w:eastAsia="de-DE"/>
        </w:rPr>
        <w:t>Initial version of module “ser.parser.py”</w:t>
      </w:r>
      <w:r w:rsidR="000D71FF" w:rsidRPr="000D71FF">
        <w:rPr>
          <w:lang w:val="en-US" w:eastAsia="de-DE"/>
        </w:rPr>
        <w:t>.</w:t>
      </w:r>
      <w:r>
        <w:rPr>
          <w:lang w:val="en-US" w:eastAsia="de-DE"/>
        </w:rPr>
        <w:t xml:space="preserve"> It reads the header information of videos of type .</w:t>
      </w:r>
      <w:proofErr w:type="spellStart"/>
      <w:r>
        <w:rPr>
          <w:lang w:val="en-US" w:eastAsia="de-DE"/>
        </w:rPr>
        <w:t>ser</w:t>
      </w:r>
      <w:proofErr w:type="spellEnd"/>
      <w:r>
        <w:rPr>
          <w:lang w:val="en-US" w:eastAsia="de-DE"/>
        </w:rPr>
        <w:t xml:space="preserve"> and the raw data of single frames.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9B7989" w:rsidRDefault="009B7989" w:rsidP="007218C8">
      <w:pPr>
        <w:rPr>
          <w:b/>
          <w:lang w:val="en-US" w:eastAsia="de-DE"/>
        </w:rPr>
      </w:pPr>
      <w:r>
        <w:rPr>
          <w:b/>
          <w:lang w:val="en-US" w:eastAsia="de-DE"/>
        </w:rPr>
        <w:t>Stefan van Ree:</w:t>
      </w:r>
    </w:p>
    <w:p w:rsidR="009B7989" w:rsidRPr="009B7989" w:rsidRDefault="009B7989" w:rsidP="009B7989">
      <w:pPr>
        <w:pStyle w:val="Listenabsatz"/>
        <w:numPr>
          <w:ilvl w:val="0"/>
          <w:numId w:val="23"/>
        </w:numPr>
        <w:rPr>
          <w:lang w:val="en-US" w:eastAsia="de-DE"/>
        </w:rPr>
      </w:pPr>
      <w:r>
        <w:rPr>
          <w:lang w:val="en-US" w:eastAsia="de-DE"/>
        </w:rPr>
        <w:t>Design and setup of the PSS home page and organization of the PSS discussion forum in the context of the German astronomy forum “</w:t>
      </w:r>
      <w:hyperlink r:id="rId14" w:history="1">
        <w:r w:rsidRPr="00F3269B">
          <w:rPr>
            <w:rStyle w:val="Hyperlink"/>
            <w:lang w:val="en-US" w:eastAsia="de-DE"/>
          </w:rPr>
          <w:t>Astronomie.de</w:t>
        </w:r>
      </w:hyperlink>
      <w:r>
        <w:rPr>
          <w:lang w:val="en-US" w:eastAsia="de-DE"/>
        </w:rPr>
        <w:t>”</w:t>
      </w:r>
      <w:r w:rsidRPr="009B7989">
        <w:rPr>
          <w:lang w:val="en-US" w:eastAsia="de-DE"/>
        </w:rPr>
        <w:t>.</w:t>
      </w:r>
    </w:p>
    <w:p w:rsidR="007218C8" w:rsidRDefault="007218C8" w:rsidP="007218C8">
      <w:pPr>
        <w:rPr>
          <w:b/>
          <w:lang w:val="en-US" w:eastAsia="de-DE"/>
        </w:rPr>
      </w:pPr>
      <w:r>
        <w:rPr>
          <w:b/>
          <w:lang w:val="en-US" w:eastAsia="de-DE"/>
        </w:rPr>
        <w:t>Chris Garry</w:t>
      </w:r>
      <w:r w:rsidRPr="00202DC8">
        <w:rPr>
          <w:b/>
          <w:lang w:val="en-US" w:eastAsia="de-DE"/>
        </w:rPr>
        <w:t>:</w:t>
      </w:r>
    </w:p>
    <w:p w:rsidR="007218C8" w:rsidRPr="009B7989" w:rsidRDefault="007218C8" w:rsidP="009B7989">
      <w:pPr>
        <w:pStyle w:val="Listenabsatz"/>
        <w:numPr>
          <w:ilvl w:val="0"/>
          <w:numId w:val="23"/>
        </w:numPr>
        <w:rPr>
          <w:lang w:val="en-US" w:eastAsia="de-DE"/>
        </w:rPr>
      </w:pPr>
      <w:r w:rsidRPr="009B7989">
        <w:rPr>
          <w:lang w:val="en-US" w:eastAsia="de-DE"/>
        </w:rPr>
        <w:t>Algorithm to detect Bayer patterns in input frames.</w:t>
      </w:r>
    </w:p>
    <w:p w:rsidR="007218C8" w:rsidRPr="007218C8" w:rsidRDefault="007218C8" w:rsidP="009B7989">
      <w:pPr>
        <w:pStyle w:val="Listenabsatz"/>
        <w:numPr>
          <w:ilvl w:val="0"/>
          <w:numId w:val="23"/>
        </w:numPr>
        <w:rPr>
          <w:lang w:val="en-US" w:eastAsia="de-DE"/>
        </w:rPr>
      </w:pPr>
      <w:r w:rsidRPr="009B7989">
        <w:rPr>
          <w:lang w:val="en-US" w:eastAsia="de-DE"/>
        </w:rPr>
        <w:lastRenderedPageBreak/>
        <w:t>Test example videos in .</w:t>
      </w:r>
      <w:proofErr w:type="spellStart"/>
      <w:r w:rsidRPr="009B7989">
        <w:rPr>
          <w:lang w:val="en-US" w:eastAsia="de-DE"/>
        </w:rPr>
        <w:t>ser</w:t>
      </w:r>
      <w:proofErr w:type="spellEnd"/>
      <w:r w:rsidRPr="009B7989">
        <w:rPr>
          <w:lang w:val="en-US" w:eastAsia="de-DE"/>
        </w:rPr>
        <w:t xml:space="preserve"> and .</w:t>
      </w:r>
      <w:proofErr w:type="spellStart"/>
      <w:r w:rsidRPr="009B7989">
        <w:rPr>
          <w:lang w:val="en-US" w:eastAsia="de-DE"/>
        </w:rPr>
        <w:t>avi</w:t>
      </w:r>
      <w:proofErr w:type="spellEnd"/>
      <w:r w:rsidRPr="009B7989">
        <w:rPr>
          <w:lang w:val="en-US" w:eastAsia="de-DE"/>
        </w:rPr>
        <w:t xml:space="preserve"> format</w:t>
      </w:r>
      <w:r>
        <w:rPr>
          <w:lang w:val="en-US" w:eastAsia="de-DE"/>
        </w:rPr>
        <w:t>, plus very helpful discussions on problems with rea</w:t>
      </w:r>
      <w:r>
        <w:rPr>
          <w:lang w:val="en-US" w:eastAsia="de-DE"/>
        </w:rPr>
        <w:t>d</w:t>
      </w:r>
      <w:r>
        <w:rPr>
          <w:lang w:val="en-US" w:eastAsia="de-DE"/>
        </w:rPr>
        <w:t>ing video input files.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5E0321" w:rsidRPr="009B7989"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7806B9">
        <w:rPr>
          <w:lang w:val="en-US"/>
        </w:rPr>
        <w:t>Appendix</w:t>
      </w:r>
      <w:r w:rsidR="007806B9" w:rsidRPr="002B5809">
        <w:rPr>
          <w:lang w:val="en-US"/>
        </w:rPr>
        <w:t xml:space="preserve"> </w:t>
      </w:r>
      <w:r w:rsidR="007806B9">
        <w:rPr>
          <w:lang w:val="en-US"/>
        </w:rPr>
        <w:t>B:</w:t>
      </w:r>
      <w:r w:rsidR="007806B9" w:rsidRPr="002B5809">
        <w:rPr>
          <w:lang w:val="en-US"/>
        </w:rPr>
        <w:t xml:space="preserve"> </w:t>
      </w:r>
      <w:r w:rsidR="007806B9">
        <w:rPr>
          <w:lang w:val="en-US"/>
        </w:rPr>
        <w:t>Linux Installation Instructions</w:t>
      </w:r>
      <w:r>
        <w:rPr>
          <w:lang w:val="en-US" w:eastAsia="de-DE"/>
        </w:rPr>
        <w:fldChar w:fldCharType="end"/>
      </w:r>
      <w:r>
        <w:rPr>
          <w:lang w:val="en-US" w:eastAsia="de-DE"/>
        </w:rPr>
        <w:t>)</w:t>
      </w:r>
      <w:r w:rsidR="005E0321">
        <w:rPr>
          <w:lang w:val="en-US" w:eastAsia="de-DE"/>
        </w:rPr>
        <w:t>.</w:t>
      </w:r>
    </w:p>
    <w:p w:rsidR="005E0321" w:rsidRDefault="009B7989" w:rsidP="005E0321">
      <w:pPr>
        <w:rPr>
          <w:b/>
          <w:lang w:val="en-US" w:eastAsia="de-DE"/>
        </w:rPr>
      </w:pPr>
      <w:proofErr w:type="spellStart"/>
      <w:r w:rsidRPr="009B7989">
        <w:rPr>
          <w:b/>
          <w:lang w:val="en-US" w:eastAsia="de-DE"/>
        </w:rPr>
        <w:t>Clendon</w:t>
      </w:r>
      <w:proofErr w:type="spellEnd"/>
      <w:r w:rsidRPr="009B7989">
        <w:rPr>
          <w:b/>
          <w:lang w:val="en-US" w:eastAsia="de-DE"/>
        </w:rPr>
        <w:t xml:space="preserve"> Gibson and a visitor called "</w:t>
      </w:r>
      <w:proofErr w:type="spellStart"/>
      <w:r w:rsidRPr="009B7989">
        <w:rPr>
          <w:b/>
          <w:lang w:val="en-US" w:eastAsia="de-DE"/>
        </w:rPr>
        <w:t>brave_ulysses</w:t>
      </w:r>
      <w:proofErr w:type="spellEnd"/>
      <w:r w:rsidRPr="009B7989">
        <w:rPr>
          <w:b/>
          <w:lang w:val="en-US" w:eastAsia="de-DE"/>
        </w:rPr>
        <w:t>" on the Cloudy Nights forum</w:t>
      </w:r>
      <w:r>
        <w:rPr>
          <w:b/>
          <w:lang w:val="en-US" w:eastAsia="de-DE"/>
        </w:rPr>
        <w:t>:</w:t>
      </w:r>
    </w:p>
    <w:p w:rsidR="005E0321" w:rsidRPr="003F140A" w:rsidRDefault="005E0321" w:rsidP="005E0321">
      <w:pPr>
        <w:pStyle w:val="Listenabsatz"/>
        <w:numPr>
          <w:ilvl w:val="0"/>
          <w:numId w:val="17"/>
        </w:numPr>
        <w:rPr>
          <w:b/>
          <w:lang w:val="en-US" w:eastAsia="de-DE"/>
        </w:rPr>
      </w:pPr>
      <w:r>
        <w:rPr>
          <w:lang w:val="en-US" w:eastAsia="de-DE"/>
        </w:rPr>
        <w:t>Troubleshooting installation problems on Windows 7 and 10 systems.</w:t>
      </w:r>
    </w:p>
    <w:p w:rsidR="009D4E35" w:rsidRDefault="009D4E35" w:rsidP="00767520">
      <w:pPr>
        <w:rPr>
          <w:lang w:val="en-US"/>
        </w:rPr>
      </w:pPr>
    </w:p>
    <w:p w:rsidR="00D547DB" w:rsidRDefault="00D547DB" w:rsidP="005B3172">
      <w:pPr>
        <w:pStyle w:val="berschrift2"/>
        <w:rPr>
          <w:lang w:val="en-US"/>
        </w:rPr>
      </w:pPr>
      <w:bookmarkStart w:id="44" w:name="_Toc34492768"/>
      <w:r>
        <w:rPr>
          <w:lang w:val="en-US"/>
        </w:rPr>
        <w:t>Changelog</w:t>
      </w:r>
      <w:bookmarkEnd w:id="44"/>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5" w:name="_Toc484449259"/>
      <w:bookmarkStart w:id="46" w:name="_Toc502072379"/>
      <w:bookmarkStart w:id="47" w:name="_Toc510165762"/>
      <w:bookmarkStart w:id="48" w:name="_Toc8809747"/>
      <w:bookmarkStart w:id="49" w:name="_Toc8897864"/>
      <w:bookmarkStart w:id="50" w:name="_Toc11055781"/>
      <w:bookmarkStart w:id="51" w:name="_Toc14185248"/>
      <w:bookmarkStart w:id="52" w:name="_Toc17051720"/>
      <w:bookmarkStart w:id="53" w:name="_Toc18834590"/>
      <w:bookmarkStart w:id="54" w:name="_Toc22028260"/>
      <w:bookmarkStart w:id="55" w:name="_Toc33883080"/>
      <w:bookmarkStart w:id="56" w:name="_Toc34492769"/>
      <w:bookmarkEnd w:id="45"/>
      <w:bookmarkEnd w:id="46"/>
      <w:bookmarkEnd w:id="47"/>
      <w:bookmarkEnd w:id="48"/>
      <w:bookmarkEnd w:id="49"/>
      <w:bookmarkEnd w:id="50"/>
      <w:bookmarkEnd w:id="51"/>
      <w:bookmarkEnd w:id="52"/>
      <w:bookmarkEnd w:id="53"/>
      <w:bookmarkEnd w:id="54"/>
      <w:bookmarkEnd w:id="55"/>
      <w:bookmarkEnd w:id="56"/>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7" w:name="_Toc484449260"/>
      <w:bookmarkStart w:id="58" w:name="_Toc502072380"/>
      <w:bookmarkStart w:id="59" w:name="_Toc510165763"/>
      <w:bookmarkStart w:id="60" w:name="_Toc8809748"/>
      <w:bookmarkStart w:id="61" w:name="_Toc8897865"/>
      <w:bookmarkStart w:id="62" w:name="_Toc11055782"/>
      <w:bookmarkStart w:id="63" w:name="_Toc14185249"/>
      <w:bookmarkStart w:id="64" w:name="_Toc17051721"/>
      <w:bookmarkStart w:id="65" w:name="_Toc18834591"/>
      <w:bookmarkStart w:id="66" w:name="_Toc22028261"/>
      <w:bookmarkStart w:id="67" w:name="_Toc33883081"/>
      <w:bookmarkStart w:id="68" w:name="_Toc34492770"/>
      <w:bookmarkEnd w:id="57"/>
      <w:bookmarkEnd w:id="58"/>
      <w:bookmarkEnd w:id="59"/>
      <w:bookmarkEnd w:id="60"/>
      <w:bookmarkEnd w:id="61"/>
      <w:bookmarkEnd w:id="62"/>
      <w:bookmarkEnd w:id="63"/>
      <w:bookmarkEnd w:id="64"/>
      <w:bookmarkEnd w:id="65"/>
      <w:bookmarkEnd w:id="66"/>
      <w:bookmarkEnd w:id="67"/>
      <w:bookmarkEnd w:id="68"/>
    </w:p>
    <w:p w:rsidR="00D90FE5" w:rsidRDefault="00D90FE5" w:rsidP="005B3172">
      <w:pPr>
        <w:pStyle w:val="berschrift3"/>
        <w:rPr>
          <w:lang w:val="en-US"/>
        </w:rPr>
      </w:pPr>
      <w:bookmarkStart w:id="69" w:name="_Toc34492771"/>
      <w:r>
        <w:rPr>
          <w:lang w:val="en-US"/>
        </w:rPr>
        <w:t>Changes in version 0.7.0 (</w:t>
      </w:r>
      <w:r w:rsidR="00BE2B25">
        <w:rPr>
          <w:lang w:val="en-US"/>
        </w:rPr>
        <w:t>February</w:t>
      </w:r>
      <w:r>
        <w:rPr>
          <w:lang w:val="en-US"/>
        </w:rPr>
        <w:t xml:space="preserve"> 2019)</w:t>
      </w:r>
      <w:bookmarkEnd w:id="69"/>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r>
        <w:rPr>
          <w:lang w:val="en-US" w:eastAsia="de-DE"/>
        </w:rPr>
        <w:t>Option to normalize image brightness in quality ranking and stacking added.</w:t>
      </w:r>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r>
        <w:rPr>
          <w:lang w:val="en-US" w:eastAsia="de-DE"/>
        </w:rPr>
        <w:t>Automatic detection of Bayer patterns in .</w:t>
      </w:r>
      <w:proofErr w:type="spellStart"/>
      <w:r>
        <w:rPr>
          <w:lang w:val="en-US" w:eastAsia="de-DE"/>
        </w:rPr>
        <w:t>avi</w:t>
      </w:r>
      <w:proofErr w:type="spellEnd"/>
      <w:r>
        <w:rPr>
          <w:lang w:val="en-US" w:eastAsia="de-DE"/>
        </w:rPr>
        <w:t xml:space="preserve"> videos and bit depth correction for .</w:t>
      </w:r>
      <w:proofErr w:type="spellStart"/>
      <w:r>
        <w:rPr>
          <w:lang w:val="en-US" w:eastAsia="de-DE"/>
        </w:rPr>
        <w:t>ser</w:t>
      </w:r>
      <w:proofErr w:type="spellEnd"/>
      <w:r>
        <w:rPr>
          <w:lang w:val="en-US" w:eastAsia="de-DE"/>
        </w:rPr>
        <w:t xml:space="preserve"> videos.</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r>
        <w:rPr>
          <w:lang w:val="en-US" w:eastAsia="de-DE"/>
        </w:rPr>
        <w:t>Tabbed pane introduced in c</w:t>
      </w:r>
      <w:r w:rsidR="005E0321">
        <w:rPr>
          <w:lang w:val="en-US" w:eastAsia="de-DE"/>
        </w:rPr>
        <w:t>onfiguration dialog</w:t>
      </w:r>
      <w:r>
        <w:rPr>
          <w:lang w:val="en-US" w:eastAsia="de-DE"/>
        </w:rPr>
        <w:t>.</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70" w:name="_Toc34492772"/>
      <w:r>
        <w:rPr>
          <w:lang w:val="en-US"/>
        </w:rPr>
        <w:t>Changes in version 0.6.0 (</w:t>
      </w:r>
      <w:r w:rsidR="00930212">
        <w:rPr>
          <w:lang w:val="en-US"/>
        </w:rPr>
        <w:t>August</w:t>
      </w:r>
      <w:r>
        <w:rPr>
          <w:lang w:val="en-US"/>
        </w:rPr>
        <w:t xml:space="preserve"> 2019)</w:t>
      </w:r>
      <w:bookmarkEnd w:id="70"/>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71" w:name="_Toc34492773"/>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71"/>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72" w:name="_Ref447780942"/>
      <w:r w:rsidR="00AB74FB">
        <w:rPr>
          <w:lang w:val="en-US"/>
        </w:rPr>
        <w:t>.</w:t>
      </w:r>
    </w:p>
    <w:p w:rsidR="00D72D03" w:rsidRPr="002B5809" w:rsidRDefault="00311A59" w:rsidP="00767520">
      <w:pPr>
        <w:pStyle w:val="berschrift2"/>
        <w:rPr>
          <w:lang w:val="en-US"/>
        </w:rPr>
      </w:pPr>
      <w:bookmarkStart w:id="73" w:name="_Ref502071357"/>
      <w:bookmarkStart w:id="74" w:name="_Toc34492774"/>
      <w:r w:rsidRPr="002B5809">
        <w:rPr>
          <w:lang w:val="en-US"/>
        </w:rPr>
        <w:lastRenderedPageBreak/>
        <w:t>System Requirements and Software Installation</w:t>
      </w:r>
      <w:bookmarkEnd w:id="72"/>
      <w:bookmarkEnd w:id="73"/>
      <w:bookmarkEnd w:id="74"/>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5" w:name="_Toc510165767"/>
      <w:bookmarkStart w:id="76" w:name="_Toc8809751"/>
      <w:bookmarkStart w:id="77" w:name="_Toc8897868"/>
      <w:bookmarkStart w:id="78" w:name="_Toc11055786"/>
      <w:bookmarkStart w:id="79" w:name="_Toc14185253"/>
      <w:bookmarkStart w:id="80" w:name="_Toc17051725"/>
      <w:bookmarkStart w:id="81" w:name="_Toc18834596"/>
      <w:bookmarkStart w:id="82" w:name="_Toc22028266"/>
      <w:bookmarkStart w:id="83" w:name="_Toc33883086"/>
      <w:bookmarkStart w:id="84" w:name="_Toc34492775"/>
      <w:bookmarkEnd w:id="75"/>
      <w:bookmarkEnd w:id="76"/>
      <w:bookmarkEnd w:id="77"/>
      <w:bookmarkEnd w:id="78"/>
      <w:bookmarkEnd w:id="79"/>
      <w:bookmarkEnd w:id="80"/>
      <w:bookmarkEnd w:id="81"/>
      <w:bookmarkEnd w:id="82"/>
      <w:bookmarkEnd w:id="83"/>
      <w:bookmarkEnd w:id="8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5" w:name="_Toc510165768"/>
      <w:bookmarkStart w:id="86" w:name="_Toc8809752"/>
      <w:bookmarkStart w:id="87" w:name="_Toc8897869"/>
      <w:bookmarkStart w:id="88" w:name="_Toc11055787"/>
      <w:bookmarkStart w:id="89" w:name="_Toc14185254"/>
      <w:bookmarkStart w:id="90" w:name="_Toc17051726"/>
      <w:bookmarkStart w:id="91" w:name="_Toc18834597"/>
      <w:bookmarkStart w:id="92" w:name="_Toc22028267"/>
      <w:bookmarkStart w:id="93" w:name="_Toc33883087"/>
      <w:bookmarkStart w:id="94" w:name="_Toc34492776"/>
      <w:bookmarkEnd w:id="85"/>
      <w:bookmarkEnd w:id="86"/>
      <w:bookmarkEnd w:id="87"/>
      <w:bookmarkEnd w:id="88"/>
      <w:bookmarkEnd w:id="89"/>
      <w:bookmarkEnd w:id="90"/>
      <w:bookmarkEnd w:id="91"/>
      <w:bookmarkEnd w:id="92"/>
      <w:bookmarkEnd w:id="93"/>
      <w:bookmarkEnd w:id="9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5" w:name="_Toc510165769"/>
      <w:bookmarkStart w:id="96" w:name="_Toc8809753"/>
      <w:bookmarkStart w:id="97" w:name="_Toc8897870"/>
      <w:bookmarkStart w:id="98" w:name="_Toc11055788"/>
      <w:bookmarkStart w:id="99" w:name="_Toc14185255"/>
      <w:bookmarkStart w:id="100" w:name="_Toc17051727"/>
      <w:bookmarkStart w:id="101" w:name="_Toc18834598"/>
      <w:bookmarkStart w:id="102" w:name="_Toc22028268"/>
      <w:bookmarkStart w:id="103" w:name="_Toc33883088"/>
      <w:bookmarkStart w:id="104" w:name="_Toc34492777"/>
      <w:bookmarkEnd w:id="95"/>
      <w:bookmarkEnd w:id="96"/>
      <w:bookmarkEnd w:id="97"/>
      <w:bookmarkEnd w:id="98"/>
      <w:bookmarkEnd w:id="99"/>
      <w:bookmarkEnd w:id="100"/>
      <w:bookmarkEnd w:id="101"/>
      <w:bookmarkEnd w:id="102"/>
      <w:bookmarkEnd w:id="103"/>
      <w:bookmarkEnd w:id="104"/>
    </w:p>
    <w:p w:rsidR="001F7311" w:rsidRPr="003F61AA" w:rsidRDefault="003F61AA" w:rsidP="00311A59">
      <w:pPr>
        <w:pStyle w:val="berschrift3"/>
        <w:rPr>
          <w:lang w:val="en-US"/>
        </w:rPr>
      </w:pPr>
      <w:bookmarkStart w:id="105" w:name="_Toc34492778"/>
      <w:r>
        <w:rPr>
          <w:lang w:val="en-US"/>
        </w:rPr>
        <w:t>Windows (7 / 8 / 10)</w:t>
      </w:r>
      <w:bookmarkEnd w:id="105"/>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5"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A91AC2" w:rsidDel="00A91AC2">
          <w:rPr>
            <w:rStyle w:val="Hyperlink"/>
            <w:lang w:val="en-US"/>
          </w:rPr>
          <w:t xml:space="preserve"> </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803742" w:rsidRDefault="00803742" w:rsidP="002B73B7">
      <w:pPr>
        <w:rPr>
          <w:lang w:val="en-US"/>
        </w:rPr>
      </w:pPr>
      <w:r>
        <w:rPr>
          <w:lang w:val="en-US"/>
        </w:rPr>
        <w:t>If the automatic Windows installer does not work</w:t>
      </w:r>
      <w:r w:rsidR="009B2321">
        <w:rPr>
          <w:lang w:val="en-US"/>
        </w:rPr>
        <w:t xml:space="preserve"> on your system</w:t>
      </w:r>
      <w:r>
        <w:rPr>
          <w:lang w:val="en-US"/>
        </w:rPr>
        <w:t xml:space="preserve">, as an alternative you can install </w:t>
      </w:r>
      <w:r w:rsidR="009B2321">
        <w:rPr>
          <w:lang w:val="en-US"/>
        </w:rPr>
        <w:t xml:space="preserve">the Python interpreter separately and use it to start PSS from source code. You can find detailed instructions in </w:t>
      </w:r>
      <w:r w:rsidR="009B2321">
        <w:rPr>
          <w:lang w:val="en-US"/>
        </w:rPr>
        <w:fldChar w:fldCharType="begin"/>
      </w:r>
      <w:r w:rsidR="009B2321">
        <w:rPr>
          <w:lang w:val="en-US"/>
        </w:rPr>
        <w:instrText xml:space="preserve"> REF _Ref33880440 \h </w:instrText>
      </w:r>
      <w:r w:rsidR="009B2321">
        <w:rPr>
          <w:lang w:val="en-US"/>
        </w:rPr>
      </w:r>
      <w:r w:rsidR="009B2321">
        <w:rPr>
          <w:lang w:val="en-US"/>
        </w:rPr>
        <w:fldChar w:fldCharType="separate"/>
      </w:r>
      <w:r w:rsidR="007806B9">
        <w:rPr>
          <w:lang w:val="en-US"/>
        </w:rPr>
        <w:t>Appendix</w:t>
      </w:r>
      <w:r w:rsidR="007806B9" w:rsidRPr="002B5809">
        <w:rPr>
          <w:lang w:val="en-US"/>
        </w:rPr>
        <w:t xml:space="preserve"> </w:t>
      </w:r>
      <w:r w:rsidR="007806B9">
        <w:rPr>
          <w:lang w:val="en-US"/>
        </w:rPr>
        <w:t>C:</w:t>
      </w:r>
      <w:r w:rsidR="007806B9" w:rsidRPr="002B5809">
        <w:rPr>
          <w:lang w:val="en-US"/>
        </w:rPr>
        <w:t xml:space="preserve"> </w:t>
      </w:r>
      <w:r w:rsidR="007806B9">
        <w:rPr>
          <w:lang w:val="en-US"/>
        </w:rPr>
        <w:t>Installation on Windows from Source Code</w:t>
      </w:r>
      <w:r w:rsidR="009B2321">
        <w:rPr>
          <w:lang w:val="en-US"/>
        </w:rPr>
        <w:fldChar w:fldCharType="end"/>
      </w:r>
      <w:r w:rsidR="009B2321">
        <w:rPr>
          <w:lang w:val="en-US"/>
        </w:rPr>
        <w:t>.</w:t>
      </w:r>
    </w:p>
    <w:p w:rsidR="00FA7692" w:rsidRDefault="00FA7692" w:rsidP="00FA7692">
      <w:pPr>
        <w:pStyle w:val="berschrift3"/>
        <w:rPr>
          <w:lang w:val="en-US"/>
        </w:rPr>
      </w:pPr>
      <w:bookmarkStart w:id="106" w:name="_Toc34492779"/>
      <w:r>
        <w:rPr>
          <w:lang w:val="en-US"/>
        </w:rPr>
        <w:t>Lin</w:t>
      </w:r>
      <w:r w:rsidR="00CE20C6">
        <w:rPr>
          <w:lang w:val="en-US"/>
        </w:rPr>
        <w:t>ux</w:t>
      </w:r>
      <w:bookmarkEnd w:id="106"/>
    </w:p>
    <w:p w:rsidR="00F84516" w:rsidRDefault="00CE20C6">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r w:rsidR="005A2665">
        <w:rPr>
          <w:lang w:val="en-US" w:eastAsia="de-DE"/>
        </w:rPr>
        <w:t xml:space="preserve">Therefore, the Linux installer introduced with PSS Version 0.6.0 is not provided any more. Instead, </w:t>
      </w:r>
      <w:r w:rsidR="00F84516">
        <w:rPr>
          <w:lang w:val="en-US" w:eastAsia="de-DE"/>
        </w:rPr>
        <w:t xml:space="preserve">detailed descriptions of how to install the required Python libraries and to run the PSS code can be found in </w:t>
      </w:r>
      <w:r w:rsidR="00F84516">
        <w:rPr>
          <w:lang w:val="en-US" w:eastAsia="de-DE"/>
        </w:rPr>
        <w:fldChar w:fldCharType="begin"/>
      </w:r>
      <w:r w:rsidR="00F84516">
        <w:rPr>
          <w:lang w:val="en-US" w:eastAsia="de-DE"/>
        </w:rPr>
        <w:instrText xml:space="preserve"> REF _Ref22030594 \h </w:instrText>
      </w:r>
      <w:r w:rsidR="00F84516">
        <w:rPr>
          <w:lang w:val="en-US" w:eastAsia="de-DE"/>
        </w:rPr>
      </w:r>
      <w:r w:rsidR="00F84516">
        <w:rPr>
          <w:lang w:val="en-US" w:eastAsia="de-DE"/>
        </w:rPr>
        <w:fldChar w:fldCharType="separate"/>
      </w:r>
      <w:r w:rsidR="007806B9">
        <w:rPr>
          <w:lang w:val="en-US"/>
        </w:rPr>
        <w:t>Appendix</w:t>
      </w:r>
      <w:r w:rsidR="007806B9" w:rsidRPr="002B5809">
        <w:rPr>
          <w:lang w:val="en-US"/>
        </w:rPr>
        <w:t xml:space="preserve"> </w:t>
      </w:r>
      <w:r w:rsidR="007806B9">
        <w:rPr>
          <w:lang w:val="en-US"/>
        </w:rPr>
        <w:t>B:</w:t>
      </w:r>
      <w:r w:rsidR="007806B9" w:rsidRPr="002B5809">
        <w:rPr>
          <w:lang w:val="en-US"/>
        </w:rPr>
        <w:t xml:space="preserve"> </w:t>
      </w:r>
      <w:r w:rsidR="007806B9">
        <w:rPr>
          <w:lang w:val="en-US"/>
        </w:rPr>
        <w:t>Linux Installation Instructions</w:t>
      </w:r>
      <w:r w:rsidR="00F84516">
        <w:rPr>
          <w:lang w:val="en-US" w:eastAsia="de-DE"/>
        </w:rPr>
        <w:fldChar w:fldCharType="end"/>
      </w:r>
      <w:r w:rsidR="005A2665">
        <w:rPr>
          <w:lang w:val="en-US" w:eastAsia="de-DE"/>
        </w:rPr>
        <w:t>.</w:t>
      </w:r>
    </w:p>
    <w:p w:rsidR="00CE20C6" w:rsidRDefault="00CE20C6" w:rsidP="00FA7692">
      <w:pPr>
        <w:rPr>
          <w:lang w:val="en-US" w:eastAsia="de-DE"/>
        </w:rPr>
      </w:pPr>
    </w:p>
    <w:p w:rsidR="00AE3DAA" w:rsidRPr="002B5809" w:rsidRDefault="0030015A" w:rsidP="00AE3DAA">
      <w:pPr>
        <w:pStyle w:val="berschrift2"/>
        <w:rPr>
          <w:lang w:val="en-US"/>
        </w:rPr>
      </w:pPr>
      <w:bookmarkStart w:id="107" w:name="_Toc34492780"/>
      <w:r w:rsidRPr="002B5809">
        <w:rPr>
          <w:lang w:val="en-US"/>
        </w:rPr>
        <w:t>Program Execution</w:t>
      </w:r>
      <w:bookmarkEnd w:id="107"/>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8" w:name="_Toc484449264"/>
      <w:bookmarkStart w:id="109" w:name="_Toc502072385"/>
      <w:bookmarkStart w:id="110" w:name="_Toc510165774"/>
      <w:bookmarkStart w:id="111" w:name="_Toc8809756"/>
      <w:bookmarkStart w:id="112" w:name="_Toc8897873"/>
      <w:bookmarkStart w:id="113" w:name="_Toc11055791"/>
      <w:bookmarkStart w:id="114" w:name="_Toc14185258"/>
      <w:bookmarkStart w:id="115" w:name="_Toc17051731"/>
      <w:bookmarkStart w:id="116" w:name="_Toc18834602"/>
      <w:bookmarkStart w:id="117" w:name="_Toc22028272"/>
      <w:bookmarkStart w:id="118" w:name="_Toc33883092"/>
      <w:bookmarkStart w:id="119" w:name="_Toc34492781"/>
      <w:bookmarkEnd w:id="108"/>
      <w:bookmarkEnd w:id="109"/>
      <w:bookmarkEnd w:id="110"/>
      <w:bookmarkEnd w:id="111"/>
      <w:bookmarkEnd w:id="112"/>
      <w:bookmarkEnd w:id="113"/>
      <w:bookmarkEnd w:id="114"/>
      <w:bookmarkEnd w:id="115"/>
      <w:bookmarkEnd w:id="116"/>
      <w:bookmarkEnd w:id="117"/>
      <w:bookmarkEnd w:id="118"/>
      <w:bookmarkEnd w:id="11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0" w:name="_Toc484449265"/>
      <w:bookmarkStart w:id="121" w:name="_Toc502072386"/>
      <w:bookmarkStart w:id="122" w:name="_Toc510165775"/>
      <w:bookmarkStart w:id="123" w:name="_Toc8809757"/>
      <w:bookmarkStart w:id="124" w:name="_Toc8897874"/>
      <w:bookmarkStart w:id="125" w:name="_Toc11055792"/>
      <w:bookmarkStart w:id="126" w:name="_Toc14185259"/>
      <w:bookmarkStart w:id="127" w:name="_Toc17051732"/>
      <w:bookmarkStart w:id="128" w:name="_Toc18834603"/>
      <w:bookmarkStart w:id="129" w:name="_Toc22028273"/>
      <w:bookmarkStart w:id="130" w:name="_Toc33883093"/>
      <w:bookmarkStart w:id="131" w:name="_Toc34492782"/>
      <w:bookmarkEnd w:id="120"/>
      <w:bookmarkEnd w:id="121"/>
      <w:bookmarkEnd w:id="122"/>
      <w:bookmarkEnd w:id="123"/>
      <w:bookmarkEnd w:id="124"/>
      <w:bookmarkEnd w:id="125"/>
      <w:bookmarkEnd w:id="126"/>
      <w:bookmarkEnd w:id="127"/>
      <w:bookmarkEnd w:id="128"/>
      <w:bookmarkEnd w:id="129"/>
      <w:bookmarkEnd w:id="130"/>
      <w:bookmarkEnd w:id="13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2" w:name="_Toc484449266"/>
      <w:bookmarkStart w:id="133" w:name="_Toc502072387"/>
      <w:bookmarkStart w:id="134" w:name="_Toc510165776"/>
      <w:bookmarkStart w:id="135" w:name="_Toc8809758"/>
      <w:bookmarkStart w:id="136" w:name="_Toc8897875"/>
      <w:bookmarkStart w:id="137" w:name="_Toc11055793"/>
      <w:bookmarkStart w:id="138" w:name="_Toc14185260"/>
      <w:bookmarkStart w:id="139" w:name="_Toc17051733"/>
      <w:bookmarkStart w:id="140" w:name="_Toc18834604"/>
      <w:bookmarkStart w:id="141" w:name="_Toc22028274"/>
      <w:bookmarkStart w:id="142" w:name="_Toc33883094"/>
      <w:bookmarkStart w:id="143" w:name="_Toc34492783"/>
      <w:bookmarkEnd w:id="132"/>
      <w:bookmarkEnd w:id="133"/>
      <w:bookmarkEnd w:id="134"/>
      <w:bookmarkEnd w:id="135"/>
      <w:bookmarkEnd w:id="136"/>
      <w:bookmarkEnd w:id="137"/>
      <w:bookmarkEnd w:id="138"/>
      <w:bookmarkEnd w:id="139"/>
      <w:bookmarkEnd w:id="140"/>
      <w:bookmarkEnd w:id="141"/>
      <w:bookmarkEnd w:id="142"/>
      <w:bookmarkEnd w:id="14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44" w:name="_Toc484449267"/>
      <w:bookmarkStart w:id="145" w:name="_Toc502072388"/>
      <w:bookmarkStart w:id="146" w:name="_Toc510165777"/>
      <w:bookmarkStart w:id="147" w:name="_Toc8809759"/>
      <w:bookmarkStart w:id="148" w:name="_Toc8897876"/>
      <w:bookmarkStart w:id="149" w:name="_Toc11055794"/>
      <w:bookmarkStart w:id="150" w:name="_Toc14185261"/>
      <w:bookmarkStart w:id="151" w:name="_Toc17051734"/>
      <w:bookmarkStart w:id="152" w:name="_Toc18834605"/>
      <w:bookmarkStart w:id="153" w:name="_Toc22028275"/>
      <w:bookmarkStart w:id="154" w:name="_Toc33883095"/>
      <w:bookmarkStart w:id="155" w:name="_Toc34492784"/>
      <w:bookmarkEnd w:id="144"/>
      <w:bookmarkEnd w:id="145"/>
      <w:bookmarkEnd w:id="146"/>
      <w:bookmarkEnd w:id="147"/>
      <w:bookmarkEnd w:id="148"/>
      <w:bookmarkEnd w:id="149"/>
      <w:bookmarkEnd w:id="150"/>
      <w:bookmarkEnd w:id="151"/>
      <w:bookmarkEnd w:id="152"/>
      <w:bookmarkEnd w:id="153"/>
      <w:bookmarkEnd w:id="154"/>
      <w:bookmarkEnd w:id="155"/>
    </w:p>
    <w:p w:rsidR="00AE3DAA" w:rsidRPr="002B5809" w:rsidRDefault="00C00911">
      <w:pPr>
        <w:pStyle w:val="berschrift3"/>
        <w:rPr>
          <w:lang w:val="en-US"/>
        </w:rPr>
      </w:pPr>
      <w:bookmarkStart w:id="156" w:name="_Ref510168737"/>
      <w:bookmarkStart w:id="157" w:name="_Ref8760074"/>
      <w:bookmarkStart w:id="158" w:name="_Toc34492785"/>
      <w:r>
        <w:rPr>
          <w:lang w:val="en-US"/>
        </w:rPr>
        <w:t>Program Start</w:t>
      </w:r>
      <w:bookmarkEnd w:id="156"/>
      <w:r w:rsidR="00FC24BB">
        <w:rPr>
          <w:lang w:val="en-US"/>
        </w:rPr>
        <w:t xml:space="preserve"> / Setting Parameters</w:t>
      </w:r>
      <w:bookmarkEnd w:id="157"/>
      <w:bookmarkEnd w:id="158"/>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 xml:space="preserve">The parameters are arranged in </w:t>
      </w:r>
      <w:r w:rsidR="005E0321">
        <w:rPr>
          <w:lang w:val="en-US" w:eastAsia="de-DE"/>
        </w:rPr>
        <w:t>tabbed pane windows</w:t>
      </w:r>
      <w:r w:rsidR="005E0321" w:rsidRPr="002B5809">
        <w:rPr>
          <w:lang w:val="en-US" w:eastAsia="de-DE"/>
        </w:rPr>
        <w:t xml:space="preserve"> </w:t>
      </w:r>
      <w:r w:rsidR="00A572A2" w:rsidRPr="002B5809">
        <w:rPr>
          <w:lang w:val="en-US" w:eastAsia="de-DE"/>
        </w:rPr>
        <w:t>relating</w:t>
      </w:r>
      <w:r w:rsidR="00C605E5">
        <w:rPr>
          <w:lang w:val="en-US" w:eastAsia="de-DE"/>
        </w:rPr>
        <w:t xml:space="preserve"> to </w:t>
      </w:r>
      <w:r w:rsidR="005E0321">
        <w:rPr>
          <w:lang w:val="en-US" w:eastAsia="de-DE"/>
        </w:rPr>
        <w:t>workflow control,</w:t>
      </w:r>
      <w:r w:rsidR="00E95712">
        <w:rPr>
          <w:lang w:val="en-US" w:eastAsia="de-DE"/>
        </w:rPr>
        <w:t xml:space="preserve"> </w:t>
      </w:r>
      <w:r w:rsidR="00934E10">
        <w:rPr>
          <w:lang w:val="en-US" w:eastAsia="de-DE"/>
        </w:rPr>
        <w:t>frame stabilization, multi-point alignment</w:t>
      </w:r>
      <w:r w:rsidR="00E23370">
        <w:rPr>
          <w:lang w:val="en-US" w:eastAsia="de-DE"/>
        </w:rPr>
        <w:t xml:space="preserve">, </w:t>
      </w:r>
      <w:r w:rsidR="00E95712">
        <w:rPr>
          <w:lang w:val="en-US" w:eastAsia="de-DE"/>
        </w:rPr>
        <w:t xml:space="preserve">and </w:t>
      </w:r>
      <w:r w:rsidR="00E23370">
        <w:rPr>
          <w:lang w:val="en-US" w:eastAsia="de-DE"/>
        </w:rPr>
        <w:t>stacking</w:t>
      </w:r>
      <w:r w:rsidR="00744169">
        <w:rPr>
          <w:lang w:val="en-US" w:eastAsia="de-DE"/>
        </w:rPr>
        <w:t>.</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r w:rsidR="007806B9">
        <w:rPr>
          <w:lang w:val="en-US"/>
        </w:rPr>
        <w:t>Appendix</w:t>
      </w:r>
      <w:r w:rsidR="007806B9" w:rsidRPr="002B5809">
        <w:rPr>
          <w:lang w:val="en-US"/>
        </w:rPr>
        <w:t xml:space="preserve"> A: </w:t>
      </w:r>
      <w:r w:rsidR="007806B9">
        <w:rPr>
          <w:lang w:val="en-US"/>
        </w:rPr>
        <w:t>Configuration Parameters</w:t>
      </w:r>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5C396E" w:rsidRDefault="005E0321" w:rsidP="00A21784">
      <w:pPr>
        <w:rPr>
          <w:lang w:val="en-US" w:eastAsia="de-DE"/>
        </w:rPr>
      </w:pPr>
      <w:r>
        <w:rPr>
          <w:noProof/>
          <w:lang w:eastAsia="de-DE"/>
        </w:rPr>
        <w:drawing>
          <wp:inline distT="0" distB="0" distL="0" distR="0" wp14:anchorId="0C24C40A" wp14:editId="7981756B">
            <wp:extent cx="5760720" cy="39871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7806B9">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A9018A" w:rsidRDefault="00A9018A">
      <w:pPr>
        <w:spacing w:after="0" w:line="240" w:lineRule="auto"/>
        <w:rPr>
          <w:lang w:val="en-US" w:eastAsia="de-DE"/>
        </w:rPr>
      </w:pPr>
      <w:r>
        <w:rPr>
          <w:lang w:val="en-US" w:eastAsia="de-DE"/>
        </w:rPr>
        <w:br w:type="page"/>
      </w:r>
    </w:p>
    <w:p w:rsidR="00D67BFF" w:rsidRDefault="00D67BFF" w:rsidP="00A21784">
      <w:pPr>
        <w:pStyle w:val="berschrift3"/>
        <w:rPr>
          <w:lang w:val="en-US"/>
        </w:rPr>
      </w:pPr>
      <w:bookmarkStart w:id="159" w:name="_Toc34492786"/>
      <w:bookmarkStart w:id="160" w:name="_Ref8753727"/>
      <w:r>
        <w:rPr>
          <w:lang w:val="en-US"/>
        </w:rPr>
        <w:lastRenderedPageBreak/>
        <w:t>Dark / Flat Frame Calibration</w:t>
      </w:r>
      <w:bookmarkEnd w:id="159"/>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14:anchorId="76827624" wp14:editId="05FB2F0E">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14:anchorId="1048D5D3" wp14:editId="553FB9CC">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 xml:space="preserve">(or </w:t>
      </w:r>
      <w:r w:rsidR="00EE4DB7">
        <w:rPr>
          <w:lang w:val="en-US" w:eastAsia="de-DE"/>
        </w:rPr>
        <w:t xml:space="preserve">.tiff or </w:t>
      </w:r>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lastRenderedPageBreak/>
        <w:drawing>
          <wp:inline distT="0" distB="0" distL="0" distR="0" wp14:anchorId="08C79F27" wp14:editId="6D315F0D">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9">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A91AC2" w:rsidRDefault="00A91AC2" w:rsidP="00D67BFF">
      <w:pPr>
        <w:rPr>
          <w:lang w:val="en-US" w:eastAsia="de-DE"/>
        </w:rPr>
      </w:pPr>
      <w:r>
        <w:rPr>
          <w:lang w:val="en-US" w:eastAsia="de-DE"/>
        </w:rPr>
        <w:t>The master frames must be compatible with the stacking job input</w:t>
      </w:r>
      <w:r w:rsidR="00C16CC6">
        <w:rPr>
          <w:lang w:val="en-US" w:eastAsia="de-DE"/>
        </w:rPr>
        <w:t xml:space="preserve"> also</w:t>
      </w:r>
      <w:r>
        <w:rPr>
          <w:lang w:val="en-US" w:eastAsia="de-DE"/>
        </w:rPr>
        <w:t xml:space="preserve"> in terms of 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 xml:space="preserve">tion used (see next Section). It is, therefore, important to choose the same option when creating the master frames and specifying the stacking jobs. If you want to apply dark / flat frame correction, </w:t>
      </w:r>
      <w:r w:rsidR="00C16CC6">
        <w:rPr>
          <w:lang w:val="en-US" w:eastAsia="de-DE"/>
        </w:rPr>
        <w:t>it is a bad idea to use</w:t>
      </w:r>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 Instead, select the appropriate setting manually: Via the “Edit / Edit configuration” menu before the master frame creation, and via the context menu on the stacking job(s) in the job list editor.</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61" w:name="_Ref22028144"/>
      <w:bookmarkStart w:id="162" w:name="_Toc34492787"/>
      <w:r>
        <w:rPr>
          <w:lang w:val="en-US"/>
        </w:rPr>
        <w:t>Job Specification</w:t>
      </w:r>
      <w:bookmarkEnd w:id="160"/>
      <w:bookmarkEnd w:id="161"/>
      <w:bookmarkEnd w:id="162"/>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lastRenderedPageBreak/>
        <w:drawing>
          <wp:inline distT="0" distB="0" distL="0" distR="0" wp14:anchorId="1A18654B" wp14:editId="34F2B38E">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20">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14:anchorId="5DDF2919" wp14:editId="55388E1B">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14:anchorId="75B07C78" wp14:editId="0EA3FF8F">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lastRenderedPageBreak/>
        <w:drawing>
          <wp:inline distT="0" distB="0" distL="0" distR="0" wp14:anchorId="448FBD15" wp14:editId="5955A7F1">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6A153C">
        <w:rPr>
          <w:lang w:val="en-US" w:eastAsia="de-DE"/>
        </w:rPr>
        <w:t xml:space="preserve">, </w:t>
      </w:r>
      <w:r w:rsidR="00C16CC6">
        <w:rPr>
          <w:lang w:val="en-US" w:eastAsia="de-DE"/>
        </w:rPr>
        <w:t>.</w:t>
      </w:r>
      <w:proofErr w:type="spellStart"/>
      <w:r w:rsidR="00C16CC6">
        <w:rPr>
          <w:lang w:val="en-US" w:eastAsia="de-DE"/>
        </w:rPr>
        <w:t>mov</w:t>
      </w:r>
      <w:proofErr w:type="spellEnd"/>
      <w:r w:rsidR="006A153C">
        <w:rPr>
          <w:lang w:val="en-US" w:eastAsia="de-DE"/>
        </w:rPr>
        <w:t xml:space="preserve"> or .mp4</w:t>
      </w:r>
      <w:r w:rsidR="00C16CC6">
        <w:rPr>
          <w:lang w:val="en-US" w:eastAsia="de-DE"/>
        </w:rPr>
        <w:t xml:space="preserve"> videos the first frame is analyzed to detect a Bayer pattern. </w:t>
      </w:r>
      <w:r w:rsidR="005A4CEF">
        <w:rPr>
          <w:lang w:val="en-US" w:eastAsia="de-DE"/>
        </w:rPr>
        <w:t>If in</w:t>
      </w:r>
      <w:r w:rsidR="00C16CC6">
        <w:rPr>
          <w:lang w:val="en-US" w:eastAsia="de-DE"/>
        </w:rPr>
        <w:t xml:space="preserve"> three-channel input </w:t>
      </w:r>
      <w:r w:rsidR="005A4CEF">
        <w:rPr>
          <w:lang w:val="en-US" w:eastAsia="de-DE"/>
        </w:rPr>
        <w:t xml:space="preserve">it turns out that the channels are identical, PSS switches to “Grayscale”. In color videos the ordering of the color channels (RGB or BGR) is detected by comparing the noise in the first and third channels. (The </w:t>
      </w:r>
      <w:r w:rsidR="006A153C">
        <w:rPr>
          <w:lang w:val="en-US" w:eastAsia="de-DE"/>
        </w:rPr>
        <w:t xml:space="preserve">assumption is that the </w:t>
      </w:r>
      <w:r w:rsidR="005A4CEF">
        <w:rPr>
          <w:lang w:val="en-US" w:eastAsia="de-DE"/>
        </w:rPr>
        <w:t>blue channel is always the noisiest.)</w:t>
      </w:r>
    </w:p>
    <w:p w:rsidR="00FD4683" w:rsidRDefault="005A4CEF" w:rsidP="00F15C51">
      <w:pPr>
        <w:rPr>
          <w:lang w:val="en-US" w:eastAsia="de-DE"/>
        </w:rPr>
      </w:pPr>
      <w:r>
        <w:rPr>
          <w:lang w:val="en-US" w:eastAsia="de-DE"/>
        </w:rPr>
        <w:t>Alternatively, the user can</w:t>
      </w:r>
      <w:r w:rsidR="00FD4683">
        <w:rPr>
          <w:lang w:val="en-US" w:eastAsia="de-DE"/>
        </w:rPr>
        <w:t xml:space="preserve"> specify the Bayer pattern manually. To this end, </w:t>
      </w:r>
      <w:r>
        <w:rPr>
          <w:lang w:val="en-US" w:eastAsia="de-DE"/>
        </w:rPr>
        <w:t>he or she</w:t>
      </w:r>
      <w:r w:rsidR="00FD4683">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drawing>
          <wp:inline distT="0" distB="0" distL="0" distR="0" wp14:anchorId="4618B62C" wp14:editId="3D1185DC">
            <wp:extent cx="4314423" cy="19175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4">
                      <a:extLst>
                        <a:ext uri="{28A0092B-C50C-407E-A947-70E740481C1C}">
                          <a14:useLocalDpi xmlns:a14="http://schemas.microsoft.com/office/drawing/2010/main" val="0"/>
                        </a:ext>
                      </a:extLst>
                    </a:blip>
                    <a:stretch>
                      <a:fillRect/>
                    </a:stretch>
                  </pic:blipFill>
                  <pic:spPr>
                    <a:xfrm>
                      <a:off x="0" y="0"/>
                      <a:ext cx="4328477" cy="1923768"/>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r w:rsidR="005A4CEF">
        <w:rPr>
          <w:lang w:val="en-US" w:eastAsia="de-DE"/>
        </w:rPr>
        <w:t xml:space="preserve"> The same can be done for all jobs by changing the “Auto detect color” parameter in the “Edit / Edit configuration” menu dialog.</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63" w:name="_Toc34492788"/>
      <w:r>
        <w:rPr>
          <w:lang w:val="en-US"/>
        </w:rPr>
        <w:lastRenderedPageBreak/>
        <w:t>Starting and Controlling the Workflow</w:t>
      </w:r>
      <w:bookmarkEnd w:id="163"/>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14:anchorId="64491486" wp14:editId="62A53D15">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w:t>
      </w:r>
      <w:r w:rsidR="006A153C">
        <w:rPr>
          <w:lang w:val="en-US" w:eastAsia="de-DE"/>
        </w:rPr>
        <w:t>many</w:t>
      </w:r>
      <w:r>
        <w:rPr>
          <w:lang w:val="en-US" w:eastAsia="de-DE"/>
        </w:rPr>
        <w:t xml:space="preserve"> video files are to be processed, or many images of the same moon panorama are to be </w:t>
      </w:r>
      <w:proofErr w:type="spellStart"/>
      <w:r>
        <w:rPr>
          <w:lang w:val="en-US" w:eastAsia="de-DE"/>
        </w:rPr>
        <w:t>postpr</w:t>
      </w:r>
      <w:r>
        <w:rPr>
          <w:lang w:val="en-US" w:eastAsia="de-DE"/>
        </w:rPr>
        <w:t>o</w:t>
      </w:r>
      <w:r>
        <w:rPr>
          <w:lang w:val="en-US" w:eastAsia="de-DE"/>
        </w:rPr>
        <w:t>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w:t>
      </w:r>
      <w:r>
        <w:rPr>
          <w:lang w:val="en-US" w:eastAsia="de-DE"/>
        </w:rPr>
        <w:t>n</w:t>
      </w:r>
      <w:r>
        <w:rPr>
          <w:lang w:val="en-US" w:eastAsia="de-DE"/>
        </w:rPr>
        <w:t xml:space="preserve">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14:anchorId="782537C0" wp14:editId="46D8BAE2">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14:anchorId="03864CF1" wp14:editId="52426F0C">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164" w:name="_Toc34492789"/>
      <w:r>
        <w:rPr>
          <w:lang w:val="en-US"/>
        </w:rPr>
        <w:t>Execution Protocol</w:t>
      </w:r>
      <w:bookmarkEnd w:id="164"/>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59AB13B9" wp14:editId="13207D6C">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w:t>
      </w:r>
      <w:r w:rsidR="009F7234">
        <w:rPr>
          <w:lang w:val="en-US" w:eastAsia="de-DE"/>
        </w:rPr>
        <w:lastRenderedPageBreak/>
        <w:t xml:space="preserve">name of </w:t>
      </w:r>
      <w:r>
        <w:rPr>
          <w:lang w:val="en-US" w:eastAsia="de-DE"/>
        </w:rPr>
        <w:t xml:space="preserve">the </w:t>
      </w:r>
      <w:r w:rsidR="009F7234">
        <w:rPr>
          <w:lang w:val="en-US" w:eastAsia="de-DE"/>
        </w:rPr>
        <w:t>job result, with the stacking suffix “_pss.</w:t>
      </w:r>
      <w:r w:rsidR="00EE4DB7">
        <w:rPr>
          <w:lang w:val="en-US" w:eastAsia="de-DE"/>
        </w:rPr>
        <w:t>png / .</w:t>
      </w:r>
      <w:r w:rsidR="009F7234">
        <w:rPr>
          <w:lang w:val="en-US" w:eastAsia="de-DE"/>
        </w:rPr>
        <w:t>tiff</w:t>
      </w:r>
      <w:r w:rsidR="00EE4DB7">
        <w:rPr>
          <w:lang w:val="en-US" w:eastAsia="de-DE"/>
        </w:rPr>
        <w:t xml:space="preserve"> / </w:t>
      </w:r>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r w:rsidR="00EE4DB7">
        <w:rPr>
          <w:lang w:val="en-US" w:eastAsia="de-DE"/>
        </w:rPr>
        <w:t>png / .tiff / .fits</w:t>
      </w:r>
      <w:r w:rsidR="009F7234">
        <w:rPr>
          <w:lang w:val="en-US" w:eastAsia="de-DE"/>
        </w:rPr>
        <w:t>”.</w:t>
      </w:r>
    </w:p>
    <w:p w:rsidR="009E1A5F" w:rsidRDefault="00EB0D13" w:rsidP="005B3172">
      <w:pPr>
        <w:pStyle w:val="berschrift3"/>
        <w:rPr>
          <w:lang w:val="en-US"/>
        </w:rPr>
      </w:pPr>
      <w:bookmarkStart w:id="165" w:name="_Toc34492790"/>
      <w:r>
        <w:rPr>
          <w:lang w:val="en-US"/>
        </w:rPr>
        <w:t>Reading Input Data and Buffering</w:t>
      </w:r>
      <w:bookmarkEnd w:id="165"/>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14:anchorId="60784A36" wp14:editId="01C3D961">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66" w:name="_Ref8742980"/>
      <w:bookmarkStart w:id="167" w:name="_Toc34492791"/>
      <w:r>
        <w:rPr>
          <w:lang w:val="en-US"/>
        </w:rPr>
        <w:lastRenderedPageBreak/>
        <w:t>Frame stabilization</w:t>
      </w:r>
      <w:bookmarkEnd w:id="166"/>
      <w:bookmarkEnd w:id="167"/>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r w:rsidR="005C396E">
        <w:rPr>
          <w:lang w:val="en-US" w:eastAsia="de-DE"/>
        </w:rPr>
        <w:br/>
      </w:r>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rsidP="009B7989">
      <w:pPr>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A9018A" w:rsidRDefault="00A9018A" w:rsidP="005C396E">
      <w:pPr>
        <w:rPr>
          <w:lang w:val="en-US" w:eastAsia="de-DE"/>
        </w:rPr>
      </w:pPr>
      <w:r>
        <w:rPr>
          <w:noProof/>
          <w:lang w:eastAsia="de-DE"/>
        </w:rPr>
        <w:drawing>
          <wp:inline distT="0" distB="0" distL="0" distR="0" wp14:anchorId="517716F5" wp14:editId="60B8A21A">
            <wp:extent cx="5287467" cy="378142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5C396E" w:rsidRDefault="005C396E" w:rsidP="005C396E">
      <w:pPr>
        <w:rPr>
          <w:lang w:val="en-US" w:eastAsia="de-DE"/>
        </w:rPr>
      </w:pPr>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p>
    <w:p w:rsidR="009A47F2" w:rsidRDefault="009A47F2" w:rsidP="006A3AF5">
      <w:pPr>
        <w:rPr>
          <w:lang w:val="en-US" w:eastAsia="de-DE"/>
        </w:rPr>
      </w:pP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68" w:name="_Toc34492792"/>
      <w:r>
        <w:rPr>
          <w:lang w:val="en-US"/>
        </w:rPr>
        <w:t>Setting the Stacking Fraction</w:t>
      </w:r>
      <w:bookmarkEnd w:id="168"/>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262F9BE9" wp14:editId="0B7CF2AB">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5376465D" wp14:editId="7B76391F">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2">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017A4437" wp14:editId="4A979F76">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69" w:name="_Toc34492793"/>
      <w:r>
        <w:rPr>
          <w:lang w:val="en-US"/>
        </w:rPr>
        <w:t>Setting a Region of Interest (ROI)</w:t>
      </w:r>
      <w:bookmarkEnd w:id="169"/>
    </w:p>
    <w:p w:rsidR="0011035C" w:rsidRDefault="00100B8B" w:rsidP="0011035C">
      <w:pPr>
        <w:rPr>
          <w:lang w:val="en-US" w:eastAsia="de-DE"/>
        </w:rPr>
      </w:pPr>
      <w:r>
        <w:rPr>
          <w:noProof/>
          <w:lang w:eastAsia="de-DE"/>
        </w:rPr>
        <w:drawing>
          <wp:inline distT="0" distB="0" distL="0" distR="0" wp14:anchorId="35CD5586" wp14:editId="2156CAF3">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7806B9">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70" w:name="_Toc34492794"/>
      <w:r>
        <w:rPr>
          <w:lang w:val="en-US"/>
        </w:rPr>
        <w:t xml:space="preserve">Selecting </w:t>
      </w:r>
      <w:r w:rsidR="00AA7446">
        <w:rPr>
          <w:lang w:val="en-US"/>
        </w:rPr>
        <w:t>A</w:t>
      </w:r>
      <w:r>
        <w:rPr>
          <w:lang w:val="en-US"/>
        </w:rPr>
        <w:t>lignment Points</w:t>
      </w:r>
      <w:bookmarkEnd w:id="170"/>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14:anchorId="19B49AE1" wp14:editId="40A671F8">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71" w:name="_Toc34492795"/>
      <w:r>
        <w:rPr>
          <w:lang w:val="en-US"/>
        </w:rPr>
        <w:t>Frame Stacking</w:t>
      </w:r>
      <w:bookmarkEnd w:id="171"/>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14:anchorId="4C6F14D4" wp14:editId="5C7EEBC5">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r w:rsidR="00EE4DB7">
        <w:rPr>
          <w:lang w:val="en-US" w:eastAsia="de-DE"/>
        </w:rPr>
        <w:t>png</w:t>
      </w:r>
      <w:proofErr w:type="spellEnd"/>
      <w:r w:rsidR="00EE4DB7">
        <w:rPr>
          <w:lang w:val="en-US" w:eastAsia="de-DE"/>
        </w:rPr>
        <w: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r w:rsidR="00EE4DB7">
        <w:rPr>
          <w:lang w:val="en-US" w:eastAsia="de-DE"/>
        </w:rPr>
        <w:t>png</w:t>
      </w:r>
      <w:proofErr w:type="gramStart"/>
      <w:r w:rsidR="00EE4DB7">
        <w:rPr>
          <w:lang w:val="en-US" w:eastAsia="de-DE"/>
        </w:rPr>
        <w:t>  /</w:t>
      </w:r>
      <w:proofErr w:type="gramEnd"/>
      <w:r w:rsidR="00EE4DB7">
        <w:rPr>
          <w:lang w:val="en-US" w:eastAsia="de-DE"/>
        </w:rPr>
        <w:t xml:space="preserve"> .tiff / </w:t>
      </w:r>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172" w:name="_Ref8830636"/>
      <w:bookmarkStart w:id="173" w:name="_Toc34492796"/>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72"/>
      <w:bookmarkEnd w:id="173"/>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7806B9">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0C27CDD8" wp14:editId="6E1092CF">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w:t>
      </w:r>
      <w:r w:rsidR="00E95712">
        <w:rPr>
          <w:lang w:val="en-US" w:eastAsia="de-DE"/>
        </w:rPr>
        <w:t>For each processing version a</w:t>
      </w:r>
      <w:r w:rsidR="00B4490D">
        <w:rPr>
          <w:lang w:val="en-US" w:eastAsia="de-DE"/>
        </w:rPr>
        <w:t xml:space="preserve">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lang w:val="en-US" w:eastAsia="de-DE"/>
        </w:rPr>
      </w:pPr>
      <w:r>
        <w:rPr>
          <w:lang w:val="en-US" w:eastAsia="de-DE"/>
        </w:rPr>
        <w:lastRenderedPageBreak/>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r>
        <w:rPr>
          <w:noProof/>
          <w:lang w:eastAsia="de-DE"/>
        </w:rPr>
        <w:drawing>
          <wp:inline distT="0" distB="0" distL="0" distR="0" wp14:anchorId="0CDD0A03" wp14:editId="16D5BD7B">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p>
    <w:p w:rsidR="00E95712" w:rsidRDefault="00E34FCB" w:rsidP="0061788B">
      <w:pPr>
        <w:rPr>
          <w:lang w:val="en-US" w:eastAsia="de-DE"/>
        </w:rPr>
      </w:pPr>
      <w:r>
        <w:rPr>
          <w:lang w:val="en-US" w:eastAsia="de-DE"/>
        </w:rPr>
        <w:t xml:space="preserve">In </w:t>
      </w:r>
      <w:proofErr w:type="gramStart"/>
      <w:r>
        <w:rPr>
          <w:lang w:val="en-US" w:eastAsia="de-DE"/>
        </w:rPr>
        <w:t xml:space="preserve">the </w:t>
      </w:r>
      <w:r w:rsidR="00390CF3">
        <w:rPr>
          <w:lang w:val="en-US" w:eastAsia="de-DE"/>
        </w:rPr>
        <w:t xml:space="preserve"> </w:t>
      </w:r>
      <w:r w:rsidR="000A7954">
        <w:rPr>
          <w:lang w:val="en-US" w:eastAsia="de-DE"/>
        </w:rPr>
        <w:t>example</w:t>
      </w:r>
      <w:proofErr w:type="gramEnd"/>
      <w:r w:rsidR="00390CF3">
        <w:rPr>
          <w:lang w:val="en-US" w:eastAsia="de-DE"/>
        </w:rPr>
        <w:t xml:space="preserve"> above</w:t>
      </w:r>
      <w:r>
        <w:rPr>
          <w:lang w:val="en-US" w:eastAsia="de-DE"/>
        </w:rPr>
        <w:t xml:space="preserve"> a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r w:rsidR="00E95712">
        <w:rPr>
          <w:lang w:val="en-US" w:eastAsia="de-DE"/>
        </w:rPr>
        <w:t>.</w:t>
      </w:r>
    </w:p>
    <w:p w:rsidR="000A7954" w:rsidRDefault="00E95712" w:rsidP="0061788B">
      <w:pPr>
        <w:rPr>
          <w:lang w:val="en-US" w:eastAsia="de-DE"/>
        </w:rPr>
      </w:pPr>
      <w:r>
        <w:rPr>
          <w:lang w:val="en-US" w:eastAsia="de-DE"/>
        </w:rPr>
        <w:t>When the user presses the version manager button “New”, a new version with the same parameter se</w:t>
      </w:r>
      <w:r>
        <w:rPr>
          <w:lang w:val="en-US" w:eastAsia="de-DE"/>
        </w:rPr>
        <w:t>t</w:t>
      </w:r>
      <w:r>
        <w:rPr>
          <w:lang w:val="en-US" w:eastAsia="de-DE"/>
        </w:rPr>
        <w:t>tings as the version currently selected is appended to the version list, and the version selector switches to the new version. This makes it easy to create variants of existing versions</w:t>
      </w:r>
      <w:r w:rsidR="00E94FE0">
        <w:rPr>
          <w:lang w:val="en-US" w:eastAsia="de-DE"/>
        </w:rPr>
        <w:t xml:space="preserve"> and compare them with the version they were derived from.</w:t>
      </w:r>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20D2C77D" wp14:editId="513BDBE7">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0070106D" wp14:editId="6632E177">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lastRenderedPageBreak/>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EE4DB7">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r w:rsidR="00EE4DB7">
        <w:rPr>
          <w:lang w:val="en-US" w:eastAsia="de-DE"/>
        </w:rPr>
        <w:t>png / .</w:t>
      </w:r>
      <w:r>
        <w:rPr>
          <w:lang w:val="en-US" w:eastAsia="de-DE"/>
        </w:rPr>
        <w:t>tiff</w:t>
      </w:r>
      <w:r w:rsidR="00EE4DB7">
        <w:rPr>
          <w:lang w:val="en-US" w:eastAsia="de-DE"/>
        </w:rPr>
        <w:t xml:space="preserve"> / </w:t>
      </w:r>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49007117" wp14:editId="30FF6303">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1">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7806B9">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74" w:name="_Toc34492797"/>
      <w:r>
        <w:rPr>
          <w:lang w:val="en-US"/>
        </w:rPr>
        <w:t>End of Program</w:t>
      </w:r>
      <w:bookmarkEnd w:id="174"/>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508633E5" wp14:editId="4781AEC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75" w:name="_Ref434581650"/>
      <w:bookmarkStart w:id="176" w:name="_Ref436211928"/>
      <w:bookmarkStart w:id="177" w:name="_Ref436228182"/>
      <w:bookmarkStart w:id="178" w:name="_Ref436836357"/>
      <w:bookmarkStart w:id="179" w:name="_Toc8806998"/>
      <w:bookmarkStart w:id="180" w:name="_Ref30184851"/>
      <w:bookmarkStart w:id="181" w:name="_Toc34492798"/>
      <w:r>
        <w:rPr>
          <w:lang w:val="en-US"/>
        </w:rPr>
        <w:lastRenderedPageBreak/>
        <w:t>Appendix</w:t>
      </w:r>
      <w:r w:rsidRPr="002B5809">
        <w:rPr>
          <w:lang w:val="en-US"/>
        </w:rPr>
        <w:t xml:space="preserve"> A: </w:t>
      </w:r>
      <w:bookmarkEnd w:id="175"/>
      <w:bookmarkEnd w:id="176"/>
      <w:bookmarkEnd w:id="177"/>
      <w:bookmarkEnd w:id="178"/>
      <w:bookmarkEnd w:id="179"/>
      <w:r w:rsidR="005758B1">
        <w:rPr>
          <w:lang w:val="en-US"/>
        </w:rPr>
        <w:t>Configuration Parameters</w:t>
      </w:r>
      <w:bookmarkEnd w:id="180"/>
      <w:bookmarkEnd w:id="181"/>
    </w:p>
    <w:p w:rsidR="00A22753" w:rsidRDefault="00A22753" w:rsidP="00A22753">
      <w:pPr>
        <w:spacing w:after="0" w:line="240" w:lineRule="auto"/>
        <w:rPr>
          <w:lang w:val="en-US"/>
        </w:rPr>
      </w:pPr>
      <w:r>
        <w:rPr>
          <w:lang w:val="en-US"/>
        </w:rPr>
        <w:t xml:space="preserve">The configuration dialog allows entering user-specific values for various parameters. </w:t>
      </w:r>
      <w:r w:rsidR="00E94FE0">
        <w:rPr>
          <w:lang w:val="en-US"/>
        </w:rPr>
        <w:t>The dialog is org</w:t>
      </w:r>
      <w:r w:rsidR="00E94FE0">
        <w:rPr>
          <w:lang w:val="en-US"/>
        </w:rPr>
        <w:t>a</w:t>
      </w:r>
      <w:r w:rsidR="00E94FE0">
        <w:rPr>
          <w:lang w:val="en-US"/>
        </w:rPr>
        <w:t>nized as a “tabbed pane”, the four sections of which contain</w:t>
      </w:r>
      <w:r>
        <w:rPr>
          <w:lang w:val="en-US"/>
        </w:rPr>
        <w:t>:</w:t>
      </w:r>
    </w:p>
    <w:p w:rsidR="00A22753" w:rsidRPr="002B5809" w:rsidRDefault="00A22753" w:rsidP="00A22753">
      <w:pPr>
        <w:spacing w:after="0" w:line="240" w:lineRule="auto"/>
        <w:rPr>
          <w:lang w:val="en-US"/>
        </w:rPr>
      </w:pPr>
    </w:p>
    <w:p w:rsidR="00E94FE0" w:rsidRDefault="00E94FE0" w:rsidP="00A22753">
      <w:pPr>
        <w:pStyle w:val="Listenabsatz"/>
        <w:numPr>
          <w:ilvl w:val="0"/>
          <w:numId w:val="3"/>
        </w:numPr>
        <w:rPr>
          <w:lang w:val="en-US" w:eastAsia="de-DE"/>
        </w:rPr>
      </w:pPr>
      <w:r>
        <w:rPr>
          <w:lang w:val="en-US" w:eastAsia="de-DE"/>
        </w:rPr>
        <w:t>Workflow parameters,</w:t>
      </w:r>
    </w:p>
    <w:p w:rsidR="00A22753" w:rsidRDefault="00A22753" w:rsidP="00A22753">
      <w:pPr>
        <w:pStyle w:val="Listenabsatz"/>
        <w:numPr>
          <w:ilvl w:val="0"/>
          <w:numId w:val="3"/>
        </w:numPr>
        <w:rPr>
          <w:lang w:val="en-US" w:eastAsia="de-DE"/>
        </w:rPr>
      </w:pPr>
      <w:r>
        <w:rPr>
          <w:lang w:val="en-US" w:eastAsia="de-DE"/>
        </w:rPr>
        <w:t>Frame-related parameters</w:t>
      </w:r>
      <w:r w:rsidR="00E94FE0">
        <w:rPr>
          <w:lang w:val="en-US" w:eastAsia="de-DE"/>
        </w:rPr>
        <w:t>,</w:t>
      </w:r>
    </w:p>
    <w:p w:rsidR="00A22753" w:rsidRDefault="00A22753" w:rsidP="00A22753">
      <w:pPr>
        <w:pStyle w:val="Listenabsatz"/>
        <w:numPr>
          <w:ilvl w:val="0"/>
          <w:numId w:val="3"/>
        </w:numPr>
        <w:rPr>
          <w:lang w:val="en-US" w:eastAsia="de-DE"/>
        </w:rPr>
      </w:pPr>
      <w:r>
        <w:rPr>
          <w:lang w:val="en-US" w:eastAsia="de-DE"/>
        </w:rPr>
        <w:t>Multipoint alignment parameters</w:t>
      </w:r>
      <w:r w:rsidR="00E94FE0">
        <w:rPr>
          <w:lang w:val="en-US" w:eastAsia="de-DE"/>
        </w:rPr>
        <w:t>,</w:t>
      </w:r>
    </w:p>
    <w:p w:rsidR="00A22753" w:rsidRPr="000C521D" w:rsidRDefault="00A22753" w:rsidP="009B7989">
      <w:pPr>
        <w:pStyle w:val="Listenabsatz"/>
        <w:numPr>
          <w:ilvl w:val="0"/>
          <w:numId w:val="3"/>
        </w:numPr>
        <w:rPr>
          <w:lang w:val="en-US" w:eastAsia="de-DE"/>
        </w:rPr>
      </w:pPr>
      <w:r>
        <w:rPr>
          <w:lang w:val="en-US" w:eastAsia="de-DE"/>
        </w:rPr>
        <w:t>Stacking parameters</w:t>
      </w:r>
      <w:r w:rsidR="00E94FE0">
        <w:rPr>
          <w:lang w:val="en-US" w:eastAsia="de-DE"/>
        </w:rPr>
        <w:t>.</w:t>
      </w:r>
    </w:p>
    <w:p w:rsidR="00A22753"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E94FE0" w:rsidRDefault="00E94FE0" w:rsidP="00E94FE0">
      <w:pPr>
        <w:pStyle w:val="berschrift4"/>
        <w:spacing w:after="240"/>
        <w:rPr>
          <w:lang w:val="en-US"/>
        </w:rPr>
      </w:pPr>
      <w:r>
        <w:rPr>
          <w:lang w:val="en-US"/>
        </w:rPr>
        <w:t>Workflow parameters</w:t>
      </w:r>
    </w:p>
    <w:p w:rsidR="00E94FE0" w:rsidRPr="009B7989" w:rsidRDefault="00E94FE0" w:rsidP="009B7989">
      <w:pPr>
        <w:rPr>
          <w:lang w:val="en-US"/>
        </w:rPr>
      </w:pPr>
      <w:r>
        <w:rPr>
          <w:noProof/>
          <w:lang w:eastAsia="de-DE"/>
        </w:rPr>
        <w:drawing>
          <wp:inline distT="0" distB="0" distL="0" distR="0" wp14:anchorId="551C1423" wp14:editId="313D73DC">
            <wp:extent cx="5760720" cy="39871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3438"/>
        <w:gridCol w:w="5850"/>
      </w:tblGrid>
      <w:tr w:rsidR="00E94FE0" w:rsidRPr="00611DD7" w:rsidTr="009B7989">
        <w:tc>
          <w:tcPr>
            <w:tcW w:w="3438" w:type="dxa"/>
          </w:tcPr>
          <w:p w:rsidR="00E94FE0" w:rsidRPr="002B5809" w:rsidRDefault="00E94FE0" w:rsidP="009B7989">
            <w:pPr>
              <w:rPr>
                <w:b/>
                <w:lang w:val="en-US" w:eastAsia="de-DE"/>
              </w:rPr>
            </w:pPr>
            <w:r>
              <w:rPr>
                <w:b/>
                <w:lang w:val="en-US" w:eastAsia="de-DE"/>
              </w:rPr>
              <w:t>Write protocol to file</w:t>
            </w:r>
          </w:p>
        </w:tc>
        <w:tc>
          <w:tcPr>
            <w:tcW w:w="5850" w:type="dxa"/>
          </w:tcPr>
          <w:p w:rsidR="00E94FE0" w:rsidRDefault="00E94FE0" w:rsidP="009B7989">
            <w:pPr>
              <w:rPr>
                <w:lang w:val="en-US" w:eastAsia="de-DE"/>
              </w:rPr>
            </w:pPr>
            <w:r>
              <w:rPr>
                <w:lang w:val="en-US" w:eastAsia="de-DE"/>
              </w:rPr>
              <w:t>If checked, a protocol is written (appended) to the file “Plan</w:t>
            </w:r>
            <w:r>
              <w:rPr>
                <w:lang w:val="en-US" w:eastAsia="de-DE"/>
              </w:rPr>
              <w:t>e</w:t>
            </w:r>
            <w:r>
              <w:rPr>
                <w:lang w:val="en-US" w:eastAsia="de-DE"/>
              </w:rPr>
              <w:t>tarySystemStacker.log” in the user’s home directory.</w:t>
            </w:r>
          </w:p>
        </w:tc>
      </w:tr>
      <w:tr w:rsidR="00E94FE0" w:rsidRPr="00611DD7" w:rsidTr="009B7989">
        <w:tc>
          <w:tcPr>
            <w:tcW w:w="3438" w:type="dxa"/>
          </w:tcPr>
          <w:p w:rsidR="00E94FE0" w:rsidRPr="002B5809" w:rsidRDefault="00E94FE0" w:rsidP="009B7989">
            <w:pPr>
              <w:rPr>
                <w:b/>
                <w:lang w:val="en-US" w:eastAsia="de-DE"/>
              </w:rPr>
            </w:pPr>
            <w:r>
              <w:rPr>
                <w:b/>
                <w:lang w:val="en-US" w:eastAsia="de-DE"/>
              </w:rPr>
              <w:t>Protocol detail level</w:t>
            </w:r>
          </w:p>
        </w:tc>
        <w:tc>
          <w:tcPr>
            <w:tcW w:w="5850" w:type="dxa"/>
          </w:tcPr>
          <w:p w:rsidR="00E94FE0" w:rsidRDefault="00E94FE0" w:rsidP="009B7989">
            <w:pPr>
              <w:rPr>
                <w:lang w:val="en-US" w:eastAsia="de-DE"/>
              </w:rPr>
            </w:pPr>
            <w:r>
              <w:rPr>
                <w:lang w:val="en-US" w:eastAsia="de-DE"/>
              </w:rPr>
              <w:t>Level of protocol detail. 0: No protocol; 1: Only major steps listed; 2: Detailed info for each processing step.</w:t>
            </w:r>
          </w:p>
        </w:tc>
      </w:tr>
      <w:tr w:rsidR="00E94FE0" w:rsidRPr="00611DD7" w:rsidTr="009B7989">
        <w:tc>
          <w:tcPr>
            <w:tcW w:w="3438" w:type="dxa"/>
          </w:tcPr>
          <w:p w:rsidR="00E94FE0" w:rsidRPr="002B5809" w:rsidRDefault="00E94FE0" w:rsidP="009B7989">
            <w:pPr>
              <w:rPr>
                <w:b/>
                <w:lang w:val="en-US" w:eastAsia="de-DE"/>
              </w:rPr>
            </w:pPr>
            <w:r>
              <w:rPr>
                <w:b/>
                <w:lang w:val="en-US" w:eastAsia="de-DE"/>
              </w:rPr>
              <w:t>Store protocol with results</w:t>
            </w:r>
          </w:p>
        </w:tc>
        <w:tc>
          <w:tcPr>
            <w:tcW w:w="5850" w:type="dxa"/>
          </w:tcPr>
          <w:p w:rsidR="00E94FE0" w:rsidRPr="002B5809" w:rsidRDefault="00E94FE0" w:rsidP="009B7989">
            <w:pPr>
              <w:rPr>
                <w:lang w:val="en-US" w:eastAsia="de-DE"/>
              </w:rPr>
            </w:pPr>
            <w:r>
              <w:rPr>
                <w:lang w:val="en-US" w:eastAsia="de-DE"/>
              </w:rPr>
              <w:t>If checked, in addition to the global protocol file, for every job the protocol section related to it is stored in a separate file along with the job result (extension “_stacking-log.txt” or “_postproc-log.txt”, depending on the job type).</w:t>
            </w:r>
          </w:p>
        </w:tc>
      </w:tr>
      <w:tr w:rsidR="00E94FE0" w:rsidRPr="00611DD7" w:rsidTr="009B7989">
        <w:tc>
          <w:tcPr>
            <w:tcW w:w="3438" w:type="dxa"/>
          </w:tcPr>
          <w:p w:rsidR="00E94FE0" w:rsidRPr="002B5809" w:rsidRDefault="00E94FE0" w:rsidP="009B7989">
            <w:pPr>
              <w:rPr>
                <w:b/>
                <w:lang w:val="en-US" w:eastAsia="de-DE"/>
              </w:rPr>
            </w:pPr>
            <w:r>
              <w:rPr>
                <w:b/>
                <w:lang w:val="en-US" w:eastAsia="de-DE"/>
              </w:rPr>
              <w:t>Data buffering level</w:t>
            </w:r>
          </w:p>
        </w:tc>
        <w:tc>
          <w:tcPr>
            <w:tcW w:w="5850" w:type="dxa"/>
          </w:tcPr>
          <w:p w:rsidR="00E94FE0" w:rsidRPr="002B5809" w:rsidRDefault="00E94FE0" w:rsidP="009B7989">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lastRenderedPageBreak/>
              <w:t>mediate results in RAM). It is recommended to use as high a value as possible. If not all data fit in memory, however, it is be</w:t>
            </w:r>
            <w:r>
              <w:rPr>
                <w:lang w:val="en-US" w:eastAsia="de-DE"/>
              </w:rPr>
              <w:t>t</w:t>
            </w:r>
            <w:r>
              <w:rPr>
                <w:lang w:val="en-US" w:eastAsia="de-DE"/>
              </w:rPr>
              <w:t>ter to use a lower buffering level than relying on the paging mechanism of the operating system.</w:t>
            </w:r>
          </w:p>
        </w:tc>
      </w:tr>
      <w:tr w:rsidR="00E94FE0" w:rsidRPr="00611DD7" w:rsidTr="009B7989">
        <w:tc>
          <w:tcPr>
            <w:tcW w:w="3438" w:type="dxa"/>
          </w:tcPr>
          <w:p w:rsidR="00E94FE0" w:rsidRDefault="00E94FE0" w:rsidP="009B7989">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E94FE0" w:rsidRPr="002B5809" w:rsidRDefault="00E94FE0" w:rsidP="009B7989">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94FE0" w:rsidRPr="00611DD7" w:rsidTr="009B7989">
        <w:tc>
          <w:tcPr>
            <w:tcW w:w="3438" w:type="dxa"/>
          </w:tcPr>
          <w:p w:rsidR="00E94FE0" w:rsidRDefault="00E94FE0" w:rsidP="009B7989">
            <w:pPr>
              <w:rPr>
                <w:b/>
                <w:lang w:val="en-US" w:eastAsia="de-DE"/>
              </w:rPr>
            </w:pPr>
            <w:r>
              <w:rPr>
                <w:b/>
                <w:lang w:val="en-US" w:eastAsia="de-DE"/>
              </w:rPr>
              <w:t>Write images as</w:t>
            </w:r>
          </w:p>
        </w:tc>
        <w:tc>
          <w:tcPr>
            <w:tcW w:w="5850" w:type="dxa"/>
          </w:tcPr>
          <w:p w:rsidR="00E94FE0" w:rsidRDefault="00E94FE0" w:rsidP="009B7989">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16bit .</w:t>
            </w:r>
            <w:proofErr w:type="spellStart"/>
            <w:r>
              <w:rPr>
                <w:lang w:val="en-US" w:eastAsia="de-DE"/>
              </w:rPr>
              <w:t>png</w:t>
            </w:r>
            <w:proofErr w:type="spellEnd"/>
            <w:r>
              <w:rPr>
                <w:lang w:val="en-US" w:eastAsia="de-DE"/>
              </w:rPr>
              <w:t>, .tiff or .fits format. This parameter selects the format to be used in automatic save operations. I</w:t>
            </w:r>
            <w:r>
              <w:rPr>
                <w:lang w:val="en-US" w:eastAsia="de-DE"/>
              </w:rPr>
              <w:t>n</w:t>
            </w:r>
            <w:r>
              <w:rPr>
                <w:lang w:val="en-US" w:eastAsia="de-DE"/>
              </w:rPr>
              <w:t>dependent of this choice, the user can save images in all three formats by pressing the “Save as” buttons.</w:t>
            </w:r>
          </w:p>
        </w:tc>
      </w:tr>
      <w:tr w:rsidR="00E94FE0" w:rsidRPr="00611DD7" w:rsidTr="009B7989">
        <w:tc>
          <w:tcPr>
            <w:tcW w:w="3438" w:type="dxa"/>
          </w:tcPr>
          <w:p w:rsidR="00E94FE0" w:rsidRDefault="00E94FE0" w:rsidP="009B7989">
            <w:pPr>
              <w:rPr>
                <w:b/>
                <w:lang w:val="en-US" w:eastAsia="de-DE"/>
              </w:rPr>
            </w:pPr>
            <w:r>
              <w:rPr>
                <w:b/>
                <w:lang w:val="en-US" w:eastAsia="de-DE"/>
              </w:rPr>
              <w:t>Include parameters in output file name</w:t>
            </w:r>
          </w:p>
        </w:tc>
        <w:tc>
          <w:tcPr>
            <w:tcW w:w="5850" w:type="dxa"/>
          </w:tcPr>
          <w:p w:rsidR="0004552D" w:rsidRDefault="0004552D" w:rsidP="000C521D">
            <w:pPr>
              <w:rPr>
                <w:lang w:val="en-US" w:eastAsia="de-DE"/>
              </w:rPr>
            </w:pPr>
            <w:r>
              <w:rPr>
                <w:lang w:val="en-US" w:eastAsia="de-DE"/>
              </w:rPr>
              <w:t xml:space="preserve">If checked, the four checkboxes to the right are activated. </w:t>
            </w:r>
            <w:r w:rsidR="00A9018A">
              <w:rPr>
                <w:lang w:val="en-US" w:eastAsia="de-DE"/>
              </w:rPr>
              <w:t>Here t</w:t>
            </w:r>
            <w:r>
              <w:rPr>
                <w:lang w:val="en-US" w:eastAsia="de-DE"/>
              </w:rPr>
              <w:t xml:space="preserve">he user can select processing parameters to be included in the name strings of the stacked / </w:t>
            </w:r>
            <w:proofErr w:type="spellStart"/>
            <w:r>
              <w:rPr>
                <w:lang w:val="en-US" w:eastAsia="de-DE"/>
              </w:rPr>
              <w:t>postprocessed</w:t>
            </w:r>
            <w:proofErr w:type="spellEnd"/>
            <w:r>
              <w:rPr>
                <w:lang w:val="en-US" w:eastAsia="de-DE"/>
              </w:rPr>
              <w:t xml:space="preserve"> image file. This makes it easier to keep different versions of stacking results apart. If “</w:t>
            </w:r>
            <w:r w:rsidRPr="0004552D">
              <w:rPr>
                <w:lang w:val="en-US" w:eastAsia="de-DE"/>
              </w:rPr>
              <w:t>Store protocol with results</w:t>
            </w:r>
            <w:r>
              <w:rPr>
                <w:lang w:val="en-US" w:eastAsia="de-DE"/>
              </w:rPr>
              <w:t xml:space="preserve">” </w:t>
            </w:r>
            <w:r w:rsidR="00A9018A">
              <w:rPr>
                <w:lang w:val="en-US" w:eastAsia="de-DE"/>
              </w:rPr>
              <w:t xml:space="preserve">(see above) </w:t>
            </w:r>
            <w:r>
              <w:rPr>
                <w:lang w:val="en-US" w:eastAsia="de-DE"/>
              </w:rPr>
              <w:t>is checked, the parameter values are inserted into the name of the protocol file as well.</w:t>
            </w:r>
          </w:p>
          <w:p w:rsidR="0004552D" w:rsidRDefault="0004552D" w:rsidP="000C521D">
            <w:pPr>
              <w:rPr>
                <w:lang w:val="en-US" w:eastAsia="de-DE"/>
              </w:rPr>
            </w:pPr>
            <w:r>
              <w:rPr>
                <w:lang w:val="en-US" w:eastAsia="de-DE"/>
              </w:rPr>
              <w:t>The following parameters can be inserted:</w:t>
            </w:r>
          </w:p>
          <w:p w:rsidR="0004552D" w:rsidRDefault="0004552D" w:rsidP="009B7989">
            <w:pPr>
              <w:pStyle w:val="Listenabsatz"/>
              <w:numPr>
                <w:ilvl w:val="0"/>
                <w:numId w:val="24"/>
              </w:numPr>
              <w:rPr>
                <w:lang w:val="en-US" w:eastAsia="de-DE"/>
              </w:rPr>
            </w:pPr>
            <w:r>
              <w:rPr>
                <w:lang w:val="en-US" w:eastAsia="de-DE"/>
              </w:rPr>
              <w:t>Number of frames to be stacked</w:t>
            </w:r>
          </w:p>
          <w:p w:rsidR="0004552D" w:rsidRDefault="0004552D" w:rsidP="009B7989">
            <w:pPr>
              <w:pStyle w:val="Listenabsatz"/>
              <w:numPr>
                <w:ilvl w:val="0"/>
                <w:numId w:val="24"/>
              </w:numPr>
              <w:rPr>
                <w:lang w:val="en-US" w:eastAsia="de-DE"/>
              </w:rPr>
            </w:pPr>
            <w:r>
              <w:rPr>
                <w:lang w:val="en-US" w:eastAsia="de-DE"/>
              </w:rPr>
              <w:t>Percent of frames to be stacked</w:t>
            </w:r>
          </w:p>
          <w:p w:rsidR="0004552D" w:rsidRDefault="0004552D" w:rsidP="009B7989">
            <w:pPr>
              <w:pStyle w:val="Listenabsatz"/>
              <w:numPr>
                <w:ilvl w:val="0"/>
                <w:numId w:val="24"/>
              </w:numPr>
              <w:rPr>
                <w:lang w:val="en-US" w:eastAsia="de-DE"/>
              </w:rPr>
            </w:pPr>
            <w:r>
              <w:rPr>
                <w:lang w:val="en-US" w:eastAsia="de-DE"/>
              </w:rPr>
              <w:t>Alignment point box size (pixels)</w:t>
            </w:r>
          </w:p>
          <w:p w:rsidR="0004552D" w:rsidRDefault="0004552D" w:rsidP="009B7989">
            <w:pPr>
              <w:pStyle w:val="Listenabsatz"/>
              <w:numPr>
                <w:ilvl w:val="0"/>
                <w:numId w:val="24"/>
              </w:numPr>
              <w:rPr>
                <w:lang w:val="en-US" w:eastAsia="de-DE"/>
              </w:rPr>
            </w:pPr>
            <w:r>
              <w:rPr>
                <w:lang w:val="en-US" w:eastAsia="de-DE"/>
              </w:rPr>
              <w:t>Number of alignment points</w:t>
            </w:r>
          </w:p>
          <w:p w:rsidR="0004552D" w:rsidRPr="000C521D" w:rsidRDefault="0004552D" w:rsidP="000C521D">
            <w:pPr>
              <w:rPr>
                <w:lang w:val="en-US" w:eastAsia="de-DE"/>
              </w:rPr>
            </w:pPr>
            <w:r>
              <w:rPr>
                <w:lang w:val="en-US" w:eastAsia="de-DE"/>
              </w:rPr>
              <w:t>If, for example, “Percent of frames to be stacked” and “Number of alignment points”</w:t>
            </w:r>
            <w:r w:rsidR="00A9018A">
              <w:rPr>
                <w:lang w:val="en-US" w:eastAsia="de-DE"/>
              </w:rPr>
              <w:t xml:space="preserve"> are checked, the insertion </w:t>
            </w:r>
            <w:r>
              <w:rPr>
                <w:lang w:val="en-US" w:eastAsia="de-DE"/>
              </w:rPr>
              <w:t>“_p25_ap402”</w:t>
            </w:r>
            <w:r w:rsidR="00A9018A">
              <w:rPr>
                <w:lang w:val="en-US" w:eastAsia="de-DE"/>
              </w:rPr>
              <w:t xml:space="preserve"> stands for “25% frames stacked” and “402 alignment points”.</w:t>
            </w:r>
          </w:p>
        </w:tc>
      </w:tr>
    </w:tbl>
    <w:p w:rsidR="00E94FE0" w:rsidRPr="002B5809" w:rsidRDefault="00E94FE0" w:rsidP="00A22753">
      <w:pPr>
        <w:rPr>
          <w:lang w:val="en-US" w:eastAsia="de-DE"/>
        </w:rPr>
      </w:pPr>
    </w:p>
    <w:p w:rsidR="00A22753" w:rsidRDefault="00A22753" w:rsidP="00A22753">
      <w:pPr>
        <w:pStyle w:val="berschrift4"/>
        <w:spacing w:after="240"/>
        <w:rPr>
          <w:lang w:val="en-US"/>
        </w:rPr>
      </w:pPr>
      <w:r w:rsidRPr="00D34519">
        <w:rPr>
          <w:lang w:val="en-US"/>
        </w:rPr>
        <w:lastRenderedPageBreak/>
        <w:t>Frame-related parameters</w:t>
      </w:r>
    </w:p>
    <w:p w:rsidR="00E94FE0" w:rsidRPr="009B7989" w:rsidRDefault="00E94FE0" w:rsidP="009B7989">
      <w:pPr>
        <w:rPr>
          <w:lang w:val="en-US"/>
        </w:rPr>
      </w:pPr>
      <w:r>
        <w:rPr>
          <w:noProof/>
          <w:lang w:eastAsia="de-DE"/>
        </w:rPr>
        <w:drawing>
          <wp:inline distT="0" distB="0" distL="0" distR="0" wp14:anchorId="1D927D0A" wp14:editId="17D3B25D">
            <wp:extent cx="5760720" cy="39871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onfiguration_Frame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ook w:val="04A0" w:firstRow="1" w:lastRow="0" w:firstColumn="1" w:lastColumn="0" w:noHBand="0" w:noVBand="1"/>
      </w:tblPr>
      <w:tblGrid>
        <w:gridCol w:w="3528"/>
        <w:gridCol w:w="5684"/>
      </w:tblGrid>
      <w:tr w:rsidR="00CE20C6" w:rsidRPr="00611DD7"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7806B9">
              <w:rPr>
                <w:lang w:val="en-US" w:eastAsia="de-DE"/>
              </w:rPr>
              <w:t>4.3</w:t>
            </w:r>
            <w:r w:rsidR="003F140A">
              <w:rPr>
                <w:lang w:val="en-US" w:eastAsia="de-DE"/>
              </w:rPr>
              <w:fldChar w:fldCharType="end"/>
            </w:r>
            <w:r w:rsidR="003F140A">
              <w:rPr>
                <w:lang w:val="en-US" w:eastAsia="de-DE"/>
              </w:rPr>
              <w:t xml:space="preserve">). </w:t>
            </w:r>
          </w:p>
        </w:tc>
      </w:tr>
      <w:tr w:rsidR="00A22753" w:rsidRPr="00611DD7"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611DD7"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611DD7"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611DD7"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611DD7"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Multipoint alignment parameters</w:t>
      </w:r>
    </w:p>
    <w:p w:rsidR="00E94FE0" w:rsidRPr="009B7989" w:rsidRDefault="00E94FE0" w:rsidP="009B7989">
      <w:pPr>
        <w:rPr>
          <w:lang w:val="en-US"/>
        </w:rPr>
      </w:pPr>
      <w:r>
        <w:rPr>
          <w:noProof/>
          <w:lang w:eastAsia="de-DE"/>
        </w:rPr>
        <w:drawing>
          <wp:inline distT="0" distB="0" distL="0" distR="0" wp14:anchorId="2F6E696F" wp14:editId="39CFA463">
            <wp:extent cx="5760720" cy="3987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onfiguration_Alignmen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4068"/>
        <w:gridCol w:w="5220"/>
      </w:tblGrid>
      <w:tr w:rsidR="00A22753" w:rsidRPr="00611DD7"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xml:space="preserve">. In the case of noisy images or low local contrast, a larger </w:t>
            </w:r>
            <w:r w:rsidR="00F1767F">
              <w:rPr>
                <w:lang w:val="en-US" w:eastAsia="de-DE"/>
              </w:rPr>
              <w:lastRenderedPageBreak/>
              <w:t>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611DD7" w:rsidTr="00202DC8">
        <w:tc>
          <w:tcPr>
            <w:tcW w:w="4068" w:type="dxa"/>
          </w:tcPr>
          <w:p w:rsidR="00A22753" w:rsidRPr="002B5809" w:rsidRDefault="00A22753" w:rsidP="00202DC8">
            <w:pPr>
              <w:rPr>
                <w:b/>
                <w:lang w:val="en-US" w:eastAsia="de-DE"/>
              </w:rPr>
            </w:pPr>
            <w:r>
              <w:rPr>
                <w:b/>
                <w:lang w:val="en-US" w:eastAsia="de-DE"/>
              </w:rPr>
              <w:lastRenderedPageBreak/>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611DD7"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611DD7"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Stacking parameters</w:t>
      </w:r>
    </w:p>
    <w:p w:rsidR="00E94FE0" w:rsidRPr="009B7989" w:rsidRDefault="00E94FE0" w:rsidP="009B7989">
      <w:pPr>
        <w:rPr>
          <w:lang w:val="en-US"/>
        </w:rPr>
      </w:pPr>
      <w:r>
        <w:rPr>
          <w:noProof/>
          <w:lang w:eastAsia="de-DE"/>
        </w:rPr>
        <w:drawing>
          <wp:inline distT="0" distB="0" distL="0" distR="0" wp14:anchorId="6DE2345E" wp14:editId="19FFE227">
            <wp:extent cx="5760720" cy="39871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Configuration_Stack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lastRenderedPageBreak/>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611DD7" w:rsidTr="00202DC8">
        <w:tc>
          <w:tcPr>
            <w:tcW w:w="2988" w:type="dxa"/>
          </w:tcPr>
          <w:p w:rsidR="00EE4DB7" w:rsidRDefault="00EE4DB7" w:rsidP="00202DC8">
            <w:pPr>
              <w:rPr>
                <w:b/>
                <w:lang w:val="en-US" w:eastAsia="de-DE"/>
              </w:rPr>
            </w:pPr>
            <w:r>
              <w:rPr>
                <w:b/>
                <w:lang w:val="en-US" w:eastAsia="de-DE"/>
              </w:rPr>
              <w:t>Normalize frame brightness</w:t>
            </w:r>
          </w:p>
        </w:tc>
        <w:tc>
          <w:tcPr>
            <w:tcW w:w="6512" w:type="dxa"/>
          </w:tcPr>
          <w:p w:rsidR="00EE4DB7" w:rsidRDefault="00EE4DB7">
            <w:pPr>
              <w:rPr>
                <w:lang w:val="en-US" w:eastAsia="de-DE"/>
              </w:rPr>
            </w:pPr>
            <w:r>
              <w:rPr>
                <w:lang w:val="en-US" w:eastAsia="de-DE"/>
              </w:rPr>
              <w:t xml:space="preserve">If checked, the brightness of frames is changed such that </w:t>
            </w:r>
            <w:r w:rsidR="00970161">
              <w:rPr>
                <w:lang w:val="en-US" w:eastAsia="de-DE"/>
              </w:rPr>
              <w:t>on average they are all equal. This is recommended, for example, if the atmospheric transparency changed while the input frames were recorded. The no</w:t>
            </w:r>
            <w:r w:rsidR="00970161">
              <w:rPr>
                <w:lang w:val="en-US" w:eastAsia="de-DE"/>
              </w:rPr>
              <w:t>r</w:t>
            </w:r>
            <w:r w:rsidR="00970161">
              <w:rPr>
                <w:lang w:val="en-US" w:eastAsia="de-DE"/>
              </w:rPr>
              <w:t>malization takes effect in the quality rating of frames and AP patches, and in stacking.</w:t>
            </w:r>
          </w:p>
        </w:tc>
      </w:tr>
      <w:tr w:rsidR="00EE4DB7" w:rsidRPr="00611DD7" w:rsidTr="00202DC8">
        <w:tc>
          <w:tcPr>
            <w:tcW w:w="2988" w:type="dxa"/>
          </w:tcPr>
          <w:p w:rsidR="00EE4DB7" w:rsidRDefault="00970161" w:rsidP="00202DC8">
            <w:pPr>
              <w:rPr>
                <w:b/>
                <w:lang w:val="en-US" w:eastAsia="de-DE"/>
              </w:rPr>
            </w:pPr>
            <w:r>
              <w:rPr>
                <w:b/>
                <w:lang w:val="en-US" w:eastAsia="de-DE"/>
              </w:rPr>
              <w:t>Normalization black cut-off</w:t>
            </w:r>
          </w:p>
        </w:tc>
        <w:tc>
          <w:tcPr>
            <w:tcW w:w="6512" w:type="dxa"/>
          </w:tcPr>
          <w:p w:rsidR="00EE4DB7" w:rsidRDefault="00970161">
            <w:pPr>
              <w:rPr>
                <w:lang w:val="en-US" w:eastAsia="de-DE"/>
              </w:rPr>
            </w:pPr>
            <w:r>
              <w:rPr>
                <w:lang w:val="en-US" w:eastAsia="de-DE"/>
              </w:rPr>
              <w:t xml:space="preserve">A number between 0 and 255. Pixel values below this threshold do not enter the computation of average brightness. Setting this threshold to a nonzero value </w:t>
            </w:r>
            <w:r w:rsidR="005C396E">
              <w:rPr>
                <w:lang w:val="en-US" w:eastAsia="de-DE"/>
              </w:rPr>
              <w:t>can have the effect that</w:t>
            </w:r>
            <w:r>
              <w:rPr>
                <w:lang w:val="en-US" w:eastAsia="de-DE"/>
              </w:rPr>
              <w:t xml:space="preserve"> the changing brightness of large black space around the object </w:t>
            </w:r>
            <w:r w:rsidR="005C396E">
              <w:rPr>
                <w:lang w:val="en-US" w:eastAsia="de-DE"/>
              </w:rPr>
              <w:t>does not</w:t>
            </w:r>
            <w:r>
              <w:rPr>
                <w:lang w:val="en-US" w:eastAsia="de-DE"/>
              </w:rPr>
              <w:t xml:space="preserve"> influ</w:t>
            </w:r>
            <w:r w:rsidR="005C396E">
              <w:rPr>
                <w:lang w:val="en-US" w:eastAsia="de-DE"/>
              </w:rPr>
              <w:t>ence</w:t>
            </w:r>
            <w:r>
              <w:rPr>
                <w:lang w:val="en-US" w:eastAsia="de-DE"/>
              </w:rPr>
              <w:t xml:space="preserve"> the computed average brightness of the object.</w:t>
            </w:r>
          </w:p>
          <w:p w:rsidR="00A9018A" w:rsidRDefault="00A9018A">
            <w:pPr>
              <w:rPr>
                <w:lang w:val="en-US" w:eastAsia="de-DE"/>
              </w:rPr>
            </w:pPr>
            <w:r>
              <w:rPr>
                <w:lang w:val="en-US" w:eastAsia="de-DE"/>
              </w:rPr>
              <w:t>Please note that the 8bit values entered here are scaled up if the input frames are 16bit.</w:t>
            </w:r>
          </w:p>
        </w:tc>
      </w:tr>
    </w:tbl>
    <w:p w:rsidR="00A22753" w:rsidRDefault="00A22753" w:rsidP="00A22753">
      <w:pPr>
        <w:pStyle w:val="berschrift4"/>
        <w:spacing w:after="240"/>
        <w:rPr>
          <w:lang w:val="en-US"/>
        </w:rPr>
      </w:pPr>
    </w:p>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82" w:name="_Ref22028409"/>
      <w:bookmarkStart w:id="183" w:name="_Ref22030594"/>
      <w:bookmarkStart w:id="184" w:name="_Toc34492799"/>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82"/>
      <w:bookmarkEnd w:id="183"/>
      <w:bookmarkEnd w:id="184"/>
    </w:p>
    <w:p w:rsidR="003127E8" w:rsidRDefault="005A2665"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The </w:t>
      </w:r>
      <w:r w:rsidR="003127E8">
        <w:rPr>
          <w:rFonts w:ascii="Frutiger 45 Light" w:eastAsia="Calibri" w:hAnsi="Frutiger 45 Light"/>
          <w:sz w:val="22"/>
          <w:szCs w:val="22"/>
          <w:lang w:val="en-US"/>
        </w:rPr>
        <w:t>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w:t>
      </w:r>
      <w:r>
        <w:rPr>
          <w:rFonts w:ascii="Frutiger 45 Light" w:eastAsia="Calibri" w:hAnsi="Frutiger 45 Light"/>
          <w:sz w:val="22"/>
          <w:szCs w:val="22"/>
          <w:lang w:val="en-US"/>
        </w:rPr>
        <w:t>In the first section</w:t>
      </w:r>
      <w:r w:rsidR="001E4EC3">
        <w:rPr>
          <w:rFonts w:ascii="Frutiger 45 Light" w:eastAsia="Calibri" w:hAnsi="Frutiger 45 Light"/>
          <w:sz w:val="22"/>
          <w:szCs w:val="22"/>
          <w:lang w:val="en-US"/>
        </w:rPr>
        <w:t>s</w:t>
      </w:r>
      <w:r>
        <w:rPr>
          <w:rFonts w:ascii="Frutiger 45 Light" w:eastAsia="Calibri" w:hAnsi="Frutiger 45 Light"/>
          <w:sz w:val="22"/>
          <w:szCs w:val="22"/>
          <w:lang w:val="en-US"/>
        </w:rPr>
        <w:t xml:space="preserve">, </w:t>
      </w:r>
      <w:r w:rsidR="00065ECE">
        <w:rPr>
          <w:rFonts w:ascii="Frutiger 45 Light" w:eastAsia="Calibri" w:hAnsi="Frutiger 45 Light"/>
          <w:sz w:val="22"/>
          <w:szCs w:val="22"/>
          <w:lang w:val="en-US"/>
        </w:rPr>
        <w:t xml:space="preserve">OS-specific instructions </w:t>
      </w:r>
      <w:r w:rsidR="001E4EC3">
        <w:rPr>
          <w:rFonts w:ascii="Frutiger 45 Light" w:eastAsia="Calibri" w:hAnsi="Frutiger 45 Light"/>
          <w:sz w:val="22"/>
          <w:szCs w:val="22"/>
          <w:lang w:val="en-US"/>
        </w:rPr>
        <w:t xml:space="preserve">are listed for a variety of popular Linux distributions. They </w:t>
      </w:r>
      <w:r w:rsidR="00065ECE">
        <w:rPr>
          <w:rFonts w:ascii="Frutiger 45 Light" w:eastAsia="Calibri" w:hAnsi="Frutiger 45 Light"/>
          <w:sz w:val="22"/>
          <w:szCs w:val="22"/>
          <w:lang w:val="en-US"/>
        </w:rPr>
        <w:t xml:space="preserve">prepare the Python 3 environment. </w:t>
      </w:r>
      <w:r w:rsidR="001E4EC3">
        <w:rPr>
          <w:rFonts w:ascii="Frutiger 45 Light" w:eastAsia="Calibri" w:hAnsi="Frutiger 45 Light"/>
          <w:sz w:val="22"/>
          <w:szCs w:val="22"/>
          <w:lang w:val="en-US"/>
        </w:rPr>
        <w:t>T</w:t>
      </w:r>
      <w:r w:rsidR="00AD6E7A">
        <w:rPr>
          <w:rFonts w:ascii="Frutiger 45 Light" w:eastAsia="Calibri" w:hAnsi="Frutiger 45 Light"/>
          <w:sz w:val="22"/>
          <w:szCs w:val="22"/>
          <w:lang w:val="en-US"/>
        </w:rPr>
        <w:t>he last section shows how</w:t>
      </w:r>
      <w:r w:rsidR="00065ECE">
        <w:rPr>
          <w:rFonts w:ascii="Frutiger 45 Light" w:eastAsia="Calibri" w:hAnsi="Frutiger 45 Light"/>
          <w:sz w:val="22"/>
          <w:szCs w:val="22"/>
          <w:lang w:val="en-US"/>
        </w:rPr>
        <w:t xml:space="preserve"> PSS itself is downloaded,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r w:rsidR="001E4EC3">
        <w:rPr>
          <w:rFonts w:ascii="Frutiger 45 Light" w:eastAsia="Calibri" w:hAnsi="Frutiger 45 Light"/>
          <w:sz w:val="22"/>
          <w:szCs w:val="22"/>
          <w:lang w:val="en-US"/>
        </w:rPr>
        <w:t xml:space="preserve"> used</w:t>
      </w:r>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6"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9B7989" w:rsidRDefault="009B7989">
      <w:pPr>
        <w:spacing w:after="0" w:line="240" w:lineRule="auto"/>
        <w:rPr>
          <w:rFonts w:ascii="Arial" w:eastAsiaTheme="majorEastAsia" w:hAnsi="Arial" w:cstheme="majorBidi"/>
          <w:b/>
          <w:bCs/>
          <w:i/>
          <w:iCs/>
          <w:sz w:val="28"/>
          <w:szCs w:val="28"/>
          <w:lang w:val="en-US"/>
        </w:rPr>
      </w:pPr>
      <w:r>
        <w:rPr>
          <w:lang w:val="en-US"/>
        </w:rPr>
        <w:br w:type="page"/>
      </w:r>
    </w:p>
    <w:p w:rsidR="009B7989" w:rsidRDefault="009B7989" w:rsidP="009B7989">
      <w:pPr>
        <w:pStyle w:val="berschrift2"/>
        <w:numPr>
          <w:ilvl w:val="0"/>
          <w:numId w:val="0"/>
        </w:numPr>
        <w:rPr>
          <w:lang w:val="en-US"/>
        </w:rPr>
      </w:pPr>
      <w:bookmarkStart w:id="185" w:name="_Ref33880440"/>
      <w:bookmarkStart w:id="186" w:name="_Toc34492800"/>
      <w:r>
        <w:rPr>
          <w:lang w:val="en-US"/>
        </w:rPr>
        <w:lastRenderedPageBreak/>
        <w:t>Appendix</w:t>
      </w:r>
      <w:r w:rsidRPr="002B5809">
        <w:rPr>
          <w:lang w:val="en-US"/>
        </w:rPr>
        <w:t xml:space="preserve"> </w:t>
      </w:r>
      <w:r>
        <w:rPr>
          <w:lang w:val="en-US"/>
        </w:rPr>
        <w:t>C:</w:t>
      </w:r>
      <w:r w:rsidRPr="002B5809">
        <w:rPr>
          <w:lang w:val="en-US"/>
        </w:rPr>
        <w:t xml:space="preserve"> </w:t>
      </w:r>
      <w:r>
        <w:rPr>
          <w:lang w:val="en-US"/>
        </w:rPr>
        <w:t>Installation on Windows from Source Code</w:t>
      </w:r>
      <w:bookmarkEnd w:id="185"/>
      <w:bookmarkEnd w:id="186"/>
    </w:p>
    <w:p w:rsidR="00C1223C" w:rsidRDefault="009B7989"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On Windows systems the preferred way to install PSS is to download the Windows installer </w:t>
      </w:r>
      <w:hyperlink r:id="rId47" w:history="1">
        <w:r w:rsidRPr="009B7989">
          <w:rPr>
            <w:rStyle w:val="Hyperlink"/>
            <w:rFonts w:ascii="Frutiger 45 Light" w:eastAsia="Calibri" w:hAnsi="Frutiger 45 Light"/>
            <w:sz w:val="22"/>
            <w:szCs w:val="22"/>
            <w:lang w:val="en-US"/>
          </w:rPr>
          <w:t>“Planetar</w:t>
        </w:r>
        <w:r w:rsidRPr="009B7989">
          <w:rPr>
            <w:rStyle w:val="Hyperlink"/>
            <w:rFonts w:ascii="Frutiger 45 Light" w:eastAsia="Calibri" w:hAnsi="Frutiger 45 Light"/>
            <w:sz w:val="22"/>
            <w:szCs w:val="22"/>
            <w:lang w:val="en-US"/>
          </w:rPr>
          <w:t>y</w:t>
        </w:r>
        <w:r w:rsidRPr="009B7989">
          <w:rPr>
            <w:rStyle w:val="Hyperlink"/>
            <w:rFonts w:ascii="Frutiger 45 Light" w:eastAsia="Calibri" w:hAnsi="Frutiger 45 Light"/>
            <w:sz w:val="22"/>
            <w:szCs w:val="22"/>
            <w:lang w:val="en-US"/>
          </w:rPr>
          <w:t>SystemStacker_V0.7.0</w:t>
        </w:r>
        <w:r w:rsidRPr="009B7989" w:rsidDel="00A91AC2">
          <w:rPr>
            <w:rStyle w:val="Hyperlink"/>
            <w:rFonts w:ascii="Frutiger 45 Light" w:eastAsia="Calibri" w:hAnsi="Frutiger 45 Light"/>
            <w:sz w:val="22"/>
            <w:szCs w:val="22"/>
            <w:lang w:val="en-US"/>
          </w:rPr>
          <w:t xml:space="preserve"> </w:t>
        </w:r>
        <w:r w:rsidRPr="009B7989">
          <w:rPr>
            <w:rStyle w:val="Hyperlink"/>
            <w:rFonts w:ascii="Frutiger 45 Light" w:eastAsia="Calibri" w:hAnsi="Frutiger 45 Light"/>
            <w:sz w:val="22"/>
            <w:szCs w:val="22"/>
            <w:lang w:val="en-US"/>
          </w:rPr>
          <w:t>_Windows-Installer.exe”</w:t>
        </w:r>
      </w:hyperlink>
      <w:r>
        <w:rPr>
          <w:rFonts w:ascii="Frutiger 45 Light" w:eastAsia="Calibri" w:hAnsi="Frutiger 45 Light"/>
          <w:sz w:val="22"/>
          <w:szCs w:val="22"/>
          <w:lang w:val="en-US"/>
        </w:rPr>
        <w:t xml:space="preserve"> from </w:t>
      </w:r>
      <w:proofErr w:type="spellStart"/>
      <w:r>
        <w:rPr>
          <w:rFonts w:ascii="Frutiger 45 Light" w:eastAsia="Calibri" w:hAnsi="Frutiger 45 Light"/>
          <w:sz w:val="22"/>
          <w:szCs w:val="22"/>
          <w:lang w:val="en-US"/>
        </w:rPr>
        <w:t>Github</w:t>
      </w:r>
      <w:proofErr w:type="spellEnd"/>
      <w:r>
        <w:rPr>
          <w:rFonts w:ascii="Frutiger 45 Light" w:eastAsia="Calibri" w:hAnsi="Frutiger 45 Light"/>
          <w:sz w:val="22"/>
          <w:szCs w:val="22"/>
          <w:lang w:val="en-US"/>
        </w:rPr>
        <w:t xml:space="preserve"> and</w:t>
      </w:r>
      <w:r w:rsidR="00C1223C">
        <w:rPr>
          <w:rFonts w:ascii="Frutiger 45 Light" w:eastAsia="Calibri" w:hAnsi="Frutiger 45 Light"/>
          <w:sz w:val="22"/>
          <w:szCs w:val="22"/>
          <w:lang w:val="en-US"/>
        </w:rPr>
        <w:t xml:space="preserve"> execute it. In some cases it has been observed that this does not work, for example on Windows 7 systems where </w:t>
      </w:r>
      <w:hyperlink r:id="rId48" w:history="1">
        <w:r w:rsidR="00C1223C" w:rsidRPr="00C1223C">
          <w:rPr>
            <w:rStyle w:val="Hyperlink"/>
            <w:rFonts w:ascii="Frutiger 45 Light" w:eastAsia="Calibri" w:hAnsi="Frutiger 45 Light"/>
            <w:sz w:val="22"/>
            <w:szCs w:val="22"/>
            <w:lang w:val="en-US"/>
          </w:rPr>
          <w:t>a particular system update</w:t>
        </w:r>
      </w:hyperlink>
      <w:r w:rsidR="00C1223C">
        <w:rPr>
          <w:rFonts w:ascii="Frutiger 45 Light" w:eastAsia="Calibri" w:hAnsi="Frutiger 45 Light"/>
          <w:sz w:val="22"/>
          <w:szCs w:val="22"/>
          <w:lang w:val="en-US"/>
        </w:rPr>
        <w:t xml:space="preserve"> was missing.</w:t>
      </w:r>
    </w:p>
    <w:p w:rsidR="009B7989" w:rsidRDefault="00C1223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In analogy to the procedure outlined for Linux in </w:t>
      </w:r>
      <w:r w:rsidR="00AD6E7A" w:rsidRPr="00AD6E7A">
        <w:rPr>
          <w:rFonts w:ascii="Frutiger 45 Light" w:eastAsia="Calibri" w:hAnsi="Frutiger 45 Light"/>
          <w:i/>
          <w:sz w:val="22"/>
          <w:szCs w:val="22"/>
          <w:lang w:val="en-US"/>
        </w:rPr>
        <w:t>Appendix B</w:t>
      </w:r>
      <w:r w:rsidR="00AD6E7A">
        <w:rPr>
          <w:rFonts w:ascii="Frutiger 45 Light" w:eastAsia="Calibri" w:hAnsi="Frutiger 45 Light"/>
          <w:sz w:val="22"/>
          <w:szCs w:val="22"/>
          <w:lang w:val="en-US"/>
        </w:rPr>
        <w:t xml:space="preserve"> </w:t>
      </w:r>
      <w:r>
        <w:rPr>
          <w:rFonts w:ascii="Frutiger 45 Light" w:eastAsia="Calibri" w:hAnsi="Frutiger 45 Light"/>
          <w:sz w:val="22"/>
          <w:szCs w:val="22"/>
          <w:lang w:val="en-US"/>
        </w:rPr>
        <w:t>above, t</w:t>
      </w:r>
      <w:r w:rsidR="009B7989">
        <w:rPr>
          <w:rFonts w:ascii="Frutiger 45 Light" w:eastAsia="Calibri" w:hAnsi="Frutiger 45 Light"/>
          <w:sz w:val="22"/>
          <w:szCs w:val="22"/>
          <w:lang w:val="en-US"/>
        </w:rPr>
        <w:t>he following instructions show how the PSS source code can be installed together with the required Python 3 environment</w:t>
      </w:r>
      <w:r w:rsidR="00AD6E7A">
        <w:rPr>
          <w:rFonts w:ascii="Frutiger 45 Light" w:eastAsia="Calibri" w:hAnsi="Frutiger 45 Light"/>
          <w:sz w:val="22"/>
          <w:szCs w:val="22"/>
          <w:lang w:val="en-US"/>
        </w:rPr>
        <w:t xml:space="preserve"> on Windows sy</w:t>
      </w:r>
      <w:r w:rsidR="00AD6E7A">
        <w:rPr>
          <w:rFonts w:ascii="Frutiger 45 Light" w:eastAsia="Calibri" w:hAnsi="Frutiger 45 Light"/>
          <w:sz w:val="22"/>
          <w:szCs w:val="22"/>
          <w:lang w:val="en-US"/>
        </w:rPr>
        <w:t>s</w:t>
      </w:r>
      <w:r w:rsidR="00AD6E7A">
        <w:rPr>
          <w:rFonts w:ascii="Frutiger 45 Light" w:eastAsia="Calibri" w:hAnsi="Frutiger 45 Light"/>
          <w:sz w:val="22"/>
          <w:szCs w:val="22"/>
          <w:lang w:val="en-US"/>
        </w:rPr>
        <w:t>tems.</w:t>
      </w:r>
    </w:p>
    <w:p w:rsidR="00C6461C"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First, we have to test if Python 3 is installed on your Windows system already. Open a </w:t>
      </w:r>
      <w:r w:rsidR="002C7094">
        <w:rPr>
          <w:rFonts w:ascii="Frutiger 45 Light" w:eastAsia="Calibri" w:hAnsi="Frutiger 45 Light"/>
          <w:sz w:val="22"/>
          <w:szCs w:val="22"/>
          <w:lang w:val="en-US"/>
        </w:rPr>
        <w:t xml:space="preserve">command window </w:t>
      </w:r>
      <w:r>
        <w:rPr>
          <w:rFonts w:ascii="Frutiger 45 Light" w:eastAsia="Calibri" w:hAnsi="Frutiger 45 Light"/>
          <w:sz w:val="22"/>
          <w:szCs w:val="22"/>
          <w:lang w:val="en-US"/>
        </w:rPr>
        <w:t>and enter</w:t>
      </w:r>
      <w:r w:rsidR="00C6461C">
        <w:rPr>
          <w:rFonts w:ascii="Frutiger 45 Light" w:eastAsia="Calibri" w:hAnsi="Frutiger 45 Light"/>
          <w:sz w:val="22"/>
          <w:szCs w:val="22"/>
          <w:lang w:val="en-US"/>
        </w:rPr>
        <w:t>:</w:t>
      </w:r>
    </w:p>
    <w:p w:rsidR="00C6461C" w:rsidRPr="00A038DC" w:rsidRDefault="00C6461C" w:rsidP="00C6461C">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python3</w:t>
      </w:r>
    </w:p>
    <w:p w:rsidR="00AD6E7A" w:rsidRDefault="00C6461C" w:rsidP="00C6461C">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 </w:t>
      </w:r>
      <w:r w:rsidR="00AD6E7A">
        <w:rPr>
          <w:rFonts w:ascii="Frutiger 45 Light" w:eastAsia="Calibri" w:hAnsi="Frutiger 45 Light"/>
          <w:sz w:val="22"/>
          <w:szCs w:val="22"/>
          <w:lang w:val="en-US"/>
        </w:rPr>
        <w:t>If the output looks like in this example, there is a Python 3 installation available.</w:t>
      </w:r>
    </w:p>
    <w:p w:rsidR="00AD6E7A" w:rsidRDefault="00AD6E7A" w:rsidP="009B7989">
      <w:pPr>
        <w:pStyle w:val="StandardWeb"/>
        <w:rPr>
          <w:rFonts w:ascii="Frutiger 45 Light" w:eastAsia="Calibri" w:hAnsi="Frutiger 45 Light"/>
          <w:sz w:val="22"/>
          <w:szCs w:val="22"/>
          <w:lang w:val="en-US"/>
        </w:rPr>
      </w:pPr>
      <w:r>
        <w:rPr>
          <w:noProof/>
        </w:rPr>
        <w:drawing>
          <wp:inline distT="0" distB="0" distL="0" distR="0" wp14:anchorId="0893AA25" wp14:editId="23F2F4DB">
            <wp:extent cx="3803007" cy="134112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4837" cy="1341765"/>
                    </a:xfrm>
                    <a:prstGeom prst="rect">
                      <a:avLst/>
                    </a:prstGeom>
                  </pic:spPr>
                </pic:pic>
              </a:graphicData>
            </a:graphic>
          </wp:inline>
        </w:drawing>
      </w:r>
    </w:p>
    <w:p w:rsidR="00C6461C" w:rsidRDefault="00C6461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If not, you first have to download it from the </w:t>
      </w:r>
      <w:hyperlink r:id="rId50" w:history="1">
        <w:r w:rsidRPr="00C6461C">
          <w:rPr>
            <w:rStyle w:val="Hyperlink"/>
            <w:rFonts w:ascii="Frutiger 45 Light" w:eastAsia="Calibri" w:hAnsi="Frutiger 45 Light"/>
            <w:sz w:val="22"/>
            <w:szCs w:val="22"/>
            <w:lang w:val="en-US"/>
          </w:rPr>
          <w:t>Python.org web site</w:t>
        </w:r>
      </w:hyperlink>
      <w:r>
        <w:rPr>
          <w:rFonts w:ascii="Frutiger 45 Light" w:eastAsia="Calibri" w:hAnsi="Frutiger 45 Light"/>
          <w:sz w:val="22"/>
          <w:szCs w:val="22"/>
          <w:lang w:val="en-US"/>
        </w:rPr>
        <w:t xml:space="preserve"> and follow the installation instructions. The most recent version (e.g. Python 3.8.2 should be fine.) Now test again if you can call the Python 3 interpreter as shown above.</w:t>
      </w:r>
    </w:p>
    <w:p w:rsidR="00AD6E7A"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PSS needs a bunch of Python </w:t>
      </w:r>
      <w:r w:rsidR="00C6461C">
        <w:rPr>
          <w:rFonts w:ascii="Frutiger 45 Light" w:eastAsia="Calibri" w:hAnsi="Frutiger 45 Light"/>
          <w:sz w:val="22"/>
          <w:szCs w:val="22"/>
          <w:lang w:val="en-US"/>
        </w:rPr>
        <w:t>modules</w:t>
      </w:r>
      <w:r>
        <w:rPr>
          <w:rFonts w:ascii="Frutiger 45 Light" w:eastAsia="Calibri" w:hAnsi="Frutiger 45 Light"/>
          <w:sz w:val="22"/>
          <w:szCs w:val="22"/>
          <w:lang w:val="en-US"/>
        </w:rPr>
        <w:t xml:space="preserve"> which can be installed with the “pip3” command. First, enter</w:t>
      </w:r>
    </w:p>
    <w:p w:rsidR="00AD6E7A" w:rsidRPr="00A038DC" w:rsidRDefault="00AD6E7A" w:rsidP="00AD6E7A">
      <w:pPr>
        <w:pStyle w:val="StandardWeb"/>
        <w:ind w:left="709"/>
        <w:rPr>
          <w:rFonts w:ascii="Courier New" w:eastAsia="Calibri" w:hAnsi="Courier New" w:cs="Courier New"/>
          <w:sz w:val="22"/>
          <w:szCs w:val="22"/>
          <w:lang w:val="en-US"/>
        </w:rPr>
      </w:pPr>
      <w:proofErr w:type="gramStart"/>
      <w:r>
        <w:rPr>
          <w:rFonts w:ascii="Courier New" w:eastAsia="Calibri" w:hAnsi="Courier New" w:cs="Courier New"/>
          <w:sz w:val="22"/>
          <w:szCs w:val="22"/>
          <w:lang w:val="en-US"/>
        </w:rPr>
        <w:t>quit()</w:t>
      </w:r>
      <w:proofErr w:type="gramEnd"/>
    </w:p>
    <w:p w:rsidR="00AD6E7A" w:rsidRDefault="00AD6E7A" w:rsidP="009B7989">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in</w:t>
      </w:r>
      <w:proofErr w:type="gramEnd"/>
      <w:r>
        <w:rPr>
          <w:rFonts w:ascii="Frutiger 45 Light" w:eastAsia="Calibri" w:hAnsi="Frutiger 45 Light"/>
          <w:sz w:val="22"/>
          <w:szCs w:val="22"/>
          <w:lang w:val="en-US"/>
        </w:rPr>
        <w:t xml:space="preserve"> the </w:t>
      </w:r>
      <w:r w:rsidR="002C7094">
        <w:rPr>
          <w:rFonts w:ascii="Frutiger 45 Light" w:eastAsia="Calibri" w:hAnsi="Frutiger 45 Light"/>
          <w:sz w:val="22"/>
          <w:szCs w:val="22"/>
          <w:lang w:val="en-US"/>
        </w:rPr>
        <w:t>command</w:t>
      </w:r>
      <w:r>
        <w:rPr>
          <w:rFonts w:ascii="Frutiger 45 Light" w:eastAsia="Calibri" w:hAnsi="Frutiger 45 Light"/>
          <w:sz w:val="22"/>
          <w:szCs w:val="22"/>
          <w:lang w:val="en-US"/>
        </w:rPr>
        <w:t xml:space="preserve"> window to leave the Python interpreter. Then</w:t>
      </w:r>
      <w:r w:rsidR="00803742">
        <w:rPr>
          <w:rFonts w:ascii="Frutiger 45 Light" w:eastAsia="Calibri" w:hAnsi="Frutiger 45 Light"/>
          <w:sz w:val="22"/>
          <w:szCs w:val="22"/>
          <w:lang w:val="en-US"/>
        </w:rPr>
        <w:t xml:space="preserve"> you need to</w:t>
      </w:r>
      <w:r>
        <w:rPr>
          <w:rFonts w:ascii="Frutiger 45 Light" w:eastAsia="Calibri" w:hAnsi="Frutiger 45 Light"/>
          <w:sz w:val="22"/>
          <w:szCs w:val="22"/>
          <w:lang w:val="en-US"/>
        </w:rPr>
        <w:t xml:space="preserve"> </w:t>
      </w:r>
      <w:r w:rsidR="00C6461C">
        <w:rPr>
          <w:rFonts w:ascii="Frutiger 45 Light" w:eastAsia="Calibri" w:hAnsi="Frutiger 45 Light"/>
          <w:sz w:val="22"/>
          <w:szCs w:val="22"/>
          <w:lang w:val="en-US"/>
        </w:rPr>
        <w:t xml:space="preserve">install </w:t>
      </w:r>
      <w:r w:rsidR="00803742">
        <w:rPr>
          <w:rFonts w:ascii="Frutiger 45 Light" w:eastAsia="Calibri" w:hAnsi="Frutiger 45 Light"/>
          <w:sz w:val="22"/>
          <w:szCs w:val="22"/>
          <w:lang w:val="en-US"/>
        </w:rPr>
        <w:t>some</w:t>
      </w:r>
      <w:r w:rsidR="00C6461C">
        <w:rPr>
          <w:rFonts w:ascii="Frutiger 45 Light" w:eastAsia="Calibri" w:hAnsi="Frutiger 45 Light"/>
          <w:sz w:val="22"/>
          <w:szCs w:val="22"/>
          <w:lang w:val="en-US"/>
        </w:rPr>
        <w:t xml:space="preserve"> python modules</w:t>
      </w:r>
      <w:r w:rsidR="00803742">
        <w:rPr>
          <w:rFonts w:ascii="Frutiger 45 Light" w:eastAsia="Calibri" w:hAnsi="Frutiger 45 Light"/>
          <w:sz w:val="22"/>
          <w:szCs w:val="22"/>
          <w:lang w:val="en-US"/>
        </w:rPr>
        <w:t xml:space="preserve"> which PSS needs</w:t>
      </w:r>
      <w:r w:rsidR="00C6461C">
        <w:rPr>
          <w:rFonts w:ascii="Frutiger 45 Light" w:eastAsia="Calibri" w:hAnsi="Frutiger 45 Light"/>
          <w:sz w:val="22"/>
          <w:szCs w:val="22"/>
          <w:lang w:val="en-US"/>
        </w:rPr>
        <w:t>:</w:t>
      </w:r>
    </w:p>
    <w:p w:rsidR="00C6461C" w:rsidRDefault="00C6461C" w:rsidP="00C6461C">
      <w:pPr>
        <w:pStyle w:val="StandardWeb"/>
        <w:ind w:left="709"/>
        <w:rPr>
          <w:rFonts w:ascii="Courier New" w:eastAsia="Calibri" w:hAnsi="Courier New" w:cs="Courier New"/>
          <w:sz w:val="22"/>
          <w:szCs w:val="22"/>
          <w:lang w:val="en-US"/>
        </w:rPr>
      </w:pPr>
      <w:proofErr w:type="gramStart"/>
      <w:r w:rsidRPr="00C6461C">
        <w:rPr>
          <w:rFonts w:ascii="Courier New" w:eastAsia="Calibri" w:hAnsi="Courier New" w:cs="Courier New"/>
          <w:sz w:val="22"/>
          <w:szCs w:val="22"/>
          <w:lang w:val="en-US"/>
        </w:rPr>
        <w:t>pip</w:t>
      </w:r>
      <w:r w:rsidR="00803742">
        <w:rPr>
          <w:rFonts w:ascii="Courier New" w:eastAsia="Calibri" w:hAnsi="Courier New" w:cs="Courier New"/>
          <w:sz w:val="22"/>
          <w:szCs w:val="22"/>
          <w:lang w:val="en-US"/>
        </w:rPr>
        <w:t>3</w:t>
      </w:r>
      <w:proofErr w:type="gramEnd"/>
      <w:r w:rsidRPr="00C6461C">
        <w:rPr>
          <w:rFonts w:ascii="Courier New" w:eastAsia="Calibri" w:hAnsi="Courier New" w:cs="Courier New"/>
          <w:sz w:val="22"/>
          <w:szCs w:val="22"/>
          <w:lang w:val="en-US"/>
        </w:rPr>
        <w:t xml:space="preserve"> install </w:t>
      </w:r>
      <w:proofErr w:type="spellStart"/>
      <w:r>
        <w:rPr>
          <w:rFonts w:ascii="Courier New" w:eastAsia="Calibri" w:hAnsi="Courier New" w:cs="Courier New"/>
          <w:sz w:val="22"/>
          <w:szCs w:val="22"/>
          <w:lang w:val="en-US"/>
        </w:rPr>
        <w:t>mkl</w:t>
      </w:r>
      <w:proofErr w:type="spellEnd"/>
      <w:r>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matplotlib</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psutil</w:t>
      </w:r>
      <w:proofErr w:type="spellEnd"/>
      <w:r w:rsidRPr="00C6461C">
        <w:rPr>
          <w:rFonts w:ascii="Courier New" w:eastAsia="Calibri" w:hAnsi="Courier New" w:cs="Courier New"/>
          <w:sz w:val="22"/>
          <w:szCs w:val="22"/>
          <w:lang w:val="en-US"/>
        </w:rPr>
        <w:t xml:space="preserve"> PyQt5 </w:t>
      </w:r>
      <w:proofErr w:type="spellStart"/>
      <w:r w:rsidRPr="00C6461C">
        <w:rPr>
          <w:rFonts w:ascii="Courier New" w:eastAsia="Calibri" w:hAnsi="Courier New" w:cs="Courier New"/>
          <w:sz w:val="22"/>
          <w:szCs w:val="22"/>
          <w:lang w:val="en-US"/>
        </w:rPr>
        <w:t>scipy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astropy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scikit</w:t>
      </w:r>
      <w:proofErr w:type="spellEnd"/>
      <w:r w:rsidRPr="00C6461C">
        <w:rPr>
          <w:rFonts w:ascii="Courier New" w:eastAsia="Calibri" w:hAnsi="Courier New" w:cs="Courier New"/>
          <w:sz w:val="22"/>
          <w:szCs w:val="22"/>
          <w:lang w:val="en-US"/>
        </w:rPr>
        <w:t>-image</w:t>
      </w:r>
      <w:r>
        <w:rPr>
          <w:rFonts w:ascii="Courier New" w:eastAsia="Calibri" w:hAnsi="Courier New" w:cs="Courier New"/>
          <w:sz w:val="22"/>
          <w:szCs w:val="22"/>
          <w:lang w:val="en-US"/>
        </w:rPr>
        <w:t xml:space="preserve"> </w:t>
      </w:r>
      <w:proofErr w:type="spellStart"/>
      <w:r>
        <w:rPr>
          <w:rFonts w:ascii="Courier New" w:eastAsia="Calibri" w:hAnsi="Courier New" w:cs="Courier New"/>
          <w:sz w:val="22"/>
          <w:szCs w:val="22"/>
          <w:lang w:val="en-US"/>
        </w:rPr>
        <w:t>opencv</w:t>
      </w:r>
      <w:proofErr w:type="spellEnd"/>
      <w:r>
        <w:rPr>
          <w:rFonts w:ascii="Courier New" w:eastAsia="Calibri" w:hAnsi="Courier New" w:cs="Courier New"/>
          <w:sz w:val="22"/>
          <w:szCs w:val="22"/>
          <w:lang w:val="en-US"/>
        </w:rPr>
        <w:t>-python</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Now that Python is installed on your system, you can </w:t>
      </w:r>
      <w:r w:rsidRPr="00803742">
        <w:rPr>
          <w:rFonts w:ascii="Frutiger 45 Light" w:eastAsia="Calibri" w:hAnsi="Frutiger 45 Light"/>
          <w:sz w:val="22"/>
          <w:szCs w:val="22"/>
          <w:lang w:val="en-US"/>
        </w:rPr>
        <w:t xml:space="preserve">download the PSS </w:t>
      </w:r>
      <w:hyperlink r:id="rId51" w:history="1">
        <w:r w:rsidRPr="00803742">
          <w:rPr>
            <w:rStyle w:val="Hyperlink"/>
            <w:rFonts w:ascii="Frutiger 45 Light" w:eastAsia="Calibri" w:hAnsi="Frutiger 45 Light"/>
            <w:sz w:val="22"/>
            <w:szCs w:val="22"/>
            <w:lang w:val="en-US"/>
          </w:rPr>
          <w:t xml:space="preserve">source code from </w:t>
        </w:r>
        <w:proofErr w:type="spellStart"/>
        <w:r w:rsidRPr="00803742">
          <w:rPr>
            <w:rStyle w:val="Hyperlink"/>
            <w:rFonts w:ascii="Frutiger 45 Light" w:eastAsia="Calibri" w:hAnsi="Frutiger 45 Light"/>
            <w:sz w:val="22"/>
            <w:szCs w:val="22"/>
            <w:lang w:val="en-US"/>
          </w:rPr>
          <w:t>Github</w:t>
        </w:r>
        <w:proofErr w:type="spellEnd"/>
      </w:hyperlink>
      <w:r>
        <w:rPr>
          <w:rFonts w:ascii="Frutiger 45 Light" w:eastAsia="Calibri" w:hAnsi="Frutiger 45 Light"/>
          <w:sz w:val="22"/>
          <w:szCs w:val="22"/>
          <w:lang w:val="en-US"/>
        </w:rPr>
        <w:t xml:space="preserve">. </w:t>
      </w:r>
      <w:r w:rsidRPr="002C7094">
        <w:rPr>
          <w:rFonts w:ascii="Frutiger 45 Light" w:eastAsia="Calibri" w:hAnsi="Frutiger 45 Light"/>
          <w:sz w:val="22"/>
          <w:szCs w:val="22"/>
          <w:lang w:val="en-US"/>
        </w:rPr>
        <w:t>On that web page you can select the "Clone or Download" button and get a zipped file containing the source. Unzip it somewhere in your file system.</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Open a command window and CD to the directory where the source</w:t>
      </w:r>
      <w:r>
        <w:rPr>
          <w:rFonts w:ascii="Frutiger 45 Light" w:eastAsia="Calibri" w:hAnsi="Frutiger 45 Light"/>
          <w:sz w:val="22"/>
          <w:szCs w:val="22"/>
          <w:lang w:val="en-US"/>
        </w:rPr>
        <w:t xml:space="preserve"> code is. In the directory named</w:t>
      </w:r>
      <w:r w:rsidRPr="002C7094">
        <w:rPr>
          <w:rFonts w:ascii="Frutiger 45 Light" w:eastAsia="Calibri" w:hAnsi="Frutiger 45 Light"/>
          <w:sz w:val="22"/>
          <w:szCs w:val="22"/>
          <w:lang w:val="en-US"/>
        </w:rPr>
        <w:t xml:space="preserve"> "Source" is the main python </w:t>
      </w:r>
      <w:r w:rsidR="00803742">
        <w:rPr>
          <w:rFonts w:ascii="Frutiger 45 Light" w:eastAsia="Calibri" w:hAnsi="Frutiger 45 Light"/>
          <w:sz w:val="22"/>
          <w:szCs w:val="22"/>
          <w:lang w:val="en-US"/>
        </w:rPr>
        <w:t>module</w:t>
      </w:r>
      <w:r w:rsidRPr="002C7094">
        <w:rPr>
          <w:rFonts w:ascii="Frutiger 45 Light" w:eastAsia="Calibri" w:hAnsi="Frutiger 45 Light"/>
          <w:sz w:val="22"/>
          <w:szCs w:val="22"/>
          <w:lang w:val="en-US"/>
        </w:rPr>
        <w:t xml:space="preserve"> for PSS called "planetary_system_stacker.py". From the command line type:</w:t>
      </w:r>
    </w:p>
    <w:p w:rsidR="002C7094" w:rsidRPr="002C7094" w:rsidRDefault="002C7094" w:rsidP="002C7094">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w:t>
      </w:r>
      <w:r w:rsidRPr="002C7094">
        <w:rPr>
          <w:rFonts w:ascii="Courier New" w:eastAsia="Calibri" w:hAnsi="Courier New" w:cs="Courier New"/>
          <w:sz w:val="22"/>
          <w:szCs w:val="22"/>
          <w:lang w:val="en-US"/>
        </w:rPr>
        <w:t>ython</w:t>
      </w:r>
      <w:r>
        <w:rPr>
          <w:rFonts w:ascii="Courier New" w:eastAsia="Calibri" w:hAnsi="Courier New" w:cs="Courier New"/>
          <w:sz w:val="22"/>
          <w:szCs w:val="22"/>
          <w:lang w:val="en-US"/>
        </w:rPr>
        <w:t>3</w:t>
      </w:r>
      <w:r w:rsidRPr="002C7094">
        <w:rPr>
          <w:rFonts w:ascii="Courier New" w:eastAsia="Calibri" w:hAnsi="Courier New" w:cs="Courier New"/>
          <w:sz w:val="22"/>
          <w:szCs w:val="22"/>
          <w:lang w:val="en-US"/>
        </w:rPr>
        <w:t xml:space="preserve"> planetary_system_stacker.py</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lastRenderedPageBreak/>
        <w:t>If python</w:t>
      </w:r>
      <w:r>
        <w:rPr>
          <w:rFonts w:ascii="Frutiger 45 Light" w:eastAsia="Calibri" w:hAnsi="Frutiger 45 Light"/>
          <w:sz w:val="22"/>
          <w:szCs w:val="22"/>
          <w:lang w:val="en-US"/>
        </w:rPr>
        <w:t>3</w:t>
      </w:r>
      <w:r w:rsidRPr="002C7094">
        <w:rPr>
          <w:rFonts w:ascii="Frutiger 45 Light" w:eastAsia="Calibri" w:hAnsi="Frutiger 45 Light"/>
          <w:sz w:val="22"/>
          <w:szCs w:val="22"/>
          <w:lang w:val="en-US"/>
        </w:rPr>
        <w:t xml:space="preserve"> is not in your path you may need to </w:t>
      </w:r>
      <w:r w:rsidR="00803742">
        <w:rPr>
          <w:rFonts w:ascii="Frutiger 45 Light" w:eastAsia="Calibri" w:hAnsi="Frutiger 45 Light"/>
          <w:sz w:val="22"/>
          <w:szCs w:val="22"/>
          <w:lang w:val="en-US"/>
        </w:rPr>
        <w:t xml:space="preserve">find the location of the Python installation and </w:t>
      </w:r>
      <w:r w:rsidRPr="002C7094">
        <w:rPr>
          <w:rFonts w:ascii="Frutiger 45 Light" w:eastAsia="Calibri" w:hAnsi="Frutiger 45 Light"/>
          <w:sz w:val="22"/>
          <w:szCs w:val="22"/>
          <w:lang w:val="en-US"/>
        </w:rPr>
        <w:t>type som</w:t>
      </w:r>
      <w:r w:rsidRPr="002C7094">
        <w:rPr>
          <w:rFonts w:ascii="Frutiger 45 Light" w:eastAsia="Calibri" w:hAnsi="Frutiger 45 Light"/>
          <w:sz w:val="22"/>
          <w:szCs w:val="22"/>
          <w:lang w:val="en-US"/>
        </w:rPr>
        <w:t>e</w:t>
      </w:r>
      <w:r w:rsidRPr="002C7094">
        <w:rPr>
          <w:rFonts w:ascii="Frutiger 45 Light" w:eastAsia="Calibri" w:hAnsi="Frutiger 45 Light"/>
          <w:sz w:val="22"/>
          <w:szCs w:val="22"/>
          <w:lang w:val="en-US"/>
        </w:rPr>
        <w:t>thing like:</w:t>
      </w:r>
    </w:p>
    <w:p w:rsidR="002C7094" w:rsidRPr="002C7094" w:rsidRDefault="002C7094" w:rsidP="002C7094">
      <w:pPr>
        <w:pStyle w:val="StandardWeb"/>
        <w:ind w:left="709"/>
        <w:rPr>
          <w:rFonts w:ascii="Courier New" w:eastAsia="Calibri" w:hAnsi="Courier New" w:cs="Courier New"/>
          <w:sz w:val="22"/>
          <w:szCs w:val="22"/>
          <w:lang w:val="en-US"/>
        </w:rPr>
      </w:pPr>
      <w:proofErr w:type="gramStart"/>
      <w:r w:rsidRPr="002C7094">
        <w:rPr>
          <w:rFonts w:ascii="Courier New" w:eastAsia="Calibri" w:hAnsi="Courier New" w:cs="Courier New"/>
          <w:sz w:val="22"/>
          <w:szCs w:val="22"/>
          <w:lang w:val="en-US"/>
        </w:rPr>
        <w:t>C</w:t>
      </w:r>
      <w:r w:rsidR="00803742">
        <w:rPr>
          <w:rFonts w:ascii="Courier New" w:eastAsia="Calibri" w:hAnsi="Courier New" w:cs="Courier New"/>
          <w:sz w:val="22"/>
          <w:szCs w:val="22"/>
          <w:lang w:val="en-US"/>
        </w:rPr>
        <w:t>:</w:t>
      </w:r>
      <w:proofErr w:type="gramEnd"/>
      <w:r w:rsidR="00803742">
        <w:rPr>
          <w:rFonts w:ascii="Courier New" w:eastAsia="Calibri" w:hAnsi="Courier New" w:cs="Courier New"/>
          <w:sz w:val="22"/>
          <w:szCs w:val="22"/>
          <w:lang w:val="en-US"/>
        </w:rPr>
        <w:t>&lt;Python3 Installation folder&gt;</w:t>
      </w:r>
      <w:r w:rsidRPr="002C7094">
        <w:rPr>
          <w:rFonts w:ascii="Courier New" w:eastAsia="Calibri" w:hAnsi="Courier New" w:cs="Courier New"/>
          <w:sz w:val="22"/>
          <w:szCs w:val="22"/>
          <w:lang w:val="en-US"/>
        </w:rPr>
        <w:t>\Python38\python.exe plan</w:t>
      </w:r>
      <w:r w:rsidRPr="002C7094">
        <w:rPr>
          <w:rFonts w:ascii="Courier New" w:eastAsia="Calibri" w:hAnsi="Courier New" w:cs="Courier New"/>
          <w:sz w:val="22"/>
          <w:szCs w:val="22"/>
          <w:lang w:val="en-US"/>
        </w:rPr>
        <w:t>e</w:t>
      </w:r>
      <w:r w:rsidRPr="002C7094">
        <w:rPr>
          <w:rFonts w:ascii="Courier New" w:eastAsia="Calibri" w:hAnsi="Courier New" w:cs="Courier New"/>
          <w:sz w:val="22"/>
          <w:szCs w:val="22"/>
          <w:lang w:val="en-US"/>
        </w:rPr>
        <w:t>tary_system_stacker.py</w:t>
      </w:r>
    </w:p>
    <w:p w:rsidR="00803742" w:rsidRPr="002C7094" w:rsidRDefault="00803742" w:rsidP="00803742">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If </w:t>
      </w:r>
      <w:r>
        <w:rPr>
          <w:rFonts w:ascii="Frutiger 45 Light" w:eastAsia="Calibri" w:hAnsi="Frutiger 45 Light"/>
          <w:sz w:val="22"/>
          <w:szCs w:val="22"/>
          <w:lang w:val="en-US"/>
        </w:rPr>
        <w:t>everything went well, the PSS graphical user interface should come up, and PSS should work as d</w:t>
      </w:r>
      <w:r>
        <w:rPr>
          <w:rFonts w:ascii="Frutiger 45 Light" w:eastAsia="Calibri" w:hAnsi="Frutiger 45 Light"/>
          <w:sz w:val="22"/>
          <w:szCs w:val="22"/>
          <w:lang w:val="en-US"/>
        </w:rPr>
        <w:t>e</w:t>
      </w:r>
      <w:r>
        <w:rPr>
          <w:rFonts w:ascii="Frutiger 45 Light" w:eastAsia="Calibri" w:hAnsi="Frutiger 45 Light"/>
          <w:sz w:val="22"/>
          <w:szCs w:val="22"/>
          <w:lang w:val="en-US"/>
        </w:rPr>
        <w:t>scribed in this document.</w:t>
      </w:r>
    </w:p>
    <w:p w:rsidR="00980093" w:rsidRDefault="00980093">
      <w:pPr>
        <w:spacing w:after="0" w:line="240" w:lineRule="auto"/>
        <w:rPr>
          <w:lang w:val="en-US" w:eastAsia="de-DE"/>
        </w:rPr>
      </w:pPr>
      <w:r>
        <w:rPr>
          <w:lang w:val="en-US" w:eastAsia="de-DE"/>
        </w:rPr>
        <w:br w:type="page"/>
      </w:r>
    </w:p>
    <w:p w:rsidR="00980093" w:rsidRDefault="00980093" w:rsidP="00980093">
      <w:pPr>
        <w:pStyle w:val="berschrift2"/>
        <w:numPr>
          <w:ilvl w:val="0"/>
          <w:numId w:val="0"/>
        </w:numPr>
        <w:rPr>
          <w:lang w:val="en-US"/>
        </w:rPr>
      </w:pPr>
      <w:bookmarkStart w:id="187" w:name="_Toc34492801"/>
      <w:r>
        <w:rPr>
          <w:lang w:val="en-US"/>
        </w:rPr>
        <w:lastRenderedPageBreak/>
        <w:t>Appendix</w:t>
      </w:r>
      <w:r w:rsidRPr="002B5809">
        <w:rPr>
          <w:lang w:val="en-US"/>
        </w:rPr>
        <w:t xml:space="preserve"> </w:t>
      </w:r>
      <w:r>
        <w:rPr>
          <w:lang w:val="en-US"/>
        </w:rPr>
        <w:t>D:</w:t>
      </w:r>
      <w:r w:rsidRPr="002B5809">
        <w:rPr>
          <w:lang w:val="en-US"/>
        </w:rPr>
        <w:t xml:space="preserve"> </w:t>
      </w:r>
      <w:r>
        <w:rPr>
          <w:lang w:val="en-US"/>
        </w:rPr>
        <w:t>Using PSS from the Command Line</w:t>
      </w:r>
      <w:bookmarkEnd w:id="187"/>
    </w:p>
    <w:p w:rsidR="00610B95" w:rsidRDefault="00610B95" w:rsidP="00980093">
      <w:pPr>
        <w:rPr>
          <w:lang w:val="en-US" w:eastAsia="de-DE"/>
        </w:rPr>
      </w:pPr>
    </w:p>
    <w:p w:rsidR="00980093" w:rsidRDefault="00980093" w:rsidP="00980093">
      <w:pPr>
        <w:rPr>
          <w:lang w:val="en-US" w:eastAsia="de-DE"/>
        </w:rPr>
      </w:pPr>
      <w:r>
        <w:rPr>
          <w:lang w:val="en-US" w:eastAsia="de-DE"/>
        </w:rPr>
        <w:t>Starting with Version 0.8.0, PSS can be started from the command line without opening a GUI. One or more stacking jobs (using the same parameter configuration) can be started with a single command.</w:t>
      </w:r>
    </w:p>
    <w:p w:rsidR="00980093" w:rsidRPr="00980093" w:rsidRDefault="00980093" w:rsidP="00980093">
      <w:pPr>
        <w:rPr>
          <w:lang w:val="en-US" w:eastAsia="de-DE"/>
        </w:rPr>
      </w:pPr>
      <w:r>
        <w:rPr>
          <w:lang w:val="en-US" w:eastAsia="de-DE"/>
        </w:rPr>
        <w:t xml:space="preserve">The control of the workflow is accomplished by setting command line </w:t>
      </w:r>
      <w:r w:rsidR="00502860">
        <w:rPr>
          <w:lang w:val="en-US" w:eastAsia="de-DE"/>
        </w:rPr>
        <w:t>arguments</w:t>
      </w:r>
      <w:r>
        <w:rPr>
          <w:lang w:val="en-US" w:eastAsia="de-DE"/>
        </w:rPr>
        <w:t xml:space="preserve">. The following tables give an overview of the </w:t>
      </w:r>
      <w:r w:rsidR="00502860">
        <w:rPr>
          <w:lang w:val="en-US" w:eastAsia="de-DE"/>
        </w:rPr>
        <w:t>arguments</w:t>
      </w:r>
      <w:r>
        <w:rPr>
          <w:lang w:val="en-US" w:eastAsia="de-DE"/>
        </w:rPr>
        <w:t>, their default values and allowed value ranges.</w:t>
      </w:r>
      <w:r w:rsidR="002663C5">
        <w:rPr>
          <w:lang w:val="en-US" w:eastAsia="de-DE"/>
        </w:rPr>
        <w:t xml:space="preserve"> The arguments are defined in analogy to the parameters in the GUI configuration dialog. For a detailed explanation please refer to “</w:t>
      </w:r>
      <w:r w:rsidR="002663C5">
        <w:rPr>
          <w:lang w:val="en-US" w:eastAsia="de-DE"/>
        </w:rPr>
        <w:fldChar w:fldCharType="begin"/>
      </w:r>
      <w:r w:rsidR="002663C5">
        <w:rPr>
          <w:lang w:val="en-US" w:eastAsia="de-DE"/>
        </w:rPr>
        <w:instrText xml:space="preserve"> REF _Ref30184851 \h </w:instrText>
      </w:r>
      <w:r w:rsidR="002663C5">
        <w:rPr>
          <w:lang w:val="en-US" w:eastAsia="de-DE"/>
        </w:rPr>
      </w:r>
      <w:r w:rsidR="002663C5">
        <w:rPr>
          <w:lang w:val="en-US" w:eastAsia="de-DE"/>
        </w:rPr>
        <w:fldChar w:fldCharType="separate"/>
      </w:r>
      <w:r w:rsidR="007806B9">
        <w:rPr>
          <w:lang w:val="en-US"/>
        </w:rPr>
        <w:t>Appendix</w:t>
      </w:r>
      <w:r w:rsidR="007806B9" w:rsidRPr="002B5809">
        <w:rPr>
          <w:lang w:val="en-US"/>
        </w:rPr>
        <w:t xml:space="preserve"> A: </w:t>
      </w:r>
      <w:r w:rsidR="007806B9">
        <w:rPr>
          <w:lang w:val="en-US"/>
        </w:rPr>
        <w:t>Configuration Parameters</w:t>
      </w:r>
      <w:r w:rsidR="002663C5">
        <w:rPr>
          <w:lang w:val="en-US" w:eastAsia="de-DE"/>
        </w:rPr>
        <w:fldChar w:fldCharType="end"/>
      </w:r>
      <w:r w:rsidR="002663C5">
        <w:rPr>
          <w:lang w:val="en-US" w:eastAsia="de-DE"/>
        </w:rPr>
        <w:t>”.</w:t>
      </w:r>
    </w:p>
    <w:p w:rsidR="00980093" w:rsidRDefault="00980093" w:rsidP="00980093">
      <w:pPr>
        <w:pStyle w:val="berschrift4"/>
        <w:spacing w:after="240"/>
        <w:rPr>
          <w:lang w:val="en-US"/>
        </w:rPr>
      </w:pPr>
      <w:r>
        <w:rPr>
          <w:lang w:val="en-US"/>
        </w:rPr>
        <w:t xml:space="preserve">Positional </w:t>
      </w:r>
      <w:r w:rsidR="00502860">
        <w:rPr>
          <w:lang w:val="en-US"/>
        </w:rPr>
        <w:t>arguments</w:t>
      </w:r>
    </w:p>
    <w:tbl>
      <w:tblPr>
        <w:tblStyle w:val="Tabellenraster"/>
        <w:tblW w:w="0" w:type="auto"/>
        <w:tblLook w:val="04A0" w:firstRow="1" w:lastRow="0" w:firstColumn="1" w:lastColumn="0" w:noHBand="0" w:noVBand="1"/>
      </w:tblPr>
      <w:tblGrid>
        <w:gridCol w:w="2518"/>
        <w:gridCol w:w="3623"/>
        <w:gridCol w:w="3071"/>
      </w:tblGrid>
      <w:tr w:rsidR="00980093" w:rsidRPr="00611DD7" w:rsidTr="00502860">
        <w:tc>
          <w:tcPr>
            <w:tcW w:w="2518" w:type="dxa"/>
          </w:tcPr>
          <w:p w:rsidR="00980093" w:rsidRDefault="00502860" w:rsidP="00A22753">
            <w:pPr>
              <w:rPr>
                <w:lang w:val="en-US" w:eastAsia="de-DE"/>
              </w:rPr>
            </w:pPr>
            <w:r>
              <w:rPr>
                <w:lang w:val="en-US" w:eastAsia="de-DE"/>
              </w:rPr>
              <w:t>job 1 [ job 2 [ job 3 …]]</w:t>
            </w:r>
          </w:p>
        </w:tc>
        <w:tc>
          <w:tcPr>
            <w:tcW w:w="3623" w:type="dxa"/>
          </w:tcPr>
          <w:p w:rsidR="00980093" w:rsidRDefault="00502860" w:rsidP="00A22753">
            <w:pPr>
              <w:rPr>
                <w:lang w:val="en-US" w:eastAsia="de-DE"/>
              </w:rPr>
            </w:pPr>
            <w:r>
              <w:rPr>
                <w:lang w:val="en-US" w:eastAsia="de-DE"/>
              </w:rPr>
              <w:t>Stacking jobs, either video files or fol</w:t>
            </w:r>
            <w:r>
              <w:rPr>
                <w:lang w:val="en-US" w:eastAsia="de-DE"/>
              </w:rPr>
              <w:t>d</w:t>
            </w:r>
            <w:r>
              <w:rPr>
                <w:lang w:val="en-US" w:eastAsia="de-DE"/>
              </w:rPr>
              <w:t>ers containing still image files of the same shape. At least one job must be specified.</w:t>
            </w:r>
          </w:p>
        </w:tc>
        <w:tc>
          <w:tcPr>
            <w:tcW w:w="3071" w:type="dxa"/>
          </w:tcPr>
          <w:p w:rsidR="00980093" w:rsidRDefault="00502860" w:rsidP="00502860">
            <w:pPr>
              <w:rPr>
                <w:lang w:val="en-US" w:eastAsia="de-DE"/>
              </w:rPr>
            </w:pPr>
            <w:r>
              <w:rPr>
                <w:lang w:val="en-US" w:eastAsia="de-DE"/>
              </w:rPr>
              <w:t>Example:</w:t>
            </w:r>
            <w:r>
              <w:rPr>
                <w:lang w:val="en-US" w:eastAsia="de-DE"/>
              </w:rPr>
              <w:br/>
              <w:t>C:\my_ video.avi  C:\my_folder</w:t>
            </w:r>
          </w:p>
        </w:tc>
      </w:tr>
    </w:tbl>
    <w:p w:rsidR="007B7ADA" w:rsidRDefault="007B7ADA" w:rsidP="00A22753">
      <w:pPr>
        <w:rPr>
          <w:lang w:val="en-US" w:eastAsia="de-DE"/>
        </w:rPr>
      </w:pPr>
    </w:p>
    <w:p w:rsidR="00502860" w:rsidRDefault="00502860" w:rsidP="00502860">
      <w:pPr>
        <w:pStyle w:val="berschrift4"/>
        <w:spacing w:after="240"/>
        <w:rPr>
          <w:lang w:val="en-US"/>
        </w:rPr>
      </w:pPr>
      <w:r>
        <w:rPr>
          <w:lang w:val="en-US"/>
        </w:rPr>
        <w:t>Optional arguments</w:t>
      </w:r>
    </w:p>
    <w:tbl>
      <w:tblPr>
        <w:tblStyle w:val="Tabellenraster"/>
        <w:tblW w:w="0" w:type="auto"/>
        <w:tblLook w:val="04A0" w:firstRow="1" w:lastRow="0" w:firstColumn="1" w:lastColumn="0" w:noHBand="0" w:noVBand="1"/>
      </w:tblPr>
      <w:tblGrid>
        <w:gridCol w:w="1735"/>
        <w:gridCol w:w="959"/>
        <w:gridCol w:w="3720"/>
        <w:gridCol w:w="1552"/>
        <w:gridCol w:w="1322"/>
      </w:tblGrid>
      <w:tr w:rsidR="00140B5D" w:rsidTr="002935BB">
        <w:tc>
          <w:tcPr>
            <w:tcW w:w="9288" w:type="dxa"/>
            <w:gridSpan w:val="5"/>
          </w:tcPr>
          <w:p w:rsidR="00140B5D" w:rsidRPr="00F40B11" w:rsidRDefault="00140B5D" w:rsidP="00AF0960">
            <w:pPr>
              <w:rPr>
                <w:b/>
                <w:lang w:val="en-US" w:eastAsia="de-DE"/>
              </w:rPr>
            </w:pPr>
            <w:r w:rsidRPr="00F40B11">
              <w:rPr>
                <w:b/>
                <w:lang w:val="en-US" w:eastAsia="de-DE"/>
              </w:rPr>
              <w:t>Workflow Parameters</w:t>
            </w:r>
          </w:p>
        </w:tc>
      </w:tr>
      <w:tr w:rsidR="00611DD7" w:rsidTr="00611DD7">
        <w:tc>
          <w:tcPr>
            <w:tcW w:w="1735"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720" w:type="dxa"/>
          </w:tcPr>
          <w:p w:rsidR="00611DD7" w:rsidRPr="00F40B11" w:rsidRDefault="00611DD7" w:rsidP="00C40A19">
            <w:pPr>
              <w:rPr>
                <w:b/>
                <w:lang w:val="en-US" w:eastAsia="de-DE"/>
              </w:rPr>
            </w:pPr>
            <w:r w:rsidRPr="00F40B11">
              <w:rPr>
                <w:b/>
                <w:lang w:val="en-US" w:eastAsia="de-DE"/>
              </w:rPr>
              <w:t>Description</w:t>
            </w:r>
          </w:p>
        </w:tc>
        <w:tc>
          <w:tcPr>
            <w:tcW w:w="1552" w:type="dxa"/>
          </w:tcPr>
          <w:p w:rsidR="00611DD7" w:rsidRPr="00F40B11" w:rsidRDefault="00611DD7" w:rsidP="00C40A19">
            <w:pPr>
              <w:rPr>
                <w:b/>
                <w:lang w:val="en-US" w:eastAsia="de-DE"/>
              </w:rPr>
            </w:pPr>
            <w:r w:rsidRPr="00F40B11">
              <w:rPr>
                <w:b/>
                <w:lang w:val="en-US" w:eastAsia="de-DE"/>
              </w:rPr>
              <w:t>Value</w:t>
            </w:r>
          </w:p>
        </w:tc>
        <w:tc>
          <w:tcPr>
            <w:tcW w:w="1322"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735" w:type="dxa"/>
          </w:tcPr>
          <w:p w:rsidR="00611DD7" w:rsidRDefault="00611DD7" w:rsidP="00C40A19">
            <w:pPr>
              <w:rPr>
                <w:lang w:val="en-US" w:eastAsia="de-DE"/>
              </w:rPr>
            </w:pPr>
            <w:r>
              <w:rPr>
                <w:lang w:val="en-US" w:eastAsia="de-DE"/>
              </w:rPr>
              <w:t>--help</w:t>
            </w:r>
          </w:p>
        </w:tc>
        <w:tc>
          <w:tcPr>
            <w:tcW w:w="959" w:type="dxa"/>
          </w:tcPr>
          <w:p w:rsidR="00611DD7" w:rsidRDefault="00611DD7" w:rsidP="00610B95">
            <w:pPr>
              <w:rPr>
                <w:lang w:val="en-US" w:eastAsia="de-DE"/>
              </w:rPr>
            </w:pPr>
            <w:r>
              <w:rPr>
                <w:lang w:val="en-US" w:eastAsia="de-DE"/>
              </w:rPr>
              <w:t>-h</w:t>
            </w:r>
          </w:p>
        </w:tc>
        <w:tc>
          <w:tcPr>
            <w:tcW w:w="3720" w:type="dxa"/>
          </w:tcPr>
          <w:p w:rsidR="00611DD7" w:rsidRDefault="00611DD7" w:rsidP="00610B95">
            <w:pPr>
              <w:rPr>
                <w:lang w:val="en-US" w:eastAsia="de-DE"/>
              </w:rPr>
            </w:pPr>
            <w:r>
              <w:rPr>
                <w:lang w:val="en-US" w:eastAsia="de-DE"/>
              </w:rPr>
              <w:t>Help: print a help text with a list of all available arg</w:t>
            </w:r>
            <w:r>
              <w:rPr>
                <w:lang w:val="en-US" w:eastAsia="de-DE"/>
              </w:rPr>
              <w:t>u</w:t>
            </w:r>
            <w:r>
              <w:rPr>
                <w:lang w:val="en-US" w:eastAsia="de-DE"/>
              </w:rPr>
              <w:t>ments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--protocol</w:t>
            </w:r>
          </w:p>
        </w:tc>
        <w:tc>
          <w:tcPr>
            <w:tcW w:w="959" w:type="dxa"/>
          </w:tcPr>
          <w:p w:rsidR="00611DD7" w:rsidRDefault="00611DD7" w:rsidP="00C40A19">
            <w:pPr>
              <w:rPr>
                <w:lang w:val="en-US" w:eastAsia="de-DE"/>
              </w:rPr>
            </w:pPr>
            <w:r>
              <w:rPr>
                <w:lang w:val="en-US" w:eastAsia="de-DE"/>
              </w:rPr>
              <w:t>-p</w:t>
            </w:r>
          </w:p>
        </w:tc>
        <w:tc>
          <w:tcPr>
            <w:tcW w:w="3720" w:type="dxa"/>
          </w:tcPr>
          <w:p w:rsidR="00611DD7" w:rsidRDefault="00611DD7" w:rsidP="00C40A19">
            <w:pPr>
              <w:rPr>
                <w:lang w:val="en-US" w:eastAsia="de-DE"/>
              </w:rPr>
            </w:pPr>
            <w:r>
              <w:rPr>
                <w:lang w:val="en-US" w:eastAsia="de-DE"/>
              </w:rPr>
              <w:t>Store protocol with r</w:t>
            </w:r>
            <w:r>
              <w:rPr>
                <w:lang w:val="en-US" w:eastAsia="de-DE"/>
              </w:rPr>
              <w:t>e</w:t>
            </w:r>
            <w:r w:rsidR="00BA0EE4">
              <w:rPr>
                <w:lang w:val="en-US" w:eastAsia="de-DE"/>
              </w:rPr>
              <w:t>sults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protocol_detail</w:t>
            </w:r>
            <w:proofErr w:type="spellEnd"/>
          </w:p>
        </w:tc>
        <w:tc>
          <w:tcPr>
            <w:tcW w:w="959" w:type="dxa"/>
          </w:tcPr>
          <w:p w:rsidR="00611DD7" w:rsidRDefault="00B704BD" w:rsidP="00AF0960">
            <w:pPr>
              <w:rPr>
                <w:lang w:val="en-US" w:eastAsia="de-DE"/>
              </w:rPr>
            </w:pPr>
            <w:r>
              <w:rPr>
                <w:lang w:val="en-US" w:eastAsia="de-DE"/>
              </w:rPr>
              <w:t>-</w:t>
            </w:r>
          </w:p>
        </w:tc>
        <w:tc>
          <w:tcPr>
            <w:tcW w:w="3720" w:type="dxa"/>
          </w:tcPr>
          <w:p w:rsidR="00611DD7" w:rsidRDefault="00611DD7" w:rsidP="00AF0960">
            <w:pPr>
              <w:rPr>
                <w:lang w:val="en-US" w:eastAsia="de-DE"/>
              </w:rPr>
            </w:pPr>
            <w:r>
              <w:rPr>
                <w:lang w:val="en-US" w:eastAsia="de-DE"/>
              </w:rPr>
              <w:t>Protocol detail level</w:t>
            </w:r>
          </w:p>
        </w:tc>
        <w:tc>
          <w:tcPr>
            <w:tcW w:w="1552" w:type="dxa"/>
          </w:tcPr>
          <w:p w:rsidR="00611DD7" w:rsidRDefault="00611DD7" w:rsidP="00C40A19">
            <w:pPr>
              <w:rPr>
                <w:lang w:val="en-US" w:eastAsia="de-DE"/>
              </w:rPr>
            </w:pPr>
            <w:r>
              <w:rPr>
                <w:lang w:val="en-US" w:eastAsia="de-DE"/>
              </w:rPr>
              <w:t>0, 1 or 2</w:t>
            </w:r>
          </w:p>
        </w:tc>
        <w:tc>
          <w:tcPr>
            <w:tcW w:w="1322" w:type="dxa"/>
          </w:tcPr>
          <w:p w:rsidR="00611DD7" w:rsidRDefault="00611DD7" w:rsidP="00C40A19">
            <w:pPr>
              <w:rPr>
                <w:lang w:val="en-US" w:eastAsia="de-DE"/>
              </w:rPr>
            </w:pPr>
            <w:r>
              <w:rPr>
                <w:lang w:val="en-US" w:eastAsia="de-DE"/>
              </w:rPr>
              <w:t>1</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buffering_level</w:t>
            </w:r>
            <w:proofErr w:type="spellEnd"/>
          </w:p>
        </w:tc>
        <w:tc>
          <w:tcPr>
            <w:tcW w:w="959" w:type="dxa"/>
          </w:tcPr>
          <w:p w:rsidR="00611DD7" w:rsidRDefault="00611DD7" w:rsidP="00C40A19">
            <w:pPr>
              <w:rPr>
                <w:lang w:val="en-US" w:eastAsia="de-DE"/>
              </w:rPr>
            </w:pPr>
            <w:r>
              <w:rPr>
                <w:lang w:val="en-US" w:eastAsia="de-DE"/>
              </w:rPr>
              <w:t>-b</w:t>
            </w:r>
          </w:p>
        </w:tc>
        <w:tc>
          <w:tcPr>
            <w:tcW w:w="3720" w:type="dxa"/>
          </w:tcPr>
          <w:p w:rsidR="00611DD7" w:rsidRDefault="00611DD7" w:rsidP="00C40A19">
            <w:pPr>
              <w:rPr>
                <w:lang w:val="en-US" w:eastAsia="de-DE"/>
              </w:rPr>
            </w:pPr>
            <w:r>
              <w:rPr>
                <w:lang w:val="en-US" w:eastAsia="de-DE"/>
              </w:rPr>
              <w:t>Buffering level</w:t>
            </w:r>
          </w:p>
        </w:tc>
        <w:tc>
          <w:tcPr>
            <w:tcW w:w="1552" w:type="dxa"/>
          </w:tcPr>
          <w:p w:rsidR="00611DD7" w:rsidRDefault="00611DD7" w:rsidP="00C40A19">
            <w:pPr>
              <w:rPr>
                <w:lang w:val="en-US" w:eastAsia="de-DE"/>
              </w:rPr>
            </w:pPr>
            <w:r>
              <w:rPr>
                <w:lang w:val="en-US" w:eastAsia="de-DE"/>
              </w:rPr>
              <w:t>0, 1, 2, 3 or 4</w:t>
            </w:r>
          </w:p>
        </w:tc>
        <w:tc>
          <w:tcPr>
            <w:tcW w:w="1322" w:type="dxa"/>
          </w:tcPr>
          <w:p w:rsidR="00611DD7" w:rsidRDefault="00611DD7" w:rsidP="00C40A19">
            <w:pPr>
              <w:rPr>
                <w:lang w:val="en-US" w:eastAsia="de-DE"/>
              </w:rPr>
            </w:pPr>
            <w:r>
              <w:rPr>
                <w:lang w:val="en-US" w:eastAsia="de-DE"/>
              </w:rPr>
              <w:t>2</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out_format</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Image format for output</w:t>
            </w:r>
          </w:p>
        </w:tc>
        <w:tc>
          <w:tcPr>
            <w:tcW w:w="1552" w:type="dxa"/>
          </w:tcPr>
          <w:p w:rsidR="00B704BD" w:rsidRDefault="00B704BD" w:rsidP="00C40A19">
            <w:pPr>
              <w:rPr>
                <w:lang w:val="en-US" w:eastAsia="de-DE"/>
              </w:rPr>
            </w:pPr>
            <w:proofErr w:type="spellStart"/>
            <w:r>
              <w:rPr>
                <w:lang w:val="en-US" w:eastAsia="de-DE"/>
              </w:rPr>
              <w:t>png</w:t>
            </w:r>
            <w:proofErr w:type="spellEnd"/>
            <w:r>
              <w:rPr>
                <w:lang w:val="en-US" w:eastAsia="de-DE"/>
              </w:rPr>
              <w:t>, tiff or fits</w:t>
            </w:r>
          </w:p>
        </w:tc>
        <w:tc>
          <w:tcPr>
            <w:tcW w:w="1322" w:type="dxa"/>
          </w:tcPr>
          <w:p w:rsidR="00B704BD" w:rsidRDefault="00B704BD" w:rsidP="00C40A19">
            <w:pPr>
              <w:rPr>
                <w:lang w:val="en-US" w:eastAsia="de-DE"/>
              </w:rPr>
            </w:pPr>
            <w:proofErr w:type="spellStart"/>
            <w:r>
              <w:rPr>
                <w:lang w:val="en-US" w:eastAsia="de-DE"/>
              </w:rPr>
              <w:t>png</w:t>
            </w:r>
            <w:proofErr w:type="spellEnd"/>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name_add_f</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stacked frames to ou</w:t>
            </w:r>
            <w:r>
              <w:rPr>
                <w:lang w:val="en-US" w:eastAsia="de-DE"/>
              </w:rPr>
              <w:t>t</w:t>
            </w:r>
            <w:r>
              <w:rPr>
                <w:lang w:val="en-US" w:eastAsia="de-DE"/>
              </w:rPr>
              <w: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name_add_p</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percentage of stacked frames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name_add_apb</w:t>
            </w:r>
            <w:proofErr w:type="spellEnd"/>
          </w:p>
        </w:tc>
        <w:tc>
          <w:tcPr>
            <w:tcW w:w="959" w:type="dxa"/>
          </w:tcPr>
          <w:p w:rsidR="00B704BD" w:rsidRDefault="00B704BD">
            <w:r w:rsidRPr="00040732">
              <w:rPr>
                <w:lang w:val="en-US" w:eastAsia="de-DE"/>
              </w:rPr>
              <w:t>-</w:t>
            </w:r>
          </w:p>
        </w:tc>
        <w:tc>
          <w:tcPr>
            <w:tcW w:w="3720" w:type="dxa"/>
          </w:tcPr>
          <w:p w:rsidR="00B704BD" w:rsidRDefault="00B704BD" w:rsidP="009D5582">
            <w:pPr>
              <w:rPr>
                <w:lang w:val="en-US" w:eastAsia="de-DE"/>
              </w:rPr>
            </w:pPr>
            <w:r>
              <w:rPr>
                <w:lang w:val="en-US" w:eastAsia="de-DE"/>
              </w:rPr>
              <w:t>Add alignment point box size (pixels)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name_add_apn</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alignment points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1567"/>
        <w:gridCol w:w="959"/>
        <w:gridCol w:w="3394"/>
        <w:gridCol w:w="1943"/>
        <w:gridCol w:w="1425"/>
      </w:tblGrid>
      <w:tr w:rsidR="00140B5D" w:rsidTr="00BE1C63">
        <w:tc>
          <w:tcPr>
            <w:tcW w:w="9288" w:type="dxa"/>
            <w:gridSpan w:val="5"/>
          </w:tcPr>
          <w:p w:rsidR="00140B5D" w:rsidRPr="00F40B11" w:rsidRDefault="00140B5D" w:rsidP="00C40A19">
            <w:pPr>
              <w:rPr>
                <w:b/>
                <w:lang w:val="en-US" w:eastAsia="de-DE"/>
              </w:rPr>
            </w:pPr>
            <w:r>
              <w:rPr>
                <w:b/>
                <w:lang w:val="en-US" w:eastAsia="de-DE"/>
              </w:rPr>
              <w:t>Frame-related</w:t>
            </w:r>
            <w:r w:rsidRPr="00F40B11">
              <w:rPr>
                <w:b/>
                <w:lang w:val="en-US" w:eastAsia="de-DE"/>
              </w:rPr>
              <w:t xml:space="preserve"> Parameters</w:t>
            </w:r>
          </w:p>
        </w:tc>
      </w:tr>
      <w:tr w:rsidR="00611DD7" w:rsidTr="00611DD7">
        <w:tc>
          <w:tcPr>
            <w:tcW w:w="1567"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394" w:type="dxa"/>
          </w:tcPr>
          <w:p w:rsidR="00611DD7" w:rsidRPr="00F40B11" w:rsidRDefault="00611DD7" w:rsidP="00C40A19">
            <w:pPr>
              <w:rPr>
                <w:b/>
                <w:lang w:val="en-US" w:eastAsia="de-DE"/>
              </w:rPr>
            </w:pPr>
            <w:r w:rsidRPr="00F40B11">
              <w:rPr>
                <w:b/>
                <w:lang w:val="en-US" w:eastAsia="de-DE"/>
              </w:rPr>
              <w:t>Description</w:t>
            </w:r>
          </w:p>
        </w:tc>
        <w:tc>
          <w:tcPr>
            <w:tcW w:w="1943" w:type="dxa"/>
          </w:tcPr>
          <w:p w:rsidR="00611DD7" w:rsidRPr="00F40B11" w:rsidRDefault="00611DD7" w:rsidP="00C40A19">
            <w:pPr>
              <w:rPr>
                <w:b/>
                <w:lang w:val="en-US" w:eastAsia="de-DE"/>
              </w:rPr>
            </w:pPr>
            <w:r w:rsidRPr="00F40B11">
              <w:rPr>
                <w:b/>
                <w:lang w:val="en-US" w:eastAsia="de-DE"/>
              </w:rPr>
              <w:t>Value</w:t>
            </w:r>
          </w:p>
        </w:tc>
        <w:tc>
          <w:tcPr>
            <w:tcW w:w="1425"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567" w:type="dxa"/>
          </w:tcPr>
          <w:p w:rsidR="00611DD7" w:rsidRDefault="00611DD7" w:rsidP="00F40B11">
            <w:pPr>
              <w:rPr>
                <w:lang w:val="en-US" w:eastAsia="de-DE"/>
              </w:rPr>
            </w:pPr>
            <w:r>
              <w:rPr>
                <w:lang w:val="en-US" w:eastAsia="de-DE"/>
              </w:rPr>
              <w:t>--</w:t>
            </w:r>
            <w:proofErr w:type="spellStart"/>
            <w:r>
              <w:rPr>
                <w:lang w:val="en-US" w:eastAsia="de-DE"/>
              </w:rPr>
              <w:t>debayering</w:t>
            </w:r>
            <w:proofErr w:type="spellEnd"/>
          </w:p>
        </w:tc>
        <w:tc>
          <w:tcPr>
            <w:tcW w:w="959" w:type="dxa"/>
          </w:tcPr>
          <w:p w:rsidR="00611DD7" w:rsidRDefault="00B704BD" w:rsidP="00C40A19">
            <w:pPr>
              <w:rPr>
                <w:lang w:val="en-US" w:eastAsia="de-DE"/>
              </w:rPr>
            </w:pPr>
            <w:r>
              <w:rPr>
                <w:lang w:val="en-US" w:eastAsia="de-DE"/>
              </w:rPr>
              <w:t>-</w:t>
            </w:r>
          </w:p>
        </w:tc>
        <w:tc>
          <w:tcPr>
            <w:tcW w:w="3394" w:type="dxa"/>
          </w:tcPr>
          <w:p w:rsidR="00611DD7" w:rsidRDefault="00611DD7" w:rsidP="00C40A19">
            <w:pPr>
              <w:rPr>
                <w:lang w:val="en-US" w:eastAsia="de-DE"/>
              </w:rPr>
            </w:pPr>
            <w:proofErr w:type="spellStart"/>
            <w:r>
              <w:rPr>
                <w:lang w:val="en-US" w:eastAsia="de-DE"/>
              </w:rPr>
              <w:t>Debayering</w:t>
            </w:r>
            <w:proofErr w:type="spellEnd"/>
            <w:r>
              <w:rPr>
                <w:lang w:val="en-US" w:eastAsia="de-DE"/>
              </w:rPr>
              <w:t xml:space="preserve"> option</w:t>
            </w:r>
          </w:p>
        </w:tc>
        <w:tc>
          <w:tcPr>
            <w:tcW w:w="1943" w:type="dxa"/>
          </w:tcPr>
          <w:p w:rsidR="00611DD7" w:rsidRDefault="00611DD7" w:rsidP="00F40B11">
            <w:pPr>
              <w:rPr>
                <w:lang w:val="en-US" w:eastAsia="de-DE"/>
              </w:rPr>
            </w:pPr>
            <w:r>
              <w:rPr>
                <w:lang w:val="en-US" w:eastAsia="de-DE"/>
              </w:rPr>
              <w:t>One out of:</w:t>
            </w:r>
            <w:r>
              <w:rPr>
                <w:lang w:val="en-US" w:eastAsia="de-DE"/>
              </w:rPr>
              <w:br/>
              <w:t>Auto detect color</w:t>
            </w:r>
            <w:r>
              <w:rPr>
                <w:lang w:val="en-US" w:eastAsia="de-DE"/>
              </w:rPr>
              <w:br/>
              <w:t>Grayscale</w:t>
            </w:r>
            <w:r>
              <w:rPr>
                <w:lang w:val="en-US" w:eastAsia="de-DE"/>
              </w:rPr>
              <w:br/>
              <w:t>RGB</w:t>
            </w:r>
            <w:r>
              <w:rPr>
                <w:lang w:val="en-US" w:eastAsia="de-DE"/>
              </w:rPr>
              <w:br/>
              <w:t>BGR</w:t>
            </w:r>
            <w:r>
              <w:rPr>
                <w:lang w:val="en-US" w:eastAsia="de-DE"/>
              </w:rPr>
              <w:br/>
              <w:t>Force Bayer RGGB</w:t>
            </w:r>
            <w:r>
              <w:rPr>
                <w:lang w:val="en-US" w:eastAsia="de-DE"/>
              </w:rPr>
              <w:br/>
              <w:t>Force Bayer GRBG</w:t>
            </w:r>
            <w:r>
              <w:rPr>
                <w:lang w:val="en-US" w:eastAsia="de-DE"/>
              </w:rPr>
              <w:br/>
              <w:t>Force Bayer GBRG</w:t>
            </w:r>
            <w:r>
              <w:rPr>
                <w:lang w:val="en-US" w:eastAsia="de-DE"/>
              </w:rPr>
              <w:br/>
              <w:t>Force Bayer BGGR</w:t>
            </w:r>
          </w:p>
        </w:tc>
        <w:tc>
          <w:tcPr>
            <w:tcW w:w="1425" w:type="dxa"/>
          </w:tcPr>
          <w:p w:rsidR="00611DD7" w:rsidRDefault="00611DD7" w:rsidP="00C40A19">
            <w:pPr>
              <w:rPr>
                <w:lang w:val="en-US" w:eastAsia="de-DE"/>
              </w:rPr>
            </w:pPr>
            <w:r>
              <w:rPr>
                <w:lang w:val="en-US" w:eastAsia="de-DE"/>
              </w:rPr>
              <w:t>Auto detect color</w:t>
            </w:r>
          </w:p>
        </w:tc>
      </w:tr>
      <w:tr w:rsidR="00611DD7" w:rsidTr="00611DD7">
        <w:tc>
          <w:tcPr>
            <w:tcW w:w="1567" w:type="dxa"/>
          </w:tcPr>
          <w:p w:rsidR="00611DD7" w:rsidRDefault="00611DD7" w:rsidP="009D5582">
            <w:pPr>
              <w:rPr>
                <w:lang w:val="en-US" w:eastAsia="de-DE"/>
              </w:rPr>
            </w:pPr>
            <w:r>
              <w:rPr>
                <w:lang w:val="en-US" w:eastAsia="de-DE"/>
              </w:rPr>
              <w:t>--noise</w:t>
            </w:r>
          </w:p>
        </w:tc>
        <w:tc>
          <w:tcPr>
            <w:tcW w:w="959" w:type="dxa"/>
          </w:tcPr>
          <w:p w:rsidR="00611DD7" w:rsidRDefault="00611DD7" w:rsidP="009D5582">
            <w:pPr>
              <w:rPr>
                <w:lang w:val="en-US" w:eastAsia="de-DE"/>
              </w:rPr>
            </w:pPr>
          </w:p>
        </w:tc>
        <w:tc>
          <w:tcPr>
            <w:tcW w:w="3394" w:type="dxa"/>
          </w:tcPr>
          <w:p w:rsidR="00611DD7" w:rsidRDefault="00611DD7" w:rsidP="009D5582">
            <w:pPr>
              <w:rPr>
                <w:lang w:val="en-US" w:eastAsia="de-DE"/>
              </w:rPr>
            </w:pPr>
            <w:r>
              <w:rPr>
                <w:lang w:val="en-US" w:eastAsia="de-DE"/>
              </w:rPr>
              <w:t>Noise level (add Gaussian blur)</w:t>
            </w:r>
          </w:p>
        </w:tc>
        <w:tc>
          <w:tcPr>
            <w:tcW w:w="1943" w:type="dxa"/>
          </w:tcPr>
          <w:p w:rsidR="00611DD7" w:rsidRDefault="00611DD7" w:rsidP="00C40A19">
            <w:pPr>
              <w:rPr>
                <w:lang w:val="en-US" w:eastAsia="de-DE"/>
              </w:rPr>
            </w:pPr>
            <w:r>
              <w:rPr>
                <w:lang w:val="en-US" w:eastAsia="de-DE"/>
              </w:rPr>
              <w:t xml:space="preserve">0 </w:t>
            </w:r>
            <w:r>
              <w:rPr>
                <w:rFonts w:ascii="Corbel Light" w:hAnsi="Corbel Light"/>
                <w:lang w:val="en-US" w:eastAsia="de-DE"/>
              </w:rPr>
              <w:t>≤</w:t>
            </w:r>
            <w:r>
              <w:rPr>
                <w:lang w:val="en-US" w:eastAsia="de-DE"/>
              </w:rPr>
              <w:t xml:space="preserve">  noise  </w:t>
            </w:r>
            <w:r>
              <w:rPr>
                <w:rFonts w:ascii="Corbel Light" w:hAnsi="Corbel Light"/>
                <w:lang w:val="en-US" w:eastAsia="de-DE"/>
              </w:rPr>
              <w:t>≤</w:t>
            </w:r>
            <w:r>
              <w:rPr>
                <w:lang w:val="en-US" w:eastAsia="de-DE"/>
              </w:rPr>
              <w:t xml:space="preserve"> 11</w:t>
            </w:r>
          </w:p>
        </w:tc>
        <w:tc>
          <w:tcPr>
            <w:tcW w:w="1425" w:type="dxa"/>
          </w:tcPr>
          <w:p w:rsidR="00611DD7" w:rsidRDefault="00611DD7" w:rsidP="00C40A19">
            <w:pPr>
              <w:rPr>
                <w:lang w:val="en-US" w:eastAsia="de-DE"/>
              </w:rPr>
            </w:pPr>
            <w:r>
              <w:rPr>
                <w:lang w:val="en-US" w:eastAsia="de-DE"/>
              </w:rPr>
              <w:t>7</w:t>
            </w:r>
          </w:p>
        </w:tc>
      </w:tr>
      <w:tr w:rsidR="00611DD7" w:rsidTr="00611DD7">
        <w:tc>
          <w:tcPr>
            <w:tcW w:w="1567" w:type="dxa"/>
          </w:tcPr>
          <w:p w:rsidR="00611DD7" w:rsidRDefault="00611DD7" w:rsidP="009D5582">
            <w:pPr>
              <w:rPr>
                <w:lang w:val="en-US" w:eastAsia="de-DE"/>
              </w:rPr>
            </w:pPr>
            <w:r>
              <w:rPr>
                <w:lang w:val="en-US" w:eastAsia="de-DE"/>
              </w:rPr>
              <w:t>--</w:t>
            </w:r>
            <w:proofErr w:type="spellStart"/>
            <w:r>
              <w:rPr>
                <w:lang w:val="en-US" w:eastAsia="de-DE"/>
              </w:rPr>
              <w:t>stab_mode</w:t>
            </w:r>
            <w:proofErr w:type="spellEnd"/>
          </w:p>
        </w:tc>
        <w:tc>
          <w:tcPr>
            <w:tcW w:w="959" w:type="dxa"/>
          </w:tcPr>
          <w:p w:rsidR="00611DD7" w:rsidRDefault="00611DD7" w:rsidP="00C40A19">
            <w:pPr>
              <w:rPr>
                <w:lang w:val="en-US" w:eastAsia="de-DE"/>
              </w:rPr>
            </w:pPr>
            <w:r>
              <w:rPr>
                <w:lang w:val="en-US" w:eastAsia="de-DE"/>
              </w:rPr>
              <w:t>-m</w:t>
            </w:r>
          </w:p>
        </w:tc>
        <w:tc>
          <w:tcPr>
            <w:tcW w:w="3394" w:type="dxa"/>
          </w:tcPr>
          <w:p w:rsidR="00611DD7" w:rsidRDefault="00611DD7" w:rsidP="00C40A19">
            <w:pPr>
              <w:rPr>
                <w:lang w:val="en-US" w:eastAsia="de-DE"/>
              </w:rPr>
            </w:pPr>
            <w:r>
              <w:rPr>
                <w:lang w:val="en-US" w:eastAsia="de-DE"/>
              </w:rPr>
              <w:t>Frame stabilization mode. Please note that for mode = “Surface” st</w:t>
            </w:r>
            <w:r>
              <w:rPr>
                <w:lang w:val="en-US" w:eastAsia="de-DE"/>
              </w:rPr>
              <w:t>a</w:t>
            </w:r>
            <w:r>
              <w:rPr>
                <w:lang w:val="en-US" w:eastAsia="de-DE"/>
              </w:rPr>
              <w:t>bilization is a</w:t>
            </w:r>
            <w:r>
              <w:rPr>
                <w:lang w:val="en-US" w:eastAsia="de-DE"/>
              </w:rPr>
              <w:t>l</w:t>
            </w:r>
            <w:r>
              <w:rPr>
                <w:lang w:val="en-US" w:eastAsia="de-DE"/>
              </w:rPr>
              <w:t>ways automatic.</w:t>
            </w:r>
          </w:p>
        </w:tc>
        <w:tc>
          <w:tcPr>
            <w:tcW w:w="1943" w:type="dxa"/>
          </w:tcPr>
          <w:p w:rsidR="00611DD7" w:rsidRDefault="00611DD7" w:rsidP="00C40A19">
            <w:pPr>
              <w:rPr>
                <w:lang w:val="en-US" w:eastAsia="de-DE"/>
              </w:rPr>
            </w:pPr>
            <w:r>
              <w:rPr>
                <w:lang w:val="en-US" w:eastAsia="de-DE"/>
              </w:rPr>
              <w:t>Surface or Planet</w:t>
            </w:r>
          </w:p>
        </w:tc>
        <w:tc>
          <w:tcPr>
            <w:tcW w:w="1425" w:type="dxa"/>
          </w:tcPr>
          <w:p w:rsidR="00611DD7" w:rsidRDefault="00611DD7" w:rsidP="00C40A19">
            <w:pPr>
              <w:rPr>
                <w:lang w:val="en-US" w:eastAsia="de-DE"/>
              </w:rPr>
            </w:pPr>
            <w:r>
              <w:rPr>
                <w:lang w:val="en-US" w:eastAsia="de-DE"/>
              </w:rPr>
              <w:t>Surface</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stab_size</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w:t>
            </w:r>
            <w:r>
              <w:rPr>
                <w:lang w:val="en-US" w:eastAsia="de-DE"/>
              </w:rPr>
              <w:t>r</w:t>
            </w:r>
            <w:r>
              <w:rPr>
                <w:lang w:val="en-US" w:eastAsia="de-DE"/>
              </w:rPr>
              <w:t>face:</w:t>
            </w:r>
            <w:r>
              <w:rPr>
                <w:lang w:val="en-US" w:eastAsia="de-DE"/>
              </w:rPr>
              <w:br/>
              <w:t>Stabilization patch size (% of frame)</w:t>
            </w:r>
          </w:p>
        </w:tc>
        <w:tc>
          <w:tcPr>
            <w:tcW w:w="1943" w:type="dxa"/>
          </w:tcPr>
          <w:p w:rsidR="00B704BD" w:rsidRDefault="00B704BD" w:rsidP="009D5582">
            <w:pPr>
              <w:rPr>
                <w:lang w:val="en-US" w:eastAsia="de-DE"/>
              </w:rPr>
            </w:pPr>
            <w:r>
              <w:rPr>
                <w:lang w:val="en-US" w:eastAsia="de-DE"/>
              </w:rPr>
              <w:t xml:space="preserve">5 </w:t>
            </w:r>
            <w:r>
              <w:rPr>
                <w:rFonts w:ascii="Corbel Light" w:hAnsi="Corbel Light"/>
                <w:lang w:val="en-US" w:eastAsia="de-DE"/>
              </w:rPr>
              <w:t>≤</w:t>
            </w:r>
            <w:r>
              <w:rPr>
                <w:lang w:val="en-US" w:eastAsia="de-DE"/>
              </w:rPr>
              <w:t xml:space="preserve">  size  </w:t>
            </w:r>
            <w:r>
              <w:rPr>
                <w:rFonts w:ascii="Corbel Light" w:hAnsi="Corbel Light"/>
                <w:lang w:val="en-US" w:eastAsia="de-DE"/>
              </w:rPr>
              <w:t>≤</w:t>
            </w:r>
            <w:r>
              <w:rPr>
                <w:lang w:val="en-US" w:eastAsia="de-DE"/>
              </w:rPr>
              <w:t xml:space="preserve"> 80</w:t>
            </w:r>
          </w:p>
        </w:tc>
        <w:tc>
          <w:tcPr>
            <w:tcW w:w="1425" w:type="dxa"/>
          </w:tcPr>
          <w:p w:rsidR="00B704BD" w:rsidRDefault="00B704BD" w:rsidP="00C40A19">
            <w:pPr>
              <w:rPr>
                <w:lang w:val="en-US" w:eastAsia="de-DE"/>
              </w:rPr>
            </w:pPr>
            <w:r>
              <w:rPr>
                <w:lang w:val="en-US" w:eastAsia="de-DE"/>
              </w:rPr>
              <w:t>33</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stab_sw</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w:t>
            </w:r>
            <w:r>
              <w:rPr>
                <w:lang w:val="en-US" w:eastAsia="de-DE"/>
              </w:rPr>
              <w:t>r</w:t>
            </w:r>
            <w:r>
              <w:rPr>
                <w:lang w:val="en-US" w:eastAsia="de-DE"/>
              </w:rPr>
              <w:t>face:</w:t>
            </w:r>
            <w:r>
              <w:rPr>
                <w:lang w:val="en-US" w:eastAsia="de-DE"/>
              </w:rPr>
              <w:br/>
              <w:t>Stabilization search width (pi</w:t>
            </w:r>
            <w:r>
              <w:rPr>
                <w:lang w:val="en-US" w:eastAsia="de-DE"/>
              </w:rPr>
              <w:t>x</w:t>
            </w:r>
            <w:r>
              <w:rPr>
                <w:lang w:val="en-US" w:eastAsia="de-DE"/>
              </w:rPr>
              <w:t>els)</w:t>
            </w:r>
          </w:p>
        </w:tc>
        <w:tc>
          <w:tcPr>
            <w:tcW w:w="1943" w:type="dxa"/>
          </w:tcPr>
          <w:p w:rsidR="00B704BD" w:rsidRDefault="00B704BD" w:rsidP="0030364E">
            <w:pPr>
              <w:rPr>
                <w:lang w:val="en-US" w:eastAsia="de-DE"/>
              </w:rPr>
            </w:pPr>
            <w:r>
              <w:rPr>
                <w:lang w:val="en-US" w:eastAsia="de-DE"/>
              </w:rPr>
              <w:t xml:space="preserve">5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150</w:t>
            </w:r>
          </w:p>
        </w:tc>
        <w:tc>
          <w:tcPr>
            <w:tcW w:w="1425" w:type="dxa"/>
          </w:tcPr>
          <w:p w:rsidR="00B704BD" w:rsidRPr="009D5582" w:rsidRDefault="00B704BD" w:rsidP="00C40A19">
            <w:pPr>
              <w:rPr>
                <w:lang w:val="en-US"/>
              </w:rPr>
            </w:pPr>
            <w:r>
              <w:rPr>
                <w:lang w:val="en-US" w:eastAsia="de-DE"/>
              </w:rPr>
              <w:t>34</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rf_percent</w:t>
            </w:r>
            <w:proofErr w:type="spellEnd"/>
          </w:p>
        </w:tc>
        <w:tc>
          <w:tcPr>
            <w:tcW w:w="959" w:type="dxa"/>
          </w:tcPr>
          <w:p w:rsidR="00B704BD" w:rsidRDefault="00B704BD">
            <w:r w:rsidRPr="00403A4B">
              <w:rPr>
                <w:lang w:val="en-US" w:eastAsia="de-DE"/>
              </w:rPr>
              <w:t>-</w:t>
            </w:r>
          </w:p>
        </w:tc>
        <w:tc>
          <w:tcPr>
            <w:tcW w:w="3394" w:type="dxa"/>
          </w:tcPr>
          <w:p w:rsidR="00B704BD" w:rsidRDefault="00B704BD" w:rsidP="00C40A19">
            <w:pPr>
              <w:rPr>
                <w:lang w:val="en-US" w:eastAsia="de-DE"/>
              </w:rPr>
            </w:pPr>
            <w:r>
              <w:rPr>
                <w:lang w:val="en-US" w:eastAsia="de-DE"/>
              </w:rPr>
              <w:t>Percentage of best frames for refe</w:t>
            </w:r>
            <w:r>
              <w:rPr>
                <w:lang w:val="en-US" w:eastAsia="de-DE"/>
              </w:rPr>
              <w:t>r</w:t>
            </w:r>
            <w:r>
              <w:rPr>
                <w:lang w:val="en-US" w:eastAsia="de-DE"/>
              </w:rPr>
              <w:t>ence frame co</w:t>
            </w:r>
            <w:r>
              <w:rPr>
                <w:lang w:val="en-US" w:eastAsia="de-DE"/>
              </w:rPr>
              <w:t>m</w:t>
            </w:r>
            <w:r>
              <w:rPr>
                <w:lang w:val="en-US" w:eastAsia="de-DE"/>
              </w:rPr>
              <w:t>putation</w:t>
            </w:r>
          </w:p>
        </w:tc>
        <w:tc>
          <w:tcPr>
            <w:tcW w:w="1943" w:type="dxa"/>
          </w:tcPr>
          <w:p w:rsidR="00B704BD" w:rsidRDefault="00B704BD" w:rsidP="0030364E">
            <w:pPr>
              <w:rPr>
                <w:lang w:val="en-US" w:eastAsia="de-DE"/>
              </w:rPr>
            </w:pPr>
            <w:r>
              <w:rPr>
                <w:lang w:val="en-US" w:eastAsia="de-DE"/>
              </w:rPr>
              <w:t xml:space="preserve">3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30</w:t>
            </w:r>
          </w:p>
        </w:tc>
        <w:tc>
          <w:tcPr>
            <w:tcW w:w="1425" w:type="dxa"/>
          </w:tcPr>
          <w:p w:rsidR="00B704BD" w:rsidRDefault="00B704BD" w:rsidP="00C40A19">
            <w:r>
              <w:rPr>
                <w:lang w:val="en-US" w:eastAsia="de-DE"/>
              </w:rPr>
              <w:t>5</w:t>
            </w:r>
          </w:p>
        </w:tc>
      </w:tr>
      <w:tr w:rsidR="00611DD7" w:rsidRPr="00611DD7" w:rsidTr="00611DD7">
        <w:tc>
          <w:tcPr>
            <w:tcW w:w="1567" w:type="dxa"/>
          </w:tcPr>
          <w:p w:rsidR="00611DD7" w:rsidRDefault="00611DD7" w:rsidP="009D5582">
            <w:pPr>
              <w:rPr>
                <w:lang w:val="en-US" w:eastAsia="de-DE"/>
              </w:rPr>
            </w:pPr>
            <w:r>
              <w:rPr>
                <w:lang w:val="en-US" w:eastAsia="de-DE"/>
              </w:rPr>
              <w:t>--dark</w:t>
            </w:r>
          </w:p>
        </w:tc>
        <w:tc>
          <w:tcPr>
            <w:tcW w:w="959" w:type="dxa"/>
          </w:tcPr>
          <w:p w:rsidR="00611DD7" w:rsidRDefault="00611DD7" w:rsidP="00611DD7">
            <w:pPr>
              <w:rPr>
                <w:lang w:val="en-US" w:eastAsia="de-DE"/>
              </w:rPr>
            </w:pPr>
            <w:r>
              <w:rPr>
                <w:lang w:val="en-US" w:eastAsia="de-DE"/>
              </w:rPr>
              <w:t>-d</w:t>
            </w:r>
          </w:p>
        </w:tc>
        <w:tc>
          <w:tcPr>
            <w:tcW w:w="3394" w:type="dxa"/>
          </w:tcPr>
          <w:p w:rsidR="00611DD7" w:rsidRDefault="00D8639C" w:rsidP="00611DD7">
            <w:pPr>
              <w:rPr>
                <w:lang w:val="en-US" w:eastAsia="de-DE"/>
              </w:rPr>
            </w:pPr>
            <w:r>
              <w:rPr>
                <w:lang w:val="en-US" w:eastAsia="de-DE"/>
              </w:rPr>
              <w:t>Image file</w:t>
            </w:r>
            <w:r w:rsidR="00611DD7">
              <w:rPr>
                <w:lang w:val="en-US" w:eastAsia="de-DE"/>
              </w:rPr>
              <w:t xml:space="preserve"> for dark frame co</w:t>
            </w:r>
            <w:r w:rsidR="00611DD7">
              <w:rPr>
                <w:lang w:val="en-US" w:eastAsia="de-DE"/>
              </w:rPr>
              <w:t>r</w:t>
            </w:r>
            <w:r w:rsidR="00611DD7">
              <w:rPr>
                <w:lang w:val="en-US" w:eastAsia="de-DE"/>
              </w:rPr>
              <w:t>rection</w:t>
            </w:r>
          </w:p>
        </w:tc>
        <w:tc>
          <w:tcPr>
            <w:tcW w:w="1943" w:type="dxa"/>
          </w:tcPr>
          <w:p w:rsidR="00611DD7" w:rsidRDefault="00611DD7" w:rsidP="00611DD7">
            <w:pPr>
              <w:rPr>
                <w:lang w:val="en-US" w:eastAsia="de-DE"/>
              </w:rPr>
            </w:pPr>
            <w:r>
              <w:rPr>
                <w:lang w:val="en-US" w:eastAsia="de-DE"/>
              </w:rPr>
              <w:t>Fully qualified path to an image file with exte</w:t>
            </w:r>
            <w:r>
              <w:rPr>
                <w:lang w:val="en-US" w:eastAsia="de-DE"/>
              </w:rPr>
              <w:t>n</w:t>
            </w:r>
            <w:r>
              <w:rPr>
                <w:lang w:val="en-US" w:eastAsia="de-DE"/>
              </w:rPr>
              <w:t xml:space="preserve">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t>-</w:t>
            </w:r>
          </w:p>
        </w:tc>
      </w:tr>
      <w:tr w:rsidR="00611DD7" w:rsidRPr="00611DD7" w:rsidTr="00611DD7">
        <w:tc>
          <w:tcPr>
            <w:tcW w:w="1567" w:type="dxa"/>
          </w:tcPr>
          <w:p w:rsidR="00611DD7" w:rsidRDefault="00611DD7" w:rsidP="009D5582">
            <w:pPr>
              <w:rPr>
                <w:lang w:val="en-US" w:eastAsia="de-DE"/>
              </w:rPr>
            </w:pPr>
            <w:r>
              <w:rPr>
                <w:lang w:val="en-US" w:eastAsia="de-DE"/>
              </w:rPr>
              <w:t>--flat</w:t>
            </w:r>
          </w:p>
        </w:tc>
        <w:tc>
          <w:tcPr>
            <w:tcW w:w="959" w:type="dxa"/>
          </w:tcPr>
          <w:p w:rsidR="00611DD7" w:rsidRDefault="00611DD7" w:rsidP="00611DD7">
            <w:pPr>
              <w:rPr>
                <w:lang w:val="en-US" w:eastAsia="de-DE"/>
              </w:rPr>
            </w:pPr>
            <w:r>
              <w:rPr>
                <w:lang w:val="en-US" w:eastAsia="de-DE"/>
              </w:rPr>
              <w:t>-f</w:t>
            </w:r>
          </w:p>
        </w:tc>
        <w:tc>
          <w:tcPr>
            <w:tcW w:w="3394" w:type="dxa"/>
          </w:tcPr>
          <w:p w:rsidR="00611DD7" w:rsidRDefault="00D8639C" w:rsidP="00611DD7">
            <w:pPr>
              <w:rPr>
                <w:lang w:val="en-US" w:eastAsia="de-DE"/>
              </w:rPr>
            </w:pPr>
            <w:r>
              <w:rPr>
                <w:lang w:val="en-US" w:eastAsia="de-DE"/>
              </w:rPr>
              <w:t>I</w:t>
            </w:r>
            <w:r w:rsidR="00611DD7">
              <w:rPr>
                <w:lang w:val="en-US" w:eastAsia="de-DE"/>
              </w:rPr>
              <w:t xml:space="preserve">mage </w:t>
            </w:r>
            <w:r>
              <w:rPr>
                <w:lang w:val="en-US" w:eastAsia="de-DE"/>
              </w:rPr>
              <w:t xml:space="preserve">file </w:t>
            </w:r>
            <w:r w:rsidR="00611DD7">
              <w:rPr>
                <w:lang w:val="en-US" w:eastAsia="de-DE"/>
              </w:rPr>
              <w:t>for flat frame corre</w:t>
            </w:r>
            <w:r w:rsidR="00611DD7">
              <w:rPr>
                <w:lang w:val="en-US" w:eastAsia="de-DE"/>
              </w:rPr>
              <w:t>c</w:t>
            </w:r>
            <w:r w:rsidR="00611DD7">
              <w:rPr>
                <w:lang w:val="en-US" w:eastAsia="de-DE"/>
              </w:rPr>
              <w:t>tion</w:t>
            </w:r>
          </w:p>
        </w:tc>
        <w:tc>
          <w:tcPr>
            <w:tcW w:w="1943" w:type="dxa"/>
          </w:tcPr>
          <w:p w:rsidR="00611DD7" w:rsidRDefault="00611DD7" w:rsidP="0030364E">
            <w:pPr>
              <w:rPr>
                <w:lang w:val="en-US" w:eastAsia="de-DE"/>
              </w:rPr>
            </w:pPr>
            <w:r>
              <w:rPr>
                <w:lang w:val="en-US" w:eastAsia="de-DE"/>
              </w:rPr>
              <w:t>Fully qualified path to an image file with exte</w:t>
            </w:r>
            <w:r>
              <w:rPr>
                <w:lang w:val="en-US" w:eastAsia="de-DE"/>
              </w:rPr>
              <w:t>n</w:t>
            </w:r>
            <w:r>
              <w:rPr>
                <w:lang w:val="en-US" w:eastAsia="de-DE"/>
              </w:rPr>
              <w:t xml:space="preserve">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2093"/>
        <w:gridCol w:w="992"/>
        <w:gridCol w:w="2977"/>
        <w:gridCol w:w="1822"/>
        <w:gridCol w:w="1404"/>
      </w:tblGrid>
      <w:tr w:rsidR="00140B5D" w:rsidTr="00384C16">
        <w:tc>
          <w:tcPr>
            <w:tcW w:w="9288" w:type="dxa"/>
            <w:gridSpan w:val="5"/>
          </w:tcPr>
          <w:p w:rsidR="00140B5D" w:rsidRPr="00F40B11" w:rsidRDefault="00140B5D" w:rsidP="00C40A19">
            <w:pPr>
              <w:rPr>
                <w:b/>
                <w:lang w:val="en-US" w:eastAsia="de-DE"/>
              </w:rPr>
            </w:pPr>
            <w:r>
              <w:rPr>
                <w:b/>
                <w:lang w:val="en-US" w:eastAsia="de-DE"/>
              </w:rPr>
              <w:t>Multipoint Alignment</w:t>
            </w:r>
            <w:r w:rsidRPr="00F40B11">
              <w:rPr>
                <w:b/>
                <w:lang w:val="en-US" w:eastAsia="de-DE"/>
              </w:rPr>
              <w:t xml:space="preserve"> Parameters</w:t>
            </w:r>
          </w:p>
        </w:tc>
      </w:tr>
      <w:tr w:rsidR="00611DD7" w:rsidTr="00B704BD">
        <w:tc>
          <w:tcPr>
            <w:tcW w:w="209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92" w:type="dxa"/>
          </w:tcPr>
          <w:p w:rsidR="00611DD7" w:rsidRPr="00F40B11" w:rsidRDefault="00611DD7" w:rsidP="00C40A19">
            <w:pPr>
              <w:rPr>
                <w:b/>
                <w:lang w:val="en-US" w:eastAsia="de-DE"/>
              </w:rPr>
            </w:pPr>
            <w:r>
              <w:rPr>
                <w:b/>
                <w:lang w:val="en-US" w:eastAsia="de-DE"/>
              </w:rPr>
              <w:t>Shortcut</w:t>
            </w:r>
          </w:p>
        </w:tc>
        <w:tc>
          <w:tcPr>
            <w:tcW w:w="2977" w:type="dxa"/>
          </w:tcPr>
          <w:p w:rsidR="00611DD7" w:rsidRPr="00F40B11" w:rsidRDefault="00611DD7" w:rsidP="00C40A19">
            <w:pPr>
              <w:rPr>
                <w:b/>
                <w:lang w:val="en-US" w:eastAsia="de-DE"/>
              </w:rPr>
            </w:pPr>
            <w:r w:rsidRPr="00F40B11">
              <w:rPr>
                <w:b/>
                <w:lang w:val="en-US" w:eastAsia="de-DE"/>
              </w:rPr>
              <w:t>Description</w:t>
            </w:r>
          </w:p>
        </w:tc>
        <w:tc>
          <w:tcPr>
            <w:tcW w:w="1822" w:type="dxa"/>
          </w:tcPr>
          <w:p w:rsidR="00611DD7" w:rsidRPr="00F40B11" w:rsidRDefault="00611DD7" w:rsidP="00C40A19">
            <w:pPr>
              <w:rPr>
                <w:b/>
                <w:lang w:val="en-US" w:eastAsia="de-DE"/>
              </w:rPr>
            </w:pPr>
            <w:r w:rsidRPr="00F40B11">
              <w:rPr>
                <w:b/>
                <w:lang w:val="en-US" w:eastAsia="de-DE"/>
              </w:rPr>
              <w:t>Value</w:t>
            </w:r>
          </w:p>
        </w:tc>
        <w:tc>
          <w:tcPr>
            <w:tcW w:w="1404" w:type="dxa"/>
          </w:tcPr>
          <w:p w:rsidR="00611DD7" w:rsidRPr="00F40B11" w:rsidRDefault="00611DD7" w:rsidP="00C40A19">
            <w:pPr>
              <w:rPr>
                <w:b/>
                <w:lang w:val="en-US" w:eastAsia="de-DE"/>
              </w:rPr>
            </w:pPr>
            <w:r w:rsidRPr="00F40B11">
              <w:rPr>
                <w:b/>
                <w:lang w:val="en-US" w:eastAsia="de-DE"/>
              </w:rPr>
              <w:t>Default</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align_box_width</w:t>
            </w:r>
            <w:proofErr w:type="spellEnd"/>
          </w:p>
        </w:tc>
        <w:tc>
          <w:tcPr>
            <w:tcW w:w="992" w:type="dxa"/>
          </w:tcPr>
          <w:p w:rsidR="00611DD7" w:rsidRDefault="00B704BD" w:rsidP="00C40A19">
            <w:pPr>
              <w:rPr>
                <w:lang w:val="en-US" w:eastAsia="de-DE"/>
              </w:rPr>
            </w:pPr>
            <w:r>
              <w:rPr>
                <w:lang w:val="en-US" w:eastAsia="de-DE"/>
              </w:rPr>
              <w:t>-</w:t>
            </w:r>
            <w:r>
              <w:rPr>
                <w:lang w:val="en-US" w:eastAsia="de-DE"/>
              </w:rPr>
              <w:t>a</w:t>
            </w:r>
          </w:p>
        </w:tc>
        <w:tc>
          <w:tcPr>
            <w:tcW w:w="2977" w:type="dxa"/>
          </w:tcPr>
          <w:p w:rsidR="00611DD7" w:rsidRDefault="00611DD7" w:rsidP="00C40A19">
            <w:pPr>
              <w:rPr>
                <w:lang w:val="en-US" w:eastAsia="de-DE"/>
              </w:rPr>
            </w:pPr>
            <w:r>
              <w:rPr>
                <w:lang w:val="en-US" w:eastAsia="de-DE"/>
              </w:rPr>
              <w:t>Alignment point box width (pixels)</w:t>
            </w:r>
          </w:p>
        </w:tc>
        <w:tc>
          <w:tcPr>
            <w:tcW w:w="1822" w:type="dxa"/>
          </w:tcPr>
          <w:p w:rsidR="00611DD7" w:rsidRDefault="00611DD7" w:rsidP="0030364E">
            <w:pPr>
              <w:rPr>
                <w:lang w:val="en-US" w:eastAsia="de-DE"/>
              </w:rPr>
            </w:pPr>
            <w:r>
              <w:rPr>
                <w:lang w:val="en-US" w:eastAsia="de-DE"/>
              </w:rPr>
              <w:t xml:space="preserve">20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140</w:t>
            </w:r>
          </w:p>
        </w:tc>
        <w:tc>
          <w:tcPr>
            <w:tcW w:w="1404" w:type="dxa"/>
          </w:tcPr>
          <w:p w:rsidR="00611DD7" w:rsidRDefault="00611DD7" w:rsidP="00C40A19">
            <w:pPr>
              <w:rPr>
                <w:lang w:val="en-US" w:eastAsia="de-DE"/>
              </w:rPr>
            </w:pPr>
            <w:r>
              <w:rPr>
                <w:lang w:val="en-US" w:eastAsia="de-DE"/>
              </w:rPr>
              <w:t>48</w:t>
            </w:r>
          </w:p>
        </w:tc>
      </w:tr>
      <w:tr w:rsidR="00611DD7" w:rsidTr="00B704BD">
        <w:tc>
          <w:tcPr>
            <w:tcW w:w="2093" w:type="dxa"/>
          </w:tcPr>
          <w:p w:rsidR="00611DD7" w:rsidRDefault="00611DD7" w:rsidP="0030364E">
            <w:pPr>
              <w:rPr>
                <w:lang w:val="en-US" w:eastAsia="de-DE"/>
              </w:rPr>
            </w:pPr>
            <w:r>
              <w:rPr>
                <w:lang w:val="en-US" w:eastAsia="de-DE"/>
              </w:rPr>
              <w:lastRenderedPageBreak/>
              <w:t>--</w:t>
            </w:r>
            <w:proofErr w:type="spellStart"/>
            <w:r>
              <w:rPr>
                <w:lang w:val="en-US" w:eastAsia="de-DE"/>
              </w:rPr>
              <w:t>align_search_width</w:t>
            </w:r>
            <w:proofErr w:type="spellEnd"/>
          </w:p>
        </w:tc>
        <w:tc>
          <w:tcPr>
            <w:tcW w:w="992" w:type="dxa"/>
          </w:tcPr>
          <w:p w:rsidR="00611DD7" w:rsidRDefault="00B704BD" w:rsidP="00BA0EE4">
            <w:pPr>
              <w:rPr>
                <w:lang w:val="en-US" w:eastAsia="de-DE"/>
              </w:rPr>
            </w:pPr>
            <w:r>
              <w:rPr>
                <w:lang w:val="en-US" w:eastAsia="de-DE"/>
              </w:rPr>
              <w:t>-</w:t>
            </w:r>
            <w:r w:rsidR="00BA0EE4">
              <w:rPr>
                <w:lang w:val="en-US" w:eastAsia="de-DE"/>
              </w:rPr>
              <w:t>w</w:t>
            </w:r>
          </w:p>
        </w:tc>
        <w:tc>
          <w:tcPr>
            <w:tcW w:w="2977" w:type="dxa"/>
          </w:tcPr>
          <w:p w:rsidR="00611DD7" w:rsidRDefault="00611DD7" w:rsidP="00C40A19">
            <w:pPr>
              <w:rPr>
                <w:lang w:val="en-US" w:eastAsia="de-DE"/>
              </w:rPr>
            </w:pPr>
            <w:r>
              <w:rPr>
                <w:lang w:val="en-US" w:eastAsia="de-DE"/>
              </w:rPr>
              <w:t>Alignment point search width</w:t>
            </w:r>
            <w:r w:rsidR="00140B5D">
              <w:rPr>
                <w:lang w:val="en-US" w:eastAsia="de-DE"/>
              </w:rPr>
              <w:t xml:space="preserve"> (pixels)</w:t>
            </w:r>
          </w:p>
        </w:tc>
        <w:tc>
          <w:tcPr>
            <w:tcW w:w="1822" w:type="dxa"/>
          </w:tcPr>
          <w:p w:rsidR="00611DD7" w:rsidRDefault="00611DD7" w:rsidP="0030364E">
            <w:r>
              <w:rPr>
                <w:lang w:val="en-US" w:eastAsia="de-DE"/>
              </w:rPr>
              <w:t>6</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width  </w:t>
            </w:r>
            <w:r w:rsidRPr="00BD4FBF">
              <w:rPr>
                <w:rFonts w:ascii="Corbel Light" w:hAnsi="Corbel Light"/>
                <w:lang w:val="en-US" w:eastAsia="de-DE"/>
              </w:rPr>
              <w:t>≤</w:t>
            </w:r>
            <w:r w:rsidRPr="00BD4FBF">
              <w:rPr>
                <w:lang w:val="en-US" w:eastAsia="de-DE"/>
              </w:rPr>
              <w:t xml:space="preserve"> </w:t>
            </w:r>
            <w:r>
              <w:rPr>
                <w:lang w:val="en-US" w:eastAsia="de-DE"/>
              </w:rPr>
              <w:t>30</w:t>
            </w:r>
          </w:p>
        </w:tc>
        <w:tc>
          <w:tcPr>
            <w:tcW w:w="1404" w:type="dxa"/>
          </w:tcPr>
          <w:p w:rsidR="00611DD7" w:rsidRDefault="00611DD7">
            <w:r>
              <w:rPr>
                <w:lang w:val="en-US" w:eastAsia="de-DE"/>
              </w:rPr>
              <w:t>14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align_min_struct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structure</w:t>
            </w:r>
          </w:p>
        </w:tc>
        <w:tc>
          <w:tcPr>
            <w:tcW w:w="1822" w:type="dxa"/>
          </w:tcPr>
          <w:p w:rsidR="00611DD7" w:rsidRDefault="00611DD7" w:rsidP="0030364E">
            <w:pPr>
              <w:rPr>
                <w:lang w:val="en-US" w:eastAsia="de-DE"/>
              </w:rPr>
            </w:pPr>
            <w:r>
              <w:rPr>
                <w:lang w:val="en-US" w:eastAsia="de-DE"/>
              </w:rPr>
              <w:t>0.01</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proofErr w:type="spellStart"/>
            <w:r>
              <w:rPr>
                <w:lang w:val="en-US" w:eastAsia="de-DE"/>
              </w:rPr>
              <w:t>struct</w:t>
            </w:r>
            <w:proofErr w:type="spellEnd"/>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r>
              <w:rPr>
                <w:lang w:val="en-US" w:eastAsia="de-DE"/>
              </w:rPr>
              <w:t>0.3</w:t>
            </w:r>
          </w:p>
        </w:tc>
        <w:tc>
          <w:tcPr>
            <w:tcW w:w="1404" w:type="dxa"/>
          </w:tcPr>
          <w:p w:rsidR="00611DD7" w:rsidRDefault="00611DD7" w:rsidP="00C40A19">
            <w:pPr>
              <w:rPr>
                <w:lang w:val="en-US" w:eastAsia="de-DE"/>
              </w:rPr>
            </w:pPr>
            <w:r>
              <w:rPr>
                <w:lang w:val="en-US" w:eastAsia="de-DE"/>
              </w:rPr>
              <w:t>0.04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align_min_bright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brightness</w:t>
            </w:r>
          </w:p>
        </w:tc>
        <w:tc>
          <w:tcPr>
            <w:tcW w:w="1822" w:type="dxa"/>
          </w:tcPr>
          <w:p w:rsidR="00611DD7" w:rsidRDefault="00611DD7" w:rsidP="0030364E">
            <w:pPr>
              <w:rPr>
                <w:lang w:val="en-US" w:eastAsia="de-DE"/>
              </w:rPr>
            </w:pPr>
            <w:r>
              <w:rPr>
                <w:lang w:val="en-US" w:eastAsia="de-DE"/>
              </w:rPr>
              <w:t xml:space="preserve">2 </w:t>
            </w:r>
            <w:r>
              <w:rPr>
                <w:rFonts w:ascii="Corbel Light" w:hAnsi="Corbel Light"/>
                <w:lang w:val="en-US" w:eastAsia="de-DE"/>
              </w:rPr>
              <w:t>≤</w:t>
            </w:r>
            <w:r>
              <w:rPr>
                <w:lang w:val="en-US" w:eastAsia="de-DE"/>
              </w:rPr>
              <w:t xml:space="preserve">  bright  </w:t>
            </w:r>
            <w:r>
              <w:rPr>
                <w:rFonts w:ascii="Corbel Light" w:hAnsi="Corbel Light"/>
                <w:lang w:val="en-US" w:eastAsia="de-DE"/>
              </w:rPr>
              <w:t>≤</w:t>
            </w:r>
            <w:r>
              <w:rPr>
                <w:lang w:val="en-US" w:eastAsia="de-DE"/>
              </w:rPr>
              <w:t xml:space="preserve"> 50</w:t>
            </w:r>
          </w:p>
        </w:tc>
        <w:tc>
          <w:tcPr>
            <w:tcW w:w="1404" w:type="dxa"/>
          </w:tcPr>
          <w:p w:rsidR="00611DD7" w:rsidRDefault="00611DD7" w:rsidP="00C40A19">
            <w:pPr>
              <w:rPr>
                <w:lang w:val="en-US" w:eastAsia="de-DE"/>
              </w:rPr>
            </w:pPr>
            <w:r>
              <w:rPr>
                <w:lang w:val="en-US" w:eastAsia="de-DE"/>
              </w:rPr>
              <w:t>10</w:t>
            </w:r>
          </w:p>
        </w:tc>
      </w:tr>
    </w:tbl>
    <w:p w:rsidR="0030364E" w:rsidRDefault="0030364E" w:rsidP="00A22753">
      <w:pPr>
        <w:rPr>
          <w:lang w:val="en-US" w:eastAsia="de-DE"/>
        </w:rPr>
      </w:pPr>
    </w:p>
    <w:tbl>
      <w:tblPr>
        <w:tblStyle w:val="Tabellenraster"/>
        <w:tblW w:w="0" w:type="auto"/>
        <w:tblLook w:val="04A0" w:firstRow="1" w:lastRow="0" w:firstColumn="1" w:lastColumn="0" w:noHBand="0" w:noVBand="1"/>
      </w:tblPr>
      <w:tblGrid>
        <w:gridCol w:w="1913"/>
        <w:gridCol w:w="959"/>
        <w:gridCol w:w="3190"/>
        <w:gridCol w:w="1868"/>
        <w:gridCol w:w="1358"/>
      </w:tblGrid>
      <w:tr w:rsidR="00140B5D" w:rsidTr="00E322F9">
        <w:tc>
          <w:tcPr>
            <w:tcW w:w="9288" w:type="dxa"/>
            <w:gridSpan w:val="5"/>
          </w:tcPr>
          <w:p w:rsidR="00140B5D" w:rsidRPr="00F40B11" w:rsidRDefault="00140B5D" w:rsidP="00C40A19">
            <w:pPr>
              <w:rPr>
                <w:b/>
                <w:lang w:val="en-US" w:eastAsia="de-DE"/>
              </w:rPr>
            </w:pPr>
            <w:r>
              <w:rPr>
                <w:b/>
                <w:lang w:val="en-US" w:eastAsia="de-DE"/>
              </w:rPr>
              <w:t>Stacking</w:t>
            </w:r>
            <w:r w:rsidRPr="00F40B11">
              <w:rPr>
                <w:b/>
                <w:lang w:val="en-US" w:eastAsia="de-DE"/>
              </w:rPr>
              <w:t xml:space="preserve"> Parameters</w:t>
            </w:r>
          </w:p>
        </w:tc>
      </w:tr>
      <w:tr w:rsidR="00611DD7" w:rsidTr="00611DD7">
        <w:tc>
          <w:tcPr>
            <w:tcW w:w="191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190" w:type="dxa"/>
          </w:tcPr>
          <w:p w:rsidR="00611DD7" w:rsidRPr="00F40B11" w:rsidRDefault="00611DD7" w:rsidP="00C40A19">
            <w:pPr>
              <w:rPr>
                <w:b/>
                <w:lang w:val="en-US" w:eastAsia="de-DE"/>
              </w:rPr>
            </w:pPr>
            <w:r w:rsidRPr="00F40B11">
              <w:rPr>
                <w:b/>
                <w:lang w:val="en-US" w:eastAsia="de-DE"/>
              </w:rPr>
              <w:t>Description</w:t>
            </w:r>
          </w:p>
        </w:tc>
        <w:tc>
          <w:tcPr>
            <w:tcW w:w="1868" w:type="dxa"/>
          </w:tcPr>
          <w:p w:rsidR="00611DD7" w:rsidRPr="00F40B11" w:rsidRDefault="00611DD7" w:rsidP="00C40A19">
            <w:pPr>
              <w:rPr>
                <w:b/>
                <w:lang w:val="en-US" w:eastAsia="de-DE"/>
              </w:rPr>
            </w:pPr>
            <w:r w:rsidRPr="00F40B11">
              <w:rPr>
                <w:b/>
                <w:lang w:val="en-US" w:eastAsia="de-DE"/>
              </w:rPr>
              <w:t>Value</w:t>
            </w:r>
          </w:p>
        </w:tc>
        <w:tc>
          <w:tcPr>
            <w:tcW w:w="1358"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stack_percent</w:t>
            </w:r>
            <w:proofErr w:type="spellEnd"/>
          </w:p>
        </w:tc>
        <w:tc>
          <w:tcPr>
            <w:tcW w:w="959" w:type="dxa"/>
          </w:tcPr>
          <w:p w:rsidR="00611DD7" w:rsidRDefault="00611DD7" w:rsidP="00BA0EE4">
            <w:pPr>
              <w:rPr>
                <w:lang w:val="en-US" w:eastAsia="de-DE"/>
              </w:rPr>
            </w:pPr>
            <w:r>
              <w:rPr>
                <w:lang w:val="en-US" w:eastAsia="de-DE"/>
              </w:rPr>
              <w:t>-</w:t>
            </w:r>
            <w:r w:rsidR="00BA0EE4">
              <w:rPr>
                <w:lang w:val="en-US" w:eastAsia="de-DE"/>
              </w:rPr>
              <w:t>s</w:t>
            </w:r>
          </w:p>
        </w:tc>
        <w:tc>
          <w:tcPr>
            <w:tcW w:w="3190" w:type="dxa"/>
          </w:tcPr>
          <w:p w:rsidR="00611DD7" w:rsidRDefault="00611DD7" w:rsidP="00C40A19">
            <w:pPr>
              <w:rPr>
                <w:lang w:val="en-US" w:eastAsia="de-DE"/>
              </w:rPr>
            </w:pPr>
            <w:r>
              <w:rPr>
                <w:lang w:val="en-US" w:eastAsia="de-DE"/>
              </w:rPr>
              <w:t>Percentage of best frames to be stacked</w:t>
            </w:r>
          </w:p>
        </w:tc>
        <w:tc>
          <w:tcPr>
            <w:tcW w:w="1868" w:type="dxa"/>
          </w:tcPr>
          <w:p w:rsidR="00611DD7" w:rsidRDefault="00611DD7" w:rsidP="0030364E">
            <w:pPr>
              <w:rPr>
                <w:lang w:val="en-US" w:eastAsia="de-DE"/>
              </w:rPr>
            </w:pPr>
            <w:r>
              <w:rPr>
                <w:lang w:val="en-US" w:eastAsia="de-DE"/>
              </w:rPr>
              <w:t xml:space="preserve">1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100</w:t>
            </w:r>
          </w:p>
        </w:tc>
        <w:tc>
          <w:tcPr>
            <w:tcW w:w="1358" w:type="dxa"/>
          </w:tcPr>
          <w:p w:rsidR="00611DD7" w:rsidRDefault="00611DD7" w:rsidP="00C40A19">
            <w:pPr>
              <w:rPr>
                <w:lang w:val="en-US" w:eastAsia="de-DE"/>
              </w:rPr>
            </w:pPr>
            <w:r>
              <w:rPr>
                <w:lang w:val="en-US" w:eastAsia="de-DE"/>
              </w:rPr>
              <w:t>10</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stack_number</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Number of best frames to be stacked. If given, this parameter has priority over –</w:t>
            </w:r>
            <w:proofErr w:type="spellStart"/>
            <w:r>
              <w:rPr>
                <w:lang w:val="en-US" w:eastAsia="de-DE"/>
              </w:rPr>
              <w:t>stack_percent</w:t>
            </w:r>
            <w:proofErr w:type="spellEnd"/>
            <w:r>
              <w:rPr>
                <w:lang w:val="en-US" w:eastAsia="de-DE"/>
              </w:rPr>
              <w:t>. If the nu</w:t>
            </w:r>
            <w:r>
              <w:rPr>
                <w:lang w:val="en-US" w:eastAsia="de-DE"/>
              </w:rPr>
              <w:t>m</w:t>
            </w:r>
            <w:r>
              <w:rPr>
                <w:lang w:val="en-US" w:eastAsia="de-DE"/>
              </w:rPr>
              <w:t>ber entered exceeds the number of avail</w:t>
            </w:r>
            <w:r>
              <w:rPr>
                <w:lang w:val="en-US" w:eastAsia="de-DE"/>
              </w:rPr>
              <w:t>a</w:t>
            </w:r>
            <w:r>
              <w:rPr>
                <w:lang w:val="en-US" w:eastAsia="de-DE"/>
              </w:rPr>
              <w:t>ble frames, all frames are stacked.</w:t>
            </w:r>
          </w:p>
        </w:tc>
        <w:tc>
          <w:tcPr>
            <w:tcW w:w="1868" w:type="dxa"/>
          </w:tcPr>
          <w:p w:rsidR="00611DD7" w:rsidRPr="0030364E" w:rsidRDefault="00611DD7" w:rsidP="002663C5">
            <w:pPr>
              <w:rPr>
                <w:lang w:val="en-US"/>
              </w:rPr>
            </w:pPr>
            <w:r>
              <w:rPr>
                <w:lang w:val="en-US" w:eastAsia="de-DE"/>
              </w:rPr>
              <w:t xml:space="preserve">1 </w:t>
            </w:r>
            <w:r>
              <w:rPr>
                <w:rFonts w:ascii="Corbel Light" w:hAnsi="Corbel Light"/>
                <w:lang w:val="en-US" w:eastAsia="de-DE"/>
              </w:rPr>
              <w:t>≤</w:t>
            </w:r>
            <w:r>
              <w:rPr>
                <w:lang w:val="en-US" w:eastAsia="de-DE"/>
              </w:rPr>
              <w:t xml:space="preserve">  number</w:t>
            </w:r>
          </w:p>
        </w:tc>
        <w:tc>
          <w:tcPr>
            <w:tcW w:w="1358" w:type="dxa"/>
          </w:tcPr>
          <w:p w:rsidR="00611DD7" w:rsidRPr="0030364E" w:rsidRDefault="00611DD7" w:rsidP="00C40A19">
            <w:pPr>
              <w:rPr>
                <w:lang w:val="en-US"/>
              </w:rPr>
            </w:pPr>
            <w:r>
              <w:rPr>
                <w:lang w:val="en-US" w:eastAsia="de-DE"/>
              </w:rPr>
              <w:t>No default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normalize_bright</w:t>
            </w:r>
            <w:proofErr w:type="spellEnd"/>
          </w:p>
        </w:tc>
        <w:tc>
          <w:tcPr>
            <w:tcW w:w="959" w:type="dxa"/>
          </w:tcPr>
          <w:p w:rsidR="00611DD7" w:rsidRDefault="00611DD7" w:rsidP="00C40A19">
            <w:pPr>
              <w:rPr>
                <w:lang w:val="en-US" w:eastAsia="de-DE"/>
              </w:rPr>
            </w:pPr>
            <w:r>
              <w:rPr>
                <w:lang w:val="en-US" w:eastAsia="de-DE"/>
              </w:rPr>
              <w:t>-n</w:t>
            </w:r>
          </w:p>
        </w:tc>
        <w:tc>
          <w:tcPr>
            <w:tcW w:w="3190" w:type="dxa"/>
          </w:tcPr>
          <w:p w:rsidR="00611DD7" w:rsidRDefault="00611DD7" w:rsidP="00C40A19">
            <w:pPr>
              <w:rPr>
                <w:lang w:val="en-US" w:eastAsia="de-DE"/>
              </w:rPr>
            </w:pPr>
            <w:r>
              <w:rPr>
                <w:lang w:val="en-US" w:eastAsia="de-DE"/>
              </w:rPr>
              <w:t>Normalize frame brightness</w:t>
            </w:r>
          </w:p>
        </w:tc>
        <w:tc>
          <w:tcPr>
            <w:tcW w:w="1868" w:type="dxa"/>
          </w:tcPr>
          <w:p w:rsidR="00611DD7" w:rsidRDefault="00611DD7" w:rsidP="00C40A19">
            <w:pPr>
              <w:rPr>
                <w:lang w:val="en-US" w:eastAsia="de-DE"/>
              </w:rPr>
            </w:pPr>
            <w:r>
              <w:rPr>
                <w:lang w:val="en-US" w:eastAsia="de-DE"/>
              </w:rPr>
              <w:t>No value e</w:t>
            </w:r>
            <w:r>
              <w:rPr>
                <w:lang w:val="en-US" w:eastAsia="de-DE"/>
              </w:rPr>
              <w:t>x</w:t>
            </w:r>
            <w:r>
              <w:rPr>
                <w:lang w:val="en-US" w:eastAsia="de-DE"/>
              </w:rPr>
              <w:t>pected</w:t>
            </w:r>
          </w:p>
        </w:tc>
        <w:tc>
          <w:tcPr>
            <w:tcW w:w="1358" w:type="dxa"/>
          </w:tcPr>
          <w:p w:rsidR="00611DD7" w:rsidRDefault="00611DD7" w:rsidP="00C40A19">
            <w:pPr>
              <w:rPr>
                <w:lang w:val="en-US" w:eastAsia="de-DE"/>
              </w:rPr>
            </w:pPr>
            <w:r>
              <w:rPr>
                <w:lang w:val="en-US" w:eastAsia="de-DE"/>
              </w:rPr>
              <w: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normalize_bco</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Only relevant if  “</w:t>
            </w:r>
            <w:proofErr w:type="spellStart"/>
            <w:r>
              <w:rPr>
                <w:lang w:val="en-US" w:eastAsia="de-DE"/>
              </w:rPr>
              <w:t>norma</w:t>
            </w:r>
            <w:r>
              <w:rPr>
                <w:lang w:val="en-US" w:eastAsia="de-DE"/>
              </w:rPr>
              <w:t>l</w:t>
            </w:r>
            <w:r>
              <w:rPr>
                <w:lang w:val="en-US" w:eastAsia="de-DE"/>
              </w:rPr>
              <w:t>ize_bright</w:t>
            </w:r>
            <w:proofErr w:type="spellEnd"/>
            <w:r>
              <w:rPr>
                <w:lang w:val="en-US" w:eastAsia="de-DE"/>
              </w:rPr>
              <w:t>” is selected:</w:t>
            </w:r>
            <w:r>
              <w:rPr>
                <w:lang w:val="en-US" w:eastAsia="de-DE"/>
              </w:rPr>
              <w:br/>
              <w:t>Normalization black cut-off</w:t>
            </w:r>
          </w:p>
        </w:tc>
        <w:tc>
          <w:tcPr>
            <w:tcW w:w="1868" w:type="dxa"/>
          </w:tcPr>
          <w:p w:rsidR="00611DD7" w:rsidRDefault="00611DD7" w:rsidP="002663C5">
            <w:pPr>
              <w:rPr>
                <w:lang w:val="en-US" w:eastAsia="de-DE"/>
              </w:rPr>
            </w:pPr>
            <w:r>
              <w:rPr>
                <w:lang w:val="en-US" w:eastAsia="de-DE"/>
              </w:rPr>
              <w:t xml:space="preserve">0 </w:t>
            </w:r>
            <w:r>
              <w:rPr>
                <w:rFonts w:ascii="Corbel Light" w:hAnsi="Corbel Light"/>
                <w:lang w:val="en-US" w:eastAsia="de-DE"/>
              </w:rPr>
              <w:t>≤</w:t>
            </w:r>
            <w:r>
              <w:rPr>
                <w:lang w:val="en-US" w:eastAsia="de-DE"/>
              </w:rPr>
              <w:t xml:space="preserve">  </w:t>
            </w:r>
            <w:proofErr w:type="spellStart"/>
            <w:r>
              <w:rPr>
                <w:lang w:val="en-US" w:eastAsia="de-DE"/>
              </w:rPr>
              <w:t>bco</w:t>
            </w:r>
            <w:proofErr w:type="spellEnd"/>
            <w:r>
              <w:rPr>
                <w:lang w:val="en-US" w:eastAsia="de-DE"/>
              </w:rPr>
              <w:t xml:space="preserve">  </w:t>
            </w:r>
            <w:r>
              <w:rPr>
                <w:rFonts w:ascii="Corbel Light" w:hAnsi="Corbel Light"/>
                <w:lang w:val="en-US" w:eastAsia="de-DE"/>
              </w:rPr>
              <w:t>≤</w:t>
            </w:r>
            <w:r>
              <w:rPr>
                <w:lang w:val="en-US" w:eastAsia="de-DE"/>
              </w:rPr>
              <w:t xml:space="preserve"> 40</w:t>
            </w:r>
          </w:p>
        </w:tc>
        <w:tc>
          <w:tcPr>
            <w:tcW w:w="1358" w:type="dxa"/>
          </w:tcPr>
          <w:p w:rsidR="00611DD7" w:rsidRDefault="00611DD7" w:rsidP="002663C5">
            <w:pPr>
              <w:rPr>
                <w:lang w:val="en-US" w:eastAsia="de-DE"/>
              </w:rPr>
            </w:pPr>
            <w:r>
              <w:rPr>
                <w:lang w:val="en-US" w:eastAsia="de-DE"/>
              </w:rPr>
              <w:t>15</w:t>
            </w:r>
          </w:p>
        </w:tc>
      </w:tr>
    </w:tbl>
    <w:p w:rsidR="0030364E" w:rsidRDefault="0030364E" w:rsidP="00A22753">
      <w:pPr>
        <w:rPr>
          <w:lang w:val="en-US" w:eastAsia="de-DE"/>
        </w:rPr>
      </w:pPr>
    </w:p>
    <w:p w:rsidR="00BA0EE4" w:rsidRDefault="00D8639C" w:rsidP="00A22753">
      <w:pPr>
        <w:rPr>
          <w:lang w:val="en-US" w:eastAsia="de-DE"/>
        </w:rPr>
      </w:pPr>
      <w:r>
        <w:rPr>
          <w:lang w:val="en-US" w:eastAsia="de-DE"/>
        </w:rPr>
        <w:t>Example:</w:t>
      </w:r>
    </w:p>
    <w:p w:rsidR="00BA0EE4" w:rsidRDefault="00D8639C" w:rsidP="00BA0EE4">
      <w:pPr>
        <w:spacing w:after="0"/>
        <w:rPr>
          <w:rFonts w:ascii="Courier New" w:hAnsi="Courier New" w:cs="Courier New"/>
          <w:lang w:val="en-US" w:eastAsia="de-DE"/>
        </w:rPr>
      </w:pPr>
      <w:r w:rsidRPr="00BA0EE4">
        <w:rPr>
          <w:rFonts w:ascii="Courier New" w:hAnsi="Courier New" w:cs="Courier New"/>
          <w:lang w:val="en-US" w:eastAsia="de-DE"/>
        </w:rPr>
        <w:t>python3 planetary_system_stacker.py C:\video</w:t>
      </w:r>
      <w:r w:rsidR="00BA0EE4">
        <w:rPr>
          <w:rFonts w:ascii="Courier New" w:hAnsi="Courier New" w:cs="Courier New"/>
          <w:lang w:val="en-US" w:eastAsia="de-DE"/>
        </w:rPr>
        <w:t>_1</w:t>
      </w:r>
      <w:r w:rsidRPr="00BA0EE4">
        <w:rPr>
          <w:rFonts w:ascii="Courier New" w:hAnsi="Courier New" w:cs="Courier New"/>
          <w:lang w:val="en-US" w:eastAsia="de-DE"/>
        </w:rPr>
        <w:t>.avi</w:t>
      </w:r>
      <w:r w:rsidR="00BA0EE4">
        <w:rPr>
          <w:rFonts w:ascii="Courier New" w:hAnsi="Courier New" w:cs="Courier New"/>
          <w:lang w:val="en-US" w:eastAsia="de-DE"/>
        </w:rPr>
        <w:t xml:space="preserve"> </w:t>
      </w:r>
      <w:r w:rsidR="00BA0EE4" w:rsidRPr="00BA0EE4">
        <w:rPr>
          <w:rFonts w:ascii="Courier New" w:hAnsi="Courier New" w:cs="Courier New"/>
          <w:lang w:val="en-US" w:eastAsia="de-DE"/>
        </w:rPr>
        <w:t>C:\video</w:t>
      </w:r>
      <w:r w:rsidR="00BA0EE4">
        <w:rPr>
          <w:rFonts w:ascii="Courier New" w:hAnsi="Courier New" w:cs="Courier New"/>
          <w:lang w:val="en-US" w:eastAsia="de-DE"/>
        </w:rPr>
        <w:t>_</w:t>
      </w:r>
      <w:r w:rsidR="00BA0EE4">
        <w:rPr>
          <w:rFonts w:ascii="Courier New" w:hAnsi="Courier New" w:cs="Courier New"/>
          <w:lang w:val="en-US" w:eastAsia="de-DE"/>
        </w:rPr>
        <w:t>2</w:t>
      </w:r>
      <w:r w:rsidR="00BA0EE4" w:rsidRPr="00BA0EE4">
        <w:rPr>
          <w:rFonts w:ascii="Courier New" w:hAnsi="Courier New" w:cs="Courier New"/>
          <w:lang w:val="en-US" w:eastAsia="de-DE"/>
        </w:rPr>
        <w:t>.avi</w:t>
      </w:r>
    </w:p>
    <w:p w:rsidR="00D8639C" w:rsidRDefault="00BA0EE4" w:rsidP="00BA0EE4">
      <w:pPr>
        <w:rPr>
          <w:rFonts w:ascii="Courier New" w:hAnsi="Courier New" w:cs="Courier New"/>
          <w:lang w:val="en-US" w:eastAsia="de-DE"/>
        </w:rPr>
      </w:pPr>
      <w:r>
        <w:rPr>
          <w:rFonts w:ascii="Courier New" w:hAnsi="Courier New" w:cs="Courier New"/>
          <w:lang w:val="en-US" w:eastAsia="de-DE"/>
        </w:rPr>
        <w:t xml:space="preserve">        </w:t>
      </w:r>
      <w:r w:rsidR="00D8639C" w:rsidRPr="00BA0EE4">
        <w:rPr>
          <w:rFonts w:ascii="Courier New" w:hAnsi="Courier New" w:cs="Courier New"/>
          <w:lang w:val="en-US" w:eastAsia="de-DE"/>
        </w:rPr>
        <w:t xml:space="preserve">-p -b 4 -s 25 -a 52 -w 20 </w:t>
      </w:r>
      <w:r>
        <w:rPr>
          <w:rFonts w:ascii="Courier New" w:hAnsi="Courier New" w:cs="Courier New"/>
          <w:lang w:val="en-US" w:eastAsia="de-DE"/>
        </w:rPr>
        <w:t>–</w:t>
      </w:r>
      <w:r w:rsidR="00D8639C" w:rsidRPr="00BA0EE4">
        <w:rPr>
          <w:rFonts w:ascii="Courier New" w:hAnsi="Courier New" w:cs="Courier New"/>
          <w:lang w:val="en-US" w:eastAsia="de-DE"/>
        </w:rPr>
        <w:t>n</w:t>
      </w:r>
      <w:r>
        <w:rPr>
          <w:rFonts w:ascii="Courier New" w:hAnsi="Courier New" w:cs="Courier New"/>
          <w:lang w:val="en-US" w:eastAsia="de-DE"/>
        </w:rPr>
        <w:t xml:space="preserve"> </w:t>
      </w:r>
      <w:r w:rsidR="00D8639C" w:rsidRPr="00BA0EE4">
        <w:rPr>
          <w:rFonts w:ascii="Courier New" w:hAnsi="Courier New" w:cs="Courier New"/>
          <w:lang w:val="en-US" w:eastAsia="de-DE"/>
        </w:rPr>
        <w:t>-d C:\dark.png -f C:\flat.png</w:t>
      </w:r>
    </w:p>
    <w:p w:rsidR="00BA0EE4" w:rsidRDefault="00BA0EE4" w:rsidP="00BA0EE4">
      <w:pPr>
        <w:rPr>
          <w:lang w:val="en-US" w:eastAsia="de-DE"/>
        </w:rPr>
      </w:pPr>
      <w:proofErr w:type="gramStart"/>
      <w:r>
        <w:rPr>
          <w:lang w:val="en-US" w:eastAsia="de-DE"/>
        </w:rPr>
        <w:t>stacks</w:t>
      </w:r>
      <w:proofErr w:type="gramEnd"/>
      <w:r w:rsidRPr="00BA0EE4">
        <w:rPr>
          <w:lang w:val="en-US" w:eastAsia="de-DE"/>
        </w:rPr>
        <w:t xml:space="preserve"> </w:t>
      </w:r>
      <w:r>
        <w:rPr>
          <w:lang w:val="en-US" w:eastAsia="de-DE"/>
        </w:rPr>
        <w:t>two video files (</w:t>
      </w:r>
      <w:r w:rsidRPr="00BA0EE4">
        <w:rPr>
          <w:rFonts w:ascii="Courier New" w:hAnsi="Courier New" w:cs="Courier New"/>
          <w:lang w:val="en-US" w:eastAsia="de-DE"/>
        </w:rPr>
        <w:t>C:\video_1.avi</w:t>
      </w:r>
      <w:r w:rsidRPr="00BA0EE4">
        <w:rPr>
          <w:lang w:val="en-US" w:eastAsia="de-DE"/>
        </w:rPr>
        <w:t xml:space="preserve"> and</w:t>
      </w:r>
      <w:r w:rsidRPr="00BA0EE4">
        <w:rPr>
          <w:lang w:val="en-US" w:eastAsia="de-DE"/>
        </w:rPr>
        <w:t xml:space="preserve"> </w:t>
      </w:r>
      <w:r w:rsidRPr="00BA0EE4">
        <w:rPr>
          <w:rFonts w:ascii="Courier New" w:hAnsi="Courier New" w:cs="Courier New"/>
          <w:lang w:val="en-US" w:eastAsia="de-DE"/>
        </w:rPr>
        <w:t>C:\video_2.avi</w:t>
      </w:r>
      <w:r>
        <w:rPr>
          <w:lang w:val="en-US" w:eastAsia="de-DE"/>
        </w:rPr>
        <w:t>) with the following param</w:t>
      </w:r>
      <w:r>
        <w:rPr>
          <w:lang w:val="en-US" w:eastAsia="de-DE"/>
        </w:rPr>
        <w:t>e</w:t>
      </w:r>
      <w:r>
        <w:rPr>
          <w:lang w:val="en-US" w:eastAsia="de-DE"/>
        </w:rPr>
        <w:t>ters:</w:t>
      </w:r>
    </w:p>
    <w:p w:rsidR="00BA0EE4" w:rsidRDefault="00BA0EE4" w:rsidP="00BA0EE4">
      <w:pPr>
        <w:pStyle w:val="Listenabsatz"/>
        <w:numPr>
          <w:ilvl w:val="0"/>
          <w:numId w:val="25"/>
        </w:numPr>
        <w:rPr>
          <w:lang w:val="en-US" w:eastAsia="de-DE"/>
        </w:rPr>
      </w:pPr>
      <w:r>
        <w:rPr>
          <w:lang w:val="en-US" w:eastAsia="de-DE"/>
        </w:rPr>
        <w:t xml:space="preserve">-p: </w:t>
      </w:r>
      <w:r>
        <w:rPr>
          <w:lang w:val="en-US" w:eastAsia="de-DE"/>
        </w:rPr>
        <w:t>Store protocol with r</w:t>
      </w:r>
      <w:r>
        <w:rPr>
          <w:lang w:val="en-US" w:eastAsia="de-DE"/>
        </w:rPr>
        <w:t>e</w:t>
      </w:r>
      <w:r>
        <w:rPr>
          <w:lang w:val="en-US" w:eastAsia="de-DE"/>
        </w:rPr>
        <w:t>sults</w:t>
      </w:r>
    </w:p>
    <w:p w:rsidR="00BA0EE4" w:rsidRDefault="00BA0EE4" w:rsidP="00BA0EE4">
      <w:pPr>
        <w:pStyle w:val="Listenabsatz"/>
        <w:numPr>
          <w:ilvl w:val="0"/>
          <w:numId w:val="25"/>
        </w:numPr>
        <w:rPr>
          <w:lang w:val="en-US" w:eastAsia="de-DE"/>
        </w:rPr>
      </w:pPr>
      <w:r>
        <w:rPr>
          <w:lang w:val="en-US" w:eastAsia="de-DE"/>
        </w:rPr>
        <w:t xml:space="preserve">-b 4: </w:t>
      </w:r>
      <w:r>
        <w:rPr>
          <w:lang w:val="en-US" w:eastAsia="de-DE"/>
        </w:rPr>
        <w:t>Buffering level</w:t>
      </w:r>
      <w:r>
        <w:rPr>
          <w:lang w:val="en-US" w:eastAsia="de-DE"/>
        </w:rPr>
        <w:t xml:space="preserve"> 4</w:t>
      </w:r>
    </w:p>
    <w:p w:rsidR="00BA0EE4" w:rsidRDefault="00BA0EE4" w:rsidP="00BA0EE4">
      <w:pPr>
        <w:pStyle w:val="Listenabsatz"/>
        <w:numPr>
          <w:ilvl w:val="0"/>
          <w:numId w:val="25"/>
        </w:numPr>
        <w:rPr>
          <w:lang w:val="en-US" w:eastAsia="de-DE"/>
        </w:rPr>
      </w:pPr>
      <w:r>
        <w:rPr>
          <w:lang w:val="en-US" w:eastAsia="de-DE"/>
        </w:rPr>
        <w:t>-s 25: S</w:t>
      </w:r>
      <w:bookmarkStart w:id="188" w:name="_GoBack"/>
      <w:bookmarkEnd w:id="188"/>
      <w:r>
        <w:rPr>
          <w:lang w:val="en-US" w:eastAsia="de-DE"/>
        </w:rPr>
        <w:t>tack 25% of best frames</w:t>
      </w:r>
    </w:p>
    <w:p w:rsidR="00BA0EE4" w:rsidRDefault="00BA0EE4" w:rsidP="00BA0EE4">
      <w:pPr>
        <w:pStyle w:val="Listenabsatz"/>
        <w:numPr>
          <w:ilvl w:val="0"/>
          <w:numId w:val="25"/>
        </w:numPr>
        <w:rPr>
          <w:lang w:val="en-US" w:eastAsia="de-DE"/>
        </w:rPr>
      </w:pPr>
      <w:r>
        <w:rPr>
          <w:lang w:val="en-US" w:eastAsia="de-DE"/>
        </w:rPr>
        <w:t xml:space="preserve">-a 52: </w:t>
      </w:r>
      <w:r>
        <w:rPr>
          <w:lang w:val="en-US" w:eastAsia="de-DE"/>
        </w:rPr>
        <w:t>Alignment point box width</w:t>
      </w:r>
      <w:r>
        <w:rPr>
          <w:lang w:val="en-US" w:eastAsia="de-DE"/>
        </w:rPr>
        <w:t xml:space="preserve"> = 52 pixels</w:t>
      </w:r>
    </w:p>
    <w:p w:rsidR="00BA0EE4" w:rsidRDefault="00BA0EE4" w:rsidP="00BA0EE4">
      <w:pPr>
        <w:pStyle w:val="Listenabsatz"/>
        <w:numPr>
          <w:ilvl w:val="0"/>
          <w:numId w:val="25"/>
        </w:numPr>
        <w:rPr>
          <w:lang w:val="en-US" w:eastAsia="de-DE"/>
        </w:rPr>
      </w:pPr>
      <w:r>
        <w:rPr>
          <w:lang w:val="en-US" w:eastAsia="de-DE"/>
        </w:rPr>
        <w:t xml:space="preserve">-w 20: </w:t>
      </w:r>
      <w:r>
        <w:rPr>
          <w:lang w:val="en-US" w:eastAsia="de-DE"/>
        </w:rPr>
        <w:t>Alignment point search width</w:t>
      </w:r>
      <w:r>
        <w:rPr>
          <w:lang w:val="en-US" w:eastAsia="de-DE"/>
        </w:rPr>
        <w:t xml:space="preserve"> = 20 pixels</w:t>
      </w:r>
    </w:p>
    <w:p w:rsidR="00140B5D" w:rsidRDefault="00140B5D" w:rsidP="00BA0EE4">
      <w:pPr>
        <w:pStyle w:val="Listenabsatz"/>
        <w:numPr>
          <w:ilvl w:val="0"/>
          <w:numId w:val="25"/>
        </w:numPr>
        <w:rPr>
          <w:lang w:val="en-US" w:eastAsia="de-DE"/>
        </w:rPr>
      </w:pPr>
      <w:r>
        <w:rPr>
          <w:lang w:val="en-US" w:eastAsia="de-DE"/>
        </w:rPr>
        <w:t xml:space="preserve">-n: </w:t>
      </w:r>
      <w:r>
        <w:rPr>
          <w:lang w:val="en-US" w:eastAsia="de-DE"/>
        </w:rPr>
        <w:t>Normalize frame brightness</w:t>
      </w:r>
    </w:p>
    <w:p w:rsidR="00140B5D" w:rsidRDefault="00140B5D" w:rsidP="00BA0EE4">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C:\dark.png</w:t>
      </w:r>
      <w:r w:rsidRPr="00140B5D">
        <w:rPr>
          <w:lang w:val="en-US" w:eastAsia="de-DE"/>
        </w:rPr>
        <w:t xml:space="preserve"> for dark frame correction</w:t>
      </w:r>
    </w:p>
    <w:p w:rsidR="00140B5D" w:rsidRPr="00140B5D" w:rsidRDefault="00140B5D" w:rsidP="00140B5D">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w:t>
      </w:r>
      <w:r>
        <w:rPr>
          <w:rFonts w:ascii="Courier New" w:hAnsi="Courier New" w:cs="Courier New"/>
          <w:lang w:val="en-US" w:eastAsia="de-DE"/>
        </w:rPr>
        <w:t>flat</w:t>
      </w:r>
      <w:r w:rsidRPr="00BA0EE4">
        <w:rPr>
          <w:rFonts w:ascii="Courier New" w:hAnsi="Courier New" w:cs="Courier New"/>
          <w:lang w:val="en-US" w:eastAsia="de-DE"/>
        </w:rPr>
        <w:t>.png</w:t>
      </w:r>
      <w:r w:rsidRPr="00140B5D">
        <w:rPr>
          <w:lang w:val="en-US" w:eastAsia="de-DE"/>
        </w:rPr>
        <w:t xml:space="preserve"> for </w:t>
      </w:r>
      <w:r>
        <w:rPr>
          <w:lang w:val="en-US" w:eastAsia="de-DE"/>
        </w:rPr>
        <w:t>flat</w:t>
      </w:r>
      <w:r w:rsidRPr="00140B5D">
        <w:rPr>
          <w:lang w:val="en-US" w:eastAsia="de-DE"/>
        </w:rPr>
        <w:t xml:space="preserve"> frame correction</w:t>
      </w:r>
    </w:p>
    <w:sectPr w:rsidR="00140B5D" w:rsidRPr="00140B5D">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D8A" w:rsidRDefault="00DA0D8A" w:rsidP="00543598">
      <w:pPr>
        <w:spacing w:after="0" w:line="240" w:lineRule="auto"/>
      </w:pPr>
      <w:r>
        <w:separator/>
      </w:r>
    </w:p>
  </w:endnote>
  <w:endnote w:type="continuationSeparator" w:id="0">
    <w:p w:rsidR="00DA0D8A" w:rsidRDefault="00DA0D8A"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611DD7" w:rsidRDefault="00611DD7" w:rsidP="00543598">
        <w:pPr>
          <w:pStyle w:val="Fuzeile"/>
          <w:jc w:val="center"/>
        </w:pPr>
        <w:r>
          <w:fldChar w:fldCharType="begin"/>
        </w:r>
        <w:r>
          <w:instrText>PAGE   \* MERGEFORMAT</w:instrText>
        </w:r>
        <w:r>
          <w:fldChar w:fldCharType="separate"/>
        </w:r>
        <w:r w:rsidR="00B00D5C">
          <w:rPr>
            <w:noProof/>
          </w:rPr>
          <w:t>35</w:t>
        </w:r>
        <w:r>
          <w:fldChar w:fldCharType="end"/>
        </w:r>
      </w:p>
    </w:sdtContent>
  </w:sdt>
  <w:p w:rsidR="00611DD7" w:rsidRDefault="00611DD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D8A" w:rsidRDefault="00DA0D8A" w:rsidP="00543598">
      <w:pPr>
        <w:spacing w:after="0" w:line="240" w:lineRule="auto"/>
      </w:pPr>
      <w:r>
        <w:separator/>
      </w:r>
    </w:p>
  </w:footnote>
  <w:footnote w:type="continuationSeparator" w:id="0">
    <w:p w:rsidR="00DA0D8A" w:rsidRDefault="00DA0D8A"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1D2834C6"/>
    <w:multiLevelType w:val="hybridMultilevel"/>
    <w:tmpl w:val="A1A02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48250E6"/>
    <w:multiLevelType w:val="hybridMultilevel"/>
    <w:tmpl w:val="BCACA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6"/>
  </w:num>
  <w:num w:numId="4">
    <w:abstractNumId w:val="18"/>
  </w:num>
  <w:num w:numId="5">
    <w:abstractNumId w:val="24"/>
  </w:num>
  <w:num w:numId="6">
    <w:abstractNumId w:val="10"/>
  </w:num>
  <w:num w:numId="7">
    <w:abstractNumId w:val="1"/>
  </w:num>
  <w:num w:numId="8">
    <w:abstractNumId w:val="5"/>
  </w:num>
  <w:num w:numId="9">
    <w:abstractNumId w:val="8"/>
  </w:num>
  <w:num w:numId="10">
    <w:abstractNumId w:val="12"/>
  </w:num>
  <w:num w:numId="11">
    <w:abstractNumId w:val="0"/>
  </w:num>
  <w:num w:numId="12">
    <w:abstractNumId w:val="9"/>
  </w:num>
  <w:num w:numId="13">
    <w:abstractNumId w:val="7"/>
  </w:num>
  <w:num w:numId="14">
    <w:abstractNumId w:val="21"/>
  </w:num>
  <w:num w:numId="15">
    <w:abstractNumId w:val="14"/>
  </w:num>
  <w:num w:numId="16">
    <w:abstractNumId w:val="15"/>
  </w:num>
  <w:num w:numId="17">
    <w:abstractNumId w:val="22"/>
  </w:num>
  <w:num w:numId="18">
    <w:abstractNumId w:val="17"/>
  </w:num>
  <w:num w:numId="19">
    <w:abstractNumId w:val="16"/>
  </w:num>
  <w:num w:numId="20">
    <w:abstractNumId w:val="13"/>
  </w:num>
  <w:num w:numId="21">
    <w:abstractNumId w:val="23"/>
  </w:num>
  <w:num w:numId="22">
    <w:abstractNumId w:val="11"/>
  </w:num>
  <w:num w:numId="23">
    <w:abstractNumId w:val="2"/>
  </w:num>
  <w:num w:numId="24">
    <w:abstractNumId w:val="4"/>
  </w:num>
  <w:num w:numId="2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52D"/>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C521D"/>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0B5D"/>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663C5"/>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B792F"/>
    <w:rsid w:val="002C11D3"/>
    <w:rsid w:val="002C1E76"/>
    <w:rsid w:val="002C3929"/>
    <w:rsid w:val="002C5566"/>
    <w:rsid w:val="002C7094"/>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0364E"/>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60"/>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0321"/>
    <w:rsid w:val="005E1A75"/>
    <w:rsid w:val="005E3E79"/>
    <w:rsid w:val="005E4AE6"/>
    <w:rsid w:val="005E4DE7"/>
    <w:rsid w:val="005E5BCB"/>
    <w:rsid w:val="005E7628"/>
    <w:rsid w:val="005E7B9D"/>
    <w:rsid w:val="005F0DD6"/>
    <w:rsid w:val="005F4329"/>
    <w:rsid w:val="005F4E74"/>
    <w:rsid w:val="005F619B"/>
    <w:rsid w:val="005F6CE1"/>
    <w:rsid w:val="00601521"/>
    <w:rsid w:val="00602C66"/>
    <w:rsid w:val="00603044"/>
    <w:rsid w:val="00603A13"/>
    <w:rsid w:val="00605494"/>
    <w:rsid w:val="00606BBD"/>
    <w:rsid w:val="00610332"/>
    <w:rsid w:val="00610B95"/>
    <w:rsid w:val="00611DD7"/>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153C"/>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F8A"/>
    <w:rsid w:val="007806B9"/>
    <w:rsid w:val="00784C0A"/>
    <w:rsid w:val="00790EA4"/>
    <w:rsid w:val="00794413"/>
    <w:rsid w:val="00794D4C"/>
    <w:rsid w:val="0079697B"/>
    <w:rsid w:val="00796BFF"/>
    <w:rsid w:val="007978E8"/>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3742"/>
    <w:rsid w:val="0080455D"/>
    <w:rsid w:val="00804A5F"/>
    <w:rsid w:val="00805646"/>
    <w:rsid w:val="00814AD3"/>
    <w:rsid w:val="00817BEC"/>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0093"/>
    <w:rsid w:val="0098560B"/>
    <w:rsid w:val="009A00AD"/>
    <w:rsid w:val="009A2A3C"/>
    <w:rsid w:val="009A2C90"/>
    <w:rsid w:val="009A2E07"/>
    <w:rsid w:val="009A47F2"/>
    <w:rsid w:val="009B014D"/>
    <w:rsid w:val="009B0768"/>
    <w:rsid w:val="009B1028"/>
    <w:rsid w:val="009B145A"/>
    <w:rsid w:val="009B2321"/>
    <w:rsid w:val="009B2A74"/>
    <w:rsid w:val="009B5619"/>
    <w:rsid w:val="009B6322"/>
    <w:rsid w:val="009B6923"/>
    <w:rsid w:val="009B7989"/>
    <w:rsid w:val="009C042F"/>
    <w:rsid w:val="009C051F"/>
    <w:rsid w:val="009C16B2"/>
    <w:rsid w:val="009C45CF"/>
    <w:rsid w:val="009C610B"/>
    <w:rsid w:val="009C7DB5"/>
    <w:rsid w:val="009D0CD4"/>
    <w:rsid w:val="009D17D4"/>
    <w:rsid w:val="009D4E35"/>
    <w:rsid w:val="009D5582"/>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359"/>
    <w:rsid w:val="00A7685E"/>
    <w:rsid w:val="00A833A0"/>
    <w:rsid w:val="00A9018A"/>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6E7A"/>
    <w:rsid w:val="00AD73E0"/>
    <w:rsid w:val="00AE3DAA"/>
    <w:rsid w:val="00AE5EBB"/>
    <w:rsid w:val="00AE7387"/>
    <w:rsid w:val="00AE7ED3"/>
    <w:rsid w:val="00AF0960"/>
    <w:rsid w:val="00AF0AFE"/>
    <w:rsid w:val="00AF3C8C"/>
    <w:rsid w:val="00AF7110"/>
    <w:rsid w:val="00B00D5C"/>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04BD"/>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0EE4"/>
    <w:rsid w:val="00BA4802"/>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23C"/>
    <w:rsid w:val="00C124B9"/>
    <w:rsid w:val="00C16916"/>
    <w:rsid w:val="00C16CC6"/>
    <w:rsid w:val="00C21422"/>
    <w:rsid w:val="00C24354"/>
    <w:rsid w:val="00C258F1"/>
    <w:rsid w:val="00C268B9"/>
    <w:rsid w:val="00C3027F"/>
    <w:rsid w:val="00C304A8"/>
    <w:rsid w:val="00C341B5"/>
    <w:rsid w:val="00C405F3"/>
    <w:rsid w:val="00C40A19"/>
    <w:rsid w:val="00C437B7"/>
    <w:rsid w:val="00C44CC1"/>
    <w:rsid w:val="00C469AD"/>
    <w:rsid w:val="00C51A0E"/>
    <w:rsid w:val="00C52BC1"/>
    <w:rsid w:val="00C532AE"/>
    <w:rsid w:val="00C605E5"/>
    <w:rsid w:val="00C61C5E"/>
    <w:rsid w:val="00C6461C"/>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639C"/>
    <w:rsid w:val="00D871AF"/>
    <w:rsid w:val="00D90FE5"/>
    <w:rsid w:val="00D91D44"/>
    <w:rsid w:val="00D94479"/>
    <w:rsid w:val="00D95B81"/>
    <w:rsid w:val="00D976B9"/>
    <w:rsid w:val="00DA0D8A"/>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56E8E"/>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4FE0"/>
    <w:rsid w:val="00E95712"/>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22FC7"/>
    <w:rsid w:val="00F31D94"/>
    <w:rsid w:val="00F3257B"/>
    <w:rsid w:val="00F3269B"/>
    <w:rsid w:val="00F34093"/>
    <w:rsid w:val="00F368F2"/>
    <w:rsid w:val="00F370E0"/>
    <w:rsid w:val="00F4051B"/>
    <w:rsid w:val="00F40B11"/>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388917810">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194210669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Rolf-Hempel/PlanetarySystemStacker/releases" TargetMode="External"/><Relationship Id="rId50" Type="http://schemas.openxmlformats.org/officeDocument/2006/relationships/hyperlink" Target="https://www.python.org/downloads/window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astronomie.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microsoft.com/en-US/download/details.aspx?id=36805" TargetMode="External"/><Relationship Id="rId8" Type="http://schemas.openxmlformats.org/officeDocument/2006/relationships/endnotes" Target="endnotes.xml"/><Relationship Id="rId51" Type="http://schemas.openxmlformats.org/officeDocument/2006/relationships/hyperlink" Target="https://github.com/Rolf-Hempel/PlanetarySystemStacker" TargetMode="Externa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Rolf-Hempel/PlanetarySystemStacker.git"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A2C93B5A-91CD-4FEF-B170-7C6BBB2E4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7850</Words>
  <Characters>49461</Characters>
  <Application>Microsoft Office Word</Application>
  <DocSecurity>0</DocSecurity>
  <Lines>412</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57197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98</cp:revision>
  <cp:lastPrinted>2020-03-08T08:55:00Z</cp:lastPrinted>
  <dcterms:created xsi:type="dcterms:W3CDTF">2019-05-15T08:51:00Z</dcterms:created>
  <dcterms:modified xsi:type="dcterms:W3CDTF">2020-03-08T17:18:00Z</dcterms:modified>
</cp:coreProperties>
</file>