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102E" w:rsidRPr="00EC102E" w:rsidRDefault="00EC102E" w:rsidP="00EC102E">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bookmarkStart w:id="12" w:name="_Toc8809743"/>
      <w:bookmarkStart w:id="13" w:name="_Toc8897860"/>
      <w:bookmarkStart w:id="14" w:name="_Toc11055777"/>
      <w:bookmarkStart w:id="15" w:name="_Toc14185243"/>
      <w:bookmarkStart w:id="16" w:name="_Toc17051715"/>
      <w:bookmarkStart w:id="17" w:name="_Toc18834585"/>
      <w:bookmarkStart w:id="18" w:name="_Toc22028255"/>
      <w:proofErr w:type="spellStart"/>
      <w:r>
        <w:rPr>
          <w:lang w:val="en-US"/>
        </w:rPr>
        <w:t>PlanetarySystemStacker</w:t>
      </w:r>
      <w:bookmarkEnd w:id="0"/>
      <w:bookmarkEnd w:id="1"/>
      <w:bookmarkEnd w:id="2"/>
      <w:bookmarkEnd w:id="3"/>
      <w:bookmarkEnd w:id="4"/>
      <w:bookmarkEnd w:id="5"/>
      <w:bookmarkEnd w:id="6"/>
      <w:bookmarkEnd w:id="7"/>
      <w:bookmarkEnd w:id="8"/>
      <w:bookmarkEnd w:id="9"/>
      <w:bookmarkEnd w:id="10"/>
      <w:bookmarkEnd w:id="11"/>
      <w:proofErr w:type="spellEnd"/>
      <w:r>
        <w:rPr>
          <w:lang w:val="en-US"/>
        </w:rPr>
        <w:t xml:space="preserve"> for High-Resolution</w:t>
      </w:r>
      <w:r>
        <w:rPr>
          <w:lang w:val="en-US"/>
        </w:rPr>
        <w:br/>
        <w:t>Imaging of Planetary System Objects through</w:t>
      </w:r>
      <w:r>
        <w:rPr>
          <w:lang w:val="en-US"/>
        </w:rPr>
        <w:br/>
        <w:t>Turbulent Air</w:t>
      </w:r>
      <w:bookmarkEnd w:id="12"/>
      <w:bookmarkEnd w:id="13"/>
      <w:bookmarkEnd w:id="14"/>
      <w:bookmarkEnd w:id="15"/>
      <w:bookmarkEnd w:id="16"/>
      <w:bookmarkEnd w:id="17"/>
      <w:bookmarkEnd w:id="18"/>
    </w:p>
    <w:p w:rsidR="002E40AE" w:rsidRPr="002B5809" w:rsidRDefault="002E40AE" w:rsidP="002E40AE">
      <w:pPr>
        <w:rPr>
          <w:lang w:val="en-US" w:eastAsia="de-DE"/>
        </w:rPr>
      </w:pPr>
    </w:p>
    <w:p w:rsidR="002E40AE" w:rsidRPr="002B5809" w:rsidRDefault="00EC102E" w:rsidP="002E40AE">
      <w:pPr>
        <w:rPr>
          <w:lang w:val="en-US" w:eastAsia="de-DE"/>
        </w:rPr>
      </w:pPr>
      <w:r>
        <w:rPr>
          <w:noProof/>
          <w:lang w:eastAsia="de-DE"/>
        </w:rPr>
        <w:drawing>
          <wp:inline distT="0" distB="0" distL="0" distR="0">
            <wp:extent cx="5352381" cy="5361905"/>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S-Icon.png"/>
                    <pic:cNvPicPr/>
                  </pic:nvPicPr>
                  <pic:blipFill>
                    <a:blip r:embed="rId9">
                      <a:extLst>
                        <a:ext uri="{28A0092B-C50C-407E-A947-70E740481C1C}">
                          <a14:useLocalDpi xmlns:a14="http://schemas.microsoft.com/office/drawing/2010/main" val="0"/>
                        </a:ext>
                      </a:extLst>
                    </a:blip>
                    <a:stretch>
                      <a:fillRect/>
                    </a:stretch>
                  </pic:blipFill>
                  <pic:spPr>
                    <a:xfrm>
                      <a:off x="0" y="0"/>
                      <a:ext cx="5352381" cy="536190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9" w:name="_Toc434580429"/>
      <w:bookmarkStart w:id="20" w:name="_Toc435096409"/>
    </w:p>
    <w:p w:rsidR="00F52DD6" w:rsidRPr="002B5809" w:rsidRDefault="00ED585E" w:rsidP="00F52DD6">
      <w:pPr>
        <w:pStyle w:val="berschrift2"/>
        <w:numPr>
          <w:ilvl w:val="0"/>
          <w:numId w:val="0"/>
        </w:numPr>
        <w:jc w:val="center"/>
        <w:rPr>
          <w:lang w:val="en-US"/>
        </w:rPr>
      </w:pPr>
      <w:bookmarkStart w:id="21" w:name="_Toc435434063"/>
      <w:bookmarkStart w:id="22" w:name="_Toc436056843"/>
      <w:bookmarkStart w:id="23" w:name="_Toc436147907"/>
      <w:bookmarkStart w:id="24" w:name="_Toc436147968"/>
      <w:bookmarkStart w:id="25" w:name="_Toc436211752"/>
      <w:bookmarkStart w:id="26" w:name="_Toc447723048"/>
      <w:bookmarkStart w:id="27" w:name="_Toc447795240"/>
      <w:bookmarkStart w:id="28" w:name="_Toc484449256"/>
      <w:bookmarkStart w:id="29" w:name="_Toc502072376"/>
      <w:bookmarkStart w:id="30" w:name="_Toc510165759"/>
      <w:bookmarkStart w:id="31" w:name="_Toc8809744"/>
      <w:bookmarkStart w:id="32" w:name="_Toc8897861"/>
      <w:bookmarkStart w:id="33" w:name="_Toc11055778"/>
      <w:bookmarkStart w:id="34" w:name="_Toc14185244"/>
      <w:bookmarkStart w:id="35" w:name="_Toc17051716"/>
      <w:bookmarkStart w:id="36" w:name="_Toc18834586"/>
      <w:bookmarkStart w:id="37" w:name="_Toc22028256"/>
      <w:r w:rsidRPr="002B5809">
        <w:rPr>
          <w:lang w:val="en-US"/>
        </w:rPr>
        <w:t>User Guide</w:t>
      </w:r>
      <w:r w:rsidR="00F52DD6" w:rsidRPr="002B5809">
        <w:rPr>
          <w:lang w:val="en-US"/>
        </w:rPr>
        <w:t xml:space="preserve"> (Version </w:t>
      </w:r>
      <w:r w:rsidR="00EC102E">
        <w:rPr>
          <w:lang w:val="en-US"/>
        </w:rPr>
        <w:t>0.</w:t>
      </w:r>
      <w:r w:rsidR="00D90FE5">
        <w:rPr>
          <w:lang w:val="en-US"/>
        </w:rPr>
        <w:t>7</w:t>
      </w:r>
      <w:r w:rsidR="00EC102E">
        <w:rPr>
          <w:lang w:val="en-US"/>
        </w:rPr>
        <w:t>.0</w:t>
      </w:r>
      <w:r w:rsidR="009734D5" w:rsidRPr="002B5809">
        <w:rPr>
          <w:lang w:val="en-US"/>
        </w:rPr>
        <w:t xml:space="preserve">, </w:t>
      </w:r>
      <w:r w:rsidR="00116B91">
        <w:rPr>
          <w:lang w:val="en-US"/>
        </w:rPr>
        <w:t>February</w:t>
      </w:r>
      <w:r w:rsidR="00BE2B25">
        <w:rPr>
          <w:lang w:val="en-US"/>
        </w:rPr>
        <w:t xml:space="preserve"> 2020</w:t>
      </w:r>
      <w:r w:rsidR="00F52DD6" w:rsidRPr="002B5809">
        <w:rPr>
          <w:lang w:val="en-US"/>
        </w:rPr>
        <w:t>)</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F140A" w:rsidRPr="00F84516" w:rsidRDefault="00637CFA" w:rsidP="00831DE2">
      <w:pPr>
        <w:pStyle w:val="berschrift4"/>
        <w:rPr>
          <w:noProof/>
          <w:lang w:val="en-US"/>
        </w:rPr>
      </w:pPr>
      <w:r w:rsidRPr="002B5809">
        <w:rPr>
          <w:i/>
          <w:lang w:val="en-US"/>
        </w:rPr>
        <w:lastRenderedPageBreak/>
        <w:t>Table of C</w:t>
      </w:r>
      <w:r w:rsidR="00ED585E" w:rsidRPr="002B5809">
        <w:rPr>
          <w:i/>
          <w:lang w:val="en-US"/>
        </w:rPr>
        <w:t>ontents</w:t>
      </w:r>
      <w:r w:rsidR="003009E1" w:rsidRPr="002B5809">
        <w:rPr>
          <w:i/>
          <w:lang w:val="en-US"/>
        </w:rPr>
        <w:fldChar w:fldCharType="begin"/>
      </w:r>
      <w:r w:rsidR="003009E1" w:rsidRPr="002B5809">
        <w:rPr>
          <w:i/>
          <w:lang w:val="en-US"/>
        </w:rPr>
        <w:instrText xml:space="preserve"> TOC \o "1-3" \h \z \u </w:instrText>
      </w:r>
      <w:r w:rsidR="003009E1" w:rsidRPr="002B5809">
        <w:rPr>
          <w:i/>
          <w:lang w:val="en-US"/>
        </w:rPr>
        <w:fldChar w:fldCharType="separate"/>
      </w:r>
    </w:p>
    <w:p w:rsidR="003F140A" w:rsidRDefault="000A776D">
      <w:pPr>
        <w:pStyle w:val="Verzeichnis2"/>
        <w:tabs>
          <w:tab w:val="left" w:pos="660"/>
          <w:tab w:val="right" w:leader="dot" w:pos="9062"/>
        </w:tabs>
        <w:rPr>
          <w:rFonts w:asciiTheme="minorHAnsi" w:eastAsiaTheme="minorEastAsia" w:hAnsiTheme="minorHAnsi" w:cstheme="minorBidi"/>
          <w:noProof/>
          <w:lang w:eastAsia="de-DE"/>
        </w:rPr>
      </w:pPr>
      <w:hyperlink w:anchor="_Toc22028257" w:history="1">
        <w:r w:rsidR="003F140A" w:rsidRPr="00CC1084">
          <w:rPr>
            <w:rStyle w:val="Hyperlink"/>
            <w:noProof/>
            <w:lang w:val="en-US"/>
          </w:rPr>
          <w:t>1.</w:t>
        </w:r>
        <w:r w:rsidR="003F140A">
          <w:rPr>
            <w:rFonts w:asciiTheme="minorHAnsi" w:eastAsiaTheme="minorEastAsia" w:hAnsiTheme="minorHAnsi" w:cstheme="minorBidi"/>
            <w:noProof/>
            <w:lang w:eastAsia="de-DE"/>
          </w:rPr>
          <w:tab/>
        </w:r>
        <w:r w:rsidR="003F140A" w:rsidRPr="00CC1084">
          <w:rPr>
            <w:rStyle w:val="Hyperlink"/>
            <w:noProof/>
            <w:lang w:val="en-US"/>
          </w:rPr>
          <w:t>Introduction</w:t>
        </w:r>
        <w:r w:rsidR="003F140A">
          <w:rPr>
            <w:noProof/>
            <w:webHidden/>
          </w:rPr>
          <w:tab/>
        </w:r>
        <w:r w:rsidR="003F140A">
          <w:rPr>
            <w:noProof/>
            <w:webHidden/>
          </w:rPr>
          <w:fldChar w:fldCharType="begin"/>
        </w:r>
        <w:r w:rsidR="003F140A">
          <w:rPr>
            <w:noProof/>
            <w:webHidden/>
          </w:rPr>
          <w:instrText xml:space="preserve"> PAGEREF _Toc22028257 \h </w:instrText>
        </w:r>
        <w:r w:rsidR="003F140A">
          <w:rPr>
            <w:noProof/>
            <w:webHidden/>
          </w:rPr>
        </w:r>
        <w:r w:rsidR="003F140A">
          <w:rPr>
            <w:noProof/>
            <w:webHidden/>
          </w:rPr>
          <w:fldChar w:fldCharType="separate"/>
        </w:r>
        <w:r w:rsidR="00BE6F28">
          <w:rPr>
            <w:noProof/>
            <w:webHidden/>
          </w:rPr>
          <w:t>2</w:t>
        </w:r>
        <w:r w:rsidR="003F140A">
          <w:rPr>
            <w:noProof/>
            <w:webHidden/>
          </w:rPr>
          <w:fldChar w:fldCharType="end"/>
        </w:r>
      </w:hyperlink>
    </w:p>
    <w:p w:rsidR="003F140A" w:rsidRDefault="000A776D">
      <w:pPr>
        <w:pStyle w:val="Verzeichnis3"/>
        <w:tabs>
          <w:tab w:val="left" w:pos="1100"/>
          <w:tab w:val="right" w:leader="dot" w:pos="9062"/>
        </w:tabs>
        <w:rPr>
          <w:rFonts w:asciiTheme="minorHAnsi" w:eastAsiaTheme="minorEastAsia" w:hAnsiTheme="minorHAnsi" w:cstheme="minorBidi"/>
          <w:noProof/>
          <w:lang w:eastAsia="de-DE"/>
        </w:rPr>
      </w:pPr>
      <w:hyperlink w:anchor="_Toc22028258" w:history="1">
        <w:r w:rsidR="003F140A" w:rsidRPr="00CC1084">
          <w:rPr>
            <w:rStyle w:val="Hyperlink"/>
            <w:noProof/>
            <w:lang w:val="en-US"/>
          </w:rPr>
          <w:t>1.1</w:t>
        </w:r>
        <w:r w:rsidR="003F140A">
          <w:rPr>
            <w:rFonts w:asciiTheme="minorHAnsi" w:eastAsiaTheme="minorEastAsia" w:hAnsiTheme="minorHAnsi" w:cstheme="minorBidi"/>
            <w:noProof/>
            <w:lang w:eastAsia="de-DE"/>
          </w:rPr>
          <w:tab/>
        </w:r>
        <w:r w:rsidR="003F140A" w:rsidRPr="00CC1084">
          <w:rPr>
            <w:rStyle w:val="Hyperlink"/>
            <w:noProof/>
            <w:lang w:val="en-US"/>
          </w:rPr>
          <w:t>Project Authors and Contributors</w:t>
        </w:r>
        <w:r w:rsidR="003F140A">
          <w:rPr>
            <w:noProof/>
            <w:webHidden/>
          </w:rPr>
          <w:tab/>
        </w:r>
        <w:r w:rsidR="003F140A">
          <w:rPr>
            <w:noProof/>
            <w:webHidden/>
          </w:rPr>
          <w:fldChar w:fldCharType="begin"/>
        </w:r>
        <w:r w:rsidR="003F140A">
          <w:rPr>
            <w:noProof/>
            <w:webHidden/>
          </w:rPr>
          <w:instrText xml:space="preserve"> PAGEREF _Toc22028258 \h </w:instrText>
        </w:r>
        <w:r w:rsidR="003F140A">
          <w:rPr>
            <w:noProof/>
            <w:webHidden/>
          </w:rPr>
        </w:r>
        <w:r w:rsidR="003F140A">
          <w:rPr>
            <w:noProof/>
            <w:webHidden/>
          </w:rPr>
          <w:fldChar w:fldCharType="separate"/>
        </w:r>
        <w:r w:rsidR="00BE6F28">
          <w:rPr>
            <w:noProof/>
            <w:webHidden/>
          </w:rPr>
          <w:t>3</w:t>
        </w:r>
        <w:r w:rsidR="003F140A">
          <w:rPr>
            <w:noProof/>
            <w:webHidden/>
          </w:rPr>
          <w:fldChar w:fldCharType="end"/>
        </w:r>
      </w:hyperlink>
    </w:p>
    <w:p w:rsidR="003F140A" w:rsidRDefault="000A776D">
      <w:pPr>
        <w:pStyle w:val="Verzeichnis2"/>
        <w:tabs>
          <w:tab w:val="left" w:pos="660"/>
          <w:tab w:val="right" w:leader="dot" w:pos="9062"/>
        </w:tabs>
        <w:rPr>
          <w:rFonts w:asciiTheme="minorHAnsi" w:eastAsiaTheme="minorEastAsia" w:hAnsiTheme="minorHAnsi" w:cstheme="minorBidi"/>
          <w:noProof/>
          <w:lang w:eastAsia="de-DE"/>
        </w:rPr>
      </w:pPr>
      <w:hyperlink w:anchor="_Toc22028259" w:history="1">
        <w:r w:rsidR="003F140A" w:rsidRPr="00CC1084">
          <w:rPr>
            <w:rStyle w:val="Hyperlink"/>
            <w:noProof/>
            <w:lang w:val="en-US"/>
          </w:rPr>
          <w:t>2.</w:t>
        </w:r>
        <w:r w:rsidR="003F140A">
          <w:rPr>
            <w:rFonts w:asciiTheme="minorHAnsi" w:eastAsiaTheme="minorEastAsia" w:hAnsiTheme="minorHAnsi" w:cstheme="minorBidi"/>
            <w:noProof/>
            <w:lang w:eastAsia="de-DE"/>
          </w:rPr>
          <w:tab/>
        </w:r>
        <w:r w:rsidR="003F140A" w:rsidRPr="00CC1084">
          <w:rPr>
            <w:rStyle w:val="Hyperlink"/>
            <w:noProof/>
            <w:lang w:val="en-US"/>
          </w:rPr>
          <w:t>Changelog</w:t>
        </w:r>
        <w:r w:rsidR="003F140A">
          <w:rPr>
            <w:noProof/>
            <w:webHidden/>
          </w:rPr>
          <w:tab/>
        </w:r>
        <w:r w:rsidR="003F140A">
          <w:rPr>
            <w:noProof/>
            <w:webHidden/>
          </w:rPr>
          <w:fldChar w:fldCharType="begin"/>
        </w:r>
        <w:r w:rsidR="003F140A">
          <w:rPr>
            <w:noProof/>
            <w:webHidden/>
          </w:rPr>
          <w:instrText xml:space="preserve"> PAGEREF _Toc22028259 \h </w:instrText>
        </w:r>
        <w:r w:rsidR="003F140A">
          <w:rPr>
            <w:noProof/>
            <w:webHidden/>
          </w:rPr>
        </w:r>
        <w:r w:rsidR="003F140A">
          <w:rPr>
            <w:noProof/>
            <w:webHidden/>
          </w:rPr>
          <w:fldChar w:fldCharType="separate"/>
        </w:r>
        <w:r w:rsidR="00BE6F28">
          <w:rPr>
            <w:noProof/>
            <w:webHidden/>
          </w:rPr>
          <w:t>3</w:t>
        </w:r>
        <w:r w:rsidR="003F140A">
          <w:rPr>
            <w:noProof/>
            <w:webHidden/>
          </w:rPr>
          <w:fldChar w:fldCharType="end"/>
        </w:r>
      </w:hyperlink>
    </w:p>
    <w:p w:rsidR="003F140A" w:rsidRDefault="000A776D">
      <w:pPr>
        <w:pStyle w:val="Verzeichnis3"/>
        <w:tabs>
          <w:tab w:val="left" w:pos="1100"/>
          <w:tab w:val="right" w:leader="dot" w:pos="9062"/>
        </w:tabs>
        <w:rPr>
          <w:rFonts w:asciiTheme="minorHAnsi" w:eastAsiaTheme="minorEastAsia" w:hAnsiTheme="minorHAnsi" w:cstheme="minorBidi"/>
          <w:noProof/>
          <w:lang w:eastAsia="de-DE"/>
        </w:rPr>
      </w:pPr>
      <w:hyperlink w:anchor="_Toc22028262" w:history="1">
        <w:r w:rsidR="003F140A" w:rsidRPr="00CC1084">
          <w:rPr>
            <w:rStyle w:val="Hyperlink"/>
            <w:noProof/>
            <w:lang w:val="en-US"/>
          </w:rPr>
          <w:t>2.1</w:t>
        </w:r>
        <w:r w:rsidR="003F140A">
          <w:rPr>
            <w:rFonts w:asciiTheme="minorHAnsi" w:eastAsiaTheme="minorEastAsia" w:hAnsiTheme="minorHAnsi" w:cstheme="minorBidi"/>
            <w:noProof/>
            <w:lang w:eastAsia="de-DE"/>
          </w:rPr>
          <w:tab/>
        </w:r>
        <w:r w:rsidR="003F140A" w:rsidRPr="00CC1084">
          <w:rPr>
            <w:rStyle w:val="Hyperlink"/>
            <w:noProof/>
            <w:lang w:val="en-US"/>
          </w:rPr>
          <w:t>Changes in version 0.7.0 (XX 2019)</w:t>
        </w:r>
        <w:r w:rsidR="003F140A">
          <w:rPr>
            <w:noProof/>
            <w:webHidden/>
          </w:rPr>
          <w:tab/>
        </w:r>
        <w:r w:rsidR="003F140A">
          <w:rPr>
            <w:noProof/>
            <w:webHidden/>
          </w:rPr>
          <w:fldChar w:fldCharType="begin"/>
        </w:r>
        <w:r w:rsidR="003F140A">
          <w:rPr>
            <w:noProof/>
            <w:webHidden/>
          </w:rPr>
          <w:instrText xml:space="preserve"> PAGEREF _Toc22028262 \h </w:instrText>
        </w:r>
        <w:r w:rsidR="003F140A">
          <w:rPr>
            <w:noProof/>
            <w:webHidden/>
          </w:rPr>
        </w:r>
        <w:r w:rsidR="003F140A">
          <w:rPr>
            <w:noProof/>
            <w:webHidden/>
          </w:rPr>
          <w:fldChar w:fldCharType="separate"/>
        </w:r>
        <w:r w:rsidR="00BE6F28">
          <w:rPr>
            <w:noProof/>
            <w:webHidden/>
          </w:rPr>
          <w:t>3</w:t>
        </w:r>
        <w:r w:rsidR="003F140A">
          <w:rPr>
            <w:noProof/>
            <w:webHidden/>
          </w:rPr>
          <w:fldChar w:fldCharType="end"/>
        </w:r>
      </w:hyperlink>
    </w:p>
    <w:p w:rsidR="003F140A" w:rsidRDefault="000A776D">
      <w:pPr>
        <w:pStyle w:val="Verzeichnis3"/>
        <w:tabs>
          <w:tab w:val="left" w:pos="1100"/>
          <w:tab w:val="right" w:leader="dot" w:pos="9062"/>
        </w:tabs>
        <w:rPr>
          <w:rFonts w:asciiTheme="minorHAnsi" w:eastAsiaTheme="minorEastAsia" w:hAnsiTheme="minorHAnsi" w:cstheme="minorBidi"/>
          <w:noProof/>
          <w:lang w:eastAsia="de-DE"/>
        </w:rPr>
      </w:pPr>
      <w:hyperlink w:anchor="_Toc22028263" w:history="1">
        <w:r w:rsidR="003F140A" w:rsidRPr="00CC1084">
          <w:rPr>
            <w:rStyle w:val="Hyperlink"/>
            <w:noProof/>
            <w:lang w:val="en-US"/>
          </w:rPr>
          <w:t>2.2</w:t>
        </w:r>
        <w:r w:rsidR="003F140A">
          <w:rPr>
            <w:rFonts w:asciiTheme="minorHAnsi" w:eastAsiaTheme="minorEastAsia" w:hAnsiTheme="minorHAnsi" w:cstheme="minorBidi"/>
            <w:noProof/>
            <w:lang w:eastAsia="de-DE"/>
          </w:rPr>
          <w:tab/>
        </w:r>
        <w:r w:rsidR="003F140A" w:rsidRPr="00CC1084">
          <w:rPr>
            <w:rStyle w:val="Hyperlink"/>
            <w:noProof/>
            <w:lang w:val="en-US"/>
          </w:rPr>
          <w:t>Changes in version 0.6.0 (August 2019)</w:t>
        </w:r>
        <w:r w:rsidR="003F140A">
          <w:rPr>
            <w:noProof/>
            <w:webHidden/>
          </w:rPr>
          <w:tab/>
        </w:r>
        <w:r w:rsidR="003F140A">
          <w:rPr>
            <w:noProof/>
            <w:webHidden/>
          </w:rPr>
          <w:fldChar w:fldCharType="begin"/>
        </w:r>
        <w:r w:rsidR="003F140A">
          <w:rPr>
            <w:noProof/>
            <w:webHidden/>
          </w:rPr>
          <w:instrText xml:space="preserve"> PAGEREF _Toc22028263 \h </w:instrText>
        </w:r>
        <w:r w:rsidR="003F140A">
          <w:rPr>
            <w:noProof/>
            <w:webHidden/>
          </w:rPr>
        </w:r>
        <w:r w:rsidR="003F140A">
          <w:rPr>
            <w:noProof/>
            <w:webHidden/>
          </w:rPr>
          <w:fldChar w:fldCharType="separate"/>
        </w:r>
        <w:r w:rsidR="00BE6F28">
          <w:rPr>
            <w:noProof/>
            <w:webHidden/>
          </w:rPr>
          <w:t>4</w:t>
        </w:r>
        <w:r w:rsidR="003F140A">
          <w:rPr>
            <w:noProof/>
            <w:webHidden/>
          </w:rPr>
          <w:fldChar w:fldCharType="end"/>
        </w:r>
      </w:hyperlink>
    </w:p>
    <w:p w:rsidR="003F140A" w:rsidRDefault="000A776D">
      <w:pPr>
        <w:pStyle w:val="Verzeichnis3"/>
        <w:tabs>
          <w:tab w:val="left" w:pos="1100"/>
          <w:tab w:val="right" w:leader="dot" w:pos="9062"/>
        </w:tabs>
        <w:rPr>
          <w:rFonts w:asciiTheme="minorHAnsi" w:eastAsiaTheme="minorEastAsia" w:hAnsiTheme="minorHAnsi" w:cstheme="minorBidi"/>
          <w:noProof/>
          <w:lang w:eastAsia="de-DE"/>
        </w:rPr>
      </w:pPr>
      <w:hyperlink w:anchor="_Toc22028264" w:history="1">
        <w:r w:rsidR="003F140A" w:rsidRPr="00CC1084">
          <w:rPr>
            <w:rStyle w:val="Hyperlink"/>
            <w:noProof/>
            <w:lang w:val="en-US"/>
          </w:rPr>
          <w:t>2.3</w:t>
        </w:r>
        <w:r w:rsidR="003F140A">
          <w:rPr>
            <w:rFonts w:asciiTheme="minorHAnsi" w:eastAsiaTheme="minorEastAsia" w:hAnsiTheme="minorHAnsi" w:cstheme="minorBidi"/>
            <w:noProof/>
            <w:lang w:eastAsia="de-DE"/>
          </w:rPr>
          <w:tab/>
        </w:r>
        <w:r w:rsidR="003F140A" w:rsidRPr="00CC1084">
          <w:rPr>
            <w:rStyle w:val="Hyperlink"/>
            <w:noProof/>
            <w:lang w:val="en-US"/>
          </w:rPr>
          <w:t>Initial release 0.5.0 (May 2019)</w:t>
        </w:r>
        <w:r w:rsidR="003F140A">
          <w:rPr>
            <w:noProof/>
            <w:webHidden/>
          </w:rPr>
          <w:tab/>
        </w:r>
        <w:r w:rsidR="003F140A">
          <w:rPr>
            <w:noProof/>
            <w:webHidden/>
          </w:rPr>
          <w:fldChar w:fldCharType="begin"/>
        </w:r>
        <w:r w:rsidR="003F140A">
          <w:rPr>
            <w:noProof/>
            <w:webHidden/>
          </w:rPr>
          <w:instrText xml:space="preserve"> PAGEREF _Toc22028264 \h </w:instrText>
        </w:r>
        <w:r w:rsidR="003F140A">
          <w:rPr>
            <w:noProof/>
            <w:webHidden/>
          </w:rPr>
        </w:r>
        <w:r w:rsidR="003F140A">
          <w:rPr>
            <w:noProof/>
            <w:webHidden/>
          </w:rPr>
          <w:fldChar w:fldCharType="separate"/>
        </w:r>
        <w:r w:rsidR="00BE6F28">
          <w:rPr>
            <w:noProof/>
            <w:webHidden/>
          </w:rPr>
          <w:t>4</w:t>
        </w:r>
        <w:r w:rsidR="003F140A">
          <w:rPr>
            <w:noProof/>
            <w:webHidden/>
          </w:rPr>
          <w:fldChar w:fldCharType="end"/>
        </w:r>
      </w:hyperlink>
    </w:p>
    <w:p w:rsidR="003F140A" w:rsidRDefault="000A776D">
      <w:pPr>
        <w:pStyle w:val="Verzeichnis2"/>
        <w:tabs>
          <w:tab w:val="left" w:pos="660"/>
          <w:tab w:val="right" w:leader="dot" w:pos="9062"/>
        </w:tabs>
        <w:rPr>
          <w:rFonts w:asciiTheme="minorHAnsi" w:eastAsiaTheme="minorEastAsia" w:hAnsiTheme="minorHAnsi" w:cstheme="minorBidi"/>
          <w:noProof/>
          <w:lang w:eastAsia="de-DE"/>
        </w:rPr>
      </w:pPr>
      <w:hyperlink w:anchor="_Toc22028265" w:history="1">
        <w:r w:rsidR="003F140A" w:rsidRPr="00CC1084">
          <w:rPr>
            <w:rStyle w:val="Hyperlink"/>
            <w:noProof/>
            <w:lang w:val="en-US"/>
          </w:rPr>
          <w:t>3.</w:t>
        </w:r>
        <w:r w:rsidR="003F140A">
          <w:rPr>
            <w:rFonts w:asciiTheme="minorHAnsi" w:eastAsiaTheme="minorEastAsia" w:hAnsiTheme="minorHAnsi" w:cstheme="minorBidi"/>
            <w:noProof/>
            <w:lang w:eastAsia="de-DE"/>
          </w:rPr>
          <w:tab/>
        </w:r>
        <w:r w:rsidR="003F140A" w:rsidRPr="00CC1084">
          <w:rPr>
            <w:rStyle w:val="Hyperlink"/>
            <w:noProof/>
            <w:lang w:val="en-US"/>
          </w:rPr>
          <w:t>System Requirements and Software Installation</w:t>
        </w:r>
        <w:r w:rsidR="003F140A">
          <w:rPr>
            <w:noProof/>
            <w:webHidden/>
          </w:rPr>
          <w:tab/>
        </w:r>
        <w:r w:rsidR="003F140A">
          <w:rPr>
            <w:noProof/>
            <w:webHidden/>
          </w:rPr>
          <w:fldChar w:fldCharType="begin"/>
        </w:r>
        <w:r w:rsidR="003F140A">
          <w:rPr>
            <w:noProof/>
            <w:webHidden/>
          </w:rPr>
          <w:instrText xml:space="preserve"> PAGEREF _Toc22028265 \h </w:instrText>
        </w:r>
        <w:r w:rsidR="003F140A">
          <w:rPr>
            <w:noProof/>
            <w:webHidden/>
          </w:rPr>
        </w:r>
        <w:r w:rsidR="003F140A">
          <w:rPr>
            <w:noProof/>
            <w:webHidden/>
          </w:rPr>
          <w:fldChar w:fldCharType="separate"/>
        </w:r>
        <w:r w:rsidR="00BE6F28">
          <w:rPr>
            <w:noProof/>
            <w:webHidden/>
          </w:rPr>
          <w:t>4</w:t>
        </w:r>
        <w:r w:rsidR="003F140A">
          <w:rPr>
            <w:noProof/>
            <w:webHidden/>
          </w:rPr>
          <w:fldChar w:fldCharType="end"/>
        </w:r>
      </w:hyperlink>
    </w:p>
    <w:p w:rsidR="003F140A" w:rsidRDefault="000A776D">
      <w:pPr>
        <w:pStyle w:val="Verzeichnis3"/>
        <w:tabs>
          <w:tab w:val="left" w:pos="1100"/>
          <w:tab w:val="right" w:leader="dot" w:pos="9062"/>
        </w:tabs>
        <w:rPr>
          <w:rFonts w:asciiTheme="minorHAnsi" w:eastAsiaTheme="minorEastAsia" w:hAnsiTheme="minorHAnsi" w:cstheme="minorBidi"/>
          <w:noProof/>
          <w:lang w:eastAsia="de-DE"/>
        </w:rPr>
      </w:pPr>
      <w:hyperlink w:anchor="_Toc22028269" w:history="1">
        <w:r w:rsidR="003F140A" w:rsidRPr="00CC1084">
          <w:rPr>
            <w:rStyle w:val="Hyperlink"/>
            <w:noProof/>
            <w:lang w:val="en-US"/>
          </w:rPr>
          <w:t>3.1</w:t>
        </w:r>
        <w:r w:rsidR="003F140A">
          <w:rPr>
            <w:rFonts w:asciiTheme="minorHAnsi" w:eastAsiaTheme="minorEastAsia" w:hAnsiTheme="minorHAnsi" w:cstheme="minorBidi"/>
            <w:noProof/>
            <w:lang w:eastAsia="de-DE"/>
          </w:rPr>
          <w:tab/>
        </w:r>
        <w:r w:rsidR="003F140A" w:rsidRPr="00CC1084">
          <w:rPr>
            <w:rStyle w:val="Hyperlink"/>
            <w:noProof/>
            <w:lang w:val="en-US"/>
          </w:rPr>
          <w:t>Windows (7 / 8 / 10)</w:t>
        </w:r>
        <w:r w:rsidR="003F140A">
          <w:rPr>
            <w:noProof/>
            <w:webHidden/>
          </w:rPr>
          <w:tab/>
        </w:r>
        <w:r w:rsidR="003F140A">
          <w:rPr>
            <w:noProof/>
            <w:webHidden/>
          </w:rPr>
          <w:fldChar w:fldCharType="begin"/>
        </w:r>
        <w:r w:rsidR="003F140A">
          <w:rPr>
            <w:noProof/>
            <w:webHidden/>
          </w:rPr>
          <w:instrText xml:space="preserve"> PAGEREF _Toc22028269 \h </w:instrText>
        </w:r>
        <w:r w:rsidR="003F140A">
          <w:rPr>
            <w:noProof/>
            <w:webHidden/>
          </w:rPr>
        </w:r>
        <w:r w:rsidR="003F140A">
          <w:rPr>
            <w:noProof/>
            <w:webHidden/>
          </w:rPr>
          <w:fldChar w:fldCharType="separate"/>
        </w:r>
        <w:r w:rsidR="00BE6F28">
          <w:rPr>
            <w:noProof/>
            <w:webHidden/>
          </w:rPr>
          <w:t>4</w:t>
        </w:r>
        <w:r w:rsidR="003F140A">
          <w:rPr>
            <w:noProof/>
            <w:webHidden/>
          </w:rPr>
          <w:fldChar w:fldCharType="end"/>
        </w:r>
      </w:hyperlink>
    </w:p>
    <w:bookmarkStart w:id="38" w:name="_GoBack"/>
    <w:p w:rsidR="003F140A" w:rsidRDefault="000A776D">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"_Toc22028270" </w:instrText>
      </w:r>
      <w:r w:rsidR="00C04103">
        <w:rPr>
          <w:noProof/>
        </w:rPr>
      </w:r>
      <w:r>
        <w:rPr>
          <w:noProof/>
        </w:rPr>
        <w:fldChar w:fldCharType="separate"/>
      </w:r>
      <w:r w:rsidR="003F140A" w:rsidRPr="00CC1084">
        <w:rPr>
          <w:rStyle w:val="Hyperlink"/>
          <w:noProof/>
          <w:lang w:val="en-US"/>
        </w:rPr>
        <w:t>3.2</w:t>
      </w:r>
      <w:r w:rsidR="003F140A">
        <w:rPr>
          <w:rFonts w:asciiTheme="minorHAnsi" w:eastAsiaTheme="minorEastAsia" w:hAnsiTheme="minorHAnsi" w:cstheme="minorBidi"/>
          <w:noProof/>
          <w:lang w:eastAsia="de-DE"/>
        </w:rPr>
        <w:tab/>
      </w:r>
      <w:r w:rsidR="003F140A" w:rsidRPr="00CC1084">
        <w:rPr>
          <w:rStyle w:val="Hyperlink"/>
          <w:noProof/>
          <w:lang w:val="en-US"/>
        </w:rPr>
        <w:t>Linux</w:t>
      </w:r>
      <w:r w:rsidR="003F140A">
        <w:rPr>
          <w:noProof/>
          <w:webHidden/>
        </w:rPr>
        <w:tab/>
      </w:r>
      <w:r w:rsidR="003F140A">
        <w:rPr>
          <w:noProof/>
          <w:webHidden/>
        </w:rPr>
        <w:fldChar w:fldCharType="begin"/>
      </w:r>
      <w:r w:rsidR="003F140A">
        <w:rPr>
          <w:noProof/>
          <w:webHidden/>
        </w:rPr>
        <w:instrText xml:space="preserve"> PAGEREF _Toc22028270 \h </w:instrText>
      </w:r>
      <w:r w:rsidR="003F140A">
        <w:rPr>
          <w:noProof/>
          <w:webHidden/>
        </w:rPr>
      </w:r>
      <w:r w:rsidR="003F140A">
        <w:rPr>
          <w:noProof/>
          <w:webHidden/>
        </w:rPr>
        <w:fldChar w:fldCharType="separate"/>
      </w:r>
      <w:r w:rsidR="00BE6F28">
        <w:rPr>
          <w:noProof/>
          <w:webHidden/>
        </w:rPr>
        <w:t>5</w:t>
      </w:r>
      <w:r w:rsidR="003F140A">
        <w:rPr>
          <w:noProof/>
          <w:webHidden/>
        </w:rPr>
        <w:fldChar w:fldCharType="end"/>
      </w:r>
      <w:r>
        <w:rPr>
          <w:noProof/>
        </w:rPr>
        <w:fldChar w:fldCharType="end"/>
      </w:r>
    </w:p>
    <w:bookmarkEnd w:id="38"/>
    <w:p w:rsidR="003F140A" w:rsidRDefault="000A776D">
      <w:pPr>
        <w:pStyle w:val="Verzeichnis2"/>
        <w:tabs>
          <w:tab w:val="left" w:pos="66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"_Toc22028271" </w:instrText>
      </w:r>
      <w:r w:rsidR="00C04103">
        <w:rPr>
          <w:noProof/>
        </w:rPr>
      </w:r>
      <w:r>
        <w:rPr>
          <w:noProof/>
        </w:rPr>
        <w:fldChar w:fldCharType="separate"/>
      </w:r>
      <w:r w:rsidR="003F140A" w:rsidRPr="00CC1084">
        <w:rPr>
          <w:rStyle w:val="Hyperlink"/>
          <w:noProof/>
          <w:lang w:val="en-US"/>
        </w:rPr>
        <w:t>4.</w:t>
      </w:r>
      <w:r w:rsidR="003F140A">
        <w:rPr>
          <w:rFonts w:asciiTheme="minorHAnsi" w:eastAsiaTheme="minorEastAsia" w:hAnsiTheme="minorHAnsi" w:cstheme="minorBidi"/>
          <w:noProof/>
          <w:lang w:eastAsia="de-DE"/>
        </w:rPr>
        <w:tab/>
      </w:r>
      <w:r w:rsidR="003F140A" w:rsidRPr="00CC1084">
        <w:rPr>
          <w:rStyle w:val="Hyperlink"/>
          <w:noProof/>
          <w:lang w:val="en-US"/>
        </w:rPr>
        <w:t>Program Execution</w:t>
      </w:r>
      <w:r w:rsidR="003F140A">
        <w:rPr>
          <w:noProof/>
          <w:webHidden/>
        </w:rPr>
        <w:tab/>
      </w:r>
      <w:r w:rsidR="003F140A">
        <w:rPr>
          <w:noProof/>
          <w:webHidden/>
        </w:rPr>
        <w:fldChar w:fldCharType="begin"/>
      </w:r>
      <w:r w:rsidR="003F140A">
        <w:rPr>
          <w:noProof/>
          <w:webHidden/>
        </w:rPr>
        <w:instrText xml:space="preserve"> PAGEREF _Toc22028271 \h </w:instrText>
      </w:r>
      <w:r w:rsidR="003F140A">
        <w:rPr>
          <w:noProof/>
          <w:webHidden/>
        </w:rPr>
      </w:r>
      <w:r w:rsidR="003F140A">
        <w:rPr>
          <w:noProof/>
          <w:webHidden/>
        </w:rPr>
        <w:fldChar w:fldCharType="separate"/>
      </w:r>
      <w:r w:rsidR="00BE6F28">
        <w:rPr>
          <w:noProof/>
          <w:webHidden/>
        </w:rPr>
        <w:t>5</w:t>
      </w:r>
      <w:r w:rsidR="003F140A">
        <w:rPr>
          <w:noProof/>
          <w:webHidden/>
        </w:rPr>
        <w:fldChar w:fldCharType="end"/>
      </w:r>
      <w:r>
        <w:rPr>
          <w:noProof/>
        </w:rPr>
        <w:fldChar w:fldCharType="end"/>
      </w:r>
    </w:p>
    <w:p w:rsidR="003F140A" w:rsidRDefault="000A776D">
      <w:pPr>
        <w:pStyle w:val="Verzeichnis3"/>
        <w:tabs>
          <w:tab w:val="left" w:pos="1100"/>
          <w:tab w:val="right" w:leader="dot" w:pos="9062"/>
        </w:tabs>
        <w:rPr>
          <w:rFonts w:asciiTheme="minorHAnsi" w:eastAsiaTheme="minorEastAsia" w:hAnsiTheme="minorHAnsi" w:cstheme="minorBidi"/>
          <w:noProof/>
          <w:lang w:eastAsia="de-DE"/>
        </w:rPr>
      </w:pPr>
      <w:hyperlink w:anchor="_Toc22028276" w:history="1">
        <w:r w:rsidR="003F140A" w:rsidRPr="00CC1084">
          <w:rPr>
            <w:rStyle w:val="Hyperlink"/>
            <w:noProof/>
            <w:lang w:val="en-US"/>
          </w:rPr>
          <w:t>4.1</w:t>
        </w:r>
        <w:r w:rsidR="003F140A">
          <w:rPr>
            <w:rFonts w:asciiTheme="minorHAnsi" w:eastAsiaTheme="minorEastAsia" w:hAnsiTheme="minorHAnsi" w:cstheme="minorBidi"/>
            <w:noProof/>
            <w:lang w:eastAsia="de-DE"/>
          </w:rPr>
          <w:tab/>
        </w:r>
        <w:r w:rsidR="003F140A" w:rsidRPr="00CC1084">
          <w:rPr>
            <w:rStyle w:val="Hyperlink"/>
            <w:noProof/>
            <w:lang w:val="en-US"/>
          </w:rPr>
          <w:t>Program Start / Setting Parameters</w:t>
        </w:r>
        <w:r w:rsidR="003F140A">
          <w:rPr>
            <w:noProof/>
            <w:webHidden/>
          </w:rPr>
          <w:tab/>
        </w:r>
        <w:r w:rsidR="003F140A">
          <w:rPr>
            <w:noProof/>
            <w:webHidden/>
          </w:rPr>
          <w:fldChar w:fldCharType="begin"/>
        </w:r>
        <w:r w:rsidR="003F140A">
          <w:rPr>
            <w:noProof/>
            <w:webHidden/>
          </w:rPr>
          <w:instrText xml:space="preserve"> PAGEREF _Toc22028276 \h </w:instrText>
        </w:r>
        <w:r w:rsidR="003F140A">
          <w:rPr>
            <w:noProof/>
            <w:webHidden/>
          </w:rPr>
        </w:r>
        <w:r w:rsidR="003F140A">
          <w:rPr>
            <w:noProof/>
            <w:webHidden/>
          </w:rPr>
          <w:fldChar w:fldCharType="separate"/>
        </w:r>
        <w:r w:rsidR="00BE6F28">
          <w:rPr>
            <w:noProof/>
            <w:webHidden/>
          </w:rPr>
          <w:t>5</w:t>
        </w:r>
        <w:r w:rsidR="003F140A">
          <w:rPr>
            <w:noProof/>
            <w:webHidden/>
          </w:rPr>
          <w:fldChar w:fldCharType="end"/>
        </w:r>
      </w:hyperlink>
    </w:p>
    <w:p w:rsidR="003F140A" w:rsidRDefault="000A776D">
      <w:pPr>
        <w:pStyle w:val="Verzeichnis3"/>
        <w:tabs>
          <w:tab w:val="left" w:pos="1100"/>
          <w:tab w:val="right" w:leader="dot" w:pos="9062"/>
        </w:tabs>
        <w:rPr>
          <w:rFonts w:asciiTheme="minorHAnsi" w:eastAsiaTheme="minorEastAsia" w:hAnsiTheme="minorHAnsi" w:cstheme="minorBidi"/>
          <w:noProof/>
          <w:lang w:eastAsia="de-DE"/>
        </w:rPr>
      </w:pPr>
      <w:hyperlink w:anchor="_Toc22028277" w:history="1">
        <w:r w:rsidR="003F140A" w:rsidRPr="00CC1084">
          <w:rPr>
            <w:rStyle w:val="Hyperlink"/>
            <w:noProof/>
            <w:lang w:val="en-US"/>
          </w:rPr>
          <w:t>4.2</w:t>
        </w:r>
        <w:r w:rsidR="003F140A">
          <w:rPr>
            <w:rFonts w:asciiTheme="minorHAnsi" w:eastAsiaTheme="minorEastAsia" w:hAnsiTheme="minorHAnsi" w:cstheme="minorBidi"/>
            <w:noProof/>
            <w:lang w:eastAsia="de-DE"/>
          </w:rPr>
          <w:tab/>
        </w:r>
        <w:r w:rsidR="003F140A" w:rsidRPr="00CC1084">
          <w:rPr>
            <w:rStyle w:val="Hyperlink"/>
            <w:noProof/>
            <w:lang w:val="en-US"/>
          </w:rPr>
          <w:t>Dark / Flat Frame Calibration</w:t>
        </w:r>
        <w:r w:rsidR="003F140A">
          <w:rPr>
            <w:noProof/>
            <w:webHidden/>
          </w:rPr>
          <w:tab/>
        </w:r>
        <w:r w:rsidR="003F140A">
          <w:rPr>
            <w:noProof/>
            <w:webHidden/>
          </w:rPr>
          <w:fldChar w:fldCharType="begin"/>
        </w:r>
        <w:r w:rsidR="003F140A">
          <w:rPr>
            <w:noProof/>
            <w:webHidden/>
          </w:rPr>
          <w:instrText xml:space="preserve"> PAGEREF _Toc22028277 \h </w:instrText>
        </w:r>
        <w:r w:rsidR="003F140A">
          <w:rPr>
            <w:noProof/>
            <w:webHidden/>
          </w:rPr>
        </w:r>
        <w:r w:rsidR="003F140A">
          <w:rPr>
            <w:noProof/>
            <w:webHidden/>
          </w:rPr>
          <w:fldChar w:fldCharType="separate"/>
        </w:r>
        <w:r w:rsidR="00BE6F28">
          <w:rPr>
            <w:noProof/>
            <w:webHidden/>
          </w:rPr>
          <w:t>6</w:t>
        </w:r>
        <w:r w:rsidR="003F140A">
          <w:rPr>
            <w:noProof/>
            <w:webHidden/>
          </w:rPr>
          <w:fldChar w:fldCharType="end"/>
        </w:r>
      </w:hyperlink>
    </w:p>
    <w:p w:rsidR="003F140A" w:rsidRDefault="000A776D">
      <w:pPr>
        <w:pStyle w:val="Verzeichnis3"/>
        <w:tabs>
          <w:tab w:val="left" w:pos="1100"/>
          <w:tab w:val="right" w:leader="dot" w:pos="9062"/>
        </w:tabs>
        <w:rPr>
          <w:rFonts w:asciiTheme="minorHAnsi" w:eastAsiaTheme="minorEastAsia" w:hAnsiTheme="minorHAnsi" w:cstheme="minorBidi"/>
          <w:noProof/>
          <w:lang w:eastAsia="de-DE"/>
        </w:rPr>
      </w:pPr>
      <w:hyperlink w:anchor="_Toc22028278" w:history="1">
        <w:r w:rsidR="003F140A" w:rsidRPr="00CC1084">
          <w:rPr>
            <w:rStyle w:val="Hyperlink"/>
            <w:noProof/>
            <w:lang w:val="en-US"/>
          </w:rPr>
          <w:t>4.3</w:t>
        </w:r>
        <w:r w:rsidR="003F140A">
          <w:rPr>
            <w:rFonts w:asciiTheme="minorHAnsi" w:eastAsiaTheme="minorEastAsia" w:hAnsiTheme="minorHAnsi" w:cstheme="minorBidi"/>
            <w:noProof/>
            <w:lang w:eastAsia="de-DE"/>
          </w:rPr>
          <w:tab/>
        </w:r>
        <w:r w:rsidR="003F140A" w:rsidRPr="00CC1084">
          <w:rPr>
            <w:rStyle w:val="Hyperlink"/>
            <w:noProof/>
            <w:lang w:val="en-US"/>
          </w:rPr>
          <w:t>Job Specification</w:t>
        </w:r>
        <w:r w:rsidR="003F140A">
          <w:rPr>
            <w:noProof/>
            <w:webHidden/>
          </w:rPr>
          <w:tab/>
        </w:r>
        <w:r w:rsidR="003F140A">
          <w:rPr>
            <w:noProof/>
            <w:webHidden/>
          </w:rPr>
          <w:fldChar w:fldCharType="begin"/>
        </w:r>
        <w:r w:rsidR="003F140A">
          <w:rPr>
            <w:noProof/>
            <w:webHidden/>
          </w:rPr>
          <w:instrText xml:space="preserve"> PAGEREF _Toc22028278 \h </w:instrText>
        </w:r>
        <w:r w:rsidR="003F140A">
          <w:rPr>
            <w:noProof/>
            <w:webHidden/>
          </w:rPr>
        </w:r>
        <w:r w:rsidR="003F140A">
          <w:rPr>
            <w:noProof/>
            <w:webHidden/>
          </w:rPr>
          <w:fldChar w:fldCharType="separate"/>
        </w:r>
        <w:r w:rsidR="00BE6F28">
          <w:rPr>
            <w:noProof/>
            <w:webHidden/>
          </w:rPr>
          <w:t>8</w:t>
        </w:r>
        <w:r w:rsidR="003F140A">
          <w:rPr>
            <w:noProof/>
            <w:webHidden/>
          </w:rPr>
          <w:fldChar w:fldCharType="end"/>
        </w:r>
      </w:hyperlink>
    </w:p>
    <w:p w:rsidR="003F140A" w:rsidRDefault="000A776D">
      <w:pPr>
        <w:pStyle w:val="Verzeichnis3"/>
        <w:tabs>
          <w:tab w:val="left" w:pos="1100"/>
          <w:tab w:val="right" w:leader="dot" w:pos="9062"/>
        </w:tabs>
        <w:rPr>
          <w:rFonts w:asciiTheme="minorHAnsi" w:eastAsiaTheme="minorEastAsia" w:hAnsiTheme="minorHAnsi" w:cstheme="minorBidi"/>
          <w:noProof/>
          <w:lang w:eastAsia="de-DE"/>
        </w:rPr>
      </w:pPr>
      <w:hyperlink w:anchor="_Toc22028279" w:history="1">
        <w:r w:rsidR="003F140A" w:rsidRPr="00CC1084">
          <w:rPr>
            <w:rStyle w:val="Hyperlink"/>
            <w:noProof/>
            <w:lang w:val="en-US"/>
          </w:rPr>
          <w:t>4.4</w:t>
        </w:r>
        <w:r w:rsidR="003F140A">
          <w:rPr>
            <w:rFonts w:asciiTheme="minorHAnsi" w:eastAsiaTheme="minorEastAsia" w:hAnsiTheme="minorHAnsi" w:cstheme="minorBidi"/>
            <w:noProof/>
            <w:lang w:eastAsia="de-DE"/>
          </w:rPr>
          <w:tab/>
        </w:r>
        <w:r w:rsidR="003F140A" w:rsidRPr="00CC1084">
          <w:rPr>
            <w:rStyle w:val="Hyperlink"/>
            <w:noProof/>
            <w:lang w:val="en-US"/>
          </w:rPr>
          <w:t>Starting and Controlling the Workflow</w:t>
        </w:r>
        <w:r w:rsidR="003F140A">
          <w:rPr>
            <w:noProof/>
            <w:webHidden/>
          </w:rPr>
          <w:tab/>
        </w:r>
        <w:r w:rsidR="003F140A">
          <w:rPr>
            <w:noProof/>
            <w:webHidden/>
          </w:rPr>
          <w:fldChar w:fldCharType="begin"/>
        </w:r>
        <w:r w:rsidR="003F140A">
          <w:rPr>
            <w:noProof/>
            <w:webHidden/>
          </w:rPr>
          <w:instrText xml:space="preserve"> PAGEREF _Toc22028279 \h </w:instrText>
        </w:r>
        <w:r w:rsidR="003F140A">
          <w:rPr>
            <w:noProof/>
            <w:webHidden/>
          </w:rPr>
        </w:r>
        <w:r w:rsidR="003F140A">
          <w:rPr>
            <w:noProof/>
            <w:webHidden/>
          </w:rPr>
          <w:fldChar w:fldCharType="separate"/>
        </w:r>
        <w:r w:rsidR="00BE6F28">
          <w:rPr>
            <w:noProof/>
            <w:webHidden/>
          </w:rPr>
          <w:t>10</w:t>
        </w:r>
        <w:r w:rsidR="003F140A">
          <w:rPr>
            <w:noProof/>
            <w:webHidden/>
          </w:rPr>
          <w:fldChar w:fldCharType="end"/>
        </w:r>
      </w:hyperlink>
    </w:p>
    <w:p w:rsidR="003F140A" w:rsidRDefault="000A776D">
      <w:pPr>
        <w:pStyle w:val="Verzeichnis3"/>
        <w:tabs>
          <w:tab w:val="left" w:pos="1100"/>
          <w:tab w:val="right" w:leader="dot" w:pos="9062"/>
        </w:tabs>
        <w:rPr>
          <w:rFonts w:asciiTheme="minorHAnsi" w:eastAsiaTheme="minorEastAsia" w:hAnsiTheme="minorHAnsi" w:cstheme="minorBidi"/>
          <w:noProof/>
          <w:lang w:eastAsia="de-DE"/>
        </w:rPr>
      </w:pPr>
      <w:hyperlink w:anchor="_Toc22028280" w:history="1">
        <w:r w:rsidR="003F140A" w:rsidRPr="00CC1084">
          <w:rPr>
            <w:rStyle w:val="Hyperlink"/>
            <w:noProof/>
            <w:lang w:val="en-US"/>
          </w:rPr>
          <w:t>4.5</w:t>
        </w:r>
        <w:r w:rsidR="003F140A">
          <w:rPr>
            <w:rFonts w:asciiTheme="minorHAnsi" w:eastAsiaTheme="minorEastAsia" w:hAnsiTheme="minorHAnsi" w:cstheme="minorBidi"/>
            <w:noProof/>
            <w:lang w:eastAsia="de-DE"/>
          </w:rPr>
          <w:tab/>
        </w:r>
        <w:r w:rsidR="003F140A" w:rsidRPr="00CC1084">
          <w:rPr>
            <w:rStyle w:val="Hyperlink"/>
            <w:noProof/>
            <w:lang w:val="en-US"/>
          </w:rPr>
          <w:t>Execution Protocol</w:t>
        </w:r>
        <w:r w:rsidR="003F140A">
          <w:rPr>
            <w:noProof/>
            <w:webHidden/>
          </w:rPr>
          <w:tab/>
        </w:r>
        <w:r w:rsidR="003F140A">
          <w:rPr>
            <w:noProof/>
            <w:webHidden/>
          </w:rPr>
          <w:fldChar w:fldCharType="begin"/>
        </w:r>
        <w:r w:rsidR="003F140A">
          <w:rPr>
            <w:noProof/>
            <w:webHidden/>
          </w:rPr>
          <w:instrText xml:space="preserve"> PAGEREF _Toc22028280 \h </w:instrText>
        </w:r>
        <w:r w:rsidR="003F140A">
          <w:rPr>
            <w:noProof/>
            <w:webHidden/>
          </w:rPr>
        </w:r>
        <w:r w:rsidR="003F140A">
          <w:rPr>
            <w:noProof/>
            <w:webHidden/>
          </w:rPr>
          <w:fldChar w:fldCharType="separate"/>
        </w:r>
        <w:r w:rsidR="00BE6F28">
          <w:rPr>
            <w:noProof/>
            <w:webHidden/>
          </w:rPr>
          <w:t>10</w:t>
        </w:r>
        <w:r w:rsidR="003F140A">
          <w:rPr>
            <w:noProof/>
            <w:webHidden/>
          </w:rPr>
          <w:fldChar w:fldCharType="end"/>
        </w:r>
      </w:hyperlink>
    </w:p>
    <w:p w:rsidR="003F140A" w:rsidRDefault="000A776D">
      <w:pPr>
        <w:pStyle w:val="Verzeichnis3"/>
        <w:tabs>
          <w:tab w:val="left" w:pos="1100"/>
          <w:tab w:val="right" w:leader="dot" w:pos="9062"/>
        </w:tabs>
        <w:rPr>
          <w:rFonts w:asciiTheme="minorHAnsi" w:eastAsiaTheme="minorEastAsia" w:hAnsiTheme="minorHAnsi" w:cstheme="minorBidi"/>
          <w:noProof/>
          <w:lang w:eastAsia="de-DE"/>
        </w:rPr>
      </w:pPr>
      <w:hyperlink w:anchor="_Toc22028281" w:history="1">
        <w:r w:rsidR="003F140A" w:rsidRPr="00CC1084">
          <w:rPr>
            <w:rStyle w:val="Hyperlink"/>
            <w:noProof/>
            <w:lang w:val="en-US"/>
          </w:rPr>
          <w:t>4.6</w:t>
        </w:r>
        <w:r w:rsidR="003F140A">
          <w:rPr>
            <w:rFonts w:asciiTheme="minorHAnsi" w:eastAsiaTheme="minorEastAsia" w:hAnsiTheme="minorHAnsi" w:cstheme="minorBidi"/>
            <w:noProof/>
            <w:lang w:eastAsia="de-DE"/>
          </w:rPr>
          <w:tab/>
        </w:r>
        <w:r w:rsidR="003F140A" w:rsidRPr="00CC1084">
          <w:rPr>
            <w:rStyle w:val="Hyperlink"/>
            <w:noProof/>
            <w:lang w:val="en-US"/>
          </w:rPr>
          <w:t>Reading Input Data and Buffering</w:t>
        </w:r>
        <w:r w:rsidR="003F140A">
          <w:rPr>
            <w:noProof/>
            <w:webHidden/>
          </w:rPr>
          <w:tab/>
        </w:r>
        <w:r w:rsidR="003F140A">
          <w:rPr>
            <w:noProof/>
            <w:webHidden/>
          </w:rPr>
          <w:fldChar w:fldCharType="begin"/>
        </w:r>
        <w:r w:rsidR="003F140A">
          <w:rPr>
            <w:noProof/>
            <w:webHidden/>
          </w:rPr>
          <w:instrText xml:space="preserve"> PAGEREF _Toc22028281 \h </w:instrText>
        </w:r>
        <w:r w:rsidR="003F140A">
          <w:rPr>
            <w:noProof/>
            <w:webHidden/>
          </w:rPr>
        </w:r>
        <w:r w:rsidR="003F140A">
          <w:rPr>
            <w:noProof/>
            <w:webHidden/>
          </w:rPr>
          <w:fldChar w:fldCharType="separate"/>
        </w:r>
        <w:r w:rsidR="00BE6F28">
          <w:rPr>
            <w:noProof/>
            <w:webHidden/>
          </w:rPr>
          <w:t>11</w:t>
        </w:r>
        <w:r w:rsidR="003F140A">
          <w:rPr>
            <w:noProof/>
            <w:webHidden/>
          </w:rPr>
          <w:fldChar w:fldCharType="end"/>
        </w:r>
      </w:hyperlink>
    </w:p>
    <w:p w:rsidR="003F140A" w:rsidRDefault="000A776D">
      <w:pPr>
        <w:pStyle w:val="Verzeichnis3"/>
        <w:tabs>
          <w:tab w:val="left" w:pos="1100"/>
          <w:tab w:val="right" w:leader="dot" w:pos="9062"/>
        </w:tabs>
        <w:rPr>
          <w:rFonts w:asciiTheme="minorHAnsi" w:eastAsiaTheme="minorEastAsia" w:hAnsiTheme="minorHAnsi" w:cstheme="minorBidi"/>
          <w:noProof/>
          <w:lang w:eastAsia="de-DE"/>
        </w:rPr>
      </w:pPr>
      <w:hyperlink w:anchor="_Toc22028282" w:history="1">
        <w:r w:rsidR="003F140A" w:rsidRPr="00CC1084">
          <w:rPr>
            <w:rStyle w:val="Hyperlink"/>
            <w:noProof/>
            <w:lang w:val="en-US"/>
          </w:rPr>
          <w:t>4.7</w:t>
        </w:r>
        <w:r w:rsidR="003F140A">
          <w:rPr>
            <w:rFonts w:asciiTheme="minorHAnsi" w:eastAsiaTheme="minorEastAsia" w:hAnsiTheme="minorHAnsi" w:cstheme="minorBidi"/>
            <w:noProof/>
            <w:lang w:eastAsia="de-DE"/>
          </w:rPr>
          <w:tab/>
        </w:r>
        <w:r w:rsidR="003F140A" w:rsidRPr="00CC1084">
          <w:rPr>
            <w:rStyle w:val="Hyperlink"/>
            <w:noProof/>
            <w:lang w:val="en-US"/>
          </w:rPr>
          <w:t>Frame stabilization</w:t>
        </w:r>
        <w:r w:rsidR="003F140A">
          <w:rPr>
            <w:noProof/>
            <w:webHidden/>
          </w:rPr>
          <w:tab/>
        </w:r>
        <w:r w:rsidR="003F140A">
          <w:rPr>
            <w:noProof/>
            <w:webHidden/>
          </w:rPr>
          <w:fldChar w:fldCharType="begin"/>
        </w:r>
        <w:r w:rsidR="003F140A">
          <w:rPr>
            <w:noProof/>
            <w:webHidden/>
          </w:rPr>
          <w:instrText xml:space="preserve"> PAGEREF _Toc22028282 \h </w:instrText>
        </w:r>
        <w:r w:rsidR="003F140A">
          <w:rPr>
            <w:noProof/>
            <w:webHidden/>
          </w:rPr>
        </w:r>
        <w:r w:rsidR="003F140A">
          <w:rPr>
            <w:noProof/>
            <w:webHidden/>
          </w:rPr>
          <w:fldChar w:fldCharType="separate"/>
        </w:r>
        <w:r w:rsidR="00BE6F28">
          <w:rPr>
            <w:noProof/>
            <w:webHidden/>
          </w:rPr>
          <w:t>12</w:t>
        </w:r>
        <w:r w:rsidR="003F140A">
          <w:rPr>
            <w:noProof/>
            <w:webHidden/>
          </w:rPr>
          <w:fldChar w:fldCharType="end"/>
        </w:r>
      </w:hyperlink>
    </w:p>
    <w:p w:rsidR="003F140A" w:rsidRDefault="000A776D">
      <w:pPr>
        <w:pStyle w:val="Verzeichnis3"/>
        <w:tabs>
          <w:tab w:val="left" w:pos="1100"/>
          <w:tab w:val="right" w:leader="dot" w:pos="9062"/>
        </w:tabs>
        <w:rPr>
          <w:rFonts w:asciiTheme="minorHAnsi" w:eastAsiaTheme="minorEastAsia" w:hAnsiTheme="minorHAnsi" w:cstheme="minorBidi"/>
          <w:noProof/>
          <w:lang w:eastAsia="de-DE"/>
        </w:rPr>
      </w:pPr>
      <w:hyperlink w:anchor="_Toc22028283" w:history="1">
        <w:r w:rsidR="003F140A" w:rsidRPr="00CC1084">
          <w:rPr>
            <w:rStyle w:val="Hyperlink"/>
            <w:noProof/>
            <w:lang w:val="en-US"/>
          </w:rPr>
          <w:t>4.8</w:t>
        </w:r>
        <w:r w:rsidR="003F140A">
          <w:rPr>
            <w:rFonts w:asciiTheme="minorHAnsi" w:eastAsiaTheme="minorEastAsia" w:hAnsiTheme="minorHAnsi" w:cstheme="minorBidi"/>
            <w:noProof/>
            <w:lang w:eastAsia="de-DE"/>
          </w:rPr>
          <w:tab/>
        </w:r>
        <w:r w:rsidR="003F140A" w:rsidRPr="00CC1084">
          <w:rPr>
            <w:rStyle w:val="Hyperlink"/>
            <w:noProof/>
            <w:lang w:val="en-US"/>
          </w:rPr>
          <w:t>Setting the Stacking Fraction</w:t>
        </w:r>
        <w:r w:rsidR="003F140A">
          <w:rPr>
            <w:noProof/>
            <w:webHidden/>
          </w:rPr>
          <w:tab/>
        </w:r>
        <w:r w:rsidR="003F140A">
          <w:rPr>
            <w:noProof/>
            <w:webHidden/>
          </w:rPr>
          <w:fldChar w:fldCharType="begin"/>
        </w:r>
        <w:r w:rsidR="003F140A">
          <w:rPr>
            <w:noProof/>
            <w:webHidden/>
          </w:rPr>
          <w:instrText xml:space="preserve"> PAGEREF _Toc22028283 \h </w:instrText>
        </w:r>
        <w:r w:rsidR="003F140A">
          <w:rPr>
            <w:noProof/>
            <w:webHidden/>
          </w:rPr>
        </w:r>
        <w:r w:rsidR="003F140A">
          <w:rPr>
            <w:noProof/>
            <w:webHidden/>
          </w:rPr>
          <w:fldChar w:fldCharType="separate"/>
        </w:r>
        <w:r w:rsidR="00BE6F28">
          <w:rPr>
            <w:noProof/>
            <w:webHidden/>
          </w:rPr>
          <w:t>13</w:t>
        </w:r>
        <w:r w:rsidR="003F140A">
          <w:rPr>
            <w:noProof/>
            <w:webHidden/>
          </w:rPr>
          <w:fldChar w:fldCharType="end"/>
        </w:r>
      </w:hyperlink>
    </w:p>
    <w:p w:rsidR="003F140A" w:rsidRDefault="000A776D">
      <w:pPr>
        <w:pStyle w:val="Verzeichnis3"/>
        <w:tabs>
          <w:tab w:val="left" w:pos="1100"/>
          <w:tab w:val="right" w:leader="dot" w:pos="9062"/>
        </w:tabs>
        <w:rPr>
          <w:rFonts w:asciiTheme="minorHAnsi" w:eastAsiaTheme="minorEastAsia" w:hAnsiTheme="minorHAnsi" w:cstheme="minorBidi"/>
          <w:noProof/>
          <w:lang w:eastAsia="de-DE"/>
        </w:rPr>
      </w:pPr>
      <w:hyperlink w:anchor="_Toc22028284" w:history="1">
        <w:r w:rsidR="003F140A" w:rsidRPr="00CC1084">
          <w:rPr>
            <w:rStyle w:val="Hyperlink"/>
            <w:noProof/>
            <w:lang w:val="en-US"/>
          </w:rPr>
          <w:t>4.9</w:t>
        </w:r>
        <w:r w:rsidR="003F140A">
          <w:rPr>
            <w:rFonts w:asciiTheme="minorHAnsi" w:eastAsiaTheme="minorEastAsia" w:hAnsiTheme="minorHAnsi" w:cstheme="minorBidi"/>
            <w:noProof/>
            <w:lang w:eastAsia="de-DE"/>
          </w:rPr>
          <w:tab/>
        </w:r>
        <w:r w:rsidR="003F140A" w:rsidRPr="00CC1084">
          <w:rPr>
            <w:rStyle w:val="Hyperlink"/>
            <w:noProof/>
            <w:lang w:val="en-US"/>
          </w:rPr>
          <w:t>Setting a Region of Interest (ROI)</w:t>
        </w:r>
        <w:r w:rsidR="003F140A">
          <w:rPr>
            <w:noProof/>
            <w:webHidden/>
          </w:rPr>
          <w:tab/>
        </w:r>
        <w:r w:rsidR="003F140A">
          <w:rPr>
            <w:noProof/>
            <w:webHidden/>
          </w:rPr>
          <w:fldChar w:fldCharType="begin"/>
        </w:r>
        <w:r w:rsidR="003F140A">
          <w:rPr>
            <w:noProof/>
            <w:webHidden/>
          </w:rPr>
          <w:instrText xml:space="preserve"> PAGEREF _Toc22028284 \h </w:instrText>
        </w:r>
        <w:r w:rsidR="003F140A">
          <w:rPr>
            <w:noProof/>
            <w:webHidden/>
          </w:rPr>
        </w:r>
        <w:r w:rsidR="003F140A">
          <w:rPr>
            <w:noProof/>
            <w:webHidden/>
          </w:rPr>
          <w:fldChar w:fldCharType="separate"/>
        </w:r>
        <w:r w:rsidR="00BE6F28">
          <w:rPr>
            <w:noProof/>
            <w:webHidden/>
          </w:rPr>
          <w:t>14</w:t>
        </w:r>
        <w:r w:rsidR="003F140A">
          <w:rPr>
            <w:noProof/>
            <w:webHidden/>
          </w:rPr>
          <w:fldChar w:fldCharType="end"/>
        </w:r>
      </w:hyperlink>
    </w:p>
    <w:p w:rsidR="003F140A" w:rsidRDefault="000A776D">
      <w:pPr>
        <w:pStyle w:val="Verzeichnis3"/>
        <w:tabs>
          <w:tab w:val="left" w:pos="1100"/>
          <w:tab w:val="right" w:leader="dot" w:pos="9062"/>
        </w:tabs>
        <w:rPr>
          <w:rFonts w:asciiTheme="minorHAnsi" w:eastAsiaTheme="minorEastAsia" w:hAnsiTheme="minorHAnsi" w:cstheme="minorBidi"/>
          <w:noProof/>
          <w:lang w:eastAsia="de-DE"/>
        </w:rPr>
      </w:pPr>
      <w:hyperlink w:anchor="_Toc22028285" w:history="1">
        <w:r w:rsidR="003F140A" w:rsidRPr="00CC1084">
          <w:rPr>
            <w:rStyle w:val="Hyperlink"/>
            <w:noProof/>
            <w:lang w:val="en-US"/>
          </w:rPr>
          <w:t>4.10</w:t>
        </w:r>
        <w:r w:rsidR="003F140A">
          <w:rPr>
            <w:rFonts w:asciiTheme="minorHAnsi" w:eastAsiaTheme="minorEastAsia" w:hAnsiTheme="minorHAnsi" w:cstheme="minorBidi"/>
            <w:noProof/>
            <w:lang w:eastAsia="de-DE"/>
          </w:rPr>
          <w:tab/>
        </w:r>
        <w:r w:rsidR="003F140A" w:rsidRPr="00CC1084">
          <w:rPr>
            <w:rStyle w:val="Hyperlink"/>
            <w:noProof/>
            <w:lang w:val="en-US"/>
          </w:rPr>
          <w:t>Selecting Alignment Points</w:t>
        </w:r>
        <w:r w:rsidR="003F140A">
          <w:rPr>
            <w:noProof/>
            <w:webHidden/>
          </w:rPr>
          <w:tab/>
        </w:r>
        <w:r w:rsidR="003F140A">
          <w:rPr>
            <w:noProof/>
            <w:webHidden/>
          </w:rPr>
          <w:fldChar w:fldCharType="begin"/>
        </w:r>
        <w:r w:rsidR="003F140A">
          <w:rPr>
            <w:noProof/>
            <w:webHidden/>
          </w:rPr>
          <w:instrText xml:space="preserve"> PAGEREF _Toc22028285 \h </w:instrText>
        </w:r>
        <w:r w:rsidR="003F140A">
          <w:rPr>
            <w:noProof/>
            <w:webHidden/>
          </w:rPr>
        </w:r>
        <w:r w:rsidR="003F140A">
          <w:rPr>
            <w:noProof/>
            <w:webHidden/>
          </w:rPr>
          <w:fldChar w:fldCharType="separate"/>
        </w:r>
        <w:r w:rsidR="00BE6F28">
          <w:rPr>
            <w:noProof/>
            <w:webHidden/>
          </w:rPr>
          <w:t>15</w:t>
        </w:r>
        <w:r w:rsidR="003F140A">
          <w:rPr>
            <w:noProof/>
            <w:webHidden/>
          </w:rPr>
          <w:fldChar w:fldCharType="end"/>
        </w:r>
      </w:hyperlink>
    </w:p>
    <w:p w:rsidR="003F140A" w:rsidRDefault="000A776D">
      <w:pPr>
        <w:pStyle w:val="Verzeichnis3"/>
        <w:tabs>
          <w:tab w:val="left" w:pos="1100"/>
          <w:tab w:val="right" w:leader="dot" w:pos="9062"/>
        </w:tabs>
        <w:rPr>
          <w:rFonts w:asciiTheme="minorHAnsi" w:eastAsiaTheme="minorEastAsia" w:hAnsiTheme="minorHAnsi" w:cstheme="minorBidi"/>
          <w:noProof/>
          <w:lang w:eastAsia="de-DE"/>
        </w:rPr>
      </w:pPr>
      <w:hyperlink w:anchor="_Toc22028286" w:history="1">
        <w:r w:rsidR="003F140A" w:rsidRPr="00CC1084">
          <w:rPr>
            <w:rStyle w:val="Hyperlink"/>
            <w:noProof/>
            <w:lang w:val="en-US"/>
          </w:rPr>
          <w:t>4.11</w:t>
        </w:r>
        <w:r w:rsidR="003F140A">
          <w:rPr>
            <w:rFonts w:asciiTheme="minorHAnsi" w:eastAsiaTheme="minorEastAsia" w:hAnsiTheme="minorHAnsi" w:cstheme="minorBidi"/>
            <w:noProof/>
            <w:lang w:eastAsia="de-DE"/>
          </w:rPr>
          <w:tab/>
        </w:r>
        <w:r w:rsidR="003F140A" w:rsidRPr="00CC1084">
          <w:rPr>
            <w:rStyle w:val="Hyperlink"/>
            <w:noProof/>
            <w:lang w:val="en-US"/>
          </w:rPr>
          <w:t>Frame Stacking</w:t>
        </w:r>
        <w:r w:rsidR="003F140A">
          <w:rPr>
            <w:noProof/>
            <w:webHidden/>
          </w:rPr>
          <w:tab/>
        </w:r>
        <w:r w:rsidR="003F140A">
          <w:rPr>
            <w:noProof/>
            <w:webHidden/>
          </w:rPr>
          <w:fldChar w:fldCharType="begin"/>
        </w:r>
        <w:r w:rsidR="003F140A">
          <w:rPr>
            <w:noProof/>
            <w:webHidden/>
          </w:rPr>
          <w:instrText xml:space="preserve"> PAGEREF _Toc22028286 \h </w:instrText>
        </w:r>
        <w:r w:rsidR="003F140A">
          <w:rPr>
            <w:noProof/>
            <w:webHidden/>
          </w:rPr>
        </w:r>
        <w:r w:rsidR="003F140A">
          <w:rPr>
            <w:noProof/>
            <w:webHidden/>
          </w:rPr>
          <w:fldChar w:fldCharType="separate"/>
        </w:r>
        <w:r w:rsidR="00BE6F28">
          <w:rPr>
            <w:noProof/>
            <w:webHidden/>
          </w:rPr>
          <w:t>16</w:t>
        </w:r>
        <w:r w:rsidR="003F140A">
          <w:rPr>
            <w:noProof/>
            <w:webHidden/>
          </w:rPr>
          <w:fldChar w:fldCharType="end"/>
        </w:r>
      </w:hyperlink>
    </w:p>
    <w:p w:rsidR="003F140A" w:rsidRDefault="000A776D">
      <w:pPr>
        <w:pStyle w:val="Verzeichnis3"/>
        <w:tabs>
          <w:tab w:val="left" w:pos="1100"/>
          <w:tab w:val="right" w:leader="dot" w:pos="9062"/>
        </w:tabs>
        <w:rPr>
          <w:rFonts w:asciiTheme="minorHAnsi" w:eastAsiaTheme="minorEastAsia" w:hAnsiTheme="minorHAnsi" w:cstheme="minorBidi"/>
          <w:noProof/>
          <w:lang w:eastAsia="de-DE"/>
        </w:rPr>
      </w:pPr>
      <w:hyperlink w:anchor="_Toc22028287" w:history="1">
        <w:r w:rsidR="003F140A" w:rsidRPr="00CC1084">
          <w:rPr>
            <w:rStyle w:val="Hyperlink"/>
            <w:noProof/>
            <w:lang w:val="en-US"/>
          </w:rPr>
          <w:t>4.12</w:t>
        </w:r>
        <w:r w:rsidR="003F140A">
          <w:rPr>
            <w:rFonts w:asciiTheme="minorHAnsi" w:eastAsiaTheme="minorEastAsia" w:hAnsiTheme="minorHAnsi" w:cstheme="minorBidi"/>
            <w:noProof/>
            <w:lang w:eastAsia="de-DE"/>
          </w:rPr>
          <w:tab/>
        </w:r>
        <w:r w:rsidR="003F140A" w:rsidRPr="00CC1084">
          <w:rPr>
            <w:rStyle w:val="Hyperlink"/>
            <w:noProof/>
            <w:lang w:val="en-US"/>
          </w:rPr>
          <w:t>Postprocessing (Image Sharpening / Smoothing)</w:t>
        </w:r>
        <w:r w:rsidR="003F140A">
          <w:rPr>
            <w:noProof/>
            <w:webHidden/>
          </w:rPr>
          <w:tab/>
        </w:r>
        <w:r w:rsidR="003F140A">
          <w:rPr>
            <w:noProof/>
            <w:webHidden/>
          </w:rPr>
          <w:fldChar w:fldCharType="begin"/>
        </w:r>
        <w:r w:rsidR="003F140A">
          <w:rPr>
            <w:noProof/>
            <w:webHidden/>
          </w:rPr>
          <w:instrText xml:space="preserve"> PAGEREF _Toc22028287 \h </w:instrText>
        </w:r>
        <w:r w:rsidR="003F140A">
          <w:rPr>
            <w:noProof/>
            <w:webHidden/>
          </w:rPr>
        </w:r>
        <w:r w:rsidR="003F140A">
          <w:rPr>
            <w:noProof/>
            <w:webHidden/>
          </w:rPr>
          <w:fldChar w:fldCharType="separate"/>
        </w:r>
        <w:r w:rsidR="00BE6F28">
          <w:rPr>
            <w:noProof/>
            <w:webHidden/>
          </w:rPr>
          <w:t>17</w:t>
        </w:r>
        <w:r w:rsidR="003F140A">
          <w:rPr>
            <w:noProof/>
            <w:webHidden/>
          </w:rPr>
          <w:fldChar w:fldCharType="end"/>
        </w:r>
      </w:hyperlink>
    </w:p>
    <w:p w:rsidR="003F140A" w:rsidRDefault="000A776D">
      <w:pPr>
        <w:pStyle w:val="Verzeichnis3"/>
        <w:tabs>
          <w:tab w:val="left" w:pos="1100"/>
          <w:tab w:val="right" w:leader="dot" w:pos="9062"/>
        </w:tabs>
        <w:rPr>
          <w:rFonts w:asciiTheme="minorHAnsi" w:eastAsiaTheme="minorEastAsia" w:hAnsiTheme="minorHAnsi" w:cstheme="minorBidi"/>
          <w:noProof/>
          <w:lang w:eastAsia="de-DE"/>
        </w:rPr>
      </w:pPr>
      <w:hyperlink w:anchor="_Toc22028288" w:history="1">
        <w:r w:rsidR="003F140A" w:rsidRPr="00CC1084">
          <w:rPr>
            <w:rStyle w:val="Hyperlink"/>
            <w:noProof/>
            <w:lang w:val="en-US"/>
          </w:rPr>
          <w:t>4.13</w:t>
        </w:r>
        <w:r w:rsidR="003F140A">
          <w:rPr>
            <w:rFonts w:asciiTheme="minorHAnsi" w:eastAsiaTheme="minorEastAsia" w:hAnsiTheme="minorHAnsi" w:cstheme="minorBidi"/>
            <w:noProof/>
            <w:lang w:eastAsia="de-DE"/>
          </w:rPr>
          <w:tab/>
        </w:r>
        <w:r w:rsidR="003F140A" w:rsidRPr="00CC1084">
          <w:rPr>
            <w:rStyle w:val="Hyperlink"/>
            <w:noProof/>
            <w:lang w:val="en-US"/>
          </w:rPr>
          <w:t>End of Program</w:t>
        </w:r>
        <w:r w:rsidR="003F140A">
          <w:rPr>
            <w:noProof/>
            <w:webHidden/>
          </w:rPr>
          <w:tab/>
        </w:r>
        <w:r w:rsidR="003F140A">
          <w:rPr>
            <w:noProof/>
            <w:webHidden/>
          </w:rPr>
          <w:fldChar w:fldCharType="begin"/>
        </w:r>
        <w:r w:rsidR="003F140A">
          <w:rPr>
            <w:noProof/>
            <w:webHidden/>
          </w:rPr>
          <w:instrText xml:space="preserve"> PAGEREF _Toc22028288 \h </w:instrText>
        </w:r>
        <w:r w:rsidR="003F140A">
          <w:rPr>
            <w:noProof/>
            <w:webHidden/>
          </w:rPr>
        </w:r>
        <w:r w:rsidR="003F140A">
          <w:rPr>
            <w:noProof/>
            <w:webHidden/>
          </w:rPr>
          <w:fldChar w:fldCharType="separate"/>
        </w:r>
        <w:r w:rsidR="00BE6F28">
          <w:rPr>
            <w:noProof/>
            <w:webHidden/>
          </w:rPr>
          <w:t>20</w:t>
        </w:r>
        <w:r w:rsidR="003F140A">
          <w:rPr>
            <w:noProof/>
            <w:webHidden/>
          </w:rPr>
          <w:fldChar w:fldCharType="end"/>
        </w:r>
      </w:hyperlink>
    </w:p>
    <w:p w:rsidR="003F140A" w:rsidRDefault="000A776D">
      <w:pPr>
        <w:pStyle w:val="Verzeichnis2"/>
        <w:tabs>
          <w:tab w:val="right" w:leader="dot" w:pos="9062"/>
        </w:tabs>
        <w:rPr>
          <w:rFonts w:asciiTheme="minorHAnsi" w:eastAsiaTheme="minorEastAsia" w:hAnsiTheme="minorHAnsi" w:cstheme="minorBidi"/>
          <w:noProof/>
          <w:lang w:eastAsia="de-DE"/>
        </w:rPr>
      </w:pPr>
      <w:hyperlink w:anchor="_Toc22028289" w:history="1">
        <w:r w:rsidR="003F140A" w:rsidRPr="00CC1084">
          <w:rPr>
            <w:rStyle w:val="Hyperlink"/>
            <w:noProof/>
            <w:lang w:val="en-US"/>
          </w:rPr>
          <w:t>Appendix A: Configuration Parameters</w:t>
        </w:r>
        <w:r w:rsidR="003F140A">
          <w:rPr>
            <w:noProof/>
            <w:webHidden/>
          </w:rPr>
          <w:tab/>
        </w:r>
        <w:r w:rsidR="003F140A">
          <w:rPr>
            <w:noProof/>
            <w:webHidden/>
          </w:rPr>
          <w:fldChar w:fldCharType="begin"/>
        </w:r>
        <w:r w:rsidR="003F140A">
          <w:rPr>
            <w:noProof/>
            <w:webHidden/>
          </w:rPr>
          <w:instrText xml:space="preserve"> PAGEREF _Toc22028289 \h </w:instrText>
        </w:r>
        <w:r w:rsidR="003F140A">
          <w:rPr>
            <w:noProof/>
            <w:webHidden/>
          </w:rPr>
        </w:r>
        <w:r w:rsidR="003F140A">
          <w:rPr>
            <w:noProof/>
            <w:webHidden/>
          </w:rPr>
          <w:fldChar w:fldCharType="separate"/>
        </w:r>
        <w:r w:rsidR="00BE6F28">
          <w:rPr>
            <w:noProof/>
            <w:webHidden/>
          </w:rPr>
          <w:t>21</w:t>
        </w:r>
        <w:r w:rsidR="003F140A">
          <w:rPr>
            <w:noProof/>
            <w:webHidden/>
          </w:rPr>
          <w:fldChar w:fldCharType="end"/>
        </w:r>
      </w:hyperlink>
    </w:p>
    <w:p w:rsidR="003F140A" w:rsidRDefault="000A776D">
      <w:pPr>
        <w:pStyle w:val="Verzeichnis2"/>
        <w:tabs>
          <w:tab w:val="right" w:leader="dot" w:pos="9062"/>
        </w:tabs>
        <w:rPr>
          <w:rFonts w:asciiTheme="minorHAnsi" w:eastAsiaTheme="minorEastAsia" w:hAnsiTheme="minorHAnsi" w:cstheme="minorBidi"/>
          <w:noProof/>
          <w:lang w:eastAsia="de-DE"/>
        </w:rPr>
      </w:pPr>
      <w:hyperlink w:anchor="_Toc22028290" w:history="1">
        <w:r w:rsidR="003F140A" w:rsidRPr="00CC1084">
          <w:rPr>
            <w:rStyle w:val="Hyperlink"/>
            <w:noProof/>
            <w:lang w:val="en-US"/>
          </w:rPr>
          <w:t>Appendix B: Linux Installation Instructions</w:t>
        </w:r>
        <w:r w:rsidR="003F140A">
          <w:rPr>
            <w:noProof/>
            <w:webHidden/>
          </w:rPr>
          <w:tab/>
        </w:r>
        <w:r w:rsidR="003F140A">
          <w:rPr>
            <w:noProof/>
            <w:webHidden/>
          </w:rPr>
          <w:fldChar w:fldCharType="begin"/>
        </w:r>
        <w:r w:rsidR="003F140A">
          <w:rPr>
            <w:noProof/>
            <w:webHidden/>
          </w:rPr>
          <w:instrText xml:space="preserve"> PAGEREF _Toc22028290 \h </w:instrText>
        </w:r>
        <w:r w:rsidR="003F140A">
          <w:rPr>
            <w:noProof/>
            <w:webHidden/>
          </w:rPr>
        </w:r>
        <w:r w:rsidR="003F140A">
          <w:rPr>
            <w:noProof/>
            <w:webHidden/>
          </w:rPr>
          <w:fldChar w:fldCharType="separate"/>
        </w:r>
        <w:r w:rsidR="00BE6F28">
          <w:rPr>
            <w:noProof/>
            <w:webHidden/>
          </w:rPr>
          <w:t>25</w:t>
        </w:r>
        <w:r w:rsidR="003F140A">
          <w:rPr>
            <w:noProof/>
            <w:webHidden/>
          </w:rPr>
          <w:fldChar w:fldCharType="end"/>
        </w:r>
      </w:hyperlink>
    </w:p>
    <w:p w:rsidR="002E40AE" w:rsidRPr="002B5809" w:rsidRDefault="003009E1" w:rsidP="00831DE2">
      <w:pPr>
        <w:pStyle w:val="KeinLeerraum"/>
        <w:jc w:val="center"/>
        <w:rPr>
          <w:lang w:val="en-US"/>
        </w:rPr>
      </w:pPr>
      <w:r w:rsidRPr="002B5809">
        <w:rPr>
          <w:lang w:val="en-US"/>
        </w:rPr>
        <w:fldChar w:fldCharType="end"/>
      </w:r>
    </w:p>
    <w:p w:rsidR="00F52DD6" w:rsidRPr="002B5809" w:rsidRDefault="00ED585E" w:rsidP="00F52DD6">
      <w:pPr>
        <w:pStyle w:val="berschrift2"/>
        <w:rPr>
          <w:lang w:val="en-US"/>
        </w:rPr>
      </w:pPr>
      <w:bookmarkStart w:id="39" w:name="_Toc22028257"/>
      <w:r w:rsidRPr="002B5809">
        <w:rPr>
          <w:lang w:val="en-US"/>
        </w:rPr>
        <w:t>Introduction</w:t>
      </w:r>
      <w:bookmarkEnd w:id="39"/>
    </w:p>
    <w:p w:rsidR="00205819" w:rsidRDefault="00EC102E" w:rsidP="00767520">
      <w:pPr>
        <w:rPr>
          <w:lang w:val="en-US"/>
        </w:rPr>
      </w:pPr>
      <w:proofErr w:type="spellStart"/>
      <w:r>
        <w:rPr>
          <w:lang w:val="en-US"/>
        </w:rPr>
        <w:t>PlanetarySystemStacker</w:t>
      </w:r>
      <w:proofErr w:type="spellEnd"/>
      <w:r w:rsidR="00AB74FB">
        <w:rPr>
          <w:lang w:val="en-US"/>
        </w:rPr>
        <w:t xml:space="preserve"> (PSS) </w:t>
      </w:r>
      <w:r>
        <w:rPr>
          <w:lang w:val="en-US"/>
        </w:rPr>
        <w:t xml:space="preserve">processes a large number of video frames or still images of a planetary system object, taken in rapid succession, into a high-resolution image. It selects the sharpest sections of the best frames, removes </w:t>
      </w:r>
      <w:r w:rsidR="003377EB">
        <w:rPr>
          <w:lang w:val="en-US"/>
        </w:rPr>
        <w:t xml:space="preserve">the </w:t>
      </w:r>
      <w:r>
        <w:rPr>
          <w:lang w:val="en-US"/>
        </w:rPr>
        <w:t>image warping caused by atmospheric turbulence, and combines the r</w:t>
      </w:r>
      <w:r>
        <w:rPr>
          <w:lang w:val="en-US"/>
        </w:rPr>
        <w:t>e</w:t>
      </w:r>
      <w:r>
        <w:rPr>
          <w:lang w:val="en-US"/>
        </w:rPr>
        <w:t xml:space="preserve">sulting </w:t>
      </w:r>
      <w:r w:rsidR="00AB74FB">
        <w:rPr>
          <w:lang w:val="en-US"/>
        </w:rPr>
        <w:t>snippets</w:t>
      </w:r>
      <w:r>
        <w:rPr>
          <w:lang w:val="en-US"/>
        </w:rPr>
        <w:t xml:space="preserve"> into a </w:t>
      </w:r>
      <w:r w:rsidR="00AB74FB">
        <w:rPr>
          <w:lang w:val="en-US"/>
        </w:rPr>
        <w:t>single image with maximum detail. In a second step, PSS offers the option to r</w:t>
      </w:r>
      <w:r w:rsidR="00AB74FB">
        <w:rPr>
          <w:lang w:val="en-US"/>
        </w:rPr>
        <w:t>e</w:t>
      </w:r>
      <w:r w:rsidR="00AB74FB">
        <w:rPr>
          <w:lang w:val="en-US"/>
        </w:rPr>
        <w:t>move image blur by applying a multi-level sharpening filter.</w:t>
      </w:r>
    </w:p>
    <w:p w:rsidR="00D02261" w:rsidRDefault="00A92352" w:rsidP="00767520">
      <w:pPr>
        <w:rPr>
          <w:lang w:val="en-US"/>
        </w:rPr>
      </w:pPr>
      <w:r w:rsidRPr="002B5809">
        <w:rPr>
          <w:lang w:val="en-US"/>
        </w:rPr>
        <w:t>With the introduction of digital image technology t</w:t>
      </w:r>
      <w:r w:rsidR="00AB74FB">
        <w:rPr>
          <w:lang w:val="en-US"/>
        </w:rPr>
        <w:t>he photography of planetary system objects (the m</w:t>
      </w:r>
      <w:r w:rsidR="00ED585E" w:rsidRPr="002B5809">
        <w:rPr>
          <w:lang w:val="en-US"/>
        </w:rPr>
        <w:t>oon</w:t>
      </w:r>
      <w:r w:rsidR="00AB74FB">
        <w:rPr>
          <w:lang w:val="en-US"/>
        </w:rPr>
        <w:t>, sun and planets)</w:t>
      </w:r>
      <w:r w:rsidR="00ED585E" w:rsidRPr="002B5809">
        <w:rPr>
          <w:lang w:val="en-US"/>
        </w:rPr>
        <w:t xml:space="preserve">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lastRenderedPageBreak/>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w:t>
      </w:r>
      <w:r w:rsidR="00554822">
        <w:rPr>
          <w:lang w:val="en-US"/>
        </w:rPr>
        <w:t xml:space="preserve"> (</w:t>
      </w:r>
      <w:r w:rsidR="00554822" w:rsidRPr="00B53BB6">
        <w:rPr>
          <w:lang w:val="en-US"/>
        </w:rPr>
        <w:t>preferably</w:t>
      </w:r>
      <w:r w:rsidR="00554822">
        <w:rPr>
          <w:lang w:val="en-US"/>
        </w:rPr>
        <w:t xml:space="preserve"> 3.0 or higher, allowing high data transfer speed)</w:t>
      </w:r>
      <w:r w:rsidRPr="002B5809">
        <w:rPr>
          <w:lang w:val="en-US"/>
        </w:rPr>
        <w:t xml:space="preserve"> of a portable computer. With such a camera one can take many images in a short time and store them without compression artefacts in a </w:t>
      </w:r>
      <w:hyperlink r:id="rId11" w:history="1">
        <w:r w:rsidR="00554822" w:rsidRPr="00554822">
          <w:rPr>
            <w:rStyle w:val="Hyperlink"/>
            <w:lang w:val="en-US"/>
          </w:rPr>
          <w:t>RAW i</w:t>
        </w:r>
        <w:r w:rsidR="00554822" w:rsidRPr="00554822">
          <w:rPr>
            <w:rStyle w:val="Hyperlink"/>
            <w:lang w:val="en-US"/>
          </w:rPr>
          <w:t>m</w:t>
        </w:r>
        <w:r w:rsidR="00554822" w:rsidRPr="00554822">
          <w:rPr>
            <w:rStyle w:val="Hyperlink"/>
            <w:lang w:val="en-US"/>
          </w:rPr>
          <w:t>age</w:t>
        </w:r>
      </w:hyperlink>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F015B2" w:rsidRDefault="00AB74FB" w:rsidP="00767520">
      <w:pPr>
        <w:rPr>
          <w:lang w:val="en-US"/>
        </w:rPr>
      </w:pPr>
      <w:r>
        <w:rPr>
          <w:lang w:val="en-US"/>
        </w:rPr>
        <w:t>As an alternative, digital cameras (such as a DSLR) can be used to capture many images of the object in rapid succession. These images are stored as single files with identical pixel counts in a folder. Input to PSS can be either a video file or a directory containing still images of the same scene.</w:t>
      </w:r>
    </w:p>
    <w:p w:rsidR="00354101" w:rsidRDefault="00354101" w:rsidP="00767520">
      <w:pPr>
        <w:rPr>
          <w:lang w:val="en-US"/>
        </w:rPr>
      </w:pPr>
      <w:proofErr w:type="spellStart"/>
      <w:r>
        <w:rPr>
          <w:lang w:val="en-US"/>
        </w:rPr>
        <w:t>PlanetarySystemStacker</w:t>
      </w:r>
      <w:proofErr w:type="spellEnd"/>
      <w:r>
        <w:rPr>
          <w:lang w:val="en-US"/>
        </w:rPr>
        <w:t xml:space="preserve"> is the first open-source software of its kind. The complete </w:t>
      </w:r>
      <w:hyperlink r:id="rId12" w:history="1">
        <w:r w:rsidRPr="00354101">
          <w:rPr>
            <w:rStyle w:val="Hyperlink"/>
            <w:lang w:val="en-US"/>
          </w:rPr>
          <w:t>source code</w:t>
        </w:r>
      </w:hyperlink>
      <w:r>
        <w:rPr>
          <w:lang w:val="en-US"/>
        </w:rPr>
        <w:t xml:space="preserve"> is pu</w:t>
      </w:r>
      <w:r>
        <w:rPr>
          <w:lang w:val="en-US"/>
        </w:rPr>
        <w:t>b</w:t>
      </w:r>
      <w:r>
        <w:rPr>
          <w:lang w:val="en-US"/>
        </w:rPr>
        <w:t xml:space="preserve">lished on </w:t>
      </w:r>
      <w:proofErr w:type="spellStart"/>
      <w:r>
        <w:rPr>
          <w:lang w:val="en-US"/>
        </w:rPr>
        <w:t>Github</w:t>
      </w:r>
      <w:proofErr w:type="spellEnd"/>
      <w:r>
        <w:rPr>
          <w:lang w:val="en-US"/>
        </w:rPr>
        <w:t xml:space="preserve">, together with a detailed </w:t>
      </w:r>
      <w:hyperlink r:id="rId13" w:history="1">
        <w:r w:rsidRPr="00354101">
          <w:rPr>
            <w:rStyle w:val="Hyperlink"/>
            <w:lang w:val="en-US"/>
          </w:rPr>
          <w:t>documentation of the mathematical algorithms</w:t>
        </w:r>
      </w:hyperlink>
      <w:r w:rsidR="00E36AEE">
        <w:rPr>
          <w:lang w:val="en-US"/>
        </w:rPr>
        <w:t xml:space="preserve"> u</w:t>
      </w:r>
      <w:r>
        <w:rPr>
          <w:lang w:val="en-US"/>
        </w:rPr>
        <w:t>sed.</w:t>
      </w:r>
    </w:p>
    <w:p w:rsidR="00E752FF" w:rsidRDefault="00E752FF" w:rsidP="00E752FF">
      <w:pPr>
        <w:pStyle w:val="berschrift3"/>
        <w:rPr>
          <w:lang w:val="en-US"/>
        </w:rPr>
      </w:pPr>
      <w:bookmarkStart w:id="40" w:name="_Toc22028258"/>
      <w:r>
        <w:rPr>
          <w:lang w:val="en-US"/>
        </w:rPr>
        <w:t>Project Authors and Contributors</w:t>
      </w:r>
      <w:bookmarkEnd w:id="40"/>
    </w:p>
    <w:p w:rsidR="000D71FF" w:rsidRDefault="000D71FF" w:rsidP="00E752FF">
      <w:pPr>
        <w:rPr>
          <w:lang w:val="en-US" w:eastAsia="de-DE"/>
        </w:rPr>
      </w:pPr>
      <w:r>
        <w:rPr>
          <w:lang w:val="en-US" w:eastAsia="de-DE"/>
        </w:rPr>
        <w:t xml:space="preserve">In 2018 </w:t>
      </w:r>
      <w:r w:rsidRPr="000D71FF">
        <w:rPr>
          <w:b/>
          <w:lang w:val="en-US" w:eastAsia="de-DE"/>
        </w:rPr>
        <w:t>Rolf Hempel</w:t>
      </w:r>
      <w:r>
        <w:rPr>
          <w:lang w:val="en-US" w:eastAsia="de-DE"/>
        </w:rPr>
        <w:t xml:space="preserve"> initiated t</w:t>
      </w:r>
      <w:r w:rsidR="00E752FF">
        <w:rPr>
          <w:lang w:val="en-US" w:eastAsia="de-DE"/>
        </w:rPr>
        <w:t xml:space="preserve">he project. He developed the </w:t>
      </w:r>
      <w:r>
        <w:rPr>
          <w:lang w:val="en-US" w:eastAsia="de-DE"/>
        </w:rPr>
        <w:t xml:space="preserve">underlying </w:t>
      </w:r>
      <w:r w:rsidR="00E752FF">
        <w:rPr>
          <w:lang w:val="en-US" w:eastAsia="de-DE"/>
        </w:rPr>
        <w:t xml:space="preserve">algorithms </w:t>
      </w:r>
      <w:r>
        <w:rPr>
          <w:lang w:val="en-US" w:eastAsia="de-DE"/>
        </w:rPr>
        <w:t>and wrote the co</w:t>
      </w:r>
      <w:r>
        <w:rPr>
          <w:lang w:val="en-US" w:eastAsia="de-DE"/>
        </w:rPr>
        <w:t>m</w:t>
      </w:r>
      <w:r>
        <w:rPr>
          <w:lang w:val="en-US" w:eastAsia="de-DE"/>
        </w:rPr>
        <w:t xml:space="preserve">plete source code up to the first PSS release in May 2019. From the start it was his intention, however, to make PSS a community project, so the help by co-authors and contributors is encouraged. Beginning with Version 0.6.0, the following </w:t>
      </w:r>
      <w:r w:rsidR="00916354">
        <w:rPr>
          <w:lang w:val="en-US" w:eastAsia="de-DE"/>
        </w:rPr>
        <w:t>developers</w:t>
      </w:r>
      <w:r>
        <w:rPr>
          <w:lang w:val="en-US" w:eastAsia="de-DE"/>
        </w:rPr>
        <w:t xml:space="preserve"> </w:t>
      </w:r>
      <w:r w:rsidR="00916354">
        <w:rPr>
          <w:lang w:val="en-US" w:eastAsia="de-DE"/>
        </w:rPr>
        <w:t>are contributing</w:t>
      </w:r>
      <w:r>
        <w:rPr>
          <w:lang w:val="en-US" w:eastAsia="de-DE"/>
        </w:rPr>
        <w:t xml:space="preserve"> to the project:</w:t>
      </w:r>
    </w:p>
    <w:p w:rsidR="000D71FF" w:rsidRDefault="000D71FF" w:rsidP="000D71FF">
      <w:pPr>
        <w:pStyle w:val="berschrift4"/>
        <w:rPr>
          <w:lang w:val="en-US"/>
        </w:rPr>
      </w:pPr>
      <w:r>
        <w:rPr>
          <w:lang w:val="en-US"/>
        </w:rPr>
        <w:t>Co-Authors:</w:t>
      </w:r>
    </w:p>
    <w:p w:rsidR="000D71FF" w:rsidRPr="00202DC8" w:rsidRDefault="000D71FF" w:rsidP="000D71FF">
      <w:pPr>
        <w:rPr>
          <w:b/>
          <w:lang w:val="en-US" w:eastAsia="de-DE"/>
        </w:rPr>
      </w:pPr>
      <w:r w:rsidRPr="000D71FF">
        <w:rPr>
          <w:b/>
          <w:lang w:val="en-US" w:eastAsia="de-DE"/>
        </w:rPr>
        <w:t>Michal Powalko</w:t>
      </w:r>
      <w:r w:rsidRPr="00202DC8">
        <w:rPr>
          <w:b/>
          <w:lang w:val="en-US" w:eastAsia="de-DE"/>
        </w:rPr>
        <w:t>:</w:t>
      </w:r>
    </w:p>
    <w:p w:rsidR="000D71FF" w:rsidRDefault="000D71FF" w:rsidP="000D71FF">
      <w:pPr>
        <w:pStyle w:val="Listenabsatz"/>
        <w:numPr>
          <w:ilvl w:val="0"/>
          <w:numId w:val="16"/>
        </w:numPr>
        <w:rPr>
          <w:lang w:val="en-US" w:eastAsia="de-DE"/>
        </w:rPr>
      </w:pPr>
      <w:r w:rsidRPr="000D71FF">
        <w:rPr>
          <w:lang w:val="en-US" w:eastAsia="de-DE"/>
        </w:rPr>
        <w:t>Responsible for class “</w:t>
      </w:r>
      <w:proofErr w:type="spellStart"/>
      <w:r w:rsidRPr="000D71FF">
        <w:rPr>
          <w:lang w:val="en-US" w:eastAsia="de-DE"/>
        </w:rPr>
        <w:t>VideoReader</w:t>
      </w:r>
      <w:proofErr w:type="spellEnd"/>
      <w:r w:rsidRPr="000D71FF">
        <w:rPr>
          <w:lang w:val="en-US" w:eastAsia="de-DE"/>
        </w:rPr>
        <w:t>” in module “frames.py”. The goal is to provide support for all variants of “.</w:t>
      </w:r>
      <w:proofErr w:type="spellStart"/>
      <w:r w:rsidRPr="000D71FF">
        <w:rPr>
          <w:lang w:val="en-US" w:eastAsia="de-DE"/>
        </w:rPr>
        <w:t>avi</w:t>
      </w:r>
      <w:proofErr w:type="spellEnd"/>
      <w:r w:rsidRPr="000D71FF">
        <w:rPr>
          <w:lang w:val="en-US" w:eastAsia="de-DE"/>
        </w:rPr>
        <w:t>”</w:t>
      </w:r>
      <w:r w:rsidR="00BE2B25">
        <w:rPr>
          <w:lang w:val="en-US" w:eastAsia="de-DE"/>
        </w:rPr>
        <w:t xml:space="preserve">, </w:t>
      </w:r>
      <w:r w:rsidRPr="000D71FF">
        <w:rPr>
          <w:lang w:val="en-US" w:eastAsia="de-DE"/>
        </w:rPr>
        <w:t>“.</w:t>
      </w:r>
      <w:proofErr w:type="spellStart"/>
      <w:r w:rsidRPr="000D71FF">
        <w:rPr>
          <w:lang w:val="en-US" w:eastAsia="de-DE"/>
        </w:rPr>
        <w:t>ser</w:t>
      </w:r>
      <w:proofErr w:type="spellEnd"/>
      <w:r w:rsidRPr="000D71FF">
        <w:rPr>
          <w:lang w:val="en-US" w:eastAsia="de-DE"/>
        </w:rPr>
        <w:t xml:space="preserve">” (8 and 16bit) </w:t>
      </w:r>
      <w:r w:rsidR="00BE2B25">
        <w:rPr>
          <w:lang w:val="en-US" w:eastAsia="de-DE"/>
        </w:rPr>
        <w:t>and “.</w:t>
      </w:r>
      <w:proofErr w:type="spellStart"/>
      <w:r w:rsidR="00BE2B25">
        <w:rPr>
          <w:lang w:val="en-US" w:eastAsia="de-DE"/>
        </w:rPr>
        <w:t>mov</w:t>
      </w:r>
      <w:proofErr w:type="spellEnd"/>
      <w:r w:rsidR="00BE2B25">
        <w:rPr>
          <w:lang w:val="en-US" w:eastAsia="de-DE"/>
        </w:rPr>
        <w:t xml:space="preserve">” </w:t>
      </w:r>
      <w:r w:rsidRPr="000D71FF">
        <w:rPr>
          <w:lang w:val="en-US" w:eastAsia="de-DE"/>
        </w:rPr>
        <w:t>video formats.</w:t>
      </w:r>
    </w:p>
    <w:p w:rsidR="00E65136" w:rsidRDefault="00E65136" w:rsidP="000D71FF">
      <w:pPr>
        <w:pStyle w:val="Listenabsatz"/>
        <w:numPr>
          <w:ilvl w:val="0"/>
          <w:numId w:val="16"/>
        </w:numPr>
        <w:rPr>
          <w:lang w:val="en-US" w:eastAsia="de-DE"/>
        </w:rPr>
      </w:pPr>
      <w:r>
        <w:rPr>
          <w:lang w:val="en-US" w:eastAsia="de-DE"/>
        </w:rPr>
        <w:t>Handling of image I/O using .fits format.</w:t>
      </w:r>
    </w:p>
    <w:p w:rsidR="000D71FF" w:rsidRDefault="000D71FF" w:rsidP="000D71FF">
      <w:pPr>
        <w:pStyle w:val="Listenabsatz"/>
        <w:numPr>
          <w:ilvl w:val="0"/>
          <w:numId w:val="16"/>
        </w:numPr>
        <w:rPr>
          <w:lang w:val="en-US" w:eastAsia="de-DE"/>
        </w:rPr>
      </w:pPr>
      <w:r>
        <w:rPr>
          <w:lang w:val="en-US" w:eastAsia="de-DE"/>
        </w:rPr>
        <w:t>Python code style improvements</w:t>
      </w:r>
      <w:r w:rsidR="0006455B">
        <w:rPr>
          <w:lang w:val="en-US" w:eastAsia="de-DE"/>
        </w:rPr>
        <w:t xml:space="preserve"> and performance optimizations</w:t>
      </w:r>
      <w:r>
        <w:rPr>
          <w:lang w:val="en-US" w:eastAsia="de-DE"/>
        </w:rPr>
        <w:t xml:space="preserve"> throughout the source code.</w:t>
      </w:r>
    </w:p>
    <w:p w:rsidR="00202DC8" w:rsidRDefault="00202DC8" w:rsidP="00202DC8">
      <w:pPr>
        <w:pStyle w:val="berschrift4"/>
        <w:rPr>
          <w:lang w:val="en-US"/>
        </w:rPr>
      </w:pPr>
      <w:r>
        <w:rPr>
          <w:lang w:val="en-US"/>
        </w:rPr>
        <w:t>Contributors:</w:t>
      </w:r>
    </w:p>
    <w:p w:rsidR="00202DC8" w:rsidRDefault="00202DC8" w:rsidP="00202DC8">
      <w:pPr>
        <w:rPr>
          <w:b/>
          <w:lang w:val="en-US" w:eastAsia="de-DE"/>
        </w:rPr>
      </w:pPr>
      <w:r w:rsidRPr="00202DC8">
        <w:rPr>
          <w:b/>
          <w:lang w:val="en-US" w:eastAsia="de-DE"/>
        </w:rPr>
        <w:t xml:space="preserve">Jens </w:t>
      </w:r>
      <w:proofErr w:type="spellStart"/>
      <w:r w:rsidRPr="00202DC8">
        <w:rPr>
          <w:b/>
          <w:lang w:val="en-US" w:eastAsia="de-DE"/>
        </w:rPr>
        <w:t>Scheidtmann</w:t>
      </w:r>
      <w:proofErr w:type="spellEnd"/>
      <w:r w:rsidRPr="00202DC8">
        <w:rPr>
          <w:b/>
          <w:lang w:val="en-US" w:eastAsia="de-DE"/>
        </w:rPr>
        <w:t>:</w:t>
      </w:r>
    </w:p>
    <w:p w:rsidR="00202DC8" w:rsidRPr="003F140A" w:rsidRDefault="00202DC8" w:rsidP="00202DC8">
      <w:pPr>
        <w:pStyle w:val="Listenabsatz"/>
        <w:numPr>
          <w:ilvl w:val="0"/>
          <w:numId w:val="17"/>
        </w:numPr>
        <w:rPr>
          <w:b/>
          <w:lang w:val="en-US" w:eastAsia="de-DE"/>
        </w:rPr>
      </w:pPr>
      <w:r>
        <w:rPr>
          <w:lang w:val="en-US" w:eastAsia="de-DE"/>
        </w:rPr>
        <w:t>Proposal of a different algorithm to perform frame stabilization in planetary mode</w:t>
      </w:r>
      <w:r w:rsidR="00916354">
        <w:rPr>
          <w:lang w:val="en-US" w:eastAsia="de-DE"/>
        </w:rPr>
        <w:t xml:space="preserve"> (implemen</w:t>
      </w:r>
      <w:r w:rsidR="00916354">
        <w:rPr>
          <w:lang w:val="en-US" w:eastAsia="de-DE"/>
        </w:rPr>
        <w:t>t</w:t>
      </w:r>
      <w:r w:rsidR="00916354">
        <w:rPr>
          <w:lang w:val="en-US" w:eastAsia="de-DE"/>
        </w:rPr>
        <w:t>ed in version 0.6.0)</w:t>
      </w:r>
      <w:r>
        <w:rPr>
          <w:lang w:val="en-US" w:eastAsia="de-DE"/>
        </w:rPr>
        <w:t xml:space="preserve">. </w:t>
      </w:r>
    </w:p>
    <w:p w:rsidR="003F140A" w:rsidRDefault="003F140A" w:rsidP="003F140A">
      <w:pPr>
        <w:rPr>
          <w:b/>
          <w:lang w:val="en-US" w:eastAsia="de-DE"/>
        </w:rPr>
      </w:pPr>
      <w:r w:rsidRPr="003F140A">
        <w:rPr>
          <w:b/>
          <w:lang w:val="en-US" w:eastAsia="de-DE"/>
        </w:rPr>
        <w:t xml:space="preserve">John </w:t>
      </w:r>
      <w:proofErr w:type="spellStart"/>
      <w:r w:rsidRPr="003F140A">
        <w:rPr>
          <w:b/>
          <w:lang w:val="en-US" w:eastAsia="de-DE"/>
        </w:rPr>
        <w:t>Duchek</w:t>
      </w:r>
      <w:proofErr w:type="spellEnd"/>
      <w:r w:rsidRPr="00202DC8">
        <w:rPr>
          <w:b/>
          <w:lang w:val="en-US" w:eastAsia="de-DE"/>
        </w:rPr>
        <w:t>:</w:t>
      </w:r>
    </w:p>
    <w:p w:rsidR="003F140A" w:rsidRPr="003F140A" w:rsidRDefault="003F140A" w:rsidP="003F140A">
      <w:pPr>
        <w:pStyle w:val="Listenabsatz"/>
        <w:numPr>
          <w:ilvl w:val="0"/>
          <w:numId w:val="17"/>
        </w:numPr>
        <w:rPr>
          <w:b/>
          <w:lang w:val="en-US" w:eastAsia="de-DE"/>
        </w:rPr>
      </w:pPr>
      <w:r>
        <w:rPr>
          <w:lang w:val="en-US" w:eastAsia="de-DE"/>
        </w:rPr>
        <w:t>Instructions for installation on Linux other than Ubuntu 16.04 LTS (</w:t>
      </w:r>
      <w:r>
        <w:rPr>
          <w:lang w:val="en-US" w:eastAsia="de-DE"/>
        </w:rPr>
        <w:fldChar w:fldCharType="begin"/>
      </w:r>
      <w:r>
        <w:rPr>
          <w:lang w:val="en-US" w:eastAsia="de-DE"/>
        </w:rPr>
        <w:instrText xml:space="preserve"> REF _Ref22028409 \h </w:instrText>
      </w:r>
      <w:r>
        <w:rPr>
          <w:lang w:val="en-US" w:eastAsia="de-DE"/>
        </w:rPr>
      </w:r>
      <w:r>
        <w:rPr>
          <w:lang w:val="en-US" w:eastAsia="de-DE"/>
        </w:rPr>
        <w:fldChar w:fldCharType="separate"/>
      </w:r>
      <w:r w:rsidR="00BE6F28">
        <w:rPr>
          <w:lang w:val="en-US"/>
        </w:rPr>
        <w:t>Appendix</w:t>
      </w:r>
      <w:r w:rsidR="00BE6F28" w:rsidRPr="002B5809">
        <w:rPr>
          <w:lang w:val="en-US"/>
        </w:rPr>
        <w:t xml:space="preserve"> </w:t>
      </w:r>
      <w:r w:rsidR="00BE6F28">
        <w:rPr>
          <w:lang w:val="en-US"/>
        </w:rPr>
        <w:t>B:</w:t>
      </w:r>
      <w:r w:rsidR="00BE6F28" w:rsidRPr="002B5809">
        <w:rPr>
          <w:lang w:val="en-US"/>
        </w:rPr>
        <w:t xml:space="preserve"> </w:t>
      </w:r>
      <w:r w:rsidR="00BE6F28">
        <w:rPr>
          <w:lang w:val="en-US"/>
        </w:rPr>
        <w:t>Linux Installation Instructions</w:t>
      </w:r>
      <w:r>
        <w:rPr>
          <w:lang w:val="en-US" w:eastAsia="de-DE"/>
        </w:rPr>
        <w:fldChar w:fldCharType="end"/>
      </w:r>
      <w:r>
        <w:rPr>
          <w:lang w:val="en-US" w:eastAsia="de-DE"/>
        </w:rPr>
        <w:t xml:space="preserve">) </w:t>
      </w:r>
    </w:p>
    <w:p w:rsidR="009D4E35" w:rsidRDefault="009D4E35" w:rsidP="00767520">
      <w:pPr>
        <w:rPr>
          <w:lang w:val="en-US"/>
        </w:rPr>
      </w:pPr>
    </w:p>
    <w:p w:rsidR="00D547DB" w:rsidRDefault="00D547DB" w:rsidP="005B3172">
      <w:pPr>
        <w:pStyle w:val="berschrift2"/>
        <w:rPr>
          <w:lang w:val="en-US"/>
        </w:rPr>
      </w:pPr>
      <w:bookmarkStart w:id="41" w:name="_Toc22028259"/>
      <w:r>
        <w:rPr>
          <w:lang w:val="en-US"/>
        </w:rPr>
        <w:t>Changelog</w:t>
      </w:r>
      <w:bookmarkEnd w:id="41"/>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42" w:name="_Toc484449259"/>
      <w:bookmarkStart w:id="43" w:name="_Toc502072379"/>
      <w:bookmarkStart w:id="44" w:name="_Toc510165762"/>
      <w:bookmarkStart w:id="45" w:name="_Toc8809747"/>
      <w:bookmarkStart w:id="46" w:name="_Toc8897864"/>
      <w:bookmarkStart w:id="47" w:name="_Toc11055781"/>
      <w:bookmarkStart w:id="48" w:name="_Toc14185248"/>
      <w:bookmarkStart w:id="49" w:name="_Toc17051720"/>
      <w:bookmarkStart w:id="50" w:name="_Toc18834590"/>
      <w:bookmarkStart w:id="51" w:name="_Toc22028260"/>
      <w:bookmarkEnd w:id="42"/>
      <w:bookmarkEnd w:id="43"/>
      <w:bookmarkEnd w:id="44"/>
      <w:bookmarkEnd w:id="45"/>
      <w:bookmarkEnd w:id="46"/>
      <w:bookmarkEnd w:id="47"/>
      <w:bookmarkEnd w:id="48"/>
      <w:bookmarkEnd w:id="49"/>
      <w:bookmarkEnd w:id="50"/>
      <w:bookmarkEnd w:id="51"/>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52" w:name="_Toc484449260"/>
      <w:bookmarkStart w:id="53" w:name="_Toc502072380"/>
      <w:bookmarkStart w:id="54" w:name="_Toc510165763"/>
      <w:bookmarkStart w:id="55" w:name="_Toc8809748"/>
      <w:bookmarkStart w:id="56" w:name="_Toc8897865"/>
      <w:bookmarkStart w:id="57" w:name="_Toc11055782"/>
      <w:bookmarkStart w:id="58" w:name="_Toc14185249"/>
      <w:bookmarkStart w:id="59" w:name="_Toc17051721"/>
      <w:bookmarkStart w:id="60" w:name="_Toc18834591"/>
      <w:bookmarkStart w:id="61" w:name="_Toc22028261"/>
      <w:bookmarkEnd w:id="52"/>
      <w:bookmarkEnd w:id="53"/>
      <w:bookmarkEnd w:id="54"/>
      <w:bookmarkEnd w:id="55"/>
      <w:bookmarkEnd w:id="56"/>
      <w:bookmarkEnd w:id="57"/>
      <w:bookmarkEnd w:id="58"/>
      <w:bookmarkEnd w:id="59"/>
      <w:bookmarkEnd w:id="60"/>
      <w:bookmarkEnd w:id="61"/>
    </w:p>
    <w:p w:rsidR="00D90FE5" w:rsidRDefault="00D90FE5" w:rsidP="005B3172">
      <w:pPr>
        <w:pStyle w:val="berschrift3"/>
        <w:rPr>
          <w:lang w:val="en-US"/>
        </w:rPr>
      </w:pPr>
      <w:bookmarkStart w:id="62" w:name="_Toc22028262"/>
      <w:r>
        <w:rPr>
          <w:lang w:val="en-US"/>
        </w:rPr>
        <w:t>Changes in version 0.7.0 (</w:t>
      </w:r>
      <w:r w:rsidR="00BE2B25">
        <w:rPr>
          <w:lang w:val="en-US"/>
        </w:rPr>
        <w:t>February</w:t>
      </w:r>
      <w:r>
        <w:rPr>
          <w:lang w:val="en-US"/>
        </w:rPr>
        <w:t xml:space="preserve"> 2019)</w:t>
      </w:r>
      <w:bookmarkEnd w:id="62"/>
    </w:p>
    <w:p w:rsidR="00BE2B25" w:rsidRDefault="00BE2B25" w:rsidP="00D90FE5">
      <w:pPr>
        <w:pStyle w:val="Listenabsatz"/>
        <w:numPr>
          <w:ilvl w:val="0"/>
          <w:numId w:val="17"/>
        </w:numPr>
        <w:rPr>
          <w:lang w:val="en-US" w:eastAsia="de-DE"/>
        </w:rPr>
      </w:pPr>
      <w:r>
        <w:rPr>
          <w:lang w:val="en-US" w:eastAsia="de-DE"/>
        </w:rPr>
        <w:t>New “multi-level correlation” algorithm for image stabilization and de-warping.</w:t>
      </w:r>
    </w:p>
    <w:p w:rsidR="00BE2B25" w:rsidRDefault="00BE2B25" w:rsidP="00D90FE5">
      <w:pPr>
        <w:pStyle w:val="Listenabsatz"/>
        <w:numPr>
          <w:ilvl w:val="0"/>
          <w:numId w:val="17"/>
        </w:numPr>
        <w:rPr>
          <w:lang w:val="en-US" w:eastAsia="de-DE"/>
        </w:rPr>
      </w:pPr>
      <w:r>
        <w:rPr>
          <w:lang w:val="en-US" w:eastAsia="de-DE"/>
        </w:rPr>
        <w:t>New algorithm for blending the stacked AP patches and background into a single image.</w:t>
      </w:r>
    </w:p>
    <w:p w:rsidR="00BE2B25" w:rsidRDefault="00BE2B25" w:rsidP="00D90FE5">
      <w:pPr>
        <w:pStyle w:val="Listenabsatz"/>
        <w:numPr>
          <w:ilvl w:val="0"/>
          <w:numId w:val="17"/>
        </w:numPr>
        <w:rPr>
          <w:lang w:val="en-US" w:eastAsia="de-DE"/>
        </w:rPr>
      </w:pPr>
      <w:r>
        <w:rPr>
          <w:lang w:val="en-US" w:eastAsia="de-DE"/>
        </w:rPr>
        <w:lastRenderedPageBreak/>
        <w:t>Bug in handling large “.</w:t>
      </w:r>
      <w:proofErr w:type="spellStart"/>
      <w:r>
        <w:rPr>
          <w:lang w:val="en-US" w:eastAsia="de-DE"/>
        </w:rPr>
        <w:t>ser</w:t>
      </w:r>
      <w:proofErr w:type="spellEnd"/>
      <w:r>
        <w:rPr>
          <w:lang w:val="en-US" w:eastAsia="de-DE"/>
        </w:rPr>
        <w:t>” files fixed.</w:t>
      </w:r>
    </w:p>
    <w:p w:rsidR="00D90FE5" w:rsidRDefault="00D90FE5" w:rsidP="00D90FE5">
      <w:pPr>
        <w:pStyle w:val="Listenabsatz"/>
        <w:numPr>
          <w:ilvl w:val="0"/>
          <w:numId w:val="17"/>
        </w:numPr>
        <w:rPr>
          <w:lang w:val="en-US" w:eastAsia="de-DE"/>
        </w:rPr>
      </w:pPr>
      <w:r>
        <w:rPr>
          <w:lang w:val="en-US" w:eastAsia="de-DE"/>
        </w:rPr>
        <w:t xml:space="preserve">Manual selection of </w:t>
      </w:r>
      <w:proofErr w:type="spellStart"/>
      <w:r>
        <w:rPr>
          <w:lang w:val="en-US" w:eastAsia="de-DE"/>
        </w:rPr>
        <w:t>debayering</w:t>
      </w:r>
      <w:proofErr w:type="spellEnd"/>
      <w:r>
        <w:rPr>
          <w:lang w:val="en-US" w:eastAsia="de-DE"/>
        </w:rPr>
        <w:t xml:space="preserve"> pattern added.</w:t>
      </w:r>
    </w:p>
    <w:p w:rsidR="00BE2B25" w:rsidRDefault="00BE2B25" w:rsidP="00D90FE5">
      <w:pPr>
        <w:pStyle w:val="Listenabsatz"/>
        <w:numPr>
          <w:ilvl w:val="0"/>
          <w:numId w:val="17"/>
        </w:numPr>
        <w:rPr>
          <w:lang w:val="en-US" w:eastAsia="de-DE"/>
        </w:rPr>
      </w:pPr>
      <w:r>
        <w:rPr>
          <w:lang w:val="en-US" w:eastAsia="de-DE"/>
        </w:rPr>
        <w:t>Support for video format</w:t>
      </w:r>
      <w:r w:rsidR="0083718F">
        <w:rPr>
          <w:lang w:val="en-US" w:eastAsia="de-DE"/>
        </w:rPr>
        <w:t>s</w:t>
      </w:r>
      <w:r>
        <w:rPr>
          <w:lang w:val="en-US" w:eastAsia="de-DE"/>
        </w:rPr>
        <w:t xml:space="preserve"> </w:t>
      </w:r>
      <w:r w:rsidR="0083718F">
        <w:rPr>
          <w:lang w:val="en-US" w:eastAsia="de-DE"/>
        </w:rPr>
        <w:t xml:space="preserve">“.mp4” and </w:t>
      </w:r>
      <w:r>
        <w:rPr>
          <w:lang w:val="en-US" w:eastAsia="de-DE"/>
        </w:rPr>
        <w:t>“.</w:t>
      </w:r>
      <w:proofErr w:type="spellStart"/>
      <w:r>
        <w:rPr>
          <w:lang w:val="en-US" w:eastAsia="de-DE"/>
        </w:rPr>
        <w:t>mov”</w:t>
      </w:r>
      <w:r w:rsidR="007D7F8B">
        <w:rPr>
          <w:lang w:val="en-US" w:eastAsia="de-DE"/>
        </w:rPr>
        <w:t>and</w:t>
      </w:r>
      <w:proofErr w:type="spellEnd"/>
      <w:r w:rsidR="007D7F8B">
        <w:rPr>
          <w:lang w:val="en-US" w:eastAsia="de-DE"/>
        </w:rPr>
        <w:t xml:space="preserve"> image format “.</w:t>
      </w:r>
      <w:proofErr w:type="spellStart"/>
      <w:r w:rsidR="007D7F8B">
        <w:rPr>
          <w:lang w:val="en-US" w:eastAsia="de-DE"/>
        </w:rPr>
        <w:t>png</w:t>
      </w:r>
      <w:proofErr w:type="spellEnd"/>
      <w:r w:rsidR="007D7F8B">
        <w:rPr>
          <w:lang w:val="en-US" w:eastAsia="de-DE"/>
        </w:rPr>
        <w:t xml:space="preserve">” </w:t>
      </w:r>
      <w:r>
        <w:rPr>
          <w:lang w:val="en-US" w:eastAsia="de-DE"/>
        </w:rPr>
        <w:t>added.</w:t>
      </w:r>
    </w:p>
    <w:p w:rsidR="00D90FE5" w:rsidRPr="00D90FE5" w:rsidRDefault="00D90FE5" w:rsidP="00D90FE5">
      <w:pPr>
        <w:pStyle w:val="Listenabsatz"/>
        <w:numPr>
          <w:ilvl w:val="0"/>
          <w:numId w:val="17"/>
        </w:numPr>
        <w:rPr>
          <w:lang w:val="en-US" w:eastAsia="de-DE"/>
        </w:rPr>
      </w:pPr>
      <w:r>
        <w:rPr>
          <w:lang w:val="en-US" w:eastAsia="de-DE"/>
        </w:rPr>
        <w:t>User notification of job aborting via a pop-up window added.</w:t>
      </w:r>
    </w:p>
    <w:p w:rsidR="009A00AD" w:rsidRDefault="009A00AD" w:rsidP="005B3172">
      <w:pPr>
        <w:pStyle w:val="berschrift3"/>
        <w:rPr>
          <w:lang w:val="en-US"/>
        </w:rPr>
      </w:pPr>
      <w:bookmarkStart w:id="63" w:name="_Toc22028263"/>
      <w:r>
        <w:rPr>
          <w:lang w:val="en-US"/>
        </w:rPr>
        <w:t>Changes in version 0.6.0 (</w:t>
      </w:r>
      <w:r w:rsidR="00930212">
        <w:rPr>
          <w:lang w:val="en-US"/>
        </w:rPr>
        <w:t>August</w:t>
      </w:r>
      <w:r>
        <w:rPr>
          <w:lang w:val="en-US"/>
        </w:rPr>
        <w:t xml:space="preserve"> 2019)</w:t>
      </w:r>
      <w:bookmarkEnd w:id="63"/>
    </w:p>
    <w:p w:rsidR="00FA7692" w:rsidRDefault="00FA7692" w:rsidP="009A00AD">
      <w:pPr>
        <w:pStyle w:val="Listenabsatz"/>
        <w:numPr>
          <w:ilvl w:val="0"/>
          <w:numId w:val="15"/>
        </w:numPr>
        <w:rPr>
          <w:lang w:val="en-US" w:eastAsia="de-DE"/>
        </w:rPr>
      </w:pPr>
      <w:r>
        <w:rPr>
          <w:lang w:val="en-US" w:eastAsia="de-DE"/>
        </w:rPr>
        <w:t>Version for Linux added.</w:t>
      </w:r>
    </w:p>
    <w:p w:rsidR="009A00AD" w:rsidRDefault="009A00AD" w:rsidP="009A00AD">
      <w:pPr>
        <w:pStyle w:val="Listenabsatz"/>
        <w:numPr>
          <w:ilvl w:val="0"/>
          <w:numId w:val="15"/>
        </w:numPr>
        <w:rPr>
          <w:lang w:val="en-US" w:eastAsia="de-DE"/>
        </w:rPr>
      </w:pPr>
      <w:r>
        <w:rPr>
          <w:lang w:val="en-US" w:eastAsia="de-DE"/>
        </w:rPr>
        <w:t>Support for dark and flat frame calibration added.</w:t>
      </w:r>
    </w:p>
    <w:p w:rsidR="009A00AD" w:rsidRDefault="009A00AD" w:rsidP="009A00AD">
      <w:pPr>
        <w:pStyle w:val="Listenabsatz"/>
        <w:numPr>
          <w:ilvl w:val="0"/>
          <w:numId w:val="15"/>
        </w:numPr>
        <w:rPr>
          <w:lang w:val="en-US" w:eastAsia="de-DE"/>
        </w:rPr>
      </w:pPr>
      <w:r>
        <w:rPr>
          <w:lang w:val="en-US" w:eastAsia="de-DE"/>
        </w:rPr>
        <w:t>The required RAM of a job is estimated. If it exceeds the available RAM, an error is issued and PSS continues with the next job.</w:t>
      </w:r>
    </w:p>
    <w:p w:rsidR="00E752FF" w:rsidRDefault="00E752FF" w:rsidP="009A00AD">
      <w:pPr>
        <w:pStyle w:val="Listenabsatz"/>
        <w:numPr>
          <w:ilvl w:val="0"/>
          <w:numId w:val="15"/>
        </w:numPr>
        <w:rPr>
          <w:lang w:val="en-US" w:eastAsia="de-DE"/>
        </w:rPr>
      </w:pPr>
      <w:r>
        <w:rPr>
          <w:lang w:val="en-US" w:eastAsia="de-DE"/>
        </w:rPr>
        <w:t>Support for video format “.</w:t>
      </w:r>
      <w:proofErr w:type="spellStart"/>
      <w:r>
        <w:rPr>
          <w:lang w:val="en-US" w:eastAsia="de-DE"/>
        </w:rPr>
        <w:t>ser</w:t>
      </w:r>
      <w:proofErr w:type="spellEnd"/>
      <w:r>
        <w:rPr>
          <w:lang w:val="en-US" w:eastAsia="de-DE"/>
        </w:rPr>
        <w:t>”</w:t>
      </w:r>
      <w:r w:rsidR="00E65136">
        <w:rPr>
          <w:lang w:val="en-US" w:eastAsia="de-DE"/>
        </w:rPr>
        <w:t xml:space="preserve"> and image format “.fits”</w:t>
      </w:r>
      <w:r>
        <w:rPr>
          <w:lang w:val="en-US" w:eastAsia="de-DE"/>
        </w:rPr>
        <w:t xml:space="preserve"> added.</w:t>
      </w:r>
    </w:p>
    <w:p w:rsidR="00B250FF" w:rsidRDefault="00B250FF" w:rsidP="009A00AD">
      <w:pPr>
        <w:pStyle w:val="Listenabsatz"/>
        <w:numPr>
          <w:ilvl w:val="0"/>
          <w:numId w:val="15"/>
        </w:numPr>
        <w:rPr>
          <w:lang w:val="en-US" w:eastAsia="de-DE"/>
        </w:rPr>
      </w:pPr>
      <w:r>
        <w:rPr>
          <w:lang w:val="en-US" w:eastAsia="de-DE"/>
        </w:rPr>
        <w:t>Improvement of de-warping algorithm for videos with varying image brightness.</w:t>
      </w:r>
    </w:p>
    <w:p w:rsidR="00202DC8" w:rsidRDefault="00202DC8" w:rsidP="009A00AD">
      <w:pPr>
        <w:pStyle w:val="Listenabsatz"/>
        <w:numPr>
          <w:ilvl w:val="0"/>
          <w:numId w:val="15"/>
        </w:numPr>
        <w:rPr>
          <w:lang w:val="en-US" w:eastAsia="de-DE"/>
        </w:rPr>
      </w:pPr>
      <w:r>
        <w:rPr>
          <w:lang w:val="en-US" w:eastAsia="de-DE"/>
        </w:rPr>
        <w:t>New implementation of frame stabilization for “planetary” mode.</w:t>
      </w:r>
    </w:p>
    <w:p w:rsidR="009A00AD" w:rsidRDefault="009A00AD" w:rsidP="009A00AD">
      <w:pPr>
        <w:pStyle w:val="Listenabsatz"/>
        <w:numPr>
          <w:ilvl w:val="0"/>
          <w:numId w:val="15"/>
        </w:numPr>
        <w:rPr>
          <w:lang w:val="en-US" w:eastAsia="de-DE"/>
        </w:rPr>
      </w:pPr>
      <w:r>
        <w:rPr>
          <w:lang w:val="en-US" w:eastAsia="de-DE"/>
        </w:rPr>
        <w:t xml:space="preserve">Internal refactoring, most important: video input is encapsulated in class </w:t>
      </w:r>
      <w:proofErr w:type="spellStart"/>
      <w:r>
        <w:rPr>
          <w:lang w:val="en-US" w:eastAsia="de-DE"/>
        </w:rPr>
        <w:t>VideoReader</w:t>
      </w:r>
      <w:proofErr w:type="spellEnd"/>
      <w:r>
        <w:rPr>
          <w:lang w:val="en-US" w:eastAsia="de-DE"/>
        </w:rPr>
        <w:t>.</w:t>
      </w:r>
    </w:p>
    <w:p w:rsidR="00D67BFF" w:rsidRPr="009A00AD" w:rsidRDefault="00D67BFF" w:rsidP="009A00AD">
      <w:pPr>
        <w:pStyle w:val="Listenabsatz"/>
        <w:numPr>
          <w:ilvl w:val="0"/>
          <w:numId w:val="15"/>
        </w:numPr>
        <w:rPr>
          <w:lang w:val="en-US" w:eastAsia="de-DE"/>
        </w:rPr>
      </w:pPr>
      <w:r>
        <w:rPr>
          <w:lang w:val="en-US" w:eastAsia="de-DE"/>
        </w:rPr>
        <w:t>Several bug fixes.</w:t>
      </w:r>
    </w:p>
    <w:p w:rsidR="00814AD3" w:rsidRDefault="00AB74FB" w:rsidP="005B3172">
      <w:pPr>
        <w:pStyle w:val="berschrift3"/>
        <w:rPr>
          <w:lang w:val="en-US"/>
        </w:rPr>
      </w:pPr>
      <w:bookmarkStart w:id="64" w:name="_Toc22028264"/>
      <w:r>
        <w:rPr>
          <w:lang w:val="en-US"/>
        </w:rPr>
        <w:t>Initial release</w:t>
      </w:r>
      <w:r w:rsidR="00814AD3">
        <w:rPr>
          <w:lang w:val="en-US"/>
        </w:rPr>
        <w:t xml:space="preserve"> </w:t>
      </w:r>
      <w:r>
        <w:rPr>
          <w:lang w:val="en-US"/>
        </w:rPr>
        <w:t>0.5.0</w:t>
      </w:r>
      <w:r w:rsidR="00814AD3">
        <w:rPr>
          <w:lang w:val="en-US"/>
        </w:rPr>
        <w:t xml:space="preserve"> (</w:t>
      </w:r>
      <w:r>
        <w:rPr>
          <w:lang w:val="en-US"/>
        </w:rPr>
        <w:t>May 2019)</w:t>
      </w:r>
      <w:bookmarkEnd w:id="64"/>
    </w:p>
    <w:p w:rsidR="009D4E35" w:rsidRPr="00AB74FB" w:rsidRDefault="00814AD3" w:rsidP="00603A13">
      <w:pPr>
        <w:pStyle w:val="Listenabsatz"/>
        <w:numPr>
          <w:ilvl w:val="0"/>
          <w:numId w:val="5"/>
        </w:numPr>
        <w:rPr>
          <w:lang w:val="en-US"/>
        </w:rPr>
      </w:pPr>
      <w:r>
        <w:rPr>
          <w:lang w:val="en-US"/>
        </w:rPr>
        <w:t>The Windows installer was built on a Windows 10 system</w:t>
      </w:r>
      <w:r w:rsidR="00AB74FB">
        <w:rPr>
          <w:lang w:val="en-US"/>
        </w:rPr>
        <w:t>. The software and the installation pr</w:t>
      </w:r>
      <w:r w:rsidR="00AB74FB">
        <w:rPr>
          <w:lang w:val="en-US"/>
        </w:rPr>
        <w:t>o</w:t>
      </w:r>
      <w:r w:rsidR="00AB74FB">
        <w:rPr>
          <w:lang w:val="en-US"/>
        </w:rPr>
        <w:t xml:space="preserve">cess were </w:t>
      </w:r>
      <w:r>
        <w:rPr>
          <w:lang w:val="en-US"/>
        </w:rPr>
        <w:t>tested on Windows 10 only</w:t>
      </w:r>
      <w:bookmarkStart w:id="65" w:name="_Ref447780942"/>
      <w:r w:rsidR="00AB74FB">
        <w:rPr>
          <w:lang w:val="en-US"/>
        </w:rPr>
        <w:t>.</w:t>
      </w:r>
    </w:p>
    <w:p w:rsidR="00F00EF7" w:rsidRPr="008B5F87" w:rsidRDefault="00F00EF7" w:rsidP="008B5F87">
      <w:pPr>
        <w:rPr>
          <w:lang w:val="en-US"/>
        </w:rPr>
      </w:pPr>
    </w:p>
    <w:p w:rsidR="00D72D03" w:rsidRPr="002B5809" w:rsidRDefault="00311A59" w:rsidP="00767520">
      <w:pPr>
        <w:pStyle w:val="berschrift2"/>
        <w:rPr>
          <w:lang w:val="en-US"/>
        </w:rPr>
      </w:pPr>
      <w:bookmarkStart w:id="66" w:name="_Ref502071357"/>
      <w:bookmarkStart w:id="67" w:name="_Toc22028265"/>
      <w:r w:rsidRPr="002B5809">
        <w:rPr>
          <w:lang w:val="en-US"/>
        </w:rPr>
        <w:t>System Requirements and Software Installation</w:t>
      </w:r>
      <w:bookmarkEnd w:id="65"/>
      <w:bookmarkEnd w:id="66"/>
      <w:bookmarkEnd w:id="67"/>
    </w:p>
    <w:p w:rsidR="001F7311" w:rsidRDefault="008A6099" w:rsidP="00311A59">
      <w:pPr>
        <w:rPr>
          <w:lang w:val="en-US"/>
        </w:rPr>
      </w:pPr>
      <w:proofErr w:type="spellStart"/>
      <w:r>
        <w:rPr>
          <w:lang w:val="en-US"/>
        </w:rPr>
        <w:t>PlanetarySystemStacker</w:t>
      </w:r>
      <w:proofErr w:type="spellEnd"/>
      <w:r>
        <w:rPr>
          <w:lang w:val="en-US"/>
        </w:rPr>
        <w:t xml:space="preserve"> in principle runs on any computer where a Python 3.5 environment and the required Python libraries are available. </w:t>
      </w:r>
      <w:r w:rsidR="00FA7692">
        <w:rPr>
          <w:lang w:val="en-US"/>
        </w:rPr>
        <w:t>Starting with Version 0.6.0, automatic installers are available for both Windows and Linux. They can be used to install the software without installing Python first.</w:t>
      </w:r>
    </w:p>
    <w:p w:rsidR="001F7311" w:rsidRPr="001F7311" w:rsidRDefault="001F7311"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68" w:name="_Toc510165767"/>
      <w:bookmarkStart w:id="69" w:name="_Toc8809751"/>
      <w:bookmarkStart w:id="70" w:name="_Toc8897868"/>
      <w:bookmarkStart w:id="71" w:name="_Toc11055786"/>
      <w:bookmarkStart w:id="72" w:name="_Toc14185253"/>
      <w:bookmarkStart w:id="73" w:name="_Toc17051725"/>
      <w:bookmarkStart w:id="74" w:name="_Toc18834596"/>
      <w:bookmarkStart w:id="75" w:name="_Toc22028266"/>
      <w:bookmarkEnd w:id="68"/>
      <w:bookmarkEnd w:id="69"/>
      <w:bookmarkEnd w:id="70"/>
      <w:bookmarkEnd w:id="71"/>
      <w:bookmarkEnd w:id="72"/>
      <w:bookmarkEnd w:id="73"/>
      <w:bookmarkEnd w:id="74"/>
      <w:bookmarkEnd w:id="75"/>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76" w:name="_Toc510165768"/>
      <w:bookmarkStart w:id="77" w:name="_Toc8809752"/>
      <w:bookmarkStart w:id="78" w:name="_Toc8897869"/>
      <w:bookmarkStart w:id="79" w:name="_Toc11055787"/>
      <w:bookmarkStart w:id="80" w:name="_Toc14185254"/>
      <w:bookmarkStart w:id="81" w:name="_Toc17051726"/>
      <w:bookmarkStart w:id="82" w:name="_Toc18834597"/>
      <w:bookmarkStart w:id="83" w:name="_Toc22028267"/>
      <w:bookmarkEnd w:id="76"/>
      <w:bookmarkEnd w:id="77"/>
      <w:bookmarkEnd w:id="78"/>
      <w:bookmarkEnd w:id="79"/>
      <w:bookmarkEnd w:id="80"/>
      <w:bookmarkEnd w:id="81"/>
      <w:bookmarkEnd w:id="82"/>
      <w:bookmarkEnd w:id="83"/>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84" w:name="_Toc510165769"/>
      <w:bookmarkStart w:id="85" w:name="_Toc8809753"/>
      <w:bookmarkStart w:id="86" w:name="_Toc8897870"/>
      <w:bookmarkStart w:id="87" w:name="_Toc11055788"/>
      <w:bookmarkStart w:id="88" w:name="_Toc14185255"/>
      <w:bookmarkStart w:id="89" w:name="_Toc17051727"/>
      <w:bookmarkStart w:id="90" w:name="_Toc18834598"/>
      <w:bookmarkStart w:id="91" w:name="_Toc22028268"/>
      <w:bookmarkEnd w:id="84"/>
      <w:bookmarkEnd w:id="85"/>
      <w:bookmarkEnd w:id="86"/>
      <w:bookmarkEnd w:id="87"/>
      <w:bookmarkEnd w:id="88"/>
      <w:bookmarkEnd w:id="89"/>
      <w:bookmarkEnd w:id="90"/>
      <w:bookmarkEnd w:id="91"/>
    </w:p>
    <w:p w:rsidR="001F7311" w:rsidRPr="003F61AA" w:rsidRDefault="003F61AA" w:rsidP="00311A59">
      <w:pPr>
        <w:pStyle w:val="berschrift3"/>
        <w:rPr>
          <w:lang w:val="en-US"/>
        </w:rPr>
      </w:pPr>
      <w:bookmarkStart w:id="92" w:name="_Toc22028269"/>
      <w:r>
        <w:rPr>
          <w:lang w:val="en-US"/>
        </w:rPr>
        <w:t>Windows (7 / 8 / 10)</w:t>
      </w:r>
      <w:bookmarkEnd w:id="92"/>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w:t>
      </w:r>
      <w:r w:rsidR="00814AD3">
        <w:rPr>
          <w:lang w:val="en-US"/>
        </w:rPr>
        <w:t>12</w:t>
      </w:r>
      <w:r w:rsidRPr="002B5809">
        <w:rPr>
          <w:lang w:val="en-US"/>
        </w:rPr>
        <w:t xml:space="preserve"> </w:t>
      </w:r>
      <w:proofErr w:type="spellStart"/>
      <w:r w:rsidRPr="002B5809">
        <w:rPr>
          <w:lang w:val="en-US"/>
        </w:rPr>
        <w:t>GBytes</w:t>
      </w:r>
      <w:proofErr w:type="spellEnd"/>
      <w:r w:rsidRPr="002B5809">
        <w:rPr>
          <w:lang w:val="en-US"/>
        </w:rPr>
        <w:t xml:space="preserve"> RAM)</w:t>
      </w:r>
      <w:r w:rsidR="00814AD3">
        <w:rPr>
          <w:lang w:val="en-US"/>
        </w:rPr>
        <w:t xml:space="preserve">, </w:t>
      </w:r>
      <w:r w:rsidR="0005439E">
        <w:rPr>
          <w:lang w:val="en-US"/>
        </w:rPr>
        <w:t>and on a PC (</w:t>
      </w:r>
      <w:r w:rsidR="0005439E" w:rsidRPr="0005439E">
        <w:rPr>
          <w:lang w:val="en-US"/>
        </w:rPr>
        <w:t>Intel Core i7-7700K</w:t>
      </w:r>
      <w:r w:rsidR="0005439E">
        <w:rPr>
          <w:lang w:val="en-US"/>
        </w:rPr>
        <w:t>, 64GBytes RAM)</w:t>
      </w:r>
      <w:r w:rsidR="00814AD3">
        <w:rPr>
          <w:lang w:val="en-US"/>
        </w:rPr>
        <w:t>, both</w:t>
      </w:r>
      <w:r w:rsidR="0005439E">
        <w:rPr>
          <w:lang w:val="en-US"/>
        </w:rPr>
        <w:t xml:space="preserve"> running Windows 10 Professional</w:t>
      </w:r>
      <w:r w:rsidR="003F61AA">
        <w:rPr>
          <w:lang w:val="en-US"/>
        </w:rPr>
        <w:t xml:space="preserve">, version </w:t>
      </w:r>
      <w:r w:rsidR="00814AD3">
        <w:rPr>
          <w:lang w:val="en-US"/>
        </w:rPr>
        <w:t>1</w:t>
      </w:r>
      <w:r w:rsidR="00007BD2">
        <w:rPr>
          <w:lang w:val="en-US"/>
        </w:rPr>
        <w:t>9</w:t>
      </w:r>
      <w:r w:rsidR="00814AD3">
        <w:rPr>
          <w:lang w:val="en-US"/>
        </w:rPr>
        <w:t>03</w:t>
      </w:r>
      <w:r w:rsidR="0005439E">
        <w:rPr>
          <w:lang w:val="en-US"/>
        </w:rPr>
        <w:t>.</w:t>
      </w:r>
      <w:r w:rsidR="007A72E8">
        <w:rPr>
          <w:lang w:val="en-US"/>
        </w:rPr>
        <w:t xml:space="preserve"> </w:t>
      </w:r>
      <w:r w:rsidR="008A6099">
        <w:rPr>
          <w:lang w:val="en-US"/>
        </w:rPr>
        <w:t xml:space="preserve">Video stacking very much benefits from large RAM. A minimum of 16Gbytes of RAM is recommended. For large video files processed on a system with less RAM it is unlikely that all data can be held in memory, so re-reading and re-computing data will slow down </w:t>
      </w:r>
      <w:r w:rsidR="003377EB">
        <w:rPr>
          <w:lang w:val="en-US"/>
        </w:rPr>
        <w:t xml:space="preserve">the </w:t>
      </w:r>
      <w:r w:rsidR="008A6099">
        <w:rPr>
          <w:lang w:val="en-US"/>
        </w:rPr>
        <w:t>execution.</w:t>
      </w:r>
    </w:p>
    <w:p w:rsidR="002D24A9" w:rsidRDefault="00DC2066" w:rsidP="002B73B7">
      <w:pPr>
        <w:rPr>
          <w:lang w:val="en-US"/>
        </w:rPr>
      </w:pPr>
      <w:r>
        <w:rPr>
          <w:lang w:val="en-US"/>
        </w:rPr>
        <w:t xml:space="preserve">The </w:t>
      </w:r>
      <w:proofErr w:type="spellStart"/>
      <w:r w:rsidR="00C87EDE">
        <w:rPr>
          <w:lang w:val="en-US"/>
        </w:rPr>
        <w:t>PlanetarySystemStacker</w:t>
      </w:r>
      <w:proofErr w:type="spellEnd"/>
      <w:r>
        <w:rPr>
          <w:lang w:val="en-US"/>
        </w:rPr>
        <w:t xml:space="preserve"> software </w:t>
      </w:r>
      <w:r w:rsidR="00411767">
        <w:rPr>
          <w:lang w:val="en-US"/>
        </w:rPr>
        <w:t xml:space="preserve">is distributed as a single file: the Windows installer </w:t>
      </w:r>
      <w:hyperlink r:id="rId14" w:history="1">
        <w:r w:rsidRPr="009D74F3">
          <w:rPr>
            <w:rStyle w:val="Hyperlink"/>
            <w:lang w:val="en-US"/>
          </w:rPr>
          <w:t>“</w:t>
        </w:r>
        <w:r w:rsidR="00C87EDE">
          <w:rPr>
            <w:rStyle w:val="Hyperlink"/>
            <w:lang w:val="en-US"/>
          </w:rPr>
          <w:t>PlanetarySy</w:t>
        </w:r>
        <w:r w:rsidR="00C87EDE">
          <w:rPr>
            <w:rStyle w:val="Hyperlink"/>
            <w:lang w:val="en-US"/>
          </w:rPr>
          <w:t>s</w:t>
        </w:r>
        <w:r w:rsidR="00C87EDE">
          <w:rPr>
            <w:rStyle w:val="Hyperlink"/>
            <w:lang w:val="en-US"/>
          </w:rPr>
          <w:t>temStacker</w:t>
        </w:r>
        <w:r w:rsidRPr="009D74F3">
          <w:rPr>
            <w:rStyle w:val="Hyperlink"/>
            <w:lang w:val="en-US"/>
          </w:rPr>
          <w:t>_</w:t>
        </w:r>
        <w:r w:rsidR="009D74F3">
          <w:rPr>
            <w:rStyle w:val="Hyperlink"/>
            <w:lang w:val="en-US"/>
          </w:rPr>
          <w:t>V</w:t>
        </w:r>
        <w:r w:rsidR="00C87EDE">
          <w:rPr>
            <w:rStyle w:val="Hyperlink"/>
            <w:lang w:val="en-US"/>
          </w:rPr>
          <w:t>0.</w:t>
        </w:r>
        <w:r w:rsidR="00BE2B25">
          <w:rPr>
            <w:rStyle w:val="Hyperlink"/>
            <w:lang w:val="en-US"/>
          </w:rPr>
          <w:t>7</w:t>
        </w:r>
        <w:r w:rsidR="00C87EDE">
          <w:rPr>
            <w:rStyle w:val="Hyperlink"/>
            <w:lang w:val="en-US"/>
          </w:rPr>
          <w:t>.0</w:t>
        </w:r>
        <w:r w:rsidR="002C1E76">
          <w:rPr>
            <w:rStyle w:val="Hyperlink"/>
            <w:lang w:val="en-US"/>
          </w:rPr>
          <w:t>_beta</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C87EDE">
        <w:rPr>
          <w:lang w:val="en-US"/>
        </w:rPr>
        <w:t>PlanetarySyste</w:t>
      </w:r>
      <w:r w:rsidR="00C87EDE">
        <w:rPr>
          <w:lang w:val="en-US"/>
        </w:rPr>
        <w:t>m</w:t>
      </w:r>
      <w:r w:rsidR="00C87EDE">
        <w:rPr>
          <w:lang w:val="en-US"/>
        </w:rPr>
        <w:t>Stacker</w:t>
      </w:r>
      <w:proofErr w:type="spellEnd"/>
      <w:r w:rsidR="00C87EDE">
        <w:rPr>
          <w:lang w:val="en-US"/>
        </w:rPr>
        <w:t xml:space="preserve"> </w:t>
      </w:r>
      <w:r w:rsidR="00847BE0">
        <w:rPr>
          <w:lang w:val="en-US"/>
        </w:rPr>
        <w:t xml:space="preserve">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C87EDE">
        <w:rPr>
          <w:lang w:val="en-US"/>
        </w:rPr>
        <w:t>PlanetarySystemStacker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w:t>
      </w:r>
      <w:r w:rsidR="003F61AA">
        <w:rPr>
          <w:lang w:val="en-US"/>
        </w:rPr>
        <w:t>n</w:t>
      </w:r>
      <w:r w:rsidR="003F61AA">
        <w:rPr>
          <w:lang w:val="en-US"/>
        </w:rPr>
        <w:t xml:space="preserve">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w:t>
      </w:r>
      <w:r w:rsidR="002D24A9">
        <w:rPr>
          <w:lang w:val="en-US"/>
        </w:rPr>
        <w:t>c</w:t>
      </w:r>
      <w:r w:rsidR="002D24A9">
        <w:rPr>
          <w:lang w:val="en-US"/>
        </w:rPr>
        <w:t>tory are not removed:</w:t>
      </w:r>
    </w:p>
    <w:p w:rsidR="002D24A9" w:rsidRDefault="00177D85" w:rsidP="00603A13">
      <w:pPr>
        <w:pStyle w:val="Listenabsatz"/>
        <w:numPr>
          <w:ilvl w:val="0"/>
          <w:numId w:val="6"/>
        </w:numPr>
        <w:rPr>
          <w:lang w:val="en-US"/>
        </w:rPr>
      </w:pPr>
      <w:r w:rsidRPr="002D24A9">
        <w:rPr>
          <w:lang w:val="en-US"/>
        </w:rPr>
        <w:t>.</w:t>
      </w:r>
      <w:r w:rsidR="00C87EDE">
        <w:rPr>
          <w:lang w:val="en-US"/>
        </w:rPr>
        <w:t>PlanetarySystemStacker</w:t>
      </w:r>
      <w:r w:rsidR="002D24A9">
        <w:rPr>
          <w:lang w:val="en-US"/>
        </w:rPr>
        <w:t xml:space="preserve">.ini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C87EDE">
        <w:rPr>
          <w:lang w:val="en-US"/>
        </w:rPr>
        <w:t>PlanetarySystemStacker</w:t>
      </w:r>
      <w:proofErr w:type="spellEnd"/>
      <w:r w:rsidR="00C87EDE">
        <w:rPr>
          <w:lang w:val="en-US"/>
        </w:rPr>
        <w:t xml:space="preserve"> </w:t>
      </w:r>
      <w:r w:rsidR="005515CE">
        <w:rPr>
          <w:lang w:val="en-US"/>
        </w:rPr>
        <w:t>run)</w:t>
      </w:r>
    </w:p>
    <w:p w:rsidR="002D24A9" w:rsidRDefault="00C87EDE" w:rsidP="00603A13">
      <w:pPr>
        <w:pStyle w:val="Listenabsatz"/>
        <w:numPr>
          <w:ilvl w:val="0"/>
          <w:numId w:val="6"/>
        </w:numPr>
        <w:rPr>
          <w:lang w:val="en-US"/>
        </w:rPr>
      </w:pPr>
      <w:r>
        <w:rPr>
          <w:lang w:val="en-US"/>
        </w:rPr>
        <w:t>PlanetarySystemStacker</w:t>
      </w:r>
      <w:r w:rsidR="002B73B7" w:rsidRPr="002D24A9">
        <w:rPr>
          <w:lang w:val="en-US"/>
        </w:rPr>
        <w:t>.log</w:t>
      </w:r>
      <w:r w:rsidR="005515CE">
        <w:rPr>
          <w:lang w:val="en-US"/>
        </w:rPr>
        <w:t xml:space="preserve"> (</w:t>
      </w:r>
      <w:proofErr w:type="spellStart"/>
      <w:r w:rsidR="005515CE">
        <w:rPr>
          <w:lang w:val="en-US"/>
        </w:rPr>
        <w:t>logfile</w:t>
      </w:r>
      <w:proofErr w:type="spellEnd"/>
      <w:r w:rsidR="005515CE">
        <w:rPr>
          <w:lang w:val="en-US"/>
        </w:rPr>
        <w:t>)</w:t>
      </w:r>
    </w:p>
    <w:p w:rsidR="00716DF4" w:rsidRPr="002B5809" w:rsidRDefault="00DC2066" w:rsidP="00716DF4">
      <w:pPr>
        <w:rPr>
          <w:lang w:val="en-US"/>
        </w:rPr>
      </w:pPr>
      <w:r w:rsidRPr="002D24A9">
        <w:rPr>
          <w:lang w:val="en-US"/>
        </w:rPr>
        <w:lastRenderedPageBreak/>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C87EDE">
        <w:rPr>
          <w:lang w:val="en-US"/>
        </w:rPr>
        <w:t>PlanetarySystemStacker</w:t>
      </w:r>
      <w:r w:rsidR="005515CE">
        <w:rPr>
          <w:lang w:val="en-US"/>
        </w:rPr>
        <w:t>.ini file is deleted.</w:t>
      </w:r>
      <w:r w:rsidR="00716DF4" w:rsidRPr="002B5809">
        <w:rPr>
          <w:lang w:val="en-US"/>
        </w:rPr>
        <w:tab/>
      </w:r>
      <w:r w:rsidR="00716DF4" w:rsidRPr="002B5809">
        <w:rPr>
          <w:lang w:val="en-US"/>
        </w:rPr>
        <w:tab/>
      </w:r>
      <w:r w:rsidR="00716DF4" w:rsidRPr="002B5809">
        <w:rPr>
          <w:lang w:val="en-US"/>
        </w:rPr>
        <w:tab/>
      </w:r>
    </w:p>
    <w:p w:rsidR="00716DF4"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w:t>
      </w:r>
      <w:r w:rsidR="00814AD3">
        <w:rPr>
          <w:lang w:val="en-US"/>
        </w:rPr>
        <w:t>It is decorated</w:t>
      </w:r>
      <w:r>
        <w:rPr>
          <w:lang w:val="en-US"/>
        </w:rPr>
        <w:t xml:space="preserve"> with the </w:t>
      </w:r>
      <w:proofErr w:type="spellStart"/>
      <w:r w:rsidR="00C87EDE">
        <w:rPr>
          <w:lang w:val="en-US"/>
        </w:rPr>
        <w:t>PlanetarySystemStacker</w:t>
      </w:r>
      <w:proofErr w:type="spellEnd"/>
      <w:r w:rsidR="00C87EDE">
        <w:rPr>
          <w:lang w:val="en-US"/>
        </w:rPr>
        <w:t xml:space="preserve"> </w:t>
      </w:r>
      <w:r>
        <w:rPr>
          <w:lang w:val="en-US"/>
        </w:rPr>
        <w:t>icon</w:t>
      </w:r>
      <w:r w:rsidR="00814AD3">
        <w:rPr>
          <w:lang w:val="en-US"/>
        </w:rPr>
        <w:t xml:space="preserve"> automatically</w:t>
      </w:r>
      <w:r>
        <w:rPr>
          <w:lang w:val="en-US"/>
        </w:rPr>
        <w:t>, which can be found under the filename “</w:t>
      </w:r>
      <w:r w:rsidR="00C87EDE">
        <w:rPr>
          <w:lang w:val="en-US"/>
        </w:rPr>
        <w:t>PlanetarySy</w:t>
      </w:r>
      <w:r w:rsidR="00C87EDE">
        <w:rPr>
          <w:lang w:val="en-US"/>
        </w:rPr>
        <w:t>s</w:t>
      </w:r>
      <w:r w:rsidR="00C87EDE">
        <w:rPr>
          <w:lang w:val="en-US"/>
        </w:rPr>
        <w:t>temStacker</w:t>
      </w:r>
      <w:r>
        <w:rPr>
          <w:lang w:val="en-US"/>
        </w:rPr>
        <w:t>.ico” in the installation folder.</w:t>
      </w:r>
    </w:p>
    <w:p w:rsidR="00FA7692" w:rsidRDefault="00FA7692" w:rsidP="00FA7692">
      <w:pPr>
        <w:pStyle w:val="berschrift3"/>
        <w:rPr>
          <w:lang w:val="en-US"/>
        </w:rPr>
      </w:pPr>
      <w:bookmarkStart w:id="93" w:name="_Toc22028270"/>
      <w:r>
        <w:rPr>
          <w:lang w:val="en-US"/>
        </w:rPr>
        <w:t>Lin</w:t>
      </w:r>
      <w:r w:rsidR="00CE20C6">
        <w:rPr>
          <w:lang w:val="en-US"/>
        </w:rPr>
        <w:t>ux</w:t>
      </w:r>
      <w:bookmarkEnd w:id="93"/>
    </w:p>
    <w:p w:rsidR="00C87EDE" w:rsidRDefault="00CE20C6" w:rsidP="00FA7692">
      <w:pPr>
        <w:rPr>
          <w:lang w:val="en-US" w:eastAsia="de-DE"/>
        </w:rPr>
      </w:pPr>
      <w:r>
        <w:rPr>
          <w:lang w:val="en-US" w:eastAsia="de-DE"/>
        </w:rPr>
        <w:t>The large variety of</w:t>
      </w:r>
      <w:r w:rsidR="00F476DC">
        <w:rPr>
          <w:lang w:val="en-US" w:eastAsia="de-DE"/>
        </w:rPr>
        <w:t xml:space="preserve"> Linux </w:t>
      </w:r>
      <w:r>
        <w:rPr>
          <w:lang w:val="en-US" w:eastAsia="de-DE"/>
        </w:rPr>
        <w:t xml:space="preserve">distributions makes it difficult to provide a Linux installer that works for all of them. For Ubuntu 16.04 LTS the </w:t>
      </w:r>
      <w:r w:rsidR="00FA7692">
        <w:rPr>
          <w:lang w:val="en-US" w:eastAsia="de-DE"/>
        </w:rPr>
        <w:t xml:space="preserve">complete </w:t>
      </w:r>
      <w:proofErr w:type="spellStart"/>
      <w:r w:rsidR="00FA7692">
        <w:rPr>
          <w:lang w:val="en-US" w:eastAsia="de-DE"/>
        </w:rPr>
        <w:t>PlanetarySystemStacker</w:t>
      </w:r>
      <w:proofErr w:type="spellEnd"/>
      <w:r w:rsidR="00FA7692">
        <w:rPr>
          <w:lang w:val="en-US" w:eastAsia="de-DE"/>
        </w:rPr>
        <w:t xml:space="preserve"> software can be obtained from </w:t>
      </w:r>
      <w:proofErr w:type="spellStart"/>
      <w:r w:rsidR="00FA7692">
        <w:rPr>
          <w:lang w:val="en-US" w:eastAsia="de-DE"/>
        </w:rPr>
        <w:t>Github</w:t>
      </w:r>
      <w:proofErr w:type="spellEnd"/>
      <w:r w:rsidR="00FA7692">
        <w:rPr>
          <w:lang w:val="en-US" w:eastAsia="de-DE"/>
        </w:rPr>
        <w:t xml:space="preserve"> as a </w:t>
      </w:r>
      <w:proofErr w:type="spellStart"/>
      <w:r w:rsidR="00FA7692">
        <w:rPr>
          <w:lang w:val="en-US" w:eastAsia="de-DE"/>
        </w:rPr>
        <w:t>gzipped</w:t>
      </w:r>
      <w:proofErr w:type="spellEnd"/>
      <w:r w:rsidR="00FA7692">
        <w:rPr>
          <w:lang w:val="en-US" w:eastAsia="de-DE"/>
        </w:rPr>
        <w:t xml:space="preserve"> </w:t>
      </w:r>
      <w:proofErr w:type="spellStart"/>
      <w:r w:rsidR="00FA7692">
        <w:rPr>
          <w:lang w:val="en-US" w:eastAsia="de-DE"/>
        </w:rPr>
        <w:t>tarfile</w:t>
      </w:r>
      <w:proofErr w:type="spellEnd"/>
      <w:r w:rsidR="00FA7692">
        <w:rPr>
          <w:lang w:val="en-US" w:eastAsia="de-DE"/>
        </w:rPr>
        <w:t xml:space="preserve"> (</w:t>
      </w:r>
      <w:hyperlink r:id="rId15" w:history="1">
        <w:r w:rsidR="00FA7692" w:rsidRPr="009D74F3">
          <w:rPr>
            <w:rStyle w:val="Hyperlink"/>
            <w:lang w:val="en-US" w:eastAsia="de-DE"/>
          </w:rPr>
          <w:t>“</w:t>
        </w:r>
        <w:r w:rsidR="00FA7692">
          <w:rPr>
            <w:rStyle w:val="Hyperlink"/>
            <w:lang w:val="en-US" w:eastAsia="de-DE"/>
          </w:rPr>
          <w:t>PlanetarySystemStacker</w:t>
        </w:r>
        <w:r w:rsidR="00FA7692" w:rsidRPr="009D74F3">
          <w:rPr>
            <w:rStyle w:val="Hyperlink"/>
            <w:lang w:val="en-US" w:eastAsia="de-DE"/>
          </w:rPr>
          <w:t>_V</w:t>
        </w:r>
        <w:r w:rsidR="00FA7692">
          <w:rPr>
            <w:rStyle w:val="Hyperlink"/>
            <w:lang w:val="en-US" w:eastAsia="de-DE"/>
          </w:rPr>
          <w:t>0.</w:t>
        </w:r>
        <w:r w:rsidR="00BE2B25">
          <w:rPr>
            <w:rStyle w:val="Hyperlink"/>
            <w:lang w:val="en-US" w:eastAsia="de-DE"/>
          </w:rPr>
          <w:t>7</w:t>
        </w:r>
        <w:r w:rsidR="002C1E76">
          <w:rPr>
            <w:rStyle w:val="Hyperlink"/>
            <w:lang w:val="en-US" w:eastAsia="de-DE"/>
          </w:rPr>
          <w:t>.0_beta</w:t>
        </w:r>
        <w:r w:rsidR="00FA7692" w:rsidRPr="009D74F3">
          <w:rPr>
            <w:rStyle w:val="Hyperlink"/>
            <w:lang w:val="en-US" w:eastAsia="de-DE"/>
          </w:rPr>
          <w:t>_Linux.</w:t>
        </w:r>
        <w:r w:rsidR="00FA7692">
          <w:rPr>
            <w:rStyle w:val="Hyperlink"/>
            <w:lang w:val="en-US" w:eastAsia="de-DE"/>
          </w:rPr>
          <w:t>t</w:t>
        </w:r>
        <w:r w:rsidR="00FA7692" w:rsidRPr="009D74F3">
          <w:rPr>
            <w:rStyle w:val="Hyperlink"/>
            <w:lang w:val="en-US" w:eastAsia="de-DE"/>
          </w:rPr>
          <w:t>gz”</w:t>
        </w:r>
      </w:hyperlink>
      <w:r w:rsidR="00FA7692">
        <w:rPr>
          <w:lang w:val="en-US" w:eastAsia="de-DE"/>
        </w:rPr>
        <w:t xml:space="preserve">). The </w:t>
      </w:r>
      <w:proofErr w:type="spellStart"/>
      <w:r w:rsidR="00FA7692">
        <w:rPr>
          <w:lang w:val="en-US" w:eastAsia="de-DE"/>
        </w:rPr>
        <w:t>tarfile</w:t>
      </w:r>
      <w:proofErr w:type="spellEnd"/>
      <w:r w:rsidR="00FA7692">
        <w:rPr>
          <w:lang w:val="en-US" w:eastAsia="de-DE"/>
        </w:rPr>
        <w:t xml:space="preserve"> can be u</w:t>
      </w:r>
      <w:r w:rsidR="00FA7692">
        <w:rPr>
          <w:lang w:val="en-US" w:eastAsia="de-DE"/>
        </w:rPr>
        <w:t>n</w:t>
      </w:r>
      <w:r w:rsidR="00FA7692">
        <w:rPr>
          <w:lang w:val="en-US" w:eastAsia="de-DE"/>
        </w:rPr>
        <w:t>packed at any file system location. This will create the directory “</w:t>
      </w:r>
      <w:proofErr w:type="spellStart"/>
      <w:r w:rsidR="00FA7692">
        <w:rPr>
          <w:lang w:val="en-US" w:eastAsia="de-DE"/>
        </w:rPr>
        <w:t>PlanetarySystemStacker</w:t>
      </w:r>
      <w:proofErr w:type="spellEnd"/>
      <w:r w:rsidR="00FA7692">
        <w:rPr>
          <w:lang w:val="en-US" w:eastAsia="de-DE"/>
        </w:rPr>
        <w:t>” which co</w:t>
      </w:r>
      <w:r w:rsidR="00FA7692">
        <w:rPr>
          <w:lang w:val="en-US" w:eastAsia="de-DE"/>
        </w:rPr>
        <w:t>n</w:t>
      </w:r>
      <w:r w:rsidR="00FA7692">
        <w:rPr>
          <w:lang w:val="en-US" w:eastAsia="de-DE"/>
        </w:rPr>
        <w:t>tains the executable “</w:t>
      </w:r>
      <w:proofErr w:type="spellStart"/>
      <w:r w:rsidR="00FA7692">
        <w:rPr>
          <w:lang w:val="en-US" w:eastAsia="de-DE"/>
        </w:rPr>
        <w:t>PlanetarySystemStacker</w:t>
      </w:r>
      <w:proofErr w:type="spellEnd"/>
      <w:r w:rsidR="00FA7692">
        <w:rPr>
          <w:lang w:val="en-US" w:eastAsia="de-DE"/>
        </w:rPr>
        <w:t>”, the user guide “</w:t>
      </w:r>
      <w:proofErr w:type="spellStart"/>
      <w:r w:rsidR="00FA7692">
        <w:rPr>
          <w:lang w:val="en-US" w:eastAsia="de-DE"/>
        </w:rPr>
        <w:t>PlanetarySystemStacker</w:t>
      </w:r>
      <w:proofErr w:type="spellEnd"/>
      <w:r w:rsidR="00FA7692">
        <w:rPr>
          <w:lang w:val="en-US" w:eastAsia="de-DE"/>
        </w:rPr>
        <w:t xml:space="preserve"> _User-Guide.pdf”, and t</w:t>
      </w:r>
      <w:r>
        <w:rPr>
          <w:lang w:val="en-US" w:eastAsia="de-DE"/>
        </w:rPr>
        <w:t>he Icon file “PSS-Icon-64.jpg”.</w:t>
      </w:r>
    </w:p>
    <w:p w:rsidR="00F84516" w:rsidRDefault="00F84516" w:rsidP="00FA7692">
      <w:pPr>
        <w:rPr>
          <w:lang w:val="en-US" w:eastAsia="de-DE"/>
        </w:rPr>
      </w:pPr>
      <w:r>
        <w:rPr>
          <w:lang w:val="en-US" w:eastAsia="de-DE"/>
        </w:rPr>
        <w:t xml:space="preserve">For other Linux distributions (or Ubuntu versions), detailed descriptions of how to install the required Python libraries and to run the PSS code can be found in </w:t>
      </w:r>
      <w:r>
        <w:rPr>
          <w:lang w:val="en-US" w:eastAsia="de-DE"/>
        </w:rPr>
        <w:fldChar w:fldCharType="begin"/>
      </w:r>
      <w:r>
        <w:rPr>
          <w:lang w:val="en-US" w:eastAsia="de-DE"/>
        </w:rPr>
        <w:instrText xml:space="preserve"> REF _Ref22030594 \h </w:instrText>
      </w:r>
      <w:r>
        <w:rPr>
          <w:lang w:val="en-US" w:eastAsia="de-DE"/>
        </w:rPr>
      </w:r>
      <w:r>
        <w:rPr>
          <w:lang w:val="en-US" w:eastAsia="de-DE"/>
        </w:rPr>
        <w:fldChar w:fldCharType="separate"/>
      </w:r>
      <w:r w:rsidR="00BE6F28">
        <w:rPr>
          <w:lang w:val="en-US"/>
        </w:rPr>
        <w:t>Appendix</w:t>
      </w:r>
      <w:r w:rsidR="00BE6F28" w:rsidRPr="002B5809">
        <w:rPr>
          <w:lang w:val="en-US"/>
        </w:rPr>
        <w:t xml:space="preserve"> </w:t>
      </w:r>
      <w:r w:rsidR="00BE6F28">
        <w:rPr>
          <w:lang w:val="en-US"/>
        </w:rPr>
        <w:t>B:</w:t>
      </w:r>
      <w:r w:rsidR="00BE6F28" w:rsidRPr="002B5809">
        <w:rPr>
          <w:lang w:val="en-US"/>
        </w:rPr>
        <w:t xml:space="preserve"> </w:t>
      </w:r>
      <w:r w:rsidR="00BE6F28">
        <w:rPr>
          <w:lang w:val="en-US"/>
        </w:rPr>
        <w:t>Linux Installation Instructions</w:t>
      </w:r>
      <w:r>
        <w:rPr>
          <w:lang w:val="en-US" w:eastAsia="de-DE"/>
        </w:rPr>
        <w:fldChar w:fldCharType="end"/>
      </w:r>
    </w:p>
    <w:p w:rsidR="00CE20C6" w:rsidRDefault="00CE20C6" w:rsidP="00FA7692">
      <w:pPr>
        <w:rPr>
          <w:lang w:val="en-US" w:eastAsia="de-DE"/>
        </w:rPr>
      </w:pPr>
    </w:p>
    <w:p w:rsidR="00AE3DAA" w:rsidRPr="002B5809" w:rsidRDefault="0030015A" w:rsidP="00AE3DAA">
      <w:pPr>
        <w:pStyle w:val="berschrift2"/>
        <w:rPr>
          <w:lang w:val="en-US"/>
        </w:rPr>
      </w:pPr>
      <w:bookmarkStart w:id="94" w:name="_Toc22028271"/>
      <w:r w:rsidRPr="002B5809">
        <w:rPr>
          <w:lang w:val="en-US"/>
        </w:rPr>
        <w:t>Program Execution</w:t>
      </w:r>
      <w:bookmarkEnd w:id="94"/>
    </w:p>
    <w:p w:rsidR="0030015A" w:rsidRPr="002B5809" w:rsidRDefault="00C87EDE" w:rsidP="00BC408E">
      <w:pPr>
        <w:rPr>
          <w:lang w:val="en-US"/>
        </w:rPr>
      </w:pPr>
      <w:proofErr w:type="spellStart"/>
      <w:r>
        <w:rPr>
          <w:lang w:val="en-US"/>
        </w:rPr>
        <w:t>PlanetarySystemStacker</w:t>
      </w:r>
      <w:proofErr w:type="spellEnd"/>
      <w:r w:rsidRPr="002B5809">
        <w:rPr>
          <w:lang w:val="en-US"/>
        </w:rPr>
        <w:t xml:space="preserve"> </w:t>
      </w:r>
      <w:r w:rsidR="0030015A" w:rsidRPr="002B5809">
        <w:rPr>
          <w:lang w:val="en-US"/>
        </w:rPr>
        <w:t xml:space="preserve">communicates with the user via a </w:t>
      </w:r>
      <w:r>
        <w:rPr>
          <w:lang w:val="en-US"/>
        </w:rPr>
        <w:t>graphical user interface (GUI).</w:t>
      </w:r>
      <w:r w:rsidR="00354101">
        <w:rPr>
          <w:lang w:val="en-US"/>
        </w:rPr>
        <w:t xml:space="preserve"> Good usability was a high-priority design criterion. In particular, at any time the GUI presents to the user only the info</w:t>
      </w:r>
      <w:r w:rsidR="00354101">
        <w:rPr>
          <w:lang w:val="en-US"/>
        </w:rPr>
        <w:t>r</w:t>
      </w:r>
      <w:r w:rsidR="00354101">
        <w:rPr>
          <w:lang w:val="en-US"/>
        </w:rPr>
        <w:t>mation which is of current relevance. The user interface was developed using the QT5 toolkit.</w:t>
      </w: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95" w:name="_Toc484449264"/>
      <w:bookmarkStart w:id="96" w:name="_Toc502072385"/>
      <w:bookmarkStart w:id="97" w:name="_Toc510165774"/>
      <w:bookmarkStart w:id="98" w:name="_Toc8809756"/>
      <w:bookmarkStart w:id="99" w:name="_Toc8897873"/>
      <w:bookmarkStart w:id="100" w:name="_Toc11055791"/>
      <w:bookmarkStart w:id="101" w:name="_Toc14185258"/>
      <w:bookmarkStart w:id="102" w:name="_Toc17051731"/>
      <w:bookmarkStart w:id="103" w:name="_Toc18834602"/>
      <w:bookmarkStart w:id="104" w:name="_Toc22028272"/>
      <w:bookmarkEnd w:id="95"/>
      <w:bookmarkEnd w:id="96"/>
      <w:bookmarkEnd w:id="97"/>
      <w:bookmarkEnd w:id="98"/>
      <w:bookmarkEnd w:id="99"/>
      <w:bookmarkEnd w:id="100"/>
      <w:bookmarkEnd w:id="101"/>
      <w:bookmarkEnd w:id="102"/>
      <w:bookmarkEnd w:id="103"/>
      <w:bookmarkEnd w:id="104"/>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05" w:name="_Toc484449265"/>
      <w:bookmarkStart w:id="106" w:name="_Toc502072386"/>
      <w:bookmarkStart w:id="107" w:name="_Toc510165775"/>
      <w:bookmarkStart w:id="108" w:name="_Toc8809757"/>
      <w:bookmarkStart w:id="109" w:name="_Toc8897874"/>
      <w:bookmarkStart w:id="110" w:name="_Toc11055792"/>
      <w:bookmarkStart w:id="111" w:name="_Toc14185259"/>
      <w:bookmarkStart w:id="112" w:name="_Toc17051732"/>
      <w:bookmarkStart w:id="113" w:name="_Toc18834603"/>
      <w:bookmarkStart w:id="114" w:name="_Toc22028273"/>
      <w:bookmarkEnd w:id="105"/>
      <w:bookmarkEnd w:id="106"/>
      <w:bookmarkEnd w:id="107"/>
      <w:bookmarkEnd w:id="108"/>
      <w:bookmarkEnd w:id="109"/>
      <w:bookmarkEnd w:id="110"/>
      <w:bookmarkEnd w:id="111"/>
      <w:bookmarkEnd w:id="112"/>
      <w:bookmarkEnd w:id="113"/>
      <w:bookmarkEnd w:id="114"/>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15" w:name="_Toc484449266"/>
      <w:bookmarkStart w:id="116" w:name="_Toc502072387"/>
      <w:bookmarkStart w:id="117" w:name="_Toc510165776"/>
      <w:bookmarkStart w:id="118" w:name="_Toc8809758"/>
      <w:bookmarkStart w:id="119" w:name="_Toc8897875"/>
      <w:bookmarkStart w:id="120" w:name="_Toc11055793"/>
      <w:bookmarkStart w:id="121" w:name="_Toc14185260"/>
      <w:bookmarkStart w:id="122" w:name="_Toc17051733"/>
      <w:bookmarkStart w:id="123" w:name="_Toc18834604"/>
      <w:bookmarkStart w:id="124" w:name="_Toc22028274"/>
      <w:bookmarkEnd w:id="115"/>
      <w:bookmarkEnd w:id="116"/>
      <w:bookmarkEnd w:id="117"/>
      <w:bookmarkEnd w:id="118"/>
      <w:bookmarkEnd w:id="119"/>
      <w:bookmarkEnd w:id="120"/>
      <w:bookmarkEnd w:id="121"/>
      <w:bookmarkEnd w:id="122"/>
      <w:bookmarkEnd w:id="123"/>
      <w:bookmarkEnd w:id="124"/>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25" w:name="_Toc484449267"/>
      <w:bookmarkStart w:id="126" w:name="_Toc502072388"/>
      <w:bookmarkStart w:id="127" w:name="_Toc510165777"/>
      <w:bookmarkStart w:id="128" w:name="_Toc8809759"/>
      <w:bookmarkStart w:id="129" w:name="_Toc8897876"/>
      <w:bookmarkStart w:id="130" w:name="_Toc11055794"/>
      <w:bookmarkStart w:id="131" w:name="_Toc14185261"/>
      <w:bookmarkStart w:id="132" w:name="_Toc17051734"/>
      <w:bookmarkStart w:id="133" w:name="_Toc18834605"/>
      <w:bookmarkStart w:id="134" w:name="_Toc22028275"/>
      <w:bookmarkEnd w:id="125"/>
      <w:bookmarkEnd w:id="126"/>
      <w:bookmarkEnd w:id="127"/>
      <w:bookmarkEnd w:id="128"/>
      <w:bookmarkEnd w:id="129"/>
      <w:bookmarkEnd w:id="130"/>
      <w:bookmarkEnd w:id="131"/>
      <w:bookmarkEnd w:id="132"/>
      <w:bookmarkEnd w:id="133"/>
      <w:bookmarkEnd w:id="134"/>
    </w:p>
    <w:p w:rsidR="00AE3DAA" w:rsidRPr="002B5809" w:rsidRDefault="00C00911">
      <w:pPr>
        <w:pStyle w:val="berschrift3"/>
        <w:rPr>
          <w:lang w:val="en-US"/>
        </w:rPr>
      </w:pPr>
      <w:bookmarkStart w:id="135" w:name="_Ref510168737"/>
      <w:bookmarkStart w:id="136" w:name="_Ref8760074"/>
      <w:bookmarkStart w:id="137" w:name="_Toc22028276"/>
      <w:r>
        <w:rPr>
          <w:lang w:val="en-US"/>
        </w:rPr>
        <w:t>Program Start</w:t>
      </w:r>
      <w:bookmarkEnd w:id="135"/>
      <w:r w:rsidR="00FC24BB">
        <w:rPr>
          <w:lang w:val="en-US"/>
        </w:rPr>
        <w:t xml:space="preserve"> / Setting Parameters</w:t>
      </w:r>
      <w:bookmarkEnd w:id="136"/>
      <w:bookmarkEnd w:id="137"/>
    </w:p>
    <w:p w:rsidR="00B20B79" w:rsidRDefault="00B52304" w:rsidP="00BC408E">
      <w:pPr>
        <w:rPr>
          <w:lang w:val="en-US" w:eastAsia="de-DE"/>
        </w:rPr>
      </w:pPr>
      <w:r>
        <w:rPr>
          <w:noProof/>
          <w:lang w:eastAsia="de-DE"/>
        </w:rPr>
        <w:drawing>
          <wp:inline distT="0" distB="0" distL="0" distR="0">
            <wp:extent cx="5486400" cy="3935187"/>
            <wp:effectExtent l="0" t="0" r="0"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_parameters.PNG"/>
                    <pic:cNvPicPr/>
                  </pic:nvPicPr>
                  <pic:blipFill>
                    <a:blip r:embed="rId16">
                      <a:extLst>
                        <a:ext uri="{28A0092B-C50C-407E-A947-70E740481C1C}">
                          <a14:useLocalDpi xmlns:a14="http://schemas.microsoft.com/office/drawing/2010/main" val="0"/>
                        </a:ext>
                      </a:extLst>
                    </a:blip>
                    <a:stretch>
                      <a:fillRect/>
                    </a:stretch>
                  </pic:blipFill>
                  <pic:spPr>
                    <a:xfrm>
                      <a:off x="0" y="0"/>
                      <a:ext cx="5490082" cy="3937828"/>
                    </a:xfrm>
                    <a:prstGeom prst="rect">
                      <a:avLst/>
                    </a:prstGeom>
                  </pic:spPr>
                </pic:pic>
              </a:graphicData>
            </a:graphic>
          </wp:inline>
        </w:drawing>
      </w:r>
    </w:p>
    <w:p w:rsidR="00934E10" w:rsidRPr="002B5809" w:rsidRDefault="00C022D9" w:rsidP="00BC408E">
      <w:pPr>
        <w:rPr>
          <w:lang w:val="en-US" w:eastAsia="de-DE"/>
        </w:rPr>
      </w:pPr>
      <w:r>
        <w:rPr>
          <w:lang w:val="en-US" w:eastAsia="de-DE"/>
        </w:rPr>
        <w:lastRenderedPageBreak/>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t>
      </w:r>
      <w:r w:rsidR="00744169">
        <w:rPr>
          <w:lang w:val="en-US" w:eastAsia="de-DE"/>
        </w:rPr>
        <w:t>view</w:t>
      </w:r>
      <w:r w:rsidR="00083A6E" w:rsidRPr="002B5809">
        <w:rPr>
          <w:lang w:val="en-US" w:eastAsia="de-DE"/>
        </w:rPr>
        <w:t xml:space="preserve"> opens automatically for the input of individual parameters. </w:t>
      </w:r>
      <w:r w:rsidR="00A572A2" w:rsidRPr="002B5809">
        <w:rPr>
          <w:lang w:val="en-US" w:eastAsia="de-DE"/>
        </w:rPr>
        <w:t>The parameters are arranged in groups relating</w:t>
      </w:r>
      <w:r w:rsidR="00C605E5">
        <w:rPr>
          <w:lang w:val="en-US" w:eastAsia="de-DE"/>
        </w:rPr>
        <w:t xml:space="preserve"> to </w:t>
      </w:r>
      <w:r w:rsidR="00934E10">
        <w:rPr>
          <w:lang w:val="en-US" w:eastAsia="de-DE"/>
        </w:rPr>
        <w:t>frame stabilization, multi-point alig</w:t>
      </w:r>
      <w:r w:rsidR="00934E10">
        <w:rPr>
          <w:lang w:val="en-US" w:eastAsia="de-DE"/>
        </w:rPr>
        <w:t>n</w:t>
      </w:r>
      <w:r w:rsidR="00934E10">
        <w:rPr>
          <w:lang w:val="en-US" w:eastAsia="de-DE"/>
        </w:rPr>
        <w:t>ment</w:t>
      </w:r>
      <w:r w:rsidR="00E23370">
        <w:rPr>
          <w:lang w:val="en-US" w:eastAsia="de-DE"/>
        </w:rPr>
        <w:t>, stacking</w:t>
      </w:r>
      <w:r w:rsidR="00A572A2" w:rsidRPr="002B5809">
        <w:rPr>
          <w:lang w:val="en-US" w:eastAsia="de-DE"/>
        </w:rPr>
        <w:t xml:space="preserve"> and </w:t>
      </w:r>
      <w:r w:rsidR="00744169">
        <w:rPr>
          <w:lang w:val="en-US" w:eastAsia="de-DE"/>
        </w:rPr>
        <w:t>workflow control.</w:t>
      </w:r>
    </w:p>
    <w:p w:rsidR="00744169" w:rsidRDefault="00A572A2" w:rsidP="00A21784">
      <w:pPr>
        <w:rPr>
          <w:lang w:val="en-US" w:eastAsia="de-DE"/>
        </w:rPr>
      </w:pPr>
      <w:r w:rsidRPr="002B5809">
        <w:rPr>
          <w:lang w:val="en-US" w:eastAsia="de-DE"/>
        </w:rPr>
        <w:t xml:space="preserve">Predefined parameter values </w:t>
      </w:r>
      <w:r w:rsidR="00744169">
        <w:rPr>
          <w:lang w:val="en-US" w:eastAsia="de-DE"/>
        </w:rPr>
        <w:t xml:space="preserve">should work </w:t>
      </w:r>
      <w:r w:rsidR="004854D8">
        <w:rPr>
          <w:lang w:val="en-US" w:eastAsia="de-DE"/>
        </w:rPr>
        <w:t>okay</w:t>
      </w:r>
      <w:r w:rsidR="00744169">
        <w:rPr>
          <w:lang w:val="en-US" w:eastAsia="de-DE"/>
        </w:rPr>
        <w:t xml:space="preserve"> in </w:t>
      </w:r>
      <w:r w:rsidR="00E23370">
        <w:rPr>
          <w:lang w:val="en-US" w:eastAsia="de-DE"/>
        </w:rPr>
        <w:t>many</w:t>
      </w:r>
      <w:r w:rsidR="00744169">
        <w:rPr>
          <w:lang w:val="en-US" w:eastAsia="de-DE"/>
        </w:rPr>
        <w:t xml:space="preserve"> cases, but the user is encouraged to experiment with different settings</w:t>
      </w:r>
      <w:r w:rsidR="00E23370">
        <w:rPr>
          <w:lang w:val="en-US" w:eastAsia="de-DE"/>
        </w:rPr>
        <w:t xml:space="preserve"> for optimization</w:t>
      </w:r>
      <w:r w:rsidRPr="002B5809">
        <w:rPr>
          <w:lang w:val="en-US" w:eastAsia="de-DE"/>
        </w:rPr>
        <w:t xml:space="preserve">.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B20B79">
        <w:rPr>
          <w:lang w:val="en-US" w:eastAsia="de-DE"/>
        </w:rPr>
        <w:fldChar w:fldCharType="begin"/>
      </w:r>
      <w:r w:rsidR="00B20B79">
        <w:rPr>
          <w:lang w:val="en-US" w:eastAsia="de-DE"/>
        </w:rPr>
        <w:instrText xml:space="preserve"> REF _Ref30184851 \h </w:instrText>
      </w:r>
      <w:r w:rsidR="00B20B79">
        <w:rPr>
          <w:lang w:val="en-US" w:eastAsia="de-DE"/>
        </w:rPr>
      </w:r>
      <w:r w:rsidR="00B20B79">
        <w:rPr>
          <w:lang w:val="en-US" w:eastAsia="de-DE"/>
        </w:rPr>
        <w:fldChar w:fldCharType="separate"/>
      </w:r>
      <w:r w:rsidR="00BE6F28">
        <w:rPr>
          <w:lang w:val="en-US"/>
        </w:rPr>
        <w:t>Appendix</w:t>
      </w:r>
      <w:r w:rsidR="00BE6F28" w:rsidRPr="002B5809">
        <w:rPr>
          <w:lang w:val="en-US"/>
        </w:rPr>
        <w:t xml:space="preserve"> A: </w:t>
      </w:r>
      <w:r w:rsidR="00BE6F28">
        <w:rPr>
          <w:lang w:val="en-US"/>
        </w:rPr>
        <w:t>Configuration Parameters</w:t>
      </w:r>
      <w:r w:rsidR="00B20B79">
        <w:rPr>
          <w:lang w:val="en-US" w:eastAsia="de-DE"/>
        </w:rPr>
        <w:fldChar w:fldCharType="end"/>
      </w:r>
      <w:r w:rsidR="00D34344">
        <w:rPr>
          <w:lang w:val="en-US" w:eastAsia="de-DE"/>
        </w:rPr>
        <w:t>”</w:t>
      </w:r>
      <w:r w:rsidR="007269B1" w:rsidRPr="002B5809">
        <w:rPr>
          <w:lang w:val="en-US" w:eastAsia="de-DE"/>
        </w:rPr>
        <w:t>.</w:t>
      </w:r>
      <w:r w:rsidR="00B20B79">
        <w:rPr>
          <w:lang w:val="en-US" w:eastAsia="de-DE"/>
        </w:rPr>
        <w:t xml:space="preserve"> </w:t>
      </w:r>
      <w:r w:rsidR="00744169">
        <w:rPr>
          <w:lang w:val="en-US" w:eastAsia="de-DE"/>
        </w:rPr>
        <w:t>The pre-defined parameter values can be restored at any time by pressing the button “Restore standard values”.</w:t>
      </w:r>
    </w:p>
    <w:p w:rsidR="004854D8" w:rsidRDefault="00E23370" w:rsidP="00A21784">
      <w:pPr>
        <w:rPr>
          <w:lang w:val="en-US" w:eastAsia="de-DE"/>
        </w:rPr>
      </w:pPr>
      <w:r>
        <w:rPr>
          <w:lang w:val="en-US" w:eastAsia="de-DE"/>
        </w:rPr>
        <w:t>When</w:t>
      </w:r>
      <w:r w:rsidR="00744169">
        <w:rPr>
          <w:lang w:val="en-US" w:eastAsia="de-DE"/>
        </w:rPr>
        <w:t xml:space="preserve"> leaving the parameter dialog</w:t>
      </w:r>
      <w:r w:rsidR="00FC24BB">
        <w:rPr>
          <w:lang w:val="en-US" w:eastAsia="de-DE"/>
        </w:rPr>
        <w:t xml:space="preserve">, and </w:t>
      </w:r>
      <w:r>
        <w:rPr>
          <w:lang w:val="en-US" w:eastAsia="de-DE"/>
        </w:rPr>
        <w:t>at program</w:t>
      </w:r>
      <w:r w:rsidR="00FC24BB">
        <w:rPr>
          <w:lang w:val="en-US" w:eastAsia="de-DE"/>
        </w:rPr>
        <w:t xml:space="preserve"> termination</w:t>
      </w:r>
      <w:r w:rsidR="00744169">
        <w:rPr>
          <w:lang w:val="en-US" w:eastAsia="de-DE"/>
        </w:rPr>
        <w:t xml:space="preserve">, PSS </w:t>
      </w:r>
      <w:r w:rsidR="00325C0E">
        <w:rPr>
          <w:lang w:val="en-US" w:eastAsia="de-DE"/>
        </w:rPr>
        <w:t>writes the configuration</w:t>
      </w:r>
      <w:r w:rsidR="00325C0E" w:rsidRPr="002B5809">
        <w:rPr>
          <w:lang w:val="en-US" w:eastAsia="de-DE"/>
        </w:rPr>
        <w:t xml:space="preserve"> file </w:t>
      </w:r>
      <w:r w:rsidR="00325C0E">
        <w:rPr>
          <w:lang w:val="en-US" w:eastAsia="de-DE"/>
        </w:rPr>
        <w:t>“</w:t>
      </w:r>
      <w:r w:rsidR="00744169">
        <w:rPr>
          <w:lang w:val="en-US" w:eastAsia="de-DE"/>
        </w:rPr>
        <w:t>PlanetarySystemStacker</w:t>
      </w:r>
      <w:r w:rsidR="00325C0E">
        <w:rPr>
          <w:lang w:val="en-US" w:eastAsia="de-DE"/>
        </w:rPr>
        <w:t>.ini” into</w:t>
      </w:r>
      <w:r w:rsidR="00325C0E" w:rsidRPr="002B5809">
        <w:rPr>
          <w:lang w:val="en-US" w:eastAsia="de-DE"/>
        </w:rPr>
        <w:t xml:space="preserve"> the user’s home directory. At later program </w:t>
      </w:r>
      <w:r>
        <w:rPr>
          <w:lang w:val="en-US" w:eastAsia="de-DE"/>
        </w:rPr>
        <w:t>runs</w:t>
      </w:r>
      <w:r w:rsidR="00325C0E" w:rsidRPr="002B5809">
        <w:rPr>
          <w:lang w:val="en-US" w:eastAsia="de-DE"/>
        </w:rPr>
        <w:t xml:space="preserve"> the parameters are loaded from this file </w:t>
      </w:r>
      <w:r w:rsidR="00325C0E">
        <w:rPr>
          <w:lang w:val="en-US" w:eastAsia="de-DE"/>
        </w:rPr>
        <w:t>silently</w:t>
      </w:r>
      <w:r w:rsidR="00325C0E" w:rsidRPr="002B5809">
        <w:rPr>
          <w:lang w:val="en-US" w:eastAsia="de-DE"/>
        </w:rPr>
        <w:t>, the input dialog does not open</w:t>
      </w:r>
      <w:r w:rsidR="00325C0E">
        <w:rPr>
          <w:lang w:val="en-US" w:eastAsia="de-DE"/>
        </w:rPr>
        <w:t xml:space="preserve">, and </w:t>
      </w:r>
      <w:r w:rsidR="00744169">
        <w:rPr>
          <w:lang w:val="en-US" w:eastAsia="de-DE"/>
        </w:rPr>
        <w:t>PSS is ready for job input.</w:t>
      </w:r>
      <w:r w:rsidR="004854D8">
        <w:rPr>
          <w:lang w:val="en-US" w:eastAsia="de-DE"/>
        </w:rPr>
        <w:t xml:space="preserve"> Parameters can still be changed via the “Edit / Edit configuration” menu.</w:t>
      </w:r>
    </w:p>
    <w:p w:rsidR="00FC24BB" w:rsidRDefault="00F2034A" w:rsidP="00A21784">
      <w:pPr>
        <w:rPr>
          <w:lang w:val="en-US" w:eastAsia="de-DE"/>
        </w:rPr>
      </w:pPr>
      <w:r>
        <w:rPr>
          <w:lang w:val="en-US" w:eastAsia="de-DE"/>
        </w:rPr>
        <w:t>In addition</w:t>
      </w:r>
      <w:r w:rsidR="00FC24BB">
        <w:rPr>
          <w:lang w:val="en-US" w:eastAsia="de-DE"/>
        </w:rPr>
        <w:t xml:space="preserve"> to the standard config</w:t>
      </w:r>
      <w:r w:rsidR="009B2A74">
        <w:rPr>
          <w:lang w:val="en-US" w:eastAsia="de-DE"/>
        </w:rPr>
        <w:t>uration</w:t>
      </w:r>
      <w:r w:rsidR="00FC24BB">
        <w:rPr>
          <w:lang w:val="en-US" w:eastAsia="de-DE"/>
        </w:rPr>
        <w:t xml:space="preserve"> file in the home directory, the current parameter configuration can be saved to any file system location via the “File / Save configuration</w:t>
      </w:r>
      <w:r w:rsidR="009B2A74">
        <w:rPr>
          <w:lang w:val="en-US" w:eastAsia="de-DE"/>
        </w:rPr>
        <w:t>” menu entry. Later on, this configuration can be loaded via “File / Load configuration” to replace the current parameter configur</w:t>
      </w:r>
      <w:r w:rsidR="009B2A74">
        <w:rPr>
          <w:lang w:val="en-US" w:eastAsia="de-DE"/>
        </w:rPr>
        <w:t>a</w:t>
      </w:r>
      <w:r w:rsidR="009B2A74">
        <w:rPr>
          <w:lang w:val="en-US" w:eastAsia="de-DE"/>
        </w:rPr>
        <w:t xml:space="preserve">tion. Please note that the configuration not only comprises the parameters shown at the dialog above, but also all active </w:t>
      </w:r>
      <w:proofErr w:type="spellStart"/>
      <w:r w:rsidR="009B2A74">
        <w:rPr>
          <w:lang w:val="en-US" w:eastAsia="de-DE"/>
        </w:rPr>
        <w:t>postprocessing</w:t>
      </w:r>
      <w:proofErr w:type="spellEnd"/>
      <w:r w:rsidR="009B2A74">
        <w:rPr>
          <w:lang w:val="en-US" w:eastAsia="de-DE"/>
        </w:rPr>
        <w:t xml:space="preserve"> variants</w:t>
      </w:r>
      <w:r w:rsidR="00E23370">
        <w:rPr>
          <w:lang w:val="en-US" w:eastAsia="de-DE"/>
        </w:rPr>
        <w:t xml:space="preserve"> (see Section </w:t>
      </w:r>
      <w:r w:rsidR="00E23370">
        <w:rPr>
          <w:lang w:val="en-US" w:eastAsia="de-DE"/>
        </w:rPr>
        <w:fldChar w:fldCharType="begin"/>
      </w:r>
      <w:r w:rsidR="00E23370">
        <w:rPr>
          <w:lang w:val="en-US" w:eastAsia="de-DE"/>
        </w:rPr>
        <w:instrText xml:space="preserve"> REF _Ref8830636 \r \h </w:instrText>
      </w:r>
      <w:r w:rsidR="00E23370">
        <w:rPr>
          <w:lang w:val="en-US" w:eastAsia="de-DE"/>
        </w:rPr>
      </w:r>
      <w:r w:rsidR="00E23370">
        <w:rPr>
          <w:lang w:val="en-US" w:eastAsia="de-DE"/>
        </w:rPr>
        <w:fldChar w:fldCharType="separate"/>
      </w:r>
      <w:r w:rsidR="00BE6F28">
        <w:rPr>
          <w:lang w:val="en-US" w:eastAsia="de-DE"/>
        </w:rPr>
        <w:t>4.12</w:t>
      </w:r>
      <w:r w:rsidR="00E23370">
        <w:rPr>
          <w:lang w:val="en-US" w:eastAsia="de-DE"/>
        </w:rPr>
        <w:fldChar w:fldCharType="end"/>
      </w:r>
      <w:r w:rsidR="00E23370">
        <w:rPr>
          <w:lang w:val="en-US" w:eastAsia="de-DE"/>
        </w:rPr>
        <w:t>)</w:t>
      </w:r>
      <w:r w:rsidR="009B2A74">
        <w:rPr>
          <w:lang w:val="en-US" w:eastAsia="de-DE"/>
        </w:rPr>
        <w:t>.</w:t>
      </w:r>
    </w:p>
    <w:p w:rsidR="008D557A" w:rsidRDefault="008D557A" w:rsidP="00A21784">
      <w:pPr>
        <w:rPr>
          <w:lang w:val="en-US" w:eastAsia="de-DE"/>
        </w:rPr>
      </w:pPr>
      <w:r>
        <w:rPr>
          <w:lang w:val="en-US" w:eastAsia="de-DE"/>
        </w:rPr>
        <w:t>The menu entry “Info / About PSS” gives an overview of the computer environment and the versions of the Python libraries being used.</w:t>
      </w:r>
    </w:p>
    <w:p w:rsidR="00D67BFF" w:rsidRDefault="00D67BFF" w:rsidP="00A21784">
      <w:pPr>
        <w:pStyle w:val="berschrift3"/>
        <w:rPr>
          <w:lang w:val="en-US"/>
        </w:rPr>
      </w:pPr>
      <w:bookmarkStart w:id="138" w:name="_Toc22028277"/>
      <w:bookmarkStart w:id="139" w:name="_Ref8753727"/>
      <w:r>
        <w:rPr>
          <w:lang w:val="en-US"/>
        </w:rPr>
        <w:t>Dark / Flat Frame Calibration</w:t>
      </w:r>
      <w:bookmarkEnd w:id="138"/>
    </w:p>
    <w:p w:rsidR="00D67BFF" w:rsidRDefault="00D67BFF" w:rsidP="00D67BFF">
      <w:pPr>
        <w:rPr>
          <w:lang w:val="en-US" w:eastAsia="de-DE"/>
        </w:rPr>
      </w:pPr>
      <w:r>
        <w:rPr>
          <w:lang w:val="en-US" w:eastAsia="de-DE"/>
        </w:rPr>
        <w:t>PSS support</w:t>
      </w:r>
      <w:r w:rsidR="00E929AD">
        <w:rPr>
          <w:lang w:val="en-US" w:eastAsia="de-DE"/>
        </w:rPr>
        <w:t xml:space="preserve">s the calibration of input frames using master </w:t>
      </w:r>
      <w:r>
        <w:rPr>
          <w:lang w:val="en-US" w:eastAsia="de-DE"/>
        </w:rPr>
        <w:t>dark and flat frame</w:t>
      </w:r>
      <w:r w:rsidR="00E929AD">
        <w:rPr>
          <w:lang w:val="en-US" w:eastAsia="de-DE"/>
        </w:rPr>
        <w:t>s</w:t>
      </w:r>
      <w:r>
        <w:rPr>
          <w:lang w:val="en-US" w:eastAsia="de-DE"/>
        </w:rPr>
        <w:t>. This calibration is based on video files or image collections taken with the same camera as used for the stacking input.</w:t>
      </w:r>
    </w:p>
    <w:p w:rsidR="00D67BFF" w:rsidRDefault="00B52304" w:rsidP="00D67BFF">
      <w:pPr>
        <w:rPr>
          <w:lang w:val="en-US" w:eastAsia="de-DE"/>
        </w:rPr>
      </w:pPr>
      <w:r>
        <w:rPr>
          <w:noProof/>
          <w:lang w:eastAsia="de-DE"/>
        </w:rPr>
        <w:drawing>
          <wp:inline distT="0" distB="0" distL="0" distR="0">
            <wp:extent cx="2924583" cy="1971950"/>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_Calibrate-Menu.PNG"/>
                    <pic:cNvPicPr/>
                  </pic:nvPicPr>
                  <pic:blipFill>
                    <a:blip r:embed="rId17">
                      <a:extLst>
                        <a:ext uri="{28A0092B-C50C-407E-A947-70E740481C1C}">
                          <a14:useLocalDpi xmlns:a14="http://schemas.microsoft.com/office/drawing/2010/main" val="0"/>
                        </a:ext>
                      </a:extLst>
                    </a:blip>
                    <a:stretch>
                      <a:fillRect/>
                    </a:stretch>
                  </pic:blipFill>
                  <pic:spPr>
                    <a:xfrm>
                      <a:off x="0" y="0"/>
                      <a:ext cx="2924583" cy="1971950"/>
                    </a:xfrm>
                    <a:prstGeom prst="rect">
                      <a:avLst/>
                    </a:prstGeom>
                  </pic:spPr>
                </pic:pic>
              </a:graphicData>
            </a:graphic>
          </wp:inline>
        </w:drawing>
      </w:r>
      <w:r w:rsidR="00D67BFF">
        <w:rPr>
          <w:lang w:val="en-US" w:eastAsia="de-DE"/>
        </w:rPr>
        <w:t xml:space="preserve"> </w:t>
      </w:r>
    </w:p>
    <w:p w:rsidR="001F59BC" w:rsidRDefault="003636C1" w:rsidP="00D67BFF">
      <w:pPr>
        <w:rPr>
          <w:lang w:val="en-US" w:eastAsia="de-DE"/>
        </w:rPr>
      </w:pPr>
      <w:r>
        <w:rPr>
          <w:lang w:val="en-US" w:eastAsia="de-DE"/>
        </w:rPr>
        <w:t>First the dark / flat input videos (or directories with still images) have to be processed into so-called “master frames”. To do so, select the menu entry “Create new master dark frame” or “Create new ma</w:t>
      </w:r>
      <w:r>
        <w:rPr>
          <w:lang w:val="en-US" w:eastAsia="de-DE"/>
        </w:rPr>
        <w:t>s</w:t>
      </w:r>
      <w:r>
        <w:rPr>
          <w:lang w:val="en-US" w:eastAsia="de-DE"/>
        </w:rPr>
        <w:t>ter flat frame” from the “Calibrate” menu. When the file chooser opens, select the input video or direct</w:t>
      </w:r>
      <w:r>
        <w:rPr>
          <w:lang w:val="en-US" w:eastAsia="de-DE"/>
        </w:rPr>
        <w:t>o</w:t>
      </w:r>
      <w:r>
        <w:rPr>
          <w:lang w:val="en-US" w:eastAsia="de-DE"/>
        </w:rPr>
        <w:t xml:space="preserve">ry. </w:t>
      </w:r>
    </w:p>
    <w:p w:rsidR="001F59BC" w:rsidRDefault="00B52304" w:rsidP="00D67BFF">
      <w:pPr>
        <w:rPr>
          <w:lang w:val="en-US" w:eastAsia="de-DE"/>
        </w:rPr>
      </w:pPr>
      <w:r>
        <w:rPr>
          <w:noProof/>
          <w:lang w:eastAsia="de-DE"/>
        </w:rPr>
        <w:lastRenderedPageBreak/>
        <w:drawing>
          <wp:inline distT="0" distB="0" distL="0" distR="0">
            <wp:extent cx="3634510" cy="2459865"/>
            <wp:effectExtent l="0" t="0" r="444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0_create-dark.PNG"/>
                    <pic:cNvPicPr/>
                  </pic:nvPicPr>
                  <pic:blipFill>
                    <a:blip r:embed="rId18">
                      <a:extLst>
                        <a:ext uri="{28A0092B-C50C-407E-A947-70E740481C1C}">
                          <a14:useLocalDpi xmlns:a14="http://schemas.microsoft.com/office/drawing/2010/main" val="0"/>
                        </a:ext>
                      </a:extLst>
                    </a:blip>
                    <a:stretch>
                      <a:fillRect/>
                    </a:stretch>
                  </pic:blipFill>
                  <pic:spPr>
                    <a:xfrm>
                      <a:off x="0" y="0"/>
                      <a:ext cx="3636949" cy="2461516"/>
                    </a:xfrm>
                    <a:prstGeom prst="rect">
                      <a:avLst/>
                    </a:prstGeom>
                  </pic:spPr>
                </pic:pic>
              </a:graphicData>
            </a:graphic>
          </wp:inline>
        </w:drawing>
      </w:r>
    </w:p>
    <w:p w:rsidR="003636C1" w:rsidRDefault="003636C1" w:rsidP="00D67BFF">
      <w:pPr>
        <w:rPr>
          <w:lang w:val="en-US" w:eastAsia="de-DE"/>
        </w:rPr>
      </w:pPr>
      <w:r>
        <w:rPr>
          <w:lang w:val="en-US" w:eastAsia="de-DE"/>
        </w:rPr>
        <w:t xml:space="preserve">When the processing finishes, another file chooser </w:t>
      </w:r>
      <w:r w:rsidR="00E929AD">
        <w:rPr>
          <w:lang w:val="en-US" w:eastAsia="de-DE"/>
        </w:rPr>
        <w:t>opens</w:t>
      </w:r>
      <w:r>
        <w:rPr>
          <w:lang w:val="en-US" w:eastAsia="de-DE"/>
        </w:rPr>
        <w:t xml:space="preserve"> to select the location where the master frame is to be stored</w:t>
      </w:r>
      <w:r w:rsidR="00DA2EA4">
        <w:rPr>
          <w:lang w:val="en-US" w:eastAsia="de-DE"/>
        </w:rPr>
        <w:t xml:space="preserve"> as a 16bit </w:t>
      </w:r>
      <w:r w:rsidR="00B250FF">
        <w:rPr>
          <w:lang w:val="en-US" w:eastAsia="de-DE"/>
        </w:rPr>
        <w:t>.t</w:t>
      </w:r>
      <w:r w:rsidR="00DA2EA4">
        <w:rPr>
          <w:lang w:val="en-US" w:eastAsia="de-DE"/>
        </w:rPr>
        <w:t>iff</w:t>
      </w:r>
      <w:r w:rsidR="00B250FF">
        <w:rPr>
          <w:lang w:val="en-US" w:eastAsia="de-DE"/>
        </w:rPr>
        <w:t xml:space="preserve"> (or .fits)</w:t>
      </w:r>
      <w:r w:rsidR="00DA2EA4">
        <w:rPr>
          <w:lang w:val="en-US" w:eastAsia="de-DE"/>
        </w:rPr>
        <w:t xml:space="preserve"> file</w:t>
      </w:r>
      <w:r>
        <w:rPr>
          <w:lang w:val="en-US" w:eastAsia="de-DE"/>
        </w:rPr>
        <w:t>. If you do not want to store the master frame, just press “ca</w:t>
      </w:r>
      <w:r>
        <w:rPr>
          <w:lang w:val="en-US" w:eastAsia="de-DE"/>
        </w:rPr>
        <w:t>n</w:t>
      </w:r>
      <w:r>
        <w:rPr>
          <w:lang w:val="en-US" w:eastAsia="de-DE"/>
        </w:rPr>
        <w:t>cel”. In this case the master frame is still kept</w:t>
      </w:r>
      <w:r w:rsidR="00E929AD">
        <w:rPr>
          <w:lang w:val="en-US" w:eastAsia="de-DE"/>
        </w:rPr>
        <w:t xml:space="preserve"> in memory</w:t>
      </w:r>
      <w:r>
        <w:rPr>
          <w:lang w:val="en-US" w:eastAsia="de-DE"/>
        </w:rPr>
        <w:t xml:space="preserve"> for image calibration during this PSS session.</w:t>
      </w:r>
    </w:p>
    <w:p w:rsidR="008D557A" w:rsidRDefault="00B52304" w:rsidP="00F4697A">
      <w:pPr>
        <w:rPr>
          <w:lang w:val="en-US" w:eastAsia="de-DE"/>
        </w:rPr>
      </w:pPr>
      <w:r>
        <w:rPr>
          <w:noProof/>
          <w:lang w:eastAsia="de-DE"/>
        </w:rPr>
        <w:drawing>
          <wp:inline distT="0" distB="0" distL="0" distR="0">
            <wp:extent cx="5087155" cy="2863767"/>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0_load-dark.PNG"/>
                    <pic:cNvPicPr/>
                  </pic:nvPicPr>
                  <pic:blipFill>
                    <a:blip r:embed="rId19">
                      <a:extLst>
                        <a:ext uri="{28A0092B-C50C-407E-A947-70E740481C1C}">
                          <a14:useLocalDpi xmlns:a14="http://schemas.microsoft.com/office/drawing/2010/main" val="0"/>
                        </a:ext>
                      </a:extLst>
                    </a:blip>
                    <a:stretch>
                      <a:fillRect/>
                    </a:stretch>
                  </pic:blipFill>
                  <pic:spPr>
                    <a:xfrm>
                      <a:off x="0" y="0"/>
                      <a:ext cx="5090570" cy="2865689"/>
                    </a:xfrm>
                    <a:prstGeom prst="rect">
                      <a:avLst/>
                    </a:prstGeom>
                  </pic:spPr>
                </pic:pic>
              </a:graphicData>
            </a:graphic>
          </wp:inline>
        </w:drawing>
      </w:r>
    </w:p>
    <w:p w:rsidR="001F59BC" w:rsidRPr="00D67BFF" w:rsidRDefault="00F4697A" w:rsidP="00F4697A">
      <w:pPr>
        <w:rPr>
          <w:lang w:val="en-US" w:eastAsia="de-DE"/>
        </w:rPr>
      </w:pPr>
      <w:r>
        <w:rPr>
          <w:lang w:val="en-US" w:eastAsia="de-DE"/>
        </w:rPr>
        <w:t>Calibration in PSS can be done using either dark frame or flat frame correction, or both. In the latter case, make sure to create the master dark frame first. This way it is used already when the master flat frame is processed.</w:t>
      </w:r>
    </w:p>
    <w:p w:rsidR="00DA2EA4" w:rsidRDefault="00F4697A" w:rsidP="00D67BFF">
      <w:pPr>
        <w:rPr>
          <w:lang w:val="en-US" w:eastAsia="de-DE"/>
        </w:rPr>
      </w:pPr>
      <w:r>
        <w:rPr>
          <w:lang w:val="en-US" w:eastAsia="de-DE"/>
        </w:rPr>
        <w:t xml:space="preserve">When master dark or flat frames have been stored on disk, they can be reloaded at </w:t>
      </w:r>
      <w:r w:rsidR="00E929AD">
        <w:rPr>
          <w:lang w:val="en-US" w:eastAsia="de-DE"/>
        </w:rPr>
        <w:t>a later</w:t>
      </w:r>
      <w:r>
        <w:rPr>
          <w:lang w:val="en-US" w:eastAsia="de-DE"/>
        </w:rPr>
        <w:t xml:space="preserve"> PSS session using the “Load master dark frame” or “Load master flat frame” menu entries, respectively. It is, ther</w:t>
      </w:r>
      <w:r>
        <w:rPr>
          <w:lang w:val="en-US" w:eastAsia="de-DE"/>
        </w:rPr>
        <w:t>e</w:t>
      </w:r>
      <w:r>
        <w:rPr>
          <w:lang w:val="en-US" w:eastAsia="de-DE"/>
        </w:rPr>
        <w:t>fore, not necessary to re-proc</w:t>
      </w:r>
      <w:r w:rsidR="008D557A">
        <w:rPr>
          <w:lang w:val="en-US" w:eastAsia="de-DE"/>
        </w:rPr>
        <w:t>ess them from the input videos.</w:t>
      </w:r>
    </w:p>
    <w:p w:rsidR="00F4697A" w:rsidRDefault="00F4697A" w:rsidP="00D67BFF">
      <w:pPr>
        <w:rPr>
          <w:lang w:val="en-US" w:eastAsia="de-DE"/>
        </w:rPr>
      </w:pPr>
      <w:r>
        <w:rPr>
          <w:lang w:val="en-US" w:eastAsia="de-DE"/>
        </w:rPr>
        <w:t>Both master frames and the input material used for stacking must match in terms of pixel dimensions</w:t>
      </w:r>
      <w:r w:rsidR="00E929AD">
        <w:rPr>
          <w:lang w:val="en-US" w:eastAsia="de-DE"/>
        </w:rPr>
        <w:t xml:space="preserve"> and color type (color vs. monochrome). If, for example, a master flat frame is loaded after a non-matching master dark frame, the dark frame is de-activated automatically and only the flat frame stays active.</w:t>
      </w:r>
    </w:p>
    <w:p w:rsidR="00F4697A" w:rsidRDefault="00F4697A" w:rsidP="00D67BFF">
      <w:pPr>
        <w:rPr>
          <w:lang w:val="en-US" w:eastAsia="de-DE"/>
        </w:rPr>
      </w:pPr>
      <w:r>
        <w:rPr>
          <w:lang w:val="en-US" w:eastAsia="de-DE"/>
        </w:rPr>
        <w:lastRenderedPageBreak/>
        <w:t xml:space="preserve">If </w:t>
      </w:r>
      <w:r w:rsidR="00E929AD">
        <w:rPr>
          <w:lang w:val="en-US" w:eastAsia="de-DE"/>
        </w:rPr>
        <w:t xml:space="preserve">matching </w:t>
      </w:r>
      <w:r>
        <w:rPr>
          <w:lang w:val="en-US" w:eastAsia="de-DE"/>
        </w:rPr>
        <w:t xml:space="preserve">master dark / flat frames have been created or loaded before stacking jobs are executed </w:t>
      </w:r>
      <w:r w:rsidR="00E929AD">
        <w:rPr>
          <w:lang w:val="en-US" w:eastAsia="de-DE"/>
        </w:rPr>
        <w:t>(see below), they are used to calibrate the input frames. If the active master frames do not match the stac</w:t>
      </w:r>
      <w:r w:rsidR="00E929AD">
        <w:rPr>
          <w:lang w:val="en-US" w:eastAsia="de-DE"/>
        </w:rPr>
        <w:t>k</w:t>
      </w:r>
      <w:r w:rsidR="00E929AD">
        <w:rPr>
          <w:lang w:val="en-US" w:eastAsia="de-DE"/>
        </w:rPr>
        <w:t>ing input, however, they are ignored.</w:t>
      </w:r>
    </w:p>
    <w:p w:rsidR="009B2A74" w:rsidRPr="009B2A74" w:rsidRDefault="009B2A74" w:rsidP="00A21784">
      <w:pPr>
        <w:pStyle w:val="berschrift3"/>
        <w:rPr>
          <w:lang w:val="en-US"/>
        </w:rPr>
      </w:pPr>
      <w:bookmarkStart w:id="140" w:name="_Ref22028144"/>
      <w:bookmarkStart w:id="141" w:name="_Toc22028278"/>
      <w:r>
        <w:rPr>
          <w:lang w:val="en-US"/>
        </w:rPr>
        <w:t>Job Specification</w:t>
      </w:r>
      <w:bookmarkEnd w:id="139"/>
      <w:bookmarkEnd w:id="140"/>
      <w:bookmarkEnd w:id="141"/>
    </w:p>
    <w:p w:rsidR="00C00911" w:rsidRPr="005164D0" w:rsidRDefault="00E23370" w:rsidP="00A21784">
      <w:pPr>
        <w:rPr>
          <w:noProof/>
          <w:lang w:val="en-US" w:eastAsia="de-DE"/>
        </w:rPr>
      </w:pPr>
      <w:r>
        <w:rPr>
          <w:lang w:val="en-US" w:eastAsia="de-DE"/>
        </w:rPr>
        <w:t>Throughout the program, user instructions are displayed in red print in the status line at the bottom of the main GUI, or within a dialog window. When the parameters are set, t</w:t>
      </w:r>
      <w:r w:rsidR="004854D8">
        <w:rPr>
          <w:lang w:val="en-US" w:eastAsia="de-DE"/>
        </w:rPr>
        <w:t xml:space="preserve">he user is </w:t>
      </w:r>
      <w:r>
        <w:rPr>
          <w:lang w:val="en-US" w:eastAsia="de-DE"/>
        </w:rPr>
        <w:t xml:space="preserve">asked </w:t>
      </w:r>
      <w:r w:rsidR="004854D8">
        <w:rPr>
          <w:lang w:val="en-US" w:eastAsia="de-DE"/>
        </w:rPr>
        <w:t xml:space="preserve">to open the “File / Open” dialog, and to define the jobs to be processed. </w:t>
      </w:r>
    </w:p>
    <w:p w:rsidR="00744169" w:rsidRPr="002B5809" w:rsidRDefault="00B52304" w:rsidP="00A21784">
      <w:pPr>
        <w:rPr>
          <w:lang w:val="en-US" w:eastAsia="de-DE"/>
        </w:rPr>
      </w:pPr>
      <w:r>
        <w:rPr>
          <w:noProof/>
          <w:lang w:eastAsia="de-DE"/>
        </w:rPr>
        <w:drawing>
          <wp:inline distT="0" distB="0" distL="0" distR="0">
            <wp:extent cx="1558344" cy="2053056"/>
            <wp:effectExtent l="0" t="0" r="3810"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0_file-open.png"/>
                    <pic:cNvPicPr/>
                  </pic:nvPicPr>
                  <pic:blipFill>
                    <a:blip r:embed="rId20">
                      <a:extLst>
                        <a:ext uri="{28A0092B-C50C-407E-A947-70E740481C1C}">
                          <a14:useLocalDpi xmlns:a14="http://schemas.microsoft.com/office/drawing/2010/main" val="0"/>
                        </a:ext>
                      </a:extLst>
                    </a:blip>
                    <a:stretch>
                      <a:fillRect/>
                    </a:stretch>
                  </pic:blipFill>
                  <pic:spPr>
                    <a:xfrm>
                      <a:off x="0" y="0"/>
                      <a:ext cx="1559885" cy="2055086"/>
                    </a:xfrm>
                    <a:prstGeom prst="rect">
                      <a:avLst/>
                    </a:prstGeom>
                  </pic:spPr>
                </pic:pic>
              </a:graphicData>
            </a:graphic>
          </wp:inline>
        </w:drawing>
      </w:r>
    </w:p>
    <w:p w:rsidR="004854D8" w:rsidRDefault="006A4631" w:rsidP="00F15C51">
      <w:pPr>
        <w:rPr>
          <w:lang w:val="en-US" w:eastAsia="de-DE"/>
        </w:rPr>
      </w:pPr>
      <w:r>
        <w:rPr>
          <w:lang w:val="en-US" w:eastAsia="de-DE"/>
        </w:rPr>
        <w:t xml:space="preserve">Upon choosing “File / Open”, a window </w:t>
      </w:r>
      <w:r w:rsidR="00E23370">
        <w:rPr>
          <w:lang w:val="en-US" w:eastAsia="de-DE"/>
        </w:rPr>
        <w:t>opens</w:t>
      </w:r>
      <w:r>
        <w:rPr>
          <w:lang w:val="en-US" w:eastAsia="de-DE"/>
        </w:rPr>
        <w:t xml:space="preserve"> where jobs can be specified. At this point it is important to understand how PSS processes jobs.</w:t>
      </w:r>
    </w:p>
    <w:p w:rsidR="0083718F" w:rsidRDefault="006A4631" w:rsidP="008D557A">
      <w:pPr>
        <w:rPr>
          <w:lang w:val="en-US" w:eastAsia="de-DE"/>
        </w:rPr>
      </w:pPr>
      <w:r>
        <w:rPr>
          <w:lang w:val="en-US" w:eastAsia="de-DE"/>
        </w:rPr>
        <w:t>Basically, the user specifies a list of jobs which PSS then processes one after the other. There are two different job types which PSS recognizes by the kind of input specified:</w:t>
      </w:r>
    </w:p>
    <w:p w:rsidR="00223118" w:rsidRPr="0083718F" w:rsidRDefault="006A4631" w:rsidP="0083718F">
      <w:pPr>
        <w:pStyle w:val="Listenabsatz"/>
        <w:numPr>
          <w:ilvl w:val="0"/>
          <w:numId w:val="22"/>
        </w:numPr>
        <w:rPr>
          <w:lang w:val="en-US" w:eastAsia="de-DE"/>
        </w:rPr>
      </w:pPr>
      <w:r w:rsidRPr="0083718F">
        <w:rPr>
          <w:lang w:val="en-US" w:eastAsia="de-DE"/>
        </w:rPr>
        <w:t>To define a stacking job, the user selects a video file (extension “.</w:t>
      </w:r>
      <w:proofErr w:type="spellStart"/>
      <w:r w:rsidRPr="0083718F">
        <w:rPr>
          <w:lang w:val="en-US" w:eastAsia="de-DE"/>
        </w:rPr>
        <w:t>avi</w:t>
      </w:r>
      <w:proofErr w:type="spellEnd"/>
      <w:r w:rsidRPr="0083718F">
        <w:rPr>
          <w:lang w:val="en-US" w:eastAsia="de-DE"/>
        </w:rPr>
        <w:t>”</w:t>
      </w:r>
      <w:r w:rsidR="008D557A" w:rsidRPr="0083718F">
        <w:rPr>
          <w:lang w:val="en-US" w:eastAsia="de-DE"/>
        </w:rPr>
        <w:t>, “.</w:t>
      </w:r>
      <w:proofErr w:type="spellStart"/>
      <w:r w:rsidR="008D557A" w:rsidRPr="0083718F">
        <w:rPr>
          <w:lang w:val="en-US" w:eastAsia="de-DE"/>
        </w:rPr>
        <w:t>mov</w:t>
      </w:r>
      <w:proofErr w:type="spellEnd"/>
      <w:r w:rsidR="008D557A" w:rsidRPr="0083718F">
        <w:rPr>
          <w:lang w:val="en-US" w:eastAsia="de-DE"/>
        </w:rPr>
        <w:t>”, “.mp4”or “</w:t>
      </w:r>
      <w:r w:rsidR="00916354" w:rsidRPr="0083718F">
        <w:rPr>
          <w:lang w:val="en-US" w:eastAsia="de-DE"/>
        </w:rPr>
        <w:t>.</w:t>
      </w:r>
      <w:proofErr w:type="spellStart"/>
      <w:r w:rsidR="00916354" w:rsidRPr="0083718F">
        <w:rPr>
          <w:lang w:val="en-US" w:eastAsia="de-DE"/>
        </w:rPr>
        <w:t>ser</w:t>
      </w:r>
      <w:proofErr w:type="spellEnd"/>
      <w:r w:rsidR="00916354" w:rsidRPr="0083718F">
        <w:rPr>
          <w:lang w:val="en-US" w:eastAsia="de-DE"/>
        </w:rPr>
        <w:t>”</w:t>
      </w:r>
      <w:r w:rsidRPr="0083718F">
        <w:rPr>
          <w:lang w:val="en-US" w:eastAsia="de-DE"/>
        </w:rPr>
        <w:t>) or a directory containing still image files with identical pixel dimensions</w:t>
      </w:r>
      <w:r w:rsidR="003B2BA2" w:rsidRPr="0083718F">
        <w:rPr>
          <w:lang w:val="en-US" w:eastAsia="de-DE"/>
        </w:rPr>
        <w:t xml:space="preserve">. </w:t>
      </w:r>
      <w:r w:rsidR="00C532AE" w:rsidRPr="0083718F">
        <w:rPr>
          <w:lang w:val="en-US" w:eastAsia="de-DE"/>
        </w:rPr>
        <w:t>A</w:t>
      </w:r>
      <w:r w:rsidR="003B2BA2" w:rsidRPr="0083718F">
        <w:rPr>
          <w:lang w:val="en-US" w:eastAsia="de-DE"/>
        </w:rPr>
        <w:t>t the bottom of the file dialog window “Files of type” must be set to “Still image folders</w:t>
      </w:r>
      <w:r w:rsidR="00220C3E" w:rsidRPr="0083718F">
        <w:rPr>
          <w:lang w:val="en-US" w:eastAsia="de-DE"/>
        </w:rPr>
        <w:t> </w:t>
      </w:r>
      <w:r w:rsidR="003B2BA2" w:rsidRPr="0083718F">
        <w:rPr>
          <w:lang w:val="en-US" w:eastAsia="de-DE"/>
        </w:rPr>
        <w:t>/ video files for stacking (*.</w:t>
      </w:r>
      <w:proofErr w:type="spellStart"/>
      <w:r w:rsidR="003B2BA2" w:rsidRPr="0083718F">
        <w:rPr>
          <w:lang w:val="en-US" w:eastAsia="de-DE"/>
        </w:rPr>
        <w:t>avi</w:t>
      </w:r>
      <w:proofErr w:type="spellEnd"/>
      <w:r w:rsidR="00916354" w:rsidRPr="0083718F">
        <w:rPr>
          <w:lang w:val="en-US" w:eastAsia="de-DE"/>
        </w:rPr>
        <w:t xml:space="preserve"> </w:t>
      </w:r>
      <w:r w:rsidR="008D557A" w:rsidRPr="0083718F">
        <w:rPr>
          <w:lang w:val="en-US" w:eastAsia="de-DE"/>
        </w:rPr>
        <w:t>*.</w:t>
      </w:r>
      <w:proofErr w:type="spellStart"/>
      <w:r w:rsidR="008D557A" w:rsidRPr="0083718F">
        <w:rPr>
          <w:lang w:val="en-US" w:eastAsia="de-DE"/>
        </w:rPr>
        <w:t>mov</w:t>
      </w:r>
      <w:proofErr w:type="spellEnd"/>
      <w:r w:rsidR="008D557A" w:rsidRPr="0083718F">
        <w:rPr>
          <w:lang w:val="en-US" w:eastAsia="de-DE"/>
        </w:rPr>
        <w:t xml:space="preserve"> *.mp4 </w:t>
      </w:r>
      <w:r w:rsidR="00916354" w:rsidRPr="0083718F">
        <w:rPr>
          <w:lang w:val="en-US" w:eastAsia="de-DE"/>
        </w:rPr>
        <w:t>*.</w:t>
      </w:r>
      <w:proofErr w:type="spellStart"/>
      <w:r w:rsidR="00916354" w:rsidRPr="0083718F">
        <w:rPr>
          <w:lang w:val="en-US" w:eastAsia="de-DE"/>
        </w:rPr>
        <w:t>ser</w:t>
      </w:r>
      <w:proofErr w:type="spellEnd"/>
      <w:r w:rsidR="003B2BA2" w:rsidRPr="0083718F">
        <w:rPr>
          <w:lang w:val="en-US" w:eastAsia="de-DE"/>
        </w:rPr>
        <w:t>)”.</w:t>
      </w:r>
      <w:r w:rsidR="00FC24BB" w:rsidRPr="0083718F">
        <w:rPr>
          <w:lang w:val="en-US" w:eastAsia="de-DE"/>
        </w:rPr>
        <w:t xml:space="preserve"> Selecting a directory with image files which do not match will result in an error message later</w:t>
      </w:r>
      <w:r w:rsidR="00C532AE" w:rsidRPr="0083718F">
        <w:rPr>
          <w:lang w:val="en-US" w:eastAsia="de-DE"/>
        </w:rPr>
        <w:t xml:space="preserve"> on</w:t>
      </w:r>
      <w:r w:rsidR="00FC24BB" w:rsidRPr="0083718F">
        <w:rPr>
          <w:lang w:val="en-US" w:eastAsia="de-DE"/>
        </w:rPr>
        <w:t xml:space="preserve">. </w:t>
      </w:r>
    </w:p>
    <w:p w:rsidR="003B2BA2" w:rsidRDefault="003B2BA2" w:rsidP="00603A13">
      <w:pPr>
        <w:pStyle w:val="Listenabsatz"/>
        <w:numPr>
          <w:ilvl w:val="0"/>
          <w:numId w:val="9"/>
        </w:numPr>
        <w:rPr>
          <w:lang w:val="en-US" w:eastAsia="de-DE"/>
        </w:rPr>
      </w:pPr>
      <w:r>
        <w:rPr>
          <w:lang w:val="en-US" w:eastAsia="de-DE"/>
        </w:rPr>
        <w:t xml:space="preserve">To define a </w:t>
      </w:r>
      <w:proofErr w:type="spellStart"/>
      <w:r>
        <w:rPr>
          <w:lang w:val="en-US" w:eastAsia="de-DE"/>
        </w:rPr>
        <w:t>postprocessing</w:t>
      </w:r>
      <w:proofErr w:type="spellEnd"/>
      <w:r>
        <w:rPr>
          <w:lang w:val="en-US" w:eastAsia="de-DE"/>
        </w:rPr>
        <w:t xml:space="preserve"> job, the user selects a single image file (with the extension .tiff, .</w:t>
      </w:r>
      <w:proofErr w:type="spellStart"/>
      <w:r>
        <w:rPr>
          <w:lang w:val="en-US" w:eastAsia="de-DE"/>
        </w:rPr>
        <w:t>tif</w:t>
      </w:r>
      <w:proofErr w:type="spellEnd"/>
      <w:r>
        <w:rPr>
          <w:lang w:val="en-US" w:eastAsia="de-DE"/>
        </w:rPr>
        <w:t xml:space="preserve">, </w:t>
      </w:r>
      <w:r w:rsidR="007D7F8B">
        <w:rPr>
          <w:lang w:val="en-US" w:eastAsia="de-DE"/>
        </w:rPr>
        <w:t>.fit, .fits, .</w:t>
      </w:r>
      <w:proofErr w:type="spellStart"/>
      <w:r>
        <w:rPr>
          <w:lang w:val="en-US" w:eastAsia="de-DE"/>
        </w:rPr>
        <w:t>png</w:t>
      </w:r>
      <w:proofErr w:type="spellEnd"/>
      <w:r>
        <w:rPr>
          <w:lang w:val="en-US" w:eastAsia="de-DE"/>
        </w:rPr>
        <w:t xml:space="preserve"> or </w:t>
      </w:r>
      <w:r w:rsidR="00693841">
        <w:rPr>
          <w:lang w:val="en-US" w:eastAsia="de-DE"/>
        </w:rPr>
        <w:t>.</w:t>
      </w:r>
      <w:r>
        <w:rPr>
          <w:lang w:val="en-US" w:eastAsia="de-DE"/>
        </w:rPr>
        <w:t xml:space="preserve">jpg). </w:t>
      </w:r>
      <w:r w:rsidR="00C532AE">
        <w:rPr>
          <w:lang w:val="en-US" w:eastAsia="de-DE"/>
        </w:rPr>
        <w:t>A</w:t>
      </w:r>
      <w:r>
        <w:rPr>
          <w:lang w:val="en-US" w:eastAsia="de-DE"/>
        </w:rPr>
        <w:t>t the bottom of the file dialog window “Files of type” must be set to “</w:t>
      </w:r>
      <w:r w:rsidRPr="003B2BA2">
        <w:rPr>
          <w:lang w:val="en-US" w:eastAsia="de-DE"/>
        </w:rPr>
        <w:t>I</w:t>
      </w:r>
      <w:r w:rsidRPr="003B2BA2">
        <w:rPr>
          <w:lang w:val="en-US" w:eastAsia="de-DE"/>
        </w:rPr>
        <w:t>m</w:t>
      </w:r>
      <w:r w:rsidRPr="003B2BA2">
        <w:rPr>
          <w:lang w:val="en-US" w:eastAsia="de-DE"/>
        </w:rPr>
        <w:t xml:space="preserve">ages for </w:t>
      </w:r>
      <w:proofErr w:type="spellStart"/>
      <w:r w:rsidRPr="003B2BA2">
        <w:rPr>
          <w:lang w:val="en-US" w:eastAsia="de-DE"/>
        </w:rPr>
        <w:t>postprocess</w:t>
      </w:r>
      <w:r w:rsidR="00DA2EA4">
        <w:rPr>
          <w:lang w:val="en-US" w:eastAsia="de-DE"/>
        </w:rPr>
        <w:softHyphen/>
      </w:r>
      <w:r w:rsidRPr="003B2BA2">
        <w:rPr>
          <w:lang w:val="en-US" w:eastAsia="de-DE"/>
        </w:rPr>
        <w:t>ing</w:t>
      </w:r>
      <w:proofErr w:type="spellEnd"/>
      <w:r w:rsidRPr="003B2BA2">
        <w:rPr>
          <w:lang w:val="en-US" w:eastAsia="de-DE"/>
        </w:rPr>
        <w:t xml:space="preserve"> (*.tiff *.</w:t>
      </w:r>
      <w:proofErr w:type="spellStart"/>
      <w:r w:rsidRPr="003B2BA2">
        <w:rPr>
          <w:lang w:val="en-US" w:eastAsia="de-DE"/>
        </w:rPr>
        <w:t>tif</w:t>
      </w:r>
      <w:proofErr w:type="spellEnd"/>
      <w:r w:rsidRPr="003B2BA2">
        <w:rPr>
          <w:lang w:val="en-US" w:eastAsia="de-DE"/>
        </w:rPr>
        <w:t xml:space="preserve"> </w:t>
      </w:r>
      <w:r w:rsidR="007D7F8B">
        <w:rPr>
          <w:lang w:val="en-US" w:eastAsia="de-DE"/>
        </w:rPr>
        <w:t xml:space="preserve">*.fit *.fits </w:t>
      </w:r>
      <w:r w:rsidRPr="003B2BA2">
        <w:rPr>
          <w:lang w:val="en-US" w:eastAsia="de-DE"/>
        </w:rPr>
        <w:t>*.</w:t>
      </w:r>
      <w:proofErr w:type="spellStart"/>
      <w:r w:rsidRPr="003B2BA2">
        <w:rPr>
          <w:lang w:val="en-US" w:eastAsia="de-DE"/>
        </w:rPr>
        <w:t>png</w:t>
      </w:r>
      <w:proofErr w:type="spellEnd"/>
      <w:r w:rsidRPr="003B2BA2">
        <w:rPr>
          <w:lang w:val="en-US" w:eastAsia="de-DE"/>
        </w:rPr>
        <w:t xml:space="preserve"> *.jpg)</w:t>
      </w:r>
      <w:r>
        <w:rPr>
          <w:lang w:val="en-US" w:eastAsia="de-DE"/>
        </w:rPr>
        <w:t>”</w:t>
      </w:r>
    </w:p>
    <w:p w:rsidR="00C532AE" w:rsidRDefault="00B52304" w:rsidP="003B2BA2">
      <w:pPr>
        <w:rPr>
          <w:lang w:val="en-US" w:eastAsia="de-DE"/>
        </w:rPr>
      </w:pPr>
      <w:r>
        <w:rPr>
          <w:noProof/>
          <w:lang w:eastAsia="de-DE"/>
        </w:rPr>
        <w:drawing>
          <wp:inline distT="0" distB="0" distL="0" distR="0">
            <wp:extent cx="2820473" cy="190891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_file-open-avi-selection.png"/>
                    <pic:cNvPicPr/>
                  </pic:nvPicPr>
                  <pic:blipFill>
                    <a:blip r:embed="rId21">
                      <a:extLst>
                        <a:ext uri="{28A0092B-C50C-407E-A947-70E740481C1C}">
                          <a14:useLocalDpi xmlns:a14="http://schemas.microsoft.com/office/drawing/2010/main" val="0"/>
                        </a:ext>
                      </a:extLst>
                    </a:blip>
                    <a:stretch>
                      <a:fillRect/>
                    </a:stretch>
                  </pic:blipFill>
                  <pic:spPr>
                    <a:xfrm>
                      <a:off x="0" y="0"/>
                      <a:ext cx="2829379" cy="1914947"/>
                    </a:xfrm>
                    <a:prstGeom prst="rect">
                      <a:avLst/>
                    </a:prstGeom>
                  </pic:spPr>
                </pic:pic>
              </a:graphicData>
            </a:graphic>
          </wp:inline>
        </w:drawing>
      </w:r>
      <w:r w:rsidR="0083718F">
        <w:rPr>
          <w:lang w:val="en-US" w:eastAsia="de-DE"/>
        </w:rPr>
        <w:t xml:space="preserve">   </w:t>
      </w:r>
      <w:r>
        <w:rPr>
          <w:noProof/>
          <w:lang w:eastAsia="de-DE"/>
        </w:rPr>
        <w:drawing>
          <wp:inline distT="0" distB="0" distL="0" distR="0">
            <wp:extent cx="2665927" cy="1912169"/>
            <wp:effectExtent l="0" t="0" r="127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0_file-open-postproc-selec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67716" cy="1913452"/>
                    </a:xfrm>
                    <a:prstGeom prst="rect">
                      <a:avLst/>
                    </a:prstGeom>
                  </pic:spPr>
                </pic:pic>
              </a:graphicData>
            </a:graphic>
          </wp:inline>
        </w:drawing>
      </w:r>
    </w:p>
    <w:p w:rsidR="003B2BA2" w:rsidRDefault="003B2BA2" w:rsidP="003B2BA2">
      <w:pPr>
        <w:rPr>
          <w:lang w:val="en-US" w:eastAsia="de-DE"/>
        </w:rPr>
      </w:pPr>
      <w:r>
        <w:rPr>
          <w:lang w:val="en-US" w:eastAsia="de-DE"/>
        </w:rPr>
        <w:lastRenderedPageBreak/>
        <w:t>When the user</w:t>
      </w:r>
      <w:r w:rsidR="00FB03AF">
        <w:rPr>
          <w:lang w:val="en-US" w:eastAsia="de-DE"/>
        </w:rPr>
        <w:t xml:space="preserve"> presses “Open” to</w:t>
      </w:r>
      <w:r>
        <w:rPr>
          <w:lang w:val="en-US" w:eastAsia="de-DE"/>
        </w:rPr>
        <w:t xml:space="preserve"> close</w:t>
      </w:r>
      <w:r w:rsidR="00FB03AF">
        <w:rPr>
          <w:lang w:val="en-US" w:eastAsia="de-DE"/>
        </w:rPr>
        <w:t xml:space="preserve"> the dialog window,</w:t>
      </w:r>
      <w:r>
        <w:rPr>
          <w:lang w:val="en-US" w:eastAsia="de-DE"/>
        </w:rPr>
        <w:t xml:space="preserve"> the selected jobs </w:t>
      </w:r>
      <w:r w:rsidR="00693841">
        <w:rPr>
          <w:lang w:val="en-US" w:eastAsia="de-DE"/>
        </w:rPr>
        <w:t>are added to</w:t>
      </w:r>
      <w:r>
        <w:rPr>
          <w:lang w:val="en-US" w:eastAsia="de-DE"/>
        </w:rPr>
        <w:t xml:space="preserve"> the list of jobs presented in the main window.</w:t>
      </w:r>
      <w:r w:rsidR="00FC24BB">
        <w:rPr>
          <w:lang w:val="en-US" w:eastAsia="de-DE"/>
        </w:rPr>
        <w:t xml:space="preserve"> This list may contain stacking and </w:t>
      </w:r>
      <w:proofErr w:type="spellStart"/>
      <w:r w:rsidR="00FC24BB">
        <w:rPr>
          <w:lang w:val="en-US" w:eastAsia="de-DE"/>
        </w:rPr>
        <w:t>postprocessing</w:t>
      </w:r>
      <w:proofErr w:type="spellEnd"/>
      <w:r w:rsidR="00FC24BB">
        <w:rPr>
          <w:lang w:val="en-US" w:eastAsia="de-DE"/>
        </w:rPr>
        <w:t xml:space="preserve"> jobs in any order.</w:t>
      </w:r>
      <w:r>
        <w:rPr>
          <w:lang w:val="en-US" w:eastAsia="de-DE"/>
        </w:rPr>
        <w:t xml:space="preserve"> Add</w:t>
      </w:r>
      <w:r>
        <w:rPr>
          <w:lang w:val="en-US" w:eastAsia="de-DE"/>
        </w:rPr>
        <w:t>i</w:t>
      </w:r>
      <w:r>
        <w:rPr>
          <w:lang w:val="en-US" w:eastAsia="de-DE"/>
        </w:rPr>
        <w:t xml:space="preserve">tional jobs can be defined by pressing “Add job(s)” to re-open the job selection dialog again. Jobs can be removed from the list by </w:t>
      </w:r>
      <w:r w:rsidR="00C532AE">
        <w:rPr>
          <w:lang w:val="en-US" w:eastAsia="de-DE"/>
        </w:rPr>
        <w:t>clicking on</w:t>
      </w:r>
      <w:r>
        <w:rPr>
          <w:lang w:val="en-US" w:eastAsia="de-DE"/>
        </w:rPr>
        <w:t xml:space="preserve"> them and pressing “Remove selected job(s)”.</w:t>
      </w:r>
    </w:p>
    <w:p w:rsidR="00C532AE" w:rsidRPr="003B2BA2" w:rsidRDefault="00B52304" w:rsidP="003B2BA2">
      <w:pPr>
        <w:rPr>
          <w:lang w:val="en-US" w:eastAsia="de-DE"/>
        </w:rPr>
      </w:pPr>
      <w:r>
        <w:rPr>
          <w:noProof/>
          <w:lang w:eastAsia="de-DE"/>
        </w:rPr>
        <w:drawing>
          <wp:inline distT="0" distB="0" distL="0" distR="0">
            <wp:extent cx="5760720" cy="412813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0_file-open-joblis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28135"/>
                    </a:xfrm>
                    <a:prstGeom prst="rect">
                      <a:avLst/>
                    </a:prstGeom>
                  </pic:spPr>
                </pic:pic>
              </a:graphicData>
            </a:graphic>
          </wp:inline>
        </w:drawing>
      </w:r>
    </w:p>
    <w:p w:rsidR="00FD4683" w:rsidRDefault="00FD4683" w:rsidP="00F15C51">
      <w:pPr>
        <w:rPr>
          <w:lang w:val="en-US" w:eastAsia="de-DE"/>
        </w:rPr>
      </w:pPr>
      <w:r>
        <w:rPr>
          <w:lang w:val="en-US" w:eastAsia="de-DE"/>
        </w:rPr>
        <w:t>For color videos</w:t>
      </w:r>
      <w:r w:rsidR="00D90FE5">
        <w:rPr>
          <w:lang w:val="en-US" w:eastAsia="de-DE"/>
        </w:rPr>
        <w:t>,</w:t>
      </w:r>
      <w:r>
        <w:rPr>
          <w:lang w:val="en-US" w:eastAsia="de-DE"/>
        </w:rPr>
        <w:t xml:space="preserve"> </w:t>
      </w:r>
      <w:proofErr w:type="spellStart"/>
      <w:r>
        <w:rPr>
          <w:lang w:val="en-US" w:eastAsia="de-DE"/>
        </w:rPr>
        <w:t>debayering</w:t>
      </w:r>
      <w:proofErr w:type="spellEnd"/>
      <w:r>
        <w:rPr>
          <w:lang w:val="en-US" w:eastAsia="de-DE"/>
        </w:rPr>
        <w:t xml:space="preserve"> by default is done automatically. There is, however, the option to specify the Bayer pattern manually. To this end, the user selects a job (or a range / set of jobs) in the job list, and presses the right mouse key to open the context menu:</w:t>
      </w:r>
    </w:p>
    <w:p w:rsidR="00FD4683" w:rsidRDefault="00B52304" w:rsidP="00F15C51">
      <w:pPr>
        <w:rPr>
          <w:lang w:val="en-US" w:eastAsia="de-DE"/>
        </w:rPr>
      </w:pPr>
      <w:r>
        <w:rPr>
          <w:noProof/>
          <w:lang w:eastAsia="de-DE"/>
        </w:rPr>
        <w:drawing>
          <wp:inline distT="0" distB="0" distL="0" distR="0">
            <wp:extent cx="3917660" cy="2112135"/>
            <wp:effectExtent l="0" t="0" r="6985"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0_de-bayer.PNG"/>
                    <pic:cNvPicPr/>
                  </pic:nvPicPr>
                  <pic:blipFill>
                    <a:blip r:embed="rId24">
                      <a:extLst>
                        <a:ext uri="{28A0092B-C50C-407E-A947-70E740481C1C}">
                          <a14:useLocalDpi xmlns:a14="http://schemas.microsoft.com/office/drawing/2010/main" val="0"/>
                        </a:ext>
                      </a:extLst>
                    </a:blip>
                    <a:stretch>
                      <a:fillRect/>
                    </a:stretch>
                  </pic:blipFill>
                  <pic:spPr>
                    <a:xfrm>
                      <a:off x="0" y="0"/>
                      <a:ext cx="3926285" cy="2116785"/>
                    </a:xfrm>
                    <a:prstGeom prst="rect">
                      <a:avLst/>
                    </a:prstGeom>
                  </pic:spPr>
                </pic:pic>
              </a:graphicData>
            </a:graphic>
          </wp:inline>
        </w:drawing>
      </w:r>
    </w:p>
    <w:p w:rsidR="00FD4683" w:rsidRDefault="00D90FE5" w:rsidP="00F15C51">
      <w:pPr>
        <w:rPr>
          <w:lang w:val="en-US" w:eastAsia="de-DE"/>
        </w:rPr>
      </w:pPr>
      <w:r>
        <w:rPr>
          <w:lang w:val="en-US" w:eastAsia="de-DE"/>
        </w:rPr>
        <w:t>The Bayer pattern currently registered for the job is checked. It can be changed to any other pattern offered by the context menu.</w:t>
      </w:r>
    </w:p>
    <w:p w:rsidR="00C00911" w:rsidRDefault="00FC24BB" w:rsidP="00F15C51">
      <w:pPr>
        <w:rPr>
          <w:lang w:val="en-US" w:eastAsia="de-DE"/>
        </w:rPr>
      </w:pPr>
      <w:r>
        <w:rPr>
          <w:lang w:val="en-US" w:eastAsia="de-DE"/>
        </w:rPr>
        <w:t>When all jobs are defined, press</w:t>
      </w:r>
      <w:r w:rsidR="00FB03AF">
        <w:rPr>
          <w:lang w:val="en-US" w:eastAsia="de-DE"/>
        </w:rPr>
        <w:t>ing</w:t>
      </w:r>
      <w:r>
        <w:rPr>
          <w:lang w:val="en-US" w:eastAsia="de-DE"/>
        </w:rPr>
        <w:t xml:space="preserve"> “OK” </w:t>
      </w:r>
      <w:r w:rsidR="00FB03AF">
        <w:rPr>
          <w:lang w:val="en-US" w:eastAsia="de-DE"/>
        </w:rPr>
        <w:t>completes</w:t>
      </w:r>
      <w:r>
        <w:rPr>
          <w:lang w:val="en-US" w:eastAsia="de-DE"/>
        </w:rPr>
        <w:t xml:space="preserve"> the job specification.</w:t>
      </w:r>
    </w:p>
    <w:p w:rsidR="00C532AE" w:rsidRPr="009B2A74" w:rsidRDefault="00C532AE" w:rsidP="00C532AE">
      <w:pPr>
        <w:pStyle w:val="berschrift3"/>
        <w:rPr>
          <w:lang w:val="en-US"/>
        </w:rPr>
      </w:pPr>
      <w:bookmarkStart w:id="142" w:name="_Toc22028279"/>
      <w:r>
        <w:rPr>
          <w:lang w:val="en-US"/>
        </w:rPr>
        <w:lastRenderedPageBreak/>
        <w:t>Starting and Controlling the Workflow</w:t>
      </w:r>
      <w:bookmarkEnd w:id="142"/>
    </w:p>
    <w:p w:rsidR="00693841" w:rsidRDefault="00C532AE" w:rsidP="00F15C51">
      <w:pPr>
        <w:rPr>
          <w:lang w:val="en-US" w:eastAsia="de-DE"/>
        </w:rPr>
      </w:pPr>
      <w:r>
        <w:rPr>
          <w:lang w:val="en-US" w:eastAsia="de-DE"/>
        </w:rPr>
        <w:t xml:space="preserve">Pressing “Start / Continue” </w:t>
      </w:r>
      <w:r w:rsidR="00693841">
        <w:rPr>
          <w:lang w:val="en-US" w:eastAsia="de-DE"/>
        </w:rPr>
        <w:t>triggers</w:t>
      </w:r>
      <w:r>
        <w:rPr>
          <w:lang w:val="en-US" w:eastAsia="de-DE"/>
        </w:rPr>
        <w:t xml:space="preserve"> </w:t>
      </w:r>
      <w:proofErr w:type="spellStart"/>
      <w:r>
        <w:rPr>
          <w:lang w:val="en-US" w:eastAsia="de-DE"/>
        </w:rPr>
        <w:t>PlanetarySysstemStacker</w:t>
      </w:r>
      <w:proofErr w:type="spellEnd"/>
      <w:r>
        <w:rPr>
          <w:lang w:val="en-US" w:eastAsia="de-DE"/>
        </w:rPr>
        <w:t xml:space="preserve"> to start processin</w:t>
      </w:r>
      <w:r w:rsidR="005120FC">
        <w:rPr>
          <w:lang w:val="en-US" w:eastAsia="de-DE"/>
        </w:rPr>
        <w:t>g the jobs in sequential order, either interactively or in batch mode (fully automatic). By checking / unchecking the “Automatic” checkbox at the bottom of the main GUI, the user can switch back and forth between the two modes at any time during execution.</w:t>
      </w:r>
    </w:p>
    <w:p w:rsidR="00054C13" w:rsidRDefault="00B52304" w:rsidP="00F15C51">
      <w:pPr>
        <w:rPr>
          <w:lang w:val="en-US" w:eastAsia="de-DE"/>
        </w:rPr>
      </w:pPr>
      <w:r>
        <w:rPr>
          <w:noProof/>
          <w:lang w:eastAsia="de-DE"/>
        </w:rPr>
        <w:drawing>
          <wp:inline distT="0" distB="0" distL="0" distR="0">
            <wp:extent cx="5760720" cy="488950"/>
            <wp:effectExtent l="0" t="0" r="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batch-mode_cutout.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88950"/>
                    </a:xfrm>
                    <a:prstGeom prst="rect">
                      <a:avLst/>
                    </a:prstGeom>
                  </pic:spPr>
                </pic:pic>
              </a:graphicData>
            </a:graphic>
          </wp:inline>
        </w:drawing>
      </w:r>
    </w:p>
    <w:p w:rsidR="00C00911" w:rsidRDefault="005120FC" w:rsidP="00F15C51">
      <w:pPr>
        <w:rPr>
          <w:lang w:val="en-US" w:eastAsia="de-DE"/>
        </w:rPr>
      </w:pPr>
      <w:r>
        <w:rPr>
          <w:lang w:val="en-US" w:eastAsia="de-DE"/>
        </w:rPr>
        <w:t xml:space="preserve">If a large number of similar video files are to be processed, or many images of the same moon panorama are to be </w:t>
      </w:r>
      <w:proofErr w:type="spellStart"/>
      <w:r>
        <w:rPr>
          <w:lang w:val="en-US" w:eastAsia="de-DE"/>
        </w:rPr>
        <w:t>postprocessed</w:t>
      </w:r>
      <w:proofErr w:type="spellEnd"/>
      <w:r>
        <w:rPr>
          <w:lang w:val="en-US" w:eastAsia="de-DE"/>
        </w:rPr>
        <w:t xml:space="preserve">, the </w:t>
      </w:r>
      <w:r w:rsidR="00B662F4">
        <w:rPr>
          <w:lang w:val="en-US" w:eastAsia="de-DE"/>
        </w:rPr>
        <w:t>recommended</w:t>
      </w:r>
      <w:r>
        <w:rPr>
          <w:lang w:val="en-US" w:eastAsia="de-DE"/>
        </w:rPr>
        <w:t xml:space="preserve"> procedure is to process the first job in interactive mode (“Automatic” unchecked). </w:t>
      </w:r>
      <w:r w:rsidR="00B662F4">
        <w:rPr>
          <w:lang w:val="en-US" w:eastAsia="de-DE"/>
        </w:rPr>
        <w:t xml:space="preserve">PSS </w:t>
      </w:r>
      <w:r w:rsidR="00693841">
        <w:rPr>
          <w:lang w:val="en-US" w:eastAsia="de-DE"/>
        </w:rPr>
        <w:t xml:space="preserve">then </w:t>
      </w:r>
      <w:r w:rsidR="00B662F4">
        <w:rPr>
          <w:lang w:val="en-US" w:eastAsia="de-DE"/>
        </w:rPr>
        <w:t>stops at every processing step and prompts the user to adapt p</w:t>
      </w:r>
      <w:r w:rsidR="00B662F4">
        <w:rPr>
          <w:lang w:val="en-US" w:eastAsia="de-DE"/>
        </w:rPr>
        <w:t>a</w:t>
      </w:r>
      <w:r w:rsidR="00B662F4">
        <w:rPr>
          <w:lang w:val="en-US" w:eastAsia="de-DE"/>
        </w:rPr>
        <w:t xml:space="preserve">rameters as he or she likes. </w:t>
      </w:r>
      <w:r w:rsidR="00693841">
        <w:rPr>
          <w:lang w:val="en-US" w:eastAsia="de-DE"/>
        </w:rPr>
        <w:t xml:space="preserve">After the first job </w:t>
      </w:r>
      <w:r>
        <w:rPr>
          <w:lang w:val="en-US" w:eastAsia="de-DE"/>
        </w:rPr>
        <w:t xml:space="preserve">the user </w:t>
      </w:r>
      <w:r w:rsidR="00B662F4">
        <w:rPr>
          <w:lang w:val="en-US" w:eastAsia="de-DE"/>
        </w:rPr>
        <w:t xml:space="preserve">checks the “Automatic” box, </w:t>
      </w:r>
      <w:r w:rsidR="00693841">
        <w:rPr>
          <w:lang w:val="en-US" w:eastAsia="de-DE"/>
        </w:rPr>
        <w:t xml:space="preserve">and </w:t>
      </w:r>
      <w:r w:rsidR="00B662F4">
        <w:rPr>
          <w:lang w:val="en-US" w:eastAsia="de-DE"/>
        </w:rPr>
        <w:t xml:space="preserve">PSS continues processing all the remaining jobs automatically using the </w:t>
      </w:r>
      <w:r w:rsidR="00693841">
        <w:rPr>
          <w:lang w:val="en-US" w:eastAsia="de-DE"/>
        </w:rPr>
        <w:t>adapted</w:t>
      </w:r>
      <w:r w:rsidR="00B662F4">
        <w:rPr>
          <w:lang w:val="en-US" w:eastAsia="de-DE"/>
        </w:rPr>
        <w:t xml:space="preserve"> set of parameters.</w:t>
      </w:r>
    </w:p>
    <w:p w:rsidR="005120FC" w:rsidRDefault="00693841" w:rsidP="00F15C51">
      <w:pPr>
        <w:rPr>
          <w:lang w:val="en-US" w:eastAsia="de-DE"/>
        </w:rPr>
      </w:pPr>
      <w:r>
        <w:rPr>
          <w:lang w:val="en-US" w:eastAsia="de-DE"/>
        </w:rPr>
        <w:t>When batch processing is active, the user at any time can seize control by unchecking the “Automatic” box. PSS just finishes the current processing step and switches back to interactive mode.</w:t>
      </w:r>
    </w:p>
    <w:p w:rsidR="0039537B" w:rsidRDefault="00B52304" w:rsidP="00F15C51">
      <w:pPr>
        <w:rPr>
          <w:lang w:val="en-US" w:eastAsia="de-DE"/>
        </w:rPr>
      </w:pPr>
      <w:r>
        <w:rPr>
          <w:noProof/>
          <w:lang w:eastAsia="de-DE"/>
        </w:rPr>
        <w:drawing>
          <wp:inline distT="0" distB="0" distL="0" distR="0">
            <wp:extent cx="5760720" cy="42354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_ranking-frames-busy-cutout.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23545"/>
                    </a:xfrm>
                    <a:prstGeom prst="rect">
                      <a:avLst/>
                    </a:prstGeom>
                  </pic:spPr>
                </pic:pic>
              </a:graphicData>
            </a:graphic>
          </wp:inline>
        </w:drawing>
      </w:r>
    </w:p>
    <w:p w:rsidR="0039537B" w:rsidRDefault="00B52304" w:rsidP="00EB0D13">
      <w:pPr>
        <w:rPr>
          <w:lang w:val="en-US" w:eastAsia="de-DE"/>
        </w:rPr>
      </w:pPr>
      <w:r>
        <w:rPr>
          <w:noProof/>
          <w:lang w:eastAsia="de-DE"/>
        </w:rPr>
        <w:drawing>
          <wp:inline distT="0" distB="0" distL="0" distR="0">
            <wp:extent cx="5760720" cy="433070"/>
            <wp:effectExtent l="0" t="0" r="0"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_progress-batch.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33070"/>
                    </a:xfrm>
                    <a:prstGeom prst="rect">
                      <a:avLst/>
                    </a:prstGeom>
                  </pic:spPr>
                </pic:pic>
              </a:graphicData>
            </a:graphic>
          </wp:inline>
        </w:drawing>
      </w:r>
    </w:p>
    <w:p w:rsidR="009D4E35" w:rsidRDefault="00EB0D13" w:rsidP="00EB0D13">
      <w:pPr>
        <w:rPr>
          <w:noProof/>
          <w:lang w:val="en-US" w:eastAsia="de-DE"/>
        </w:rPr>
      </w:pPr>
      <w:r>
        <w:rPr>
          <w:lang w:val="en-US" w:eastAsia="de-DE"/>
        </w:rPr>
        <w:t>During computationa</w:t>
      </w:r>
      <w:r w:rsidR="00FB03AF">
        <w:rPr>
          <w:lang w:val="en-US" w:eastAsia="de-DE"/>
        </w:rPr>
        <w:t>l</w:t>
      </w:r>
      <w:r>
        <w:rPr>
          <w:lang w:val="en-US" w:eastAsia="de-DE"/>
        </w:rPr>
        <w:t>l</w:t>
      </w:r>
      <w:r w:rsidR="00FB03AF">
        <w:rPr>
          <w:lang w:val="en-US" w:eastAsia="de-DE"/>
        </w:rPr>
        <w:t>y</w:t>
      </w:r>
      <w:r>
        <w:rPr>
          <w:lang w:val="en-US" w:eastAsia="de-DE"/>
        </w:rPr>
        <w:t xml:space="preserve"> intensive processing phases PSS displays a progress bar at the bottom of the GUI. If </w:t>
      </w:r>
      <w:r w:rsidR="00F370E0">
        <w:rPr>
          <w:lang w:val="en-US" w:eastAsia="de-DE"/>
        </w:rPr>
        <w:t>several</w:t>
      </w:r>
      <w:r>
        <w:rPr>
          <w:lang w:val="en-US" w:eastAsia="de-DE"/>
        </w:rPr>
        <w:t xml:space="preserve"> job</w:t>
      </w:r>
      <w:r w:rsidR="00F370E0">
        <w:rPr>
          <w:lang w:val="en-US" w:eastAsia="de-DE"/>
        </w:rPr>
        <w:t>s</w:t>
      </w:r>
      <w:r>
        <w:rPr>
          <w:lang w:val="en-US" w:eastAsia="de-DE"/>
        </w:rPr>
        <w:t xml:space="preserve"> </w:t>
      </w:r>
      <w:r w:rsidR="00F370E0">
        <w:rPr>
          <w:lang w:val="en-US" w:eastAsia="de-DE"/>
        </w:rPr>
        <w:t>are</w:t>
      </w:r>
      <w:r>
        <w:rPr>
          <w:lang w:val="en-US" w:eastAsia="de-DE"/>
        </w:rPr>
        <w:t xml:space="preserve"> processed, a second progress bar shows the fraction of finished jobs. The status line displays information about the files being processed and the current processing step.</w:t>
      </w:r>
    </w:p>
    <w:p w:rsidR="00B250FF" w:rsidRDefault="00B250FF" w:rsidP="00EB0D13">
      <w:pPr>
        <w:rPr>
          <w:noProof/>
          <w:lang w:val="en-US" w:eastAsia="de-DE"/>
        </w:rPr>
      </w:pPr>
    </w:p>
    <w:p w:rsidR="005D1A4D" w:rsidRDefault="005D1A4D" w:rsidP="00EB0D13">
      <w:pPr>
        <w:pStyle w:val="berschrift3"/>
        <w:rPr>
          <w:lang w:val="en-US"/>
        </w:rPr>
      </w:pPr>
      <w:bookmarkStart w:id="143" w:name="_Toc22028280"/>
      <w:r>
        <w:rPr>
          <w:lang w:val="en-US"/>
        </w:rPr>
        <w:t>Execution Protocol</w:t>
      </w:r>
      <w:bookmarkEnd w:id="143"/>
    </w:p>
    <w:p w:rsidR="005D1A4D" w:rsidRDefault="005D1A4D" w:rsidP="005D1A4D">
      <w:pPr>
        <w:rPr>
          <w:lang w:val="en-US" w:eastAsia="de-DE"/>
        </w:rPr>
      </w:pPr>
      <w:r>
        <w:rPr>
          <w:lang w:val="en-US" w:eastAsia="de-DE"/>
        </w:rPr>
        <w:t>Being a</w:t>
      </w:r>
      <w:r w:rsidR="002971E6">
        <w:rPr>
          <w:lang w:val="en-US" w:eastAsia="de-DE"/>
        </w:rPr>
        <w:t xml:space="preserve">ble to look </w:t>
      </w:r>
      <w:r w:rsidR="00F370E0">
        <w:rPr>
          <w:lang w:val="en-US" w:eastAsia="de-DE"/>
        </w:rPr>
        <w:t xml:space="preserve">up </w:t>
      </w:r>
      <w:r w:rsidR="002971E6">
        <w:rPr>
          <w:lang w:val="en-US" w:eastAsia="de-DE"/>
        </w:rPr>
        <w:t>the execution details of a job can be very useful, especially if something went wrong in batch mode, o</w:t>
      </w:r>
      <w:r w:rsidR="00FB03AF">
        <w:rPr>
          <w:lang w:val="en-US" w:eastAsia="de-DE"/>
        </w:rPr>
        <w:t>r</w:t>
      </w:r>
      <w:r w:rsidR="002971E6">
        <w:rPr>
          <w:lang w:val="en-US" w:eastAsia="de-DE"/>
        </w:rPr>
        <w:t xml:space="preserve"> if the resulting image is of lower quality than expected. With PSS the user can choose among various protocol variants.</w:t>
      </w:r>
    </w:p>
    <w:p w:rsidR="002971E6" w:rsidRDefault="00B52304" w:rsidP="005D1A4D">
      <w:pPr>
        <w:rPr>
          <w:lang w:val="en-US" w:eastAsia="de-DE"/>
        </w:rPr>
      </w:pPr>
      <w:r>
        <w:rPr>
          <w:noProof/>
          <w:lang w:eastAsia="de-DE"/>
        </w:rPr>
        <w:drawing>
          <wp:anchor distT="0" distB="0" distL="114300" distR="114300" simplePos="0" relativeHeight="251705344" behindDoc="0" locked="0" layoutInCell="1" allowOverlap="1" wp14:anchorId="32B5CE62" wp14:editId="03BB5B53">
            <wp:simplePos x="0" y="0"/>
            <wp:positionH relativeFrom="column">
              <wp:posOffset>1270</wp:posOffset>
            </wp:positionH>
            <wp:positionV relativeFrom="paragraph">
              <wp:posOffset>26670</wp:posOffset>
            </wp:positionV>
            <wp:extent cx="3051810" cy="2233295"/>
            <wp:effectExtent l="0" t="0" r="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_protoco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51810" cy="2233295"/>
                    </a:xfrm>
                    <a:prstGeom prst="rect">
                      <a:avLst/>
                    </a:prstGeom>
                  </pic:spPr>
                </pic:pic>
              </a:graphicData>
            </a:graphic>
            <wp14:sizeRelH relativeFrom="margin">
              <wp14:pctWidth>0</wp14:pctWidth>
            </wp14:sizeRelH>
            <wp14:sizeRelV relativeFrom="margin">
              <wp14:pctHeight>0</wp14:pctHeight>
            </wp14:sizeRelV>
          </wp:anchor>
        </w:drawing>
      </w:r>
      <w:r w:rsidR="002971E6">
        <w:rPr>
          <w:lang w:val="en-US" w:eastAsia="de-DE"/>
        </w:rPr>
        <w:t>First of all, the parameter “Protocol detail le</w:t>
      </w:r>
      <w:r w:rsidR="002971E6">
        <w:rPr>
          <w:lang w:val="en-US" w:eastAsia="de-DE"/>
        </w:rPr>
        <w:t>v</w:t>
      </w:r>
      <w:r w:rsidR="002971E6">
        <w:rPr>
          <w:lang w:val="en-US" w:eastAsia="de-DE"/>
        </w:rPr>
        <w:t>el” selects the amount of information provi</w:t>
      </w:r>
      <w:r w:rsidR="002971E6">
        <w:rPr>
          <w:lang w:val="en-US" w:eastAsia="de-DE"/>
        </w:rPr>
        <w:t>d</w:t>
      </w:r>
      <w:r w:rsidR="002971E6">
        <w:rPr>
          <w:lang w:val="en-US" w:eastAsia="de-DE"/>
        </w:rPr>
        <w:t>ed. Level “0” means no output at all. At level “2” detailed info is provided, e.g. on the nu</w:t>
      </w:r>
      <w:r w:rsidR="002971E6">
        <w:rPr>
          <w:lang w:val="en-US" w:eastAsia="de-DE"/>
        </w:rPr>
        <w:t>m</w:t>
      </w:r>
      <w:r w:rsidR="002971E6">
        <w:rPr>
          <w:lang w:val="en-US" w:eastAsia="de-DE"/>
        </w:rPr>
        <w:t>ber of alignment points and the warp distrib</w:t>
      </w:r>
      <w:r w:rsidR="002971E6">
        <w:rPr>
          <w:lang w:val="en-US" w:eastAsia="de-DE"/>
        </w:rPr>
        <w:t>u</w:t>
      </w:r>
      <w:r w:rsidR="002971E6">
        <w:rPr>
          <w:lang w:val="en-US" w:eastAsia="de-DE"/>
        </w:rPr>
        <w:t>tion. If parameter “Write protocol to file” is checked, all protocol data is appended to the standard file “PlanetarySytsemStacker.</w:t>
      </w:r>
      <w:r w:rsidR="00BF76E9">
        <w:rPr>
          <w:lang w:val="en-US" w:eastAsia="de-DE"/>
        </w:rPr>
        <w:br/>
      </w:r>
      <w:proofErr w:type="gramStart"/>
      <w:r w:rsidR="002971E6">
        <w:rPr>
          <w:lang w:val="en-US" w:eastAsia="de-DE"/>
        </w:rPr>
        <w:t>log</w:t>
      </w:r>
      <w:proofErr w:type="gramEnd"/>
      <w:r w:rsidR="0083718F">
        <w:rPr>
          <w:lang w:val="en-US" w:eastAsia="de-DE"/>
        </w:rPr>
        <w:t>”</w:t>
      </w:r>
      <w:r w:rsidR="002971E6">
        <w:rPr>
          <w:lang w:val="en-US" w:eastAsia="de-DE"/>
        </w:rPr>
        <w:t xml:space="preserve"> in the user’s home directory.</w:t>
      </w:r>
      <w:r w:rsidR="00FB03AF">
        <w:rPr>
          <w:lang w:val="en-US" w:eastAsia="de-DE"/>
        </w:rPr>
        <w:t xml:space="preserve"> It is a good idea to delete this file every once in a while.</w:t>
      </w:r>
    </w:p>
    <w:p w:rsidR="002971E6" w:rsidRPr="005D1A4D" w:rsidRDefault="002971E6" w:rsidP="005D1A4D">
      <w:pPr>
        <w:rPr>
          <w:lang w:val="en-US" w:eastAsia="de-DE"/>
        </w:rPr>
      </w:pPr>
      <w:r>
        <w:rPr>
          <w:lang w:val="en-US" w:eastAsia="de-DE"/>
        </w:rPr>
        <w:t xml:space="preserve">In particular if many jobs are processed, </w:t>
      </w:r>
      <w:r w:rsidR="009F7234">
        <w:rPr>
          <w:lang w:val="en-US" w:eastAsia="de-DE"/>
        </w:rPr>
        <w:t xml:space="preserve">it is </w:t>
      </w:r>
      <w:r w:rsidR="009F7234">
        <w:rPr>
          <w:lang w:val="en-US" w:eastAsia="de-DE"/>
        </w:rPr>
        <w:lastRenderedPageBreak/>
        <w:t xml:space="preserve">recommended to set </w:t>
      </w:r>
      <w:r>
        <w:rPr>
          <w:lang w:val="en-US" w:eastAsia="de-DE"/>
        </w:rPr>
        <w:t xml:space="preserve">the option “Store protocol with results”. In this case, </w:t>
      </w:r>
      <w:r w:rsidR="00F370E0">
        <w:rPr>
          <w:lang w:val="en-US" w:eastAsia="de-DE"/>
        </w:rPr>
        <w:t>in addition</w:t>
      </w:r>
      <w:r>
        <w:rPr>
          <w:lang w:val="en-US" w:eastAsia="de-DE"/>
        </w:rPr>
        <w:t xml:space="preserve"> to the sequential protocol file the part pertaining to a given job is written </w:t>
      </w:r>
      <w:r w:rsidR="009F7234">
        <w:rPr>
          <w:lang w:val="en-US" w:eastAsia="de-DE"/>
        </w:rPr>
        <w:t>as</w:t>
      </w:r>
      <w:r>
        <w:rPr>
          <w:lang w:val="en-US" w:eastAsia="de-DE"/>
        </w:rPr>
        <w:t xml:space="preserve"> a </w:t>
      </w:r>
      <w:r w:rsidR="009F7234">
        <w:rPr>
          <w:lang w:val="en-US" w:eastAsia="de-DE"/>
        </w:rPr>
        <w:t xml:space="preserve">separate </w:t>
      </w:r>
      <w:r>
        <w:rPr>
          <w:lang w:val="en-US" w:eastAsia="de-DE"/>
        </w:rPr>
        <w:t>file</w:t>
      </w:r>
      <w:r w:rsidR="009F7234">
        <w:rPr>
          <w:lang w:val="en-US" w:eastAsia="de-DE"/>
        </w:rPr>
        <w:t xml:space="preserve">. Its name is derived from the name of </w:t>
      </w:r>
      <w:r>
        <w:rPr>
          <w:lang w:val="en-US" w:eastAsia="de-DE"/>
        </w:rPr>
        <w:t xml:space="preserve">the </w:t>
      </w:r>
      <w:r w:rsidR="009F7234">
        <w:rPr>
          <w:lang w:val="en-US" w:eastAsia="de-DE"/>
        </w:rPr>
        <w:t xml:space="preserve">job result, with the stacking suffix “_pss.tiff” </w:t>
      </w:r>
      <w:r w:rsidR="00B250FF">
        <w:rPr>
          <w:lang w:val="en-US" w:eastAsia="de-DE"/>
        </w:rPr>
        <w:t>or “_</w:t>
      </w:r>
      <w:proofErr w:type="spellStart"/>
      <w:r w:rsidR="00B250FF">
        <w:rPr>
          <w:lang w:val="en-US" w:eastAsia="de-DE"/>
        </w:rPr>
        <w:t>pss.fits</w:t>
      </w:r>
      <w:proofErr w:type="spellEnd"/>
      <w:r w:rsidR="00B250FF">
        <w:rPr>
          <w:lang w:val="en-US" w:eastAsia="de-DE"/>
        </w:rPr>
        <w:t xml:space="preserve">” </w:t>
      </w:r>
      <w:r w:rsidR="009F7234">
        <w:rPr>
          <w:lang w:val="en-US" w:eastAsia="de-DE"/>
        </w:rPr>
        <w:t xml:space="preserve">being replaced with “_stacking-log.txt”. This way it is easy to associate the log file with the corresponding job output. In the case of </w:t>
      </w:r>
      <w:proofErr w:type="spellStart"/>
      <w:r w:rsidR="009F7234">
        <w:rPr>
          <w:lang w:val="en-US" w:eastAsia="de-DE"/>
        </w:rPr>
        <w:t>postprocessing</w:t>
      </w:r>
      <w:proofErr w:type="spellEnd"/>
      <w:r w:rsidR="009F7234">
        <w:rPr>
          <w:lang w:val="en-US" w:eastAsia="de-DE"/>
        </w:rPr>
        <w:t xml:space="preserve"> jobs, the ending “_postproc-log.txt” corresponds to the </w:t>
      </w:r>
      <w:proofErr w:type="spellStart"/>
      <w:r w:rsidR="009F7234">
        <w:rPr>
          <w:lang w:val="en-US" w:eastAsia="de-DE"/>
        </w:rPr>
        <w:t>postprocessing</w:t>
      </w:r>
      <w:proofErr w:type="spellEnd"/>
      <w:r w:rsidR="009F7234">
        <w:rPr>
          <w:lang w:val="en-US" w:eastAsia="de-DE"/>
        </w:rPr>
        <w:t xml:space="preserve"> result “_gpp.tiff”</w:t>
      </w:r>
      <w:r w:rsidR="00B250FF">
        <w:rPr>
          <w:lang w:val="en-US" w:eastAsia="de-DE"/>
        </w:rPr>
        <w:t xml:space="preserve"> or “_</w:t>
      </w:r>
      <w:proofErr w:type="spellStart"/>
      <w:r w:rsidR="00B250FF">
        <w:rPr>
          <w:lang w:val="en-US" w:eastAsia="de-DE"/>
        </w:rPr>
        <w:t>gpp.fits</w:t>
      </w:r>
      <w:proofErr w:type="spellEnd"/>
      <w:r w:rsidR="00B250FF">
        <w:rPr>
          <w:lang w:val="en-US" w:eastAsia="de-DE"/>
        </w:rPr>
        <w:t>”</w:t>
      </w:r>
      <w:r w:rsidR="009F7234">
        <w:rPr>
          <w:lang w:val="en-US" w:eastAsia="de-DE"/>
        </w:rPr>
        <w:t>.</w:t>
      </w:r>
    </w:p>
    <w:p w:rsidR="009E1A5F" w:rsidRDefault="00EB0D13" w:rsidP="005B3172">
      <w:pPr>
        <w:pStyle w:val="berschrift3"/>
        <w:rPr>
          <w:lang w:val="en-US"/>
        </w:rPr>
      </w:pPr>
      <w:bookmarkStart w:id="144" w:name="_Toc22028281"/>
      <w:r>
        <w:rPr>
          <w:lang w:val="en-US"/>
        </w:rPr>
        <w:t>Reading Input Data and Buffering</w:t>
      </w:r>
      <w:bookmarkEnd w:id="144"/>
    </w:p>
    <w:p w:rsidR="006A258A" w:rsidRDefault="00EB0D13" w:rsidP="00EB0D13">
      <w:pPr>
        <w:rPr>
          <w:lang w:val="en-US" w:eastAsia="de-DE"/>
        </w:rPr>
      </w:pPr>
      <w:r>
        <w:rPr>
          <w:lang w:val="en-US" w:eastAsia="de-DE"/>
        </w:rPr>
        <w:t>Input data for stacking can be large. In the worst case, the input video file itself is larger than the avail</w:t>
      </w:r>
      <w:r>
        <w:rPr>
          <w:lang w:val="en-US" w:eastAsia="de-DE"/>
        </w:rPr>
        <w:t>a</w:t>
      </w:r>
      <w:r>
        <w:rPr>
          <w:lang w:val="en-US" w:eastAsia="de-DE"/>
        </w:rPr>
        <w:t xml:space="preserve">ble RAM. To make things worse, additional to the </w:t>
      </w:r>
      <w:r w:rsidR="009B145A">
        <w:rPr>
          <w:lang w:val="en-US" w:eastAsia="de-DE"/>
        </w:rPr>
        <w:t>original video frames PSS uses</w:t>
      </w:r>
      <w:r w:rsidR="005D1A4D">
        <w:rPr>
          <w:lang w:val="en-US" w:eastAsia="de-DE"/>
        </w:rPr>
        <w:t xml:space="preserve"> several image variants</w:t>
      </w:r>
      <w:r w:rsidR="009B145A">
        <w:rPr>
          <w:lang w:val="en-US" w:eastAsia="de-DE"/>
        </w:rPr>
        <w:t xml:space="preserve"> which result from applying certain filters</w:t>
      </w:r>
      <w:r w:rsidR="006A258A">
        <w:rPr>
          <w:lang w:val="en-US" w:eastAsia="de-DE"/>
        </w:rPr>
        <w:t>:</w:t>
      </w:r>
    </w:p>
    <w:p w:rsidR="006A258A" w:rsidRDefault="006A258A" w:rsidP="006A258A">
      <w:pPr>
        <w:pStyle w:val="Listenabsatz"/>
        <w:numPr>
          <w:ilvl w:val="0"/>
          <w:numId w:val="19"/>
        </w:numPr>
        <w:rPr>
          <w:lang w:val="en-US" w:eastAsia="de-DE"/>
        </w:rPr>
      </w:pPr>
      <w:r>
        <w:rPr>
          <w:lang w:val="en-US" w:eastAsia="de-DE"/>
        </w:rPr>
        <w:t>Monochrome version</w:t>
      </w:r>
      <w:r w:rsidR="00F476DC">
        <w:rPr>
          <w:lang w:val="en-US" w:eastAsia="de-DE"/>
        </w:rPr>
        <w:t>s</w:t>
      </w:r>
      <w:r>
        <w:rPr>
          <w:lang w:val="en-US" w:eastAsia="de-DE"/>
        </w:rPr>
        <w:t xml:space="preserve"> of the original frames (depth as original frames, 8 or 16 bit)</w:t>
      </w:r>
    </w:p>
    <w:p w:rsidR="006A258A" w:rsidRDefault="006A258A" w:rsidP="006A258A">
      <w:pPr>
        <w:pStyle w:val="Listenabsatz"/>
        <w:numPr>
          <w:ilvl w:val="0"/>
          <w:numId w:val="19"/>
        </w:numPr>
        <w:rPr>
          <w:lang w:val="en-US" w:eastAsia="de-DE"/>
        </w:rPr>
      </w:pPr>
      <w:r>
        <w:rPr>
          <w:lang w:val="en-US" w:eastAsia="de-DE"/>
        </w:rPr>
        <w:t>Gaussian blur added to 1. (always 16 bit)</w:t>
      </w:r>
    </w:p>
    <w:p w:rsidR="006A258A" w:rsidRDefault="006A258A" w:rsidP="006A258A">
      <w:pPr>
        <w:pStyle w:val="Listenabsatz"/>
        <w:numPr>
          <w:ilvl w:val="0"/>
          <w:numId w:val="19"/>
        </w:numPr>
        <w:rPr>
          <w:lang w:val="en-US" w:eastAsia="de-DE"/>
        </w:rPr>
      </w:pPr>
      <w:r>
        <w:rPr>
          <w:lang w:val="en-US" w:eastAsia="de-DE"/>
        </w:rPr>
        <w:t>Laplacian of 2., down-sampled by a factor of 2 in both coordinate directions (always 8 bit)</w:t>
      </w:r>
    </w:p>
    <w:p w:rsidR="009B145A" w:rsidRPr="006A258A" w:rsidRDefault="009B145A" w:rsidP="006A258A">
      <w:pPr>
        <w:ind w:left="47"/>
        <w:rPr>
          <w:lang w:val="en-US" w:eastAsia="de-DE"/>
        </w:rPr>
      </w:pPr>
      <w:r w:rsidRPr="006A258A">
        <w:rPr>
          <w:lang w:val="en-US" w:eastAsia="de-DE"/>
        </w:rPr>
        <w:t>Since those variants in general</w:t>
      </w:r>
      <w:r w:rsidR="005D1A4D" w:rsidRPr="006A258A">
        <w:rPr>
          <w:lang w:val="en-US" w:eastAsia="de-DE"/>
        </w:rPr>
        <w:t xml:space="preserve"> are used more than once</w:t>
      </w:r>
      <w:r w:rsidRPr="006A258A">
        <w:rPr>
          <w:lang w:val="en-US" w:eastAsia="de-DE"/>
        </w:rPr>
        <w:t>, processing is fastest if the</w:t>
      </w:r>
      <w:r w:rsidR="002F644F" w:rsidRPr="006A258A">
        <w:rPr>
          <w:lang w:val="en-US" w:eastAsia="de-DE"/>
        </w:rPr>
        <w:t>y</w:t>
      </w:r>
      <w:r w:rsidRPr="006A258A">
        <w:rPr>
          <w:lang w:val="en-US" w:eastAsia="de-DE"/>
        </w:rPr>
        <w:t xml:space="preserve"> can be kept in memory. If the RAM is too small, however, this is not </w:t>
      </w:r>
      <w:r w:rsidR="00007BD2" w:rsidRPr="006A258A">
        <w:rPr>
          <w:lang w:val="en-US" w:eastAsia="de-DE"/>
        </w:rPr>
        <w:t>possible</w:t>
      </w:r>
      <w:r w:rsidRPr="006A258A">
        <w:rPr>
          <w:lang w:val="en-US" w:eastAsia="de-DE"/>
        </w:rPr>
        <w:t xml:space="preserve">. </w:t>
      </w:r>
      <w:r w:rsidR="005D1A4D" w:rsidRPr="006A258A">
        <w:rPr>
          <w:lang w:val="en-US" w:eastAsia="de-DE"/>
        </w:rPr>
        <w:t>Unfortunately, r</w:t>
      </w:r>
      <w:r w:rsidRPr="006A258A">
        <w:rPr>
          <w:lang w:val="en-US" w:eastAsia="de-DE"/>
        </w:rPr>
        <w:t>elying on the paging mechanism of the operating system isn’t an option, either, since this tends to slow down execution too much.</w:t>
      </w:r>
    </w:p>
    <w:p w:rsidR="006A258A" w:rsidRDefault="009B145A" w:rsidP="00EB0D13">
      <w:pPr>
        <w:rPr>
          <w:lang w:val="en-US" w:eastAsia="de-DE"/>
        </w:rPr>
      </w:pPr>
      <w:r>
        <w:rPr>
          <w:lang w:val="en-US" w:eastAsia="de-DE"/>
        </w:rPr>
        <w:t xml:space="preserve">PSS, therefore, offers a </w:t>
      </w:r>
      <w:r w:rsidR="005D1A4D">
        <w:rPr>
          <w:lang w:val="en-US" w:eastAsia="de-DE"/>
        </w:rPr>
        <w:t>range</w:t>
      </w:r>
      <w:r>
        <w:rPr>
          <w:lang w:val="en-US" w:eastAsia="de-DE"/>
        </w:rPr>
        <w:t xml:space="preserve"> of buffering </w:t>
      </w:r>
      <w:r w:rsidR="005D1A4D">
        <w:rPr>
          <w:lang w:val="en-US" w:eastAsia="de-DE"/>
        </w:rPr>
        <w:t>levels</w:t>
      </w:r>
      <w:r>
        <w:rPr>
          <w:lang w:val="en-US" w:eastAsia="de-DE"/>
        </w:rPr>
        <w:t xml:space="preserve">. Which one is best depends on the size of input data and the size of the available RAM. The user can choose the most appropriate scheme </w:t>
      </w:r>
      <w:r w:rsidR="005D1A4D">
        <w:rPr>
          <w:lang w:val="en-US" w:eastAsia="de-DE"/>
        </w:rPr>
        <w:t>in</w:t>
      </w:r>
      <w:r>
        <w:rPr>
          <w:lang w:val="en-US" w:eastAsia="de-DE"/>
        </w:rPr>
        <w:t xml:space="preserve"> the configur</w:t>
      </w:r>
      <w:r>
        <w:rPr>
          <w:lang w:val="en-US" w:eastAsia="de-DE"/>
        </w:rPr>
        <w:t>a</w:t>
      </w:r>
      <w:r>
        <w:rPr>
          <w:lang w:val="en-US" w:eastAsia="de-DE"/>
        </w:rPr>
        <w:t>tion dialog (parameter “Data buffering level”).</w:t>
      </w:r>
      <w:r w:rsidR="006A258A">
        <w:rPr>
          <w:lang w:val="en-US" w:eastAsia="de-DE"/>
        </w:rPr>
        <w:t xml:space="preserve"> The following options are available:</w:t>
      </w:r>
    </w:p>
    <w:p w:rsidR="006A258A" w:rsidRDefault="006A258A" w:rsidP="006A258A">
      <w:pPr>
        <w:pStyle w:val="Listenabsatz"/>
        <w:numPr>
          <w:ilvl w:val="0"/>
          <w:numId w:val="20"/>
        </w:numPr>
        <w:rPr>
          <w:lang w:val="en-US" w:eastAsia="de-DE"/>
        </w:rPr>
      </w:pPr>
      <w:r w:rsidRPr="006A258A">
        <w:rPr>
          <w:lang w:val="en-US" w:eastAsia="de-DE"/>
        </w:rPr>
        <w:t>L</w:t>
      </w:r>
      <w:r w:rsidR="005D1A4D" w:rsidRPr="006A258A">
        <w:rPr>
          <w:lang w:val="en-US" w:eastAsia="de-DE"/>
        </w:rPr>
        <w:t>evel</w:t>
      </w:r>
      <w:r w:rsidRPr="006A258A">
        <w:rPr>
          <w:lang w:val="en-US" w:eastAsia="de-DE"/>
        </w:rPr>
        <w:t xml:space="preserve"> 0</w:t>
      </w:r>
      <w:r>
        <w:rPr>
          <w:lang w:val="en-US" w:eastAsia="de-DE"/>
        </w:rPr>
        <w:t>:</w:t>
      </w:r>
      <w:r w:rsidR="005D1A4D" w:rsidRPr="006A258A">
        <w:rPr>
          <w:lang w:val="en-US" w:eastAsia="de-DE"/>
        </w:rPr>
        <w:t xml:space="preserve"> </w:t>
      </w:r>
      <w:r>
        <w:rPr>
          <w:lang w:val="en-US" w:eastAsia="de-DE"/>
        </w:rPr>
        <w:t>No buffering</w:t>
      </w:r>
      <w:r w:rsidR="009B145A" w:rsidRPr="006A258A">
        <w:rPr>
          <w:lang w:val="en-US" w:eastAsia="de-DE"/>
        </w:rPr>
        <w:t xml:space="preserve">. The original frames are read </w:t>
      </w:r>
      <w:r w:rsidR="002F644F" w:rsidRPr="006A258A">
        <w:rPr>
          <w:lang w:val="en-US" w:eastAsia="de-DE"/>
        </w:rPr>
        <w:t>several</w:t>
      </w:r>
      <w:r w:rsidR="009B145A" w:rsidRPr="006A258A">
        <w:rPr>
          <w:lang w:val="en-US" w:eastAsia="de-DE"/>
        </w:rPr>
        <w:t xml:space="preserve"> times during job execution, and d</w:t>
      </w:r>
      <w:r w:rsidR="009B145A" w:rsidRPr="006A258A">
        <w:rPr>
          <w:lang w:val="en-US" w:eastAsia="de-DE"/>
        </w:rPr>
        <w:t>e</w:t>
      </w:r>
      <w:r w:rsidR="009B145A" w:rsidRPr="006A258A">
        <w:rPr>
          <w:lang w:val="en-US" w:eastAsia="de-DE"/>
        </w:rPr>
        <w:t xml:space="preserve">rived images are recomputed when </w:t>
      </w:r>
      <w:r w:rsidR="005D1A4D" w:rsidRPr="006A258A">
        <w:rPr>
          <w:lang w:val="en-US" w:eastAsia="de-DE"/>
        </w:rPr>
        <w:t xml:space="preserve">needed. Obviously, this mode leads to </w:t>
      </w:r>
      <w:r w:rsidR="00007BD2" w:rsidRPr="006A258A">
        <w:rPr>
          <w:lang w:val="en-US" w:eastAsia="de-DE"/>
        </w:rPr>
        <w:t>the maximal</w:t>
      </w:r>
      <w:r w:rsidR="005D1A4D" w:rsidRPr="006A258A">
        <w:rPr>
          <w:lang w:val="en-US" w:eastAsia="de-DE"/>
        </w:rPr>
        <w:t xml:space="preserve"> comp</w:t>
      </w:r>
      <w:r w:rsidR="005D1A4D" w:rsidRPr="006A258A">
        <w:rPr>
          <w:lang w:val="en-US" w:eastAsia="de-DE"/>
        </w:rPr>
        <w:t>u</w:t>
      </w:r>
      <w:r w:rsidR="005D1A4D" w:rsidRPr="006A258A">
        <w:rPr>
          <w:lang w:val="en-US" w:eastAsia="de-DE"/>
        </w:rPr>
        <w:t>tational load.</w:t>
      </w:r>
    </w:p>
    <w:p w:rsidR="006A258A" w:rsidRDefault="006A258A" w:rsidP="006A258A">
      <w:pPr>
        <w:pStyle w:val="Listenabsatz"/>
        <w:numPr>
          <w:ilvl w:val="0"/>
          <w:numId w:val="20"/>
        </w:numPr>
        <w:rPr>
          <w:lang w:val="en-US" w:eastAsia="de-DE"/>
        </w:rPr>
      </w:pPr>
      <w:r>
        <w:rPr>
          <w:lang w:val="en-US" w:eastAsia="de-DE"/>
        </w:rPr>
        <w:t xml:space="preserve">Level 1: </w:t>
      </w:r>
      <w:r w:rsidR="00F476DC">
        <w:rPr>
          <w:lang w:val="en-US" w:eastAsia="de-DE"/>
        </w:rPr>
        <w:t xml:space="preserve">The “Laplacian of Gaussian” of all frames (variant 3. above) </w:t>
      </w:r>
      <w:proofErr w:type="gramStart"/>
      <w:r w:rsidR="00F476DC">
        <w:rPr>
          <w:lang w:val="en-US" w:eastAsia="de-DE"/>
        </w:rPr>
        <w:t>are</w:t>
      </w:r>
      <w:proofErr w:type="gramEnd"/>
      <w:r w:rsidR="00F476DC">
        <w:rPr>
          <w:lang w:val="en-US" w:eastAsia="de-DE"/>
        </w:rPr>
        <w:t xml:space="preserve"> buffered.</w:t>
      </w:r>
    </w:p>
    <w:p w:rsidR="00F476DC" w:rsidRDefault="00F476DC" w:rsidP="006A258A">
      <w:pPr>
        <w:pStyle w:val="Listenabsatz"/>
        <w:numPr>
          <w:ilvl w:val="0"/>
          <w:numId w:val="20"/>
        </w:numPr>
        <w:rPr>
          <w:lang w:val="en-US" w:eastAsia="de-DE"/>
        </w:rPr>
      </w:pPr>
      <w:r>
        <w:rPr>
          <w:lang w:val="en-US" w:eastAsia="de-DE"/>
        </w:rPr>
        <w:t>Level 2: Additionally, the blurred monochrome images (variant 2. above) are buffered.</w:t>
      </w:r>
    </w:p>
    <w:p w:rsidR="00F476DC" w:rsidRDefault="00F476DC" w:rsidP="006A258A">
      <w:pPr>
        <w:pStyle w:val="Listenabsatz"/>
        <w:numPr>
          <w:ilvl w:val="0"/>
          <w:numId w:val="20"/>
        </w:numPr>
        <w:rPr>
          <w:lang w:val="en-US" w:eastAsia="de-DE"/>
        </w:rPr>
      </w:pPr>
      <w:r>
        <w:rPr>
          <w:lang w:val="en-US" w:eastAsia="de-DE"/>
        </w:rPr>
        <w:t>Level 3: Additionally, the monochrome images (variant 1. above) are buffered.</w:t>
      </w:r>
    </w:p>
    <w:p w:rsidR="00F476DC" w:rsidRPr="006A258A" w:rsidRDefault="00F476DC" w:rsidP="006A258A">
      <w:pPr>
        <w:pStyle w:val="Listenabsatz"/>
        <w:numPr>
          <w:ilvl w:val="0"/>
          <w:numId w:val="20"/>
        </w:numPr>
        <w:rPr>
          <w:lang w:val="en-US" w:eastAsia="de-DE"/>
        </w:rPr>
      </w:pPr>
      <w:r>
        <w:rPr>
          <w:lang w:val="en-US" w:eastAsia="de-DE"/>
        </w:rPr>
        <w:t>Level 4: Additionally, the original frames are buffered.</w:t>
      </w:r>
    </w:p>
    <w:p w:rsidR="009B145A" w:rsidRDefault="005D1A4D" w:rsidP="00EB0D13">
      <w:pPr>
        <w:rPr>
          <w:lang w:val="en-US" w:eastAsia="de-DE"/>
        </w:rPr>
      </w:pPr>
      <w:r>
        <w:rPr>
          <w:lang w:val="en-US" w:eastAsia="de-DE"/>
        </w:rPr>
        <w:t xml:space="preserve">On computers with enough RAM </w:t>
      </w:r>
      <w:r w:rsidR="00F476DC">
        <w:rPr>
          <w:lang w:val="en-US" w:eastAsia="de-DE"/>
        </w:rPr>
        <w:t>Level 4</w:t>
      </w:r>
      <w:r>
        <w:rPr>
          <w:lang w:val="en-US" w:eastAsia="de-DE"/>
        </w:rPr>
        <w:t xml:space="preserve"> is the best choice. In general, the default setting “2” is a good compromise between speed and RAM usage.</w:t>
      </w:r>
    </w:p>
    <w:p w:rsidR="00FC5D6E" w:rsidRDefault="00BF76E9" w:rsidP="00EB0D13">
      <w:pPr>
        <w:rPr>
          <w:lang w:val="en-US" w:eastAsia="de-DE"/>
        </w:rPr>
      </w:pPr>
      <w:r>
        <w:rPr>
          <w:noProof/>
          <w:lang w:eastAsia="de-DE"/>
        </w:rPr>
        <w:drawing>
          <wp:inline distT="0" distB="0" distL="0" distR="0">
            <wp:extent cx="4305300" cy="1097766"/>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5_buffering-error.PNG"/>
                    <pic:cNvPicPr/>
                  </pic:nvPicPr>
                  <pic:blipFill>
                    <a:blip r:embed="rId29">
                      <a:extLst>
                        <a:ext uri="{28A0092B-C50C-407E-A947-70E740481C1C}">
                          <a14:useLocalDpi xmlns:a14="http://schemas.microsoft.com/office/drawing/2010/main" val="0"/>
                        </a:ext>
                      </a:extLst>
                    </a:blip>
                    <a:stretch>
                      <a:fillRect/>
                    </a:stretch>
                  </pic:blipFill>
                  <pic:spPr>
                    <a:xfrm>
                      <a:off x="0" y="0"/>
                      <a:ext cx="4305901" cy="1097919"/>
                    </a:xfrm>
                    <a:prstGeom prst="rect">
                      <a:avLst/>
                    </a:prstGeom>
                  </pic:spPr>
                </pic:pic>
              </a:graphicData>
            </a:graphic>
          </wp:inline>
        </w:drawing>
      </w:r>
    </w:p>
    <w:p w:rsidR="006C2DA7" w:rsidRDefault="006C2DA7" w:rsidP="00EB0D13">
      <w:pPr>
        <w:rPr>
          <w:lang w:val="en-US" w:eastAsia="de-DE"/>
        </w:rPr>
      </w:pPr>
      <w:r>
        <w:rPr>
          <w:lang w:val="en-US" w:eastAsia="de-DE"/>
        </w:rPr>
        <w:t xml:space="preserve">At the beginning of each job, PSS </w:t>
      </w:r>
      <w:r w:rsidR="001F59BC">
        <w:rPr>
          <w:lang w:val="en-US" w:eastAsia="de-DE"/>
        </w:rPr>
        <w:t>determines how much</w:t>
      </w:r>
      <w:r>
        <w:rPr>
          <w:lang w:val="en-US" w:eastAsia="de-DE"/>
        </w:rPr>
        <w:t xml:space="preserve"> RAM this job</w:t>
      </w:r>
      <w:r w:rsidR="001F59BC">
        <w:rPr>
          <w:lang w:val="en-US" w:eastAsia="de-DE"/>
        </w:rPr>
        <w:t xml:space="preserve"> will require, and how much is available. If the protocol level is set to “2”, both figures are written to the job protocol. If there is not enough RAM</w:t>
      </w:r>
      <w:r>
        <w:rPr>
          <w:lang w:val="en-US" w:eastAsia="de-DE"/>
        </w:rPr>
        <w:t>, PSS issues an error</w:t>
      </w:r>
      <w:r w:rsidR="001F59BC" w:rsidRPr="001F59BC">
        <w:rPr>
          <w:lang w:val="en-US" w:eastAsia="de-DE"/>
        </w:rPr>
        <w:t xml:space="preserve"> </w:t>
      </w:r>
      <w:r w:rsidR="001F59BC">
        <w:rPr>
          <w:lang w:val="en-US" w:eastAsia="de-DE"/>
        </w:rPr>
        <w:t>and continues with the next job</w:t>
      </w:r>
      <w:r>
        <w:rPr>
          <w:lang w:val="en-US" w:eastAsia="de-DE"/>
        </w:rPr>
        <w:t xml:space="preserve">.  </w:t>
      </w:r>
      <w:r w:rsidR="001F59BC">
        <w:rPr>
          <w:lang w:val="en-US" w:eastAsia="de-DE"/>
        </w:rPr>
        <w:t>If the protocol level is set at least to “1”, a recommendation of</w:t>
      </w:r>
      <w:r>
        <w:rPr>
          <w:lang w:val="en-US" w:eastAsia="de-DE"/>
        </w:rPr>
        <w:t xml:space="preserve"> the highest buffering level compatible with the available RAM</w:t>
      </w:r>
      <w:r w:rsidR="001F59BC">
        <w:rPr>
          <w:lang w:val="en-US" w:eastAsia="de-DE"/>
        </w:rPr>
        <w:t xml:space="preserve"> is written to the job protocol</w:t>
      </w:r>
      <w:r w:rsidR="00B250FF">
        <w:rPr>
          <w:lang w:val="en-US" w:eastAsia="de-DE"/>
        </w:rPr>
        <w:t>.</w:t>
      </w:r>
    </w:p>
    <w:p w:rsidR="006A3AF5" w:rsidRDefault="006A3AF5" w:rsidP="006A3AF5">
      <w:pPr>
        <w:pStyle w:val="berschrift3"/>
        <w:rPr>
          <w:lang w:val="en-US"/>
        </w:rPr>
      </w:pPr>
      <w:bookmarkStart w:id="145" w:name="_Ref8742980"/>
      <w:bookmarkStart w:id="146" w:name="_Toc22028282"/>
      <w:r>
        <w:rPr>
          <w:lang w:val="en-US"/>
        </w:rPr>
        <w:lastRenderedPageBreak/>
        <w:t>Frame stabilization</w:t>
      </w:r>
      <w:bookmarkEnd w:id="145"/>
      <w:bookmarkEnd w:id="146"/>
    </w:p>
    <w:p w:rsidR="006A3AF5" w:rsidRDefault="006A3AF5" w:rsidP="00EB0D13">
      <w:pPr>
        <w:rPr>
          <w:lang w:val="en-US" w:eastAsia="de-DE"/>
        </w:rPr>
      </w:pPr>
      <w:r>
        <w:rPr>
          <w:lang w:val="en-US" w:eastAsia="de-DE"/>
        </w:rPr>
        <w:t>Before frames are stacked they first have to be roughly aligned with each other. This way, drift effects of poor mount alignment or guiding inaccuracies are removed. PSS offers two stabilization modes:</w:t>
      </w:r>
    </w:p>
    <w:p w:rsidR="009F7234" w:rsidRDefault="006A3AF5" w:rsidP="00603A13">
      <w:pPr>
        <w:pStyle w:val="Listenabsatz"/>
        <w:numPr>
          <w:ilvl w:val="0"/>
          <w:numId w:val="10"/>
        </w:numPr>
        <w:rPr>
          <w:lang w:val="en-US" w:eastAsia="de-DE"/>
        </w:rPr>
      </w:pPr>
      <w:r>
        <w:rPr>
          <w:lang w:val="en-US" w:eastAsia="de-DE"/>
        </w:rPr>
        <w:t>In “Planetary” mode, it is assumed that a planet is located somewhere in the frame, completely surrounded by dark sky. In this case, frame stabilization is very simple and reliable. Therefore, it is strongly recommended to use this option whenever appropriate.</w:t>
      </w:r>
    </w:p>
    <w:p w:rsidR="002F644F" w:rsidRDefault="006A3AF5" w:rsidP="006A3AF5">
      <w:pPr>
        <w:pStyle w:val="Listenabsatz"/>
        <w:numPr>
          <w:ilvl w:val="0"/>
          <w:numId w:val="10"/>
        </w:numPr>
        <w:rPr>
          <w:lang w:val="en-US" w:eastAsia="de-DE"/>
        </w:rPr>
      </w:pPr>
      <w:r>
        <w:rPr>
          <w:lang w:val="en-US" w:eastAsia="de-DE"/>
        </w:rPr>
        <w:t>In all other cases, “Surface” must be used. This is usually the case for moon or sun imaging. In Surface mode, a so-called “stabilization anchor” must be selected in the image. By comparing its position in all frames, PSS determines the drift between them. Obviously, it is crucial to choose the anchor appropriately.</w:t>
      </w:r>
      <w:r w:rsidR="000A776D">
        <w:rPr>
          <w:lang w:val="en-US" w:eastAsia="de-DE"/>
        </w:rPr>
        <w:br/>
        <w:t>Also, it is important to set the parameter “Stabilization search width” high enough. If the di</w:t>
      </w:r>
      <w:r w:rsidR="000A776D">
        <w:rPr>
          <w:lang w:val="en-US" w:eastAsia="de-DE"/>
        </w:rPr>
        <w:t>s</w:t>
      </w:r>
      <w:r w:rsidR="000A776D">
        <w:rPr>
          <w:lang w:val="en-US" w:eastAsia="de-DE"/>
        </w:rPr>
        <w:t>placement between two consecutive frames exceeds this value, the stabilization fails and the job is abor</w:t>
      </w:r>
      <w:r w:rsidR="000A776D">
        <w:rPr>
          <w:lang w:val="en-US" w:eastAsia="de-DE"/>
        </w:rPr>
        <w:t>t</w:t>
      </w:r>
      <w:r w:rsidR="000A776D">
        <w:rPr>
          <w:lang w:val="en-US" w:eastAsia="de-DE"/>
        </w:rPr>
        <w:t>ed. In this case try again with a higher value.</w:t>
      </w:r>
    </w:p>
    <w:p w:rsidR="006A3AF5" w:rsidRPr="002F644F" w:rsidRDefault="006A3AF5" w:rsidP="002F644F">
      <w:pPr>
        <w:ind w:left="420"/>
        <w:rPr>
          <w:lang w:val="en-US" w:eastAsia="de-DE"/>
        </w:rPr>
      </w:pPr>
      <w:r w:rsidRPr="002F644F">
        <w:rPr>
          <w:lang w:val="en-US" w:eastAsia="de-DE"/>
        </w:rPr>
        <w:t>PSS offers to identify the stabilization anchor automatically (check “Automatic frame stabiliz</w:t>
      </w:r>
      <w:r w:rsidRPr="002F644F">
        <w:rPr>
          <w:lang w:val="en-US" w:eastAsia="de-DE"/>
        </w:rPr>
        <w:t>a</w:t>
      </w:r>
      <w:r w:rsidRPr="002F644F">
        <w:rPr>
          <w:lang w:val="en-US" w:eastAsia="de-DE"/>
        </w:rPr>
        <w:t xml:space="preserve">tion”). </w:t>
      </w:r>
      <w:r w:rsidR="009A47F2" w:rsidRPr="002F644F">
        <w:rPr>
          <w:lang w:val="en-US" w:eastAsia="de-DE"/>
        </w:rPr>
        <w:t xml:space="preserve">If this option </w:t>
      </w:r>
      <w:r w:rsidR="00F370E0">
        <w:rPr>
          <w:lang w:val="en-US" w:eastAsia="de-DE"/>
        </w:rPr>
        <w:t>is chosen, additional parameter</w:t>
      </w:r>
      <w:r w:rsidR="009A47F2" w:rsidRPr="002F644F">
        <w:rPr>
          <w:lang w:val="en-US" w:eastAsia="de-DE"/>
        </w:rPr>
        <w:t>s (“patch size” and “search width”) can be mod</w:t>
      </w:r>
      <w:r w:rsidR="009A47F2" w:rsidRPr="002F644F">
        <w:rPr>
          <w:lang w:val="en-US" w:eastAsia="de-DE"/>
        </w:rPr>
        <w:t>i</w:t>
      </w:r>
      <w:r w:rsidR="009A47F2" w:rsidRPr="002F644F">
        <w:rPr>
          <w:lang w:val="en-US" w:eastAsia="de-DE"/>
        </w:rPr>
        <w:t xml:space="preserve">fied to control the automatic algorithm. Obviously, in batch mode automatic stabilization is the only choice, so the configuration parameter “Automatic frame stabilization” </w:t>
      </w:r>
      <w:r w:rsidR="00F370E0">
        <w:rPr>
          <w:lang w:val="en-US" w:eastAsia="de-DE"/>
        </w:rPr>
        <w:t>has no effect</w:t>
      </w:r>
      <w:r w:rsidR="009A47F2" w:rsidRPr="002F644F">
        <w:rPr>
          <w:lang w:val="en-US" w:eastAsia="de-DE"/>
        </w:rPr>
        <w:t>.</w:t>
      </w:r>
    </w:p>
    <w:p w:rsidR="009A47F2" w:rsidRDefault="00BF76E9" w:rsidP="006A3AF5">
      <w:pPr>
        <w:rPr>
          <w:lang w:val="en-US" w:eastAsia="de-DE"/>
        </w:rPr>
      </w:pPr>
      <w:r>
        <w:rPr>
          <w:noProof/>
          <w:lang w:eastAsia="de-DE"/>
        </w:rPr>
        <w:drawing>
          <wp:inline distT="0" distB="0" distL="0" distR="0">
            <wp:extent cx="5287467" cy="3781425"/>
            <wp:effectExtent l="0" t="0" r="889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_stabilization-anchor-selection.PNG"/>
                    <pic:cNvPicPr/>
                  </pic:nvPicPr>
                  <pic:blipFill>
                    <a:blip r:embed="rId30">
                      <a:extLst>
                        <a:ext uri="{28A0092B-C50C-407E-A947-70E740481C1C}">
                          <a14:useLocalDpi xmlns:a14="http://schemas.microsoft.com/office/drawing/2010/main" val="0"/>
                        </a:ext>
                      </a:extLst>
                    </a:blip>
                    <a:stretch>
                      <a:fillRect/>
                    </a:stretch>
                  </pic:blipFill>
                  <pic:spPr>
                    <a:xfrm>
                      <a:off x="0" y="0"/>
                      <a:ext cx="5289522" cy="3782895"/>
                    </a:xfrm>
                    <a:prstGeom prst="rect">
                      <a:avLst/>
                    </a:prstGeom>
                  </pic:spPr>
                </pic:pic>
              </a:graphicData>
            </a:graphic>
          </wp:inline>
        </w:drawing>
      </w:r>
    </w:p>
    <w:p w:rsidR="009A47F2" w:rsidRDefault="009A47F2" w:rsidP="006A3AF5">
      <w:pPr>
        <w:rPr>
          <w:lang w:val="en-US" w:eastAsia="de-DE"/>
        </w:rPr>
      </w:pPr>
      <w:r>
        <w:rPr>
          <w:lang w:val="en-US" w:eastAsia="de-DE"/>
        </w:rPr>
        <w:t xml:space="preserve">If the user </w:t>
      </w:r>
      <w:r w:rsidR="00B05867">
        <w:rPr>
          <w:lang w:val="en-US" w:eastAsia="de-DE"/>
        </w:rPr>
        <w:t>chooses</w:t>
      </w:r>
      <w:r w:rsidR="00176E24">
        <w:rPr>
          <w:lang w:val="en-US" w:eastAsia="de-DE"/>
        </w:rPr>
        <w:t xml:space="preserve"> to define the stabilization anchor manually </w:t>
      </w:r>
      <w:r>
        <w:rPr>
          <w:lang w:val="en-US" w:eastAsia="de-DE"/>
        </w:rPr>
        <w:t>in interactive mode</w:t>
      </w:r>
      <w:r w:rsidR="00176E24">
        <w:rPr>
          <w:lang w:val="en-US" w:eastAsia="de-DE"/>
        </w:rPr>
        <w:t xml:space="preserve">, </w:t>
      </w:r>
      <w:r w:rsidR="002F644F">
        <w:rPr>
          <w:lang w:val="en-US" w:eastAsia="de-DE"/>
        </w:rPr>
        <w:t>he or she must u</w:t>
      </w:r>
      <w:r w:rsidR="002F644F">
        <w:rPr>
          <w:lang w:val="en-US" w:eastAsia="de-DE"/>
        </w:rPr>
        <w:t>n</w:t>
      </w:r>
      <w:r w:rsidR="002F644F">
        <w:rPr>
          <w:lang w:val="en-US" w:eastAsia="de-DE"/>
        </w:rPr>
        <w:t>check</w:t>
      </w:r>
      <w:r w:rsidR="00176E24">
        <w:rPr>
          <w:lang w:val="en-US" w:eastAsia="de-DE"/>
        </w:rPr>
        <w:t xml:space="preserve"> the </w:t>
      </w:r>
      <w:r w:rsidR="00F370E0">
        <w:rPr>
          <w:lang w:val="en-US" w:eastAsia="de-DE"/>
        </w:rPr>
        <w:t>configuration parameter</w:t>
      </w:r>
      <w:r w:rsidR="00176E24">
        <w:rPr>
          <w:lang w:val="en-US" w:eastAsia="de-DE"/>
        </w:rPr>
        <w:t xml:space="preserve"> “Automatic frame stabilization”. </w:t>
      </w:r>
      <w:r>
        <w:rPr>
          <w:lang w:val="en-US" w:eastAsia="de-DE"/>
        </w:rPr>
        <w:t xml:space="preserve">PSS </w:t>
      </w:r>
      <w:r w:rsidR="00964B5A">
        <w:rPr>
          <w:lang w:val="en-US" w:eastAsia="de-DE"/>
        </w:rPr>
        <w:t xml:space="preserve">interrupts the workflow, </w:t>
      </w:r>
      <w:r w:rsidR="00176E24">
        <w:rPr>
          <w:lang w:val="en-US" w:eastAsia="de-DE"/>
        </w:rPr>
        <w:t xml:space="preserve">shows the full scene covered by the video to the user and asks to draw the stabilization anchor as a rectangular patch. Since this is the first time in the workflow where </w:t>
      </w:r>
      <w:r w:rsidR="00B05867">
        <w:rPr>
          <w:lang w:val="en-US" w:eastAsia="de-DE"/>
        </w:rPr>
        <w:t>the</w:t>
      </w:r>
      <w:r w:rsidR="00176E24">
        <w:rPr>
          <w:lang w:val="en-US" w:eastAsia="de-DE"/>
        </w:rPr>
        <w:t xml:space="preserve"> frame viewer appears, this is the time to e</w:t>
      </w:r>
      <w:r w:rsidR="00176E24">
        <w:rPr>
          <w:lang w:val="en-US" w:eastAsia="de-DE"/>
        </w:rPr>
        <w:t>x</w:t>
      </w:r>
      <w:r w:rsidR="00176E24">
        <w:rPr>
          <w:lang w:val="en-US" w:eastAsia="de-DE"/>
        </w:rPr>
        <w:t>plain its general features:</w:t>
      </w:r>
    </w:p>
    <w:p w:rsidR="00176E24" w:rsidRDefault="009B0768" w:rsidP="00603A13">
      <w:pPr>
        <w:pStyle w:val="Listenabsatz"/>
        <w:numPr>
          <w:ilvl w:val="0"/>
          <w:numId w:val="11"/>
        </w:numPr>
        <w:rPr>
          <w:lang w:val="en-US" w:eastAsia="de-DE"/>
        </w:rPr>
      </w:pPr>
      <w:r>
        <w:rPr>
          <w:lang w:val="en-US" w:eastAsia="de-DE"/>
        </w:rPr>
        <w:lastRenderedPageBreak/>
        <w:t>Initially</w:t>
      </w:r>
      <w:r w:rsidR="00176E24">
        <w:rPr>
          <w:lang w:val="en-US" w:eastAsia="de-DE"/>
        </w:rPr>
        <w:t xml:space="preserve"> the viewer shows the full frame. Using the scroll wheel (or the keys “+” and “-“), the user can zoom in and out. Moving (panning) the scene laterally is accomplished by moving the mouse while keeping the left mouse button pressed.</w:t>
      </w:r>
    </w:p>
    <w:p w:rsidR="00176E24" w:rsidRDefault="00176E24" w:rsidP="00603A13">
      <w:pPr>
        <w:pStyle w:val="Listenabsatz"/>
        <w:numPr>
          <w:ilvl w:val="0"/>
          <w:numId w:val="11"/>
        </w:numPr>
        <w:rPr>
          <w:lang w:val="en-US" w:eastAsia="de-DE"/>
        </w:rPr>
      </w:pPr>
      <w:r>
        <w:rPr>
          <w:lang w:val="en-US" w:eastAsia="de-DE"/>
        </w:rPr>
        <w:t xml:space="preserve">If the contents of the view are to be manipulated, like in this case </w:t>
      </w:r>
      <w:r w:rsidR="00B05867">
        <w:rPr>
          <w:lang w:val="en-US" w:eastAsia="de-DE"/>
        </w:rPr>
        <w:t xml:space="preserve">by </w:t>
      </w:r>
      <w:r w:rsidR="00964B5A">
        <w:rPr>
          <w:lang w:val="en-US" w:eastAsia="de-DE"/>
        </w:rPr>
        <w:t xml:space="preserve">drawing the rectangular patch, the “ctrl” key </w:t>
      </w:r>
      <w:r w:rsidR="009B0768">
        <w:rPr>
          <w:lang w:val="en-US" w:eastAsia="de-DE"/>
        </w:rPr>
        <w:t>must</w:t>
      </w:r>
      <w:r w:rsidR="00964B5A">
        <w:rPr>
          <w:lang w:val="en-US" w:eastAsia="de-DE"/>
        </w:rPr>
        <w:t xml:space="preserve"> be kept pressed during the manipulation. As long as the key is pressed, the hand symbol at the mouse pointer location changes into an arrow.</w:t>
      </w:r>
    </w:p>
    <w:p w:rsidR="00964B5A" w:rsidRDefault="00964B5A" w:rsidP="00603A13">
      <w:pPr>
        <w:pStyle w:val="Listenabsatz"/>
        <w:numPr>
          <w:ilvl w:val="0"/>
          <w:numId w:val="11"/>
        </w:numPr>
        <w:rPr>
          <w:lang w:val="en-US" w:eastAsia="de-DE"/>
        </w:rPr>
      </w:pPr>
      <w:r>
        <w:rPr>
          <w:lang w:val="en-US" w:eastAsia="de-DE"/>
        </w:rPr>
        <w:t>Drawing a rectangular patch is done by pressing a mouse button (in this case the left one) at one corner of the patch and moving the mouse to the opposite corner.</w:t>
      </w:r>
    </w:p>
    <w:p w:rsidR="00964B5A" w:rsidRDefault="00964B5A" w:rsidP="00603A13">
      <w:pPr>
        <w:pStyle w:val="Listenabsatz"/>
        <w:numPr>
          <w:ilvl w:val="0"/>
          <w:numId w:val="11"/>
        </w:numPr>
        <w:rPr>
          <w:lang w:val="en-US" w:eastAsia="de-DE"/>
        </w:rPr>
      </w:pPr>
      <w:r>
        <w:rPr>
          <w:lang w:val="en-US" w:eastAsia="de-DE"/>
        </w:rPr>
        <w:t>Other manipulation options depend on the use case and are described there.</w:t>
      </w:r>
    </w:p>
    <w:p w:rsidR="00B05867" w:rsidRDefault="009B0768" w:rsidP="00B05867">
      <w:pPr>
        <w:rPr>
          <w:lang w:val="en-US" w:eastAsia="de-DE"/>
        </w:rPr>
      </w:pPr>
      <w:r>
        <w:rPr>
          <w:lang w:val="en-US" w:eastAsia="de-DE"/>
        </w:rPr>
        <w:t xml:space="preserve">The area chosen as </w:t>
      </w:r>
      <w:r w:rsidR="00B05867">
        <w:rPr>
          <w:lang w:val="en-US" w:eastAsia="de-DE"/>
        </w:rPr>
        <w:t xml:space="preserve">the stabilization anchor </w:t>
      </w:r>
      <w:r>
        <w:rPr>
          <w:lang w:val="en-US" w:eastAsia="de-DE"/>
        </w:rPr>
        <w:t xml:space="preserve">should contain </w:t>
      </w:r>
      <w:r w:rsidR="00B05867">
        <w:rPr>
          <w:lang w:val="en-US" w:eastAsia="de-DE"/>
        </w:rPr>
        <w:t>as much small-scale contrast (both vert</w:t>
      </w:r>
      <w:r w:rsidR="00246611">
        <w:rPr>
          <w:lang w:val="en-US" w:eastAsia="de-DE"/>
        </w:rPr>
        <w:t>ically and horizontally)</w:t>
      </w:r>
      <w:r>
        <w:rPr>
          <w:lang w:val="en-US" w:eastAsia="de-DE"/>
        </w:rPr>
        <w:t xml:space="preserve"> as possible, and should be large enough. </w:t>
      </w:r>
      <w:r w:rsidR="00246611">
        <w:rPr>
          <w:lang w:val="en-US" w:eastAsia="de-DE"/>
        </w:rPr>
        <w:t>Usually some 30% of the frame size (per c</w:t>
      </w:r>
      <w:r w:rsidR="00246611">
        <w:rPr>
          <w:lang w:val="en-US" w:eastAsia="de-DE"/>
        </w:rPr>
        <w:t>o</w:t>
      </w:r>
      <w:r w:rsidR="00246611">
        <w:rPr>
          <w:lang w:val="en-US" w:eastAsia="de-DE"/>
        </w:rPr>
        <w:t>ordinate direction) is a good choice.</w:t>
      </w:r>
    </w:p>
    <w:p w:rsidR="00246611" w:rsidRDefault="00246611" w:rsidP="00B05867">
      <w:pPr>
        <w:rPr>
          <w:lang w:val="en-US" w:eastAsia="de-DE"/>
        </w:rPr>
      </w:pPr>
      <w:r>
        <w:rPr>
          <w:lang w:val="en-US" w:eastAsia="de-DE"/>
        </w:rPr>
        <w:t xml:space="preserve">Once the patch is selected, the user acknowledges the choice by pressing “OK”. </w:t>
      </w:r>
      <w:r w:rsidR="009B0768">
        <w:rPr>
          <w:lang w:val="en-US" w:eastAsia="de-DE"/>
        </w:rPr>
        <w:t xml:space="preserve">If </w:t>
      </w:r>
      <w:r>
        <w:rPr>
          <w:lang w:val="en-US" w:eastAsia="de-DE"/>
        </w:rPr>
        <w:t xml:space="preserve">“Cancel” </w:t>
      </w:r>
      <w:r w:rsidR="009B0768">
        <w:rPr>
          <w:lang w:val="en-US" w:eastAsia="de-DE"/>
        </w:rPr>
        <w:t xml:space="preserve">is pressed </w:t>
      </w:r>
      <w:r>
        <w:rPr>
          <w:lang w:val="en-US" w:eastAsia="de-DE"/>
        </w:rPr>
        <w:t>instead, PSS define</w:t>
      </w:r>
      <w:r w:rsidR="009B0768">
        <w:rPr>
          <w:lang w:val="en-US" w:eastAsia="de-DE"/>
        </w:rPr>
        <w:t>s</w:t>
      </w:r>
      <w:r>
        <w:rPr>
          <w:lang w:val="en-US" w:eastAsia="de-DE"/>
        </w:rPr>
        <w:t xml:space="preserve"> the stabilization anchor automatically. This also happens if the patch selected by the user is too small</w:t>
      </w:r>
      <w:r w:rsidR="009B0768">
        <w:rPr>
          <w:lang w:val="en-US" w:eastAsia="de-DE"/>
        </w:rPr>
        <w:t xml:space="preserve"> (less than 20%) or too large (greater than 70%)</w:t>
      </w:r>
      <w:r>
        <w:rPr>
          <w:lang w:val="en-US" w:eastAsia="de-DE"/>
        </w:rPr>
        <w:t>.</w:t>
      </w:r>
    </w:p>
    <w:p w:rsidR="00246611" w:rsidRDefault="009B1028" w:rsidP="00B05867">
      <w:pPr>
        <w:rPr>
          <w:lang w:val="en-US" w:eastAsia="de-DE"/>
        </w:rPr>
      </w:pPr>
      <w:r>
        <w:rPr>
          <w:lang w:val="en-US" w:eastAsia="de-DE"/>
        </w:rPr>
        <w:t xml:space="preserve">After completing </w:t>
      </w:r>
      <w:r w:rsidR="00246611">
        <w:rPr>
          <w:lang w:val="en-US" w:eastAsia="de-DE"/>
        </w:rPr>
        <w:t>the frame stabilization process, PSS computes the image area common to all frames. This area is the basis for all processing steps from this point on.</w:t>
      </w:r>
    </w:p>
    <w:p w:rsidR="00246611" w:rsidRDefault="00246611" w:rsidP="00246611">
      <w:pPr>
        <w:pStyle w:val="berschrift3"/>
        <w:rPr>
          <w:lang w:val="en-US"/>
        </w:rPr>
      </w:pPr>
      <w:bookmarkStart w:id="147" w:name="_Toc22028283"/>
      <w:r>
        <w:rPr>
          <w:lang w:val="en-US"/>
        </w:rPr>
        <w:t>Setting the Stacking Fraction</w:t>
      </w:r>
      <w:bookmarkEnd w:id="147"/>
    </w:p>
    <w:p w:rsidR="00BF76E9" w:rsidRDefault="00BF76E9" w:rsidP="00246611">
      <w:pPr>
        <w:rPr>
          <w:noProof/>
          <w:lang w:val="en-US" w:eastAsia="de-DE"/>
        </w:rPr>
      </w:pPr>
      <w:r>
        <w:rPr>
          <w:noProof/>
          <w:lang w:eastAsia="de-DE"/>
        </w:rPr>
        <w:drawing>
          <wp:anchor distT="0" distB="0" distL="114300" distR="114300" simplePos="0" relativeHeight="251706368" behindDoc="0" locked="0" layoutInCell="1" allowOverlap="1" wp14:anchorId="63AEE281" wp14:editId="4734639A">
            <wp:simplePos x="0" y="0"/>
            <wp:positionH relativeFrom="column">
              <wp:posOffset>4624705</wp:posOffset>
            </wp:positionH>
            <wp:positionV relativeFrom="paragraph">
              <wp:posOffset>781050</wp:posOffset>
            </wp:positionV>
            <wp:extent cx="1437640" cy="3238500"/>
            <wp:effectExtent l="0" t="0" r="0" b="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_frame-viewer-set-limit-after-cutout.png"/>
                    <pic:cNvPicPr/>
                  </pic:nvPicPr>
                  <pic:blipFill>
                    <a:blip r:embed="rId31">
                      <a:extLst>
                        <a:ext uri="{28A0092B-C50C-407E-A947-70E740481C1C}">
                          <a14:useLocalDpi xmlns:a14="http://schemas.microsoft.com/office/drawing/2010/main" val="0"/>
                        </a:ext>
                      </a:extLst>
                    </a:blip>
                    <a:stretch>
                      <a:fillRect/>
                    </a:stretch>
                  </pic:blipFill>
                  <pic:spPr>
                    <a:xfrm>
                      <a:off x="0" y="0"/>
                      <a:ext cx="1437640" cy="3238500"/>
                    </a:xfrm>
                    <a:prstGeom prst="rect">
                      <a:avLst/>
                    </a:prstGeom>
                  </pic:spPr>
                </pic:pic>
              </a:graphicData>
            </a:graphic>
            <wp14:sizeRelH relativeFrom="margin">
              <wp14:pctWidth>0</wp14:pctWidth>
            </wp14:sizeRelH>
            <wp14:sizeRelV relativeFrom="margin">
              <wp14:pctHeight>0</wp14:pctHeight>
            </wp14:sizeRelV>
          </wp:anchor>
        </w:drawing>
      </w:r>
      <w:r w:rsidR="00246611">
        <w:rPr>
          <w:lang w:val="en-US" w:eastAsia="de-DE"/>
        </w:rPr>
        <w:t xml:space="preserve">In the next step the </w:t>
      </w:r>
      <w:r w:rsidR="009B1028">
        <w:rPr>
          <w:lang w:val="en-US" w:eastAsia="de-DE"/>
        </w:rPr>
        <w:t xml:space="preserve">user decides how many </w:t>
      </w:r>
      <w:r w:rsidR="00246611">
        <w:rPr>
          <w:lang w:val="en-US" w:eastAsia="de-DE"/>
        </w:rPr>
        <w:t xml:space="preserve">frames </w:t>
      </w:r>
      <w:r w:rsidR="009B1028">
        <w:rPr>
          <w:lang w:val="en-US" w:eastAsia="de-DE"/>
        </w:rPr>
        <w:t>are</w:t>
      </w:r>
      <w:r w:rsidR="00246611">
        <w:rPr>
          <w:lang w:val="en-US" w:eastAsia="de-DE"/>
        </w:rPr>
        <w:t xml:space="preserve"> used for stacking. </w:t>
      </w:r>
      <w:r w:rsidR="00D27B91">
        <w:rPr>
          <w:lang w:val="en-US" w:eastAsia="de-DE"/>
        </w:rPr>
        <w:t>The GUI opens a view on the scene where frames can be displayed either ordere</w:t>
      </w:r>
      <w:r w:rsidR="009B0768">
        <w:rPr>
          <w:lang w:val="en-US" w:eastAsia="de-DE"/>
        </w:rPr>
        <w:t>d by decreasing overall quality</w:t>
      </w:r>
      <w:r w:rsidR="00D27B91">
        <w:rPr>
          <w:lang w:val="en-US" w:eastAsia="de-DE"/>
        </w:rPr>
        <w:t xml:space="preserve"> or chronologically. </w:t>
      </w:r>
      <w:r w:rsidR="009B1028">
        <w:rPr>
          <w:lang w:val="en-US" w:eastAsia="de-DE"/>
        </w:rPr>
        <w:t>With a</w:t>
      </w:r>
      <w:r w:rsidR="00D27B91">
        <w:rPr>
          <w:lang w:val="en-US" w:eastAsia="de-DE"/>
        </w:rPr>
        <w:t xml:space="preserve"> horizontal slider</w:t>
      </w:r>
      <w:r w:rsidR="009B1028">
        <w:rPr>
          <w:lang w:val="en-US" w:eastAsia="de-DE"/>
        </w:rPr>
        <w:t xml:space="preserve"> the user</w:t>
      </w:r>
      <w:r w:rsidR="00D27B91">
        <w:rPr>
          <w:lang w:val="en-US" w:eastAsia="de-DE"/>
        </w:rPr>
        <w:t xml:space="preserve"> can scroll through all frames. As an alternative,</w:t>
      </w:r>
      <w:r w:rsidR="009B1028">
        <w:rPr>
          <w:lang w:val="en-US" w:eastAsia="de-DE"/>
        </w:rPr>
        <w:t xml:space="preserve"> he or she can press “Play” / “Stop” to display</w:t>
      </w:r>
      <w:r w:rsidR="00D27B91">
        <w:rPr>
          <w:lang w:val="en-US" w:eastAsia="de-DE"/>
        </w:rPr>
        <w:t xml:space="preserve"> </w:t>
      </w:r>
      <w:r w:rsidR="009B1028">
        <w:rPr>
          <w:lang w:val="en-US" w:eastAsia="de-DE"/>
        </w:rPr>
        <w:t xml:space="preserve">frames </w:t>
      </w:r>
      <w:r w:rsidR="00D27B91">
        <w:rPr>
          <w:lang w:val="en-US" w:eastAsia="de-DE"/>
        </w:rPr>
        <w:t>as a video</w:t>
      </w:r>
      <w:r w:rsidR="009B1028">
        <w:rPr>
          <w:lang w:val="en-US" w:eastAsia="de-DE"/>
        </w:rPr>
        <w:t>.</w:t>
      </w:r>
      <w:r>
        <w:rPr>
          <w:noProof/>
          <w:lang w:eastAsia="de-DE"/>
        </w:rPr>
        <w:drawing>
          <wp:inline distT="0" distB="0" distL="0" distR="0" wp14:anchorId="245EEC7F" wp14:editId="68A38193">
            <wp:extent cx="4528311" cy="3238500"/>
            <wp:effectExtent l="0" t="0" r="571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0_frame-viewer-set-limit-before.PNG"/>
                    <pic:cNvPicPr/>
                  </pic:nvPicPr>
                  <pic:blipFill>
                    <a:blip r:embed="rId32">
                      <a:extLst>
                        <a:ext uri="{28A0092B-C50C-407E-A947-70E740481C1C}">
                          <a14:useLocalDpi xmlns:a14="http://schemas.microsoft.com/office/drawing/2010/main" val="0"/>
                        </a:ext>
                      </a:extLst>
                    </a:blip>
                    <a:stretch>
                      <a:fillRect/>
                    </a:stretch>
                  </pic:blipFill>
                  <pic:spPr>
                    <a:xfrm>
                      <a:off x="0" y="0"/>
                      <a:ext cx="4526814" cy="3237430"/>
                    </a:xfrm>
                    <a:prstGeom prst="rect">
                      <a:avLst/>
                    </a:prstGeom>
                  </pic:spPr>
                </pic:pic>
              </a:graphicData>
            </a:graphic>
          </wp:inline>
        </w:drawing>
      </w:r>
    </w:p>
    <w:p w:rsidR="00D27B91" w:rsidRDefault="00B20461" w:rsidP="00246611">
      <w:pPr>
        <w:rPr>
          <w:lang w:val="en-US" w:eastAsia="de-DE"/>
        </w:rPr>
      </w:pPr>
      <w:r>
        <w:rPr>
          <w:lang w:val="en-US" w:eastAsia="de-DE"/>
        </w:rPr>
        <w:t xml:space="preserve">The graph </w:t>
      </w:r>
      <w:r w:rsidR="00223118">
        <w:rPr>
          <w:lang w:val="en-US" w:eastAsia="de-DE"/>
        </w:rPr>
        <w:t>on</w:t>
      </w:r>
      <w:r>
        <w:rPr>
          <w:lang w:val="en-US" w:eastAsia="de-DE"/>
        </w:rPr>
        <w:t xml:space="preserve"> the right shows t</w:t>
      </w:r>
      <w:r w:rsidR="00D27B91">
        <w:rPr>
          <w:lang w:val="en-US" w:eastAsia="de-DE"/>
        </w:rPr>
        <w:t xml:space="preserve">he position of the current frame in the </w:t>
      </w:r>
      <w:r>
        <w:rPr>
          <w:lang w:val="en-US" w:eastAsia="de-DE"/>
        </w:rPr>
        <w:t>selected order</w:t>
      </w:r>
      <w:r w:rsidR="00D27B91">
        <w:rPr>
          <w:lang w:val="en-US" w:eastAsia="de-DE"/>
        </w:rPr>
        <w:t xml:space="preserve"> (vertical axis) and its </w:t>
      </w:r>
      <w:r>
        <w:rPr>
          <w:lang w:val="en-US" w:eastAsia="de-DE"/>
        </w:rPr>
        <w:t xml:space="preserve">relative </w:t>
      </w:r>
      <w:r w:rsidR="00D27B91">
        <w:rPr>
          <w:lang w:val="en-US" w:eastAsia="de-DE"/>
        </w:rPr>
        <w:t>quality (horizontal axis). The shaded area shows the fraction of frames to be stacked. The stac</w:t>
      </w:r>
      <w:r w:rsidR="00D27B91">
        <w:rPr>
          <w:lang w:val="en-US" w:eastAsia="de-DE"/>
        </w:rPr>
        <w:t>k</w:t>
      </w:r>
      <w:r w:rsidR="00D27B91">
        <w:rPr>
          <w:lang w:val="en-US" w:eastAsia="de-DE"/>
        </w:rPr>
        <w:t xml:space="preserve">ing limit can be moved by changing the input editor fields for “Number of frames” or “Percentage”. As an </w:t>
      </w:r>
      <w:r w:rsidR="00D27B91">
        <w:rPr>
          <w:lang w:val="en-US" w:eastAsia="de-DE"/>
        </w:rPr>
        <w:lastRenderedPageBreak/>
        <w:t>alternative, pressing the key “Set limit to current frame” moves the border of the shaded area to the position of the frame being displayed.</w:t>
      </w:r>
      <w:r w:rsidR="00C61C5E">
        <w:rPr>
          <w:lang w:val="en-US" w:eastAsia="de-DE"/>
        </w:rPr>
        <w:t xml:space="preserve"> The result is demonstrated in the cutout on the right-hand side.</w:t>
      </w:r>
    </w:p>
    <w:p w:rsidR="00C61C5E" w:rsidRDefault="00C61C5E" w:rsidP="00246611">
      <w:pPr>
        <w:rPr>
          <w:lang w:val="en-US" w:eastAsia="de-DE"/>
        </w:rPr>
      </w:pPr>
      <w:r>
        <w:rPr>
          <w:noProof/>
          <w:lang w:eastAsia="de-DE"/>
        </w:rPr>
        <w:drawing>
          <wp:anchor distT="0" distB="0" distL="114300" distR="114300" simplePos="0" relativeHeight="251704320" behindDoc="0" locked="0" layoutInCell="1" allowOverlap="1" wp14:anchorId="2229785F" wp14:editId="2BFB9241">
            <wp:simplePos x="0" y="0"/>
            <wp:positionH relativeFrom="column">
              <wp:posOffset>-635</wp:posOffset>
            </wp:positionH>
            <wp:positionV relativeFrom="paragraph">
              <wp:posOffset>30480</wp:posOffset>
            </wp:positionV>
            <wp:extent cx="3761105" cy="2683510"/>
            <wp:effectExtent l="0" t="0" r="0" b="254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chronologica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61105" cy="268351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By setting the “Frame ordering” checkbox, frames can be ordered either by quality or chronologica</w:t>
      </w:r>
      <w:r>
        <w:rPr>
          <w:lang w:val="en-US" w:eastAsia="de-DE"/>
        </w:rPr>
        <w:t>l</w:t>
      </w:r>
      <w:r>
        <w:rPr>
          <w:lang w:val="en-US" w:eastAsia="de-DE"/>
        </w:rPr>
        <w:t xml:space="preserve">ly. In the latter case, </w:t>
      </w:r>
      <w:r w:rsidR="00E22B3C">
        <w:rPr>
          <w:lang w:val="en-US" w:eastAsia="de-DE"/>
        </w:rPr>
        <w:t xml:space="preserve">as </w:t>
      </w:r>
      <w:r>
        <w:rPr>
          <w:lang w:val="en-US" w:eastAsia="de-DE"/>
        </w:rPr>
        <w:t>demo</w:t>
      </w:r>
      <w:r>
        <w:rPr>
          <w:lang w:val="en-US" w:eastAsia="de-DE"/>
        </w:rPr>
        <w:t>n</w:t>
      </w:r>
      <w:r>
        <w:rPr>
          <w:lang w:val="en-US" w:eastAsia="de-DE"/>
        </w:rPr>
        <w:t>strated to the left, the quality graph usually is quite busy</w:t>
      </w:r>
      <w:r w:rsidR="00E22B3C">
        <w:rPr>
          <w:lang w:val="en-US" w:eastAsia="de-DE"/>
        </w:rPr>
        <w:t>, as a consequence of rapid quality variations caused by seeing.</w:t>
      </w:r>
    </w:p>
    <w:p w:rsidR="00C61C5E" w:rsidRDefault="00D675A3" w:rsidP="00246611">
      <w:pPr>
        <w:rPr>
          <w:lang w:val="en-US" w:eastAsia="de-DE"/>
        </w:rPr>
      </w:pPr>
      <w:r>
        <w:rPr>
          <w:lang w:val="en-US" w:eastAsia="de-DE"/>
        </w:rPr>
        <w:t>Please note that if chronological ordering is selected, the shaded area showing the frames used for stacking is oriented vertically.</w:t>
      </w:r>
    </w:p>
    <w:p w:rsidR="0011035C" w:rsidRDefault="0011035C" w:rsidP="00246611">
      <w:pPr>
        <w:rPr>
          <w:lang w:val="en-US" w:eastAsia="de-DE"/>
        </w:rPr>
      </w:pPr>
      <w:r>
        <w:rPr>
          <w:lang w:val="en-US" w:eastAsia="de-DE"/>
        </w:rPr>
        <w:t>The selection of the stacking limit is acknowledged by pressing “OK”.</w:t>
      </w:r>
    </w:p>
    <w:p w:rsidR="00DF4201" w:rsidRDefault="00DF4201" w:rsidP="00246611">
      <w:pPr>
        <w:rPr>
          <w:lang w:val="en-US" w:eastAsia="de-DE"/>
        </w:rPr>
      </w:pPr>
    </w:p>
    <w:p w:rsidR="0011035C" w:rsidRDefault="0011035C" w:rsidP="0011035C">
      <w:pPr>
        <w:pStyle w:val="berschrift3"/>
        <w:rPr>
          <w:lang w:val="en-US"/>
        </w:rPr>
      </w:pPr>
      <w:bookmarkStart w:id="148" w:name="_Toc22028284"/>
      <w:r>
        <w:rPr>
          <w:lang w:val="en-US"/>
        </w:rPr>
        <w:t>Setting a Region of Interest (ROI)</w:t>
      </w:r>
      <w:bookmarkEnd w:id="148"/>
    </w:p>
    <w:p w:rsidR="0011035C" w:rsidRDefault="00100B8B" w:rsidP="0011035C">
      <w:pPr>
        <w:rPr>
          <w:lang w:val="en-US" w:eastAsia="de-DE"/>
        </w:rPr>
      </w:pPr>
      <w:r>
        <w:rPr>
          <w:noProof/>
          <w:lang w:eastAsia="de-DE"/>
        </w:rPr>
        <w:drawing>
          <wp:inline distT="0" distB="0" distL="0" distR="0">
            <wp:extent cx="5760720" cy="411988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0_roi.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11035C" w:rsidRDefault="0011035C" w:rsidP="0011035C">
      <w:pPr>
        <w:rPr>
          <w:lang w:val="en-US" w:eastAsia="de-DE"/>
        </w:rPr>
      </w:pPr>
      <w:r>
        <w:rPr>
          <w:lang w:val="en-US" w:eastAsia="de-DE"/>
        </w:rPr>
        <w:t xml:space="preserve">Optionally, </w:t>
      </w:r>
      <w:r w:rsidR="00B20461">
        <w:rPr>
          <w:lang w:val="en-US" w:eastAsia="de-DE"/>
        </w:rPr>
        <w:t xml:space="preserve">stacking can be restricted to </w:t>
      </w:r>
      <w:r>
        <w:rPr>
          <w:lang w:val="en-US" w:eastAsia="de-DE"/>
        </w:rPr>
        <w:t>a so-called region of interest</w:t>
      </w:r>
      <w:r w:rsidR="00D675A3">
        <w:rPr>
          <w:lang w:val="en-US" w:eastAsia="de-DE"/>
        </w:rPr>
        <w:t xml:space="preserve"> (ROI)</w:t>
      </w:r>
      <w:r>
        <w:rPr>
          <w:lang w:val="en-US" w:eastAsia="de-DE"/>
        </w:rPr>
        <w:t xml:space="preserve"> smaller than the intersection of all frames. To</w:t>
      </w:r>
      <w:r w:rsidR="00B20461">
        <w:rPr>
          <w:lang w:val="en-US" w:eastAsia="de-DE"/>
        </w:rPr>
        <w:t xml:space="preserve"> specify its size </w:t>
      </w:r>
      <w:r>
        <w:rPr>
          <w:lang w:val="en-US" w:eastAsia="de-DE"/>
        </w:rPr>
        <w:t xml:space="preserve">a viewer opens and prompts the user to select the ROI as a rectangular </w:t>
      </w:r>
      <w:r>
        <w:rPr>
          <w:lang w:val="en-US" w:eastAsia="de-DE"/>
        </w:rPr>
        <w:lastRenderedPageBreak/>
        <w:t xml:space="preserve">patch (as described in Section </w:t>
      </w:r>
      <w:r>
        <w:rPr>
          <w:lang w:val="en-US" w:eastAsia="de-DE"/>
        </w:rPr>
        <w:fldChar w:fldCharType="begin"/>
      </w:r>
      <w:r>
        <w:rPr>
          <w:lang w:val="en-US" w:eastAsia="de-DE"/>
        </w:rPr>
        <w:instrText xml:space="preserve"> REF _Ref8742980 \r \h </w:instrText>
      </w:r>
      <w:r>
        <w:rPr>
          <w:lang w:val="en-US" w:eastAsia="de-DE"/>
        </w:rPr>
      </w:r>
      <w:r>
        <w:rPr>
          <w:lang w:val="en-US" w:eastAsia="de-DE"/>
        </w:rPr>
        <w:fldChar w:fldCharType="separate"/>
      </w:r>
      <w:r w:rsidR="00BE6F28">
        <w:rPr>
          <w:lang w:val="en-US" w:eastAsia="de-DE"/>
        </w:rPr>
        <w:t>4.7</w:t>
      </w:r>
      <w:r>
        <w:rPr>
          <w:lang w:val="en-US" w:eastAsia="de-DE"/>
        </w:rPr>
        <w:fldChar w:fldCharType="end"/>
      </w:r>
      <w:r>
        <w:rPr>
          <w:lang w:val="en-US" w:eastAsia="de-DE"/>
        </w:rPr>
        <w:t xml:space="preserve"> above). </w:t>
      </w:r>
      <w:r w:rsidR="00B20461">
        <w:rPr>
          <w:lang w:val="en-US" w:eastAsia="de-DE"/>
        </w:rPr>
        <w:t xml:space="preserve">Selecting </w:t>
      </w:r>
      <w:r>
        <w:rPr>
          <w:lang w:val="en-US" w:eastAsia="de-DE"/>
        </w:rPr>
        <w:t xml:space="preserve">the full view </w:t>
      </w:r>
      <w:r w:rsidR="00B20461">
        <w:rPr>
          <w:lang w:val="en-US" w:eastAsia="de-DE"/>
        </w:rPr>
        <w:t xml:space="preserve">instead of a </w:t>
      </w:r>
      <w:r>
        <w:rPr>
          <w:lang w:val="en-US" w:eastAsia="de-DE"/>
        </w:rPr>
        <w:t xml:space="preserve">ROI </w:t>
      </w:r>
      <w:r w:rsidR="00B20461">
        <w:rPr>
          <w:lang w:val="en-US" w:eastAsia="de-DE"/>
        </w:rPr>
        <w:t>is accomplished by just pressing</w:t>
      </w:r>
      <w:r>
        <w:rPr>
          <w:lang w:val="en-US" w:eastAsia="de-DE"/>
        </w:rPr>
        <w:t xml:space="preserve"> “OK”.</w:t>
      </w:r>
    </w:p>
    <w:p w:rsidR="00B250FF" w:rsidRPr="0011035C" w:rsidRDefault="00B250FF" w:rsidP="0011035C">
      <w:pPr>
        <w:rPr>
          <w:lang w:val="en-US" w:eastAsia="de-DE"/>
        </w:rPr>
      </w:pPr>
    </w:p>
    <w:p w:rsidR="0011035C" w:rsidRPr="002B5809" w:rsidRDefault="007D5959" w:rsidP="0011035C">
      <w:pPr>
        <w:pStyle w:val="berschrift3"/>
        <w:rPr>
          <w:lang w:val="en-US"/>
        </w:rPr>
      </w:pPr>
      <w:bookmarkStart w:id="149" w:name="_Toc22028285"/>
      <w:r>
        <w:rPr>
          <w:lang w:val="en-US"/>
        </w:rPr>
        <w:t xml:space="preserve">Selecting </w:t>
      </w:r>
      <w:r w:rsidR="00AA7446">
        <w:rPr>
          <w:lang w:val="en-US"/>
        </w:rPr>
        <w:t>A</w:t>
      </w:r>
      <w:r>
        <w:rPr>
          <w:lang w:val="en-US"/>
        </w:rPr>
        <w:t>lignment Points</w:t>
      </w:r>
      <w:bookmarkEnd w:id="149"/>
    </w:p>
    <w:p w:rsidR="00AA7446" w:rsidRPr="00246611" w:rsidRDefault="0011035C" w:rsidP="00246611">
      <w:pPr>
        <w:rPr>
          <w:lang w:val="en-US" w:eastAsia="de-DE"/>
        </w:rPr>
      </w:pPr>
      <w:r>
        <w:rPr>
          <w:lang w:val="en-US" w:eastAsia="de-DE"/>
        </w:rPr>
        <w:t>In the next view the alignment points</w:t>
      </w:r>
      <w:r w:rsidR="00AA7446">
        <w:rPr>
          <w:lang w:val="en-US" w:eastAsia="de-DE"/>
        </w:rPr>
        <w:t xml:space="preserve"> (APs)</w:t>
      </w:r>
      <w:r>
        <w:rPr>
          <w:lang w:val="en-US" w:eastAsia="de-DE"/>
        </w:rPr>
        <w:t xml:space="preserve"> used to de-warp the individual frames are selected. Again, a viewer opens, along with controls to the right and below.</w:t>
      </w:r>
      <w:r w:rsidR="00A22753" w:rsidRPr="00A22753">
        <w:rPr>
          <w:lang w:val="en-US" w:eastAsia="de-DE"/>
        </w:rPr>
        <w:t xml:space="preserve"> </w:t>
      </w:r>
      <w:r w:rsidR="00A22753">
        <w:rPr>
          <w:lang w:val="en-US" w:eastAsia="de-DE"/>
        </w:rPr>
        <w:t>Initially, the view shows the complete scene (if a ROI was selected, the view is restricted to this area). Alignment points can be generated automatically or set individually by the user:</w:t>
      </w:r>
    </w:p>
    <w:p w:rsidR="00A22753" w:rsidRPr="00DA2EA4" w:rsidRDefault="00AA7446" w:rsidP="00DA2EA4">
      <w:pPr>
        <w:pStyle w:val="Listenabsatz"/>
        <w:numPr>
          <w:ilvl w:val="0"/>
          <w:numId w:val="12"/>
        </w:numPr>
        <w:rPr>
          <w:lang w:val="en-US" w:eastAsia="de-DE"/>
        </w:rPr>
      </w:pPr>
      <w:r>
        <w:rPr>
          <w:lang w:val="en-US" w:eastAsia="de-DE"/>
        </w:rPr>
        <w:t>To create APs automatically, press the button “Create AP Grid”. The size of individual AP patc</w:t>
      </w:r>
      <w:r>
        <w:rPr>
          <w:lang w:val="en-US" w:eastAsia="de-DE"/>
        </w:rPr>
        <w:t>h</w:t>
      </w:r>
      <w:r>
        <w:rPr>
          <w:lang w:val="en-US" w:eastAsia="de-DE"/>
        </w:rPr>
        <w:t xml:space="preserve">es </w:t>
      </w:r>
      <w:r w:rsidR="00B20461">
        <w:rPr>
          <w:lang w:val="en-US" w:eastAsia="de-DE"/>
        </w:rPr>
        <w:t>is</w:t>
      </w:r>
      <w:r>
        <w:rPr>
          <w:lang w:val="en-US" w:eastAsia="de-DE"/>
        </w:rPr>
        <w:t xml:space="preserve"> controlled by changing the “Alignment box width” slider on the right. Thresholds for exclu</w:t>
      </w:r>
      <w:r>
        <w:rPr>
          <w:lang w:val="en-US" w:eastAsia="de-DE"/>
        </w:rPr>
        <w:t>d</w:t>
      </w:r>
      <w:r>
        <w:rPr>
          <w:lang w:val="en-US" w:eastAsia="de-DE"/>
        </w:rPr>
        <w:t>ing areas which are too dim (e.g. sky background) or contain too little structure can be changed by moving the two other sliders.</w:t>
      </w:r>
    </w:p>
    <w:p w:rsidR="00A22753" w:rsidRDefault="00A22753" w:rsidP="00A22753">
      <w:pPr>
        <w:pStyle w:val="Listenabsatz"/>
        <w:numPr>
          <w:ilvl w:val="0"/>
          <w:numId w:val="12"/>
        </w:numPr>
        <w:rPr>
          <w:lang w:val="en-US" w:eastAsia="de-DE"/>
        </w:rPr>
      </w:pPr>
      <w:r>
        <w:rPr>
          <w:lang w:val="en-US" w:eastAsia="de-DE"/>
        </w:rPr>
        <w:t>If slider</w:t>
      </w:r>
      <w:r w:rsidR="00B20461">
        <w:rPr>
          <w:lang w:val="en-US" w:eastAsia="de-DE"/>
        </w:rPr>
        <w:t xml:space="preserve"> settings</w:t>
      </w:r>
      <w:r>
        <w:rPr>
          <w:lang w:val="en-US" w:eastAsia="de-DE"/>
        </w:rPr>
        <w:t xml:space="preserve"> have been</w:t>
      </w:r>
      <w:r w:rsidR="000F203A">
        <w:rPr>
          <w:lang w:val="en-US" w:eastAsia="de-DE"/>
        </w:rPr>
        <w:t xml:space="preserve"> changed</w:t>
      </w:r>
      <w:r>
        <w:rPr>
          <w:lang w:val="en-US" w:eastAsia="de-DE"/>
        </w:rPr>
        <w:t>, they can be reset to default values by pressing the button “Restore standard values”.</w:t>
      </w:r>
    </w:p>
    <w:p w:rsidR="00AA7446" w:rsidRPr="00A22753" w:rsidRDefault="00A22753" w:rsidP="00A22753">
      <w:pPr>
        <w:pStyle w:val="Listenabsatz"/>
        <w:numPr>
          <w:ilvl w:val="0"/>
          <w:numId w:val="12"/>
        </w:numPr>
        <w:rPr>
          <w:lang w:val="en-US" w:eastAsia="de-DE"/>
        </w:rPr>
      </w:pPr>
      <w:r>
        <w:rPr>
          <w:lang w:val="en-US" w:eastAsia="de-DE"/>
        </w:rPr>
        <w:t>A</w:t>
      </w:r>
      <w:r w:rsidR="00AA7446" w:rsidRPr="00A22753">
        <w:rPr>
          <w:lang w:val="en-US" w:eastAsia="de-DE"/>
        </w:rPr>
        <w:t>fter changing the slider settings, press “Create AP Grid”</w:t>
      </w:r>
      <w:r w:rsidR="000F203A">
        <w:rPr>
          <w:lang w:val="en-US" w:eastAsia="de-DE"/>
        </w:rPr>
        <w:t xml:space="preserve"> again to compute a new AP grid using the</w:t>
      </w:r>
      <w:r w:rsidR="003F270B">
        <w:rPr>
          <w:lang w:val="en-US" w:eastAsia="de-DE"/>
        </w:rPr>
        <w:t xml:space="preserve"> current</w:t>
      </w:r>
      <w:r w:rsidR="000F203A">
        <w:rPr>
          <w:lang w:val="en-US" w:eastAsia="de-DE"/>
        </w:rPr>
        <w:t xml:space="preserve"> settings.</w:t>
      </w:r>
    </w:p>
    <w:p w:rsidR="000E197A" w:rsidRDefault="000E197A" w:rsidP="00DA2EA4">
      <w:pPr>
        <w:pStyle w:val="Listenabsatz"/>
        <w:numPr>
          <w:ilvl w:val="0"/>
          <w:numId w:val="12"/>
        </w:numPr>
        <w:rPr>
          <w:lang w:val="en-US" w:eastAsia="de-DE"/>
        </w:rPr>
      </w:pPr>
      <w:r>
        <w:rPr>
          <w:lang w:val="en-US" w:eastAsia="de-DE"/>
        </w:rPr>
        <w:t>APs can be deleted, added and modified manually. This way the user can adapt the grid as r</w:t>
      </w:r>
      <w:r>
        <w:rPr>
          <w:lang w:val="en-US" w:eastAsia="de-DE"/>
        </w:rPr>
        <w:t>e</w:t>
      </w:r>
      <w:r>
        <w:rPr>
          <w:lang w:val="en-US" w:eastAsia="de-DE"/>
        </w:rPr>
        <w:t xml:space="preserve">quired. </w:t>
      </w:r>
      <w:r w:rsidR="00E13000">
        <w:rPr>
          <w:lang w:val="en-US" w:eastAsia="de-DE"/>
        </w:rPr>
        <w:t>A</w:t>
      </w:r>
      <w:r w:rsidR="002A36E8">
        <w:rPr>
          <w:lang w:val="en-US" w:eastAsia="de-DE"/>
        </w:rPr>
        <w:t xml:space="preserve">ll </w:t>
      </w:r>
      <w:r>
        <w:rPr>
          <w:lang w:val="en-US" w:eastAsia="de-DE"/>
        </w:rPr>
        <w:t xml:space="preserve">these manipulations are done </w:t>
      </w:r>
      <w:r w:rsidR="00E13000">
        <w:rPr>
          <w:lang w:val="en-US" w:eastAsia="de-DE"/>
        </w:rPr>
        <w:t xml:space="preserve">while </w:t>
      </w:r>
      <w:r>
        <w:rPr>
          <w:lang w:val="en-US" w:eastAsia="de-DE"/>
        </w:rPr>
        <w:t>keeping the “ctrl” key pressed</w:t>
      </w:r>
      <w:r w:rsidR="00E13000">
        <w:rPr>
          <w:lang w:val="en-US" w:eastAsia="de-DE"/>
        </w:rPr>
        <w:t>.</w:t>
      </w:r>
    </w:p>
    <w:p w:rsidR="000E197A" w:rsidRDefault="000E197A" w:rsidP="00603A13">
      <w:pPr>
        <w:pStyle w:val="Listenabsatz"/>
        <w:numPr>
          <w:ilvl w:val="1"/>
          <w:numId w:val="12"/>
        </w:numPr>
        <w:rPr>
          <w:lang w:val="en-US" w:eastAsia="de-DE"/>
        </w:rPr>
      </w:pPr>
      <w:r>
        <w:rPr>
          <w:lang w:val="en-US" w:eastAsia="de-DE"/>
        </w:rPr>
        <w:t xml:space="preserve">To delete an AP, place the mouse pointer close to </w:t>
      </w:r>
      <w:r w:rsidR="000F203A">
        <w:rPr>
          <w:lang w:val="en-US" w:eastAsia="de-DE"/>
        </w:rPr>
        <w:t>its</w:t>
      </w:r>
      <w:r>
        <w:rPr>
          <w:lang w:val="en-US" w:eastAsia="de-DE"/>
        </w:rPr>
        <w:t xml:space="preserve"> center (red dot), and press the right mouse button.</w:t>
      </w:r>
    </w:p>
    <w:p w:rsidR="000E197A" w:rsidRDefault="000E197A" w:rsidP="00603A13">
      <w:pPr>
        <w:pStyle w:val="Listenabsatz"/>
        <w:numPr>
          <w:ilvl w:val="1"/>
          <w:numId w:val="12"/>
        </w:numPr>
        <w:rPr>
          <w:lang w:val="en-US" w:eastAsia="de-DE"/>
        </w:rPr>
      </w:pPr>
      <w:r>
        <w:rPr>
          <w:lang w:val="en-US" w:eastAsia="de-DE"/>
        </w:rPr>
        <w:t>To delete a whole AP region, open a rectangular patch by moving the mouse while keeping the right mouse button pressed. When the button is released, all APs in the patch are removed.</w:t>
      </w:r>
    </w:p>
    <w:p w:rsidR="000E197A" w:rsidRDefault="000E197A" w:rsidP="00603A13">
      <w:pPr>
        <w:pStyle w:val="Listenabsatz"/>
        <w:numPr>
          <w:ilvl w:val="1"/>
          <w:numId w:val="12"/>
        </w:numPr>
        <w:rPr>
          <w:lang w:val="en-US" w:eastAsia="de-DE"/>
        </w:rPr>
      </w:pPr>
      <w:r>
        <w:rPr>
          <w:lang w:val="en-US" w:eastAsia="de-DE"/>
        </w:rPr>
        <w:t xml:space="preserve">To move an AP, press the left mouse button at an AP and drag the AP with the mouse to the </w:t>
      </w:r>
      <w:r w:rsidR="000F203A">
        <w:rPr>
          <w:lang w:val="en-US" w:eastAsia="de-DE"/>
        </w:rPr>
        <w:t>new</w:t>
      </w:r>
      <w:r>
        <w:rPr>
          <w:lang w:val="en-US" w:eastAsia="de-DE"/>
        </w:rPr>
        <w:t xml:space="preserve"> location.</w:t>
      </w:r>
    </w:p>
    <w:p w:rsidR="000E197A" w:rsidRDefault="000E197A" w:rsidP="00603A13">
      <w:pPr>
        <w:pStyle w:val="Listenabsatz"/>
        <w:numPr>
          <w:ilvl w:val="1"/>
          <w:numId w:val="12"/>
        </w:numPr>
        <w:rPr>
          <w:lang w:val="en-US" w:eastAsia="de-DE"/>
        </w:rPr>
      </w:pPr>
      <w:r>
        <w:rPr>
          <w:lang w:val="en-US" w:eastAsia="de-DE"/>
        </w:rPr>
        <w:t xml:space="preserve">To change the size of an AP patch, move the mouse close to the AP center and use the scroll wheel to change </w:t>
      </w:r>
      <w:r w:rsidR="002A36E8">
        <w:rPr>
          <w:lang w:val="en-US" w:eastAsia="de-DE"/>
        </w:rPr>
        <w:t>its</w:t>
      </w:r>
      <w:r>
        <w:rPr>
          <w:lang w:val="en-US" w:eastAsia="de-DE"/>
        </w:rPr>
        <w:t xml:space="preserve"> size.</w:t>
      </w:r>
    </w:p>
    <w:p w:rsidR="000E197A" w:rsidRDefault="000E197A" w:rsidP="00603A13">
      <w:pPr>
        <w:pStyle w:val="Listenabsatz"/>
        <w:numPr>
          <w:ilvl w:val="1"/>
          <w:numId w:val="12"/>
        </w:numPr>
        <w:rPr>
          <w:lang w:val="en-US" w:eastAsia="de-DE"/>
        </w:rPr>
      </w:pPr>
      <w:r>
        <w:rPr>
          <w:lang w:val="en-US" w:eastAsia="de-DE"/>
        </w:rPr>
        <w:t>To add an AP, left click on the desired location. An AP with (initially) the standard size (see slider on the right) is created there.</w:t>
      </w:r>
    </w:p>
    <w:p w:rsidR="000E197A" w:rsidRDefault="000E197A" w:rsidP="00603A13">
      <w:pPr>
        <w:pStyle w:val="Listenabsatz"/>
        <w:numPr>
          <w:ilvl w:val="0"/>
          <w:numId w:val="12"/>
        </w:numPr>
        <w:rPr>
          <w:lang w:val="en-US" w:eastAsia="de-DE"/>
        </w:rPr>
      </w:pPr>
      <w:r>
        <w:rPr>
          <w:lang w:val="en-US" w:eastAsia="de-DE"/>
        </w:rPr>
        <w:t>All those AP operations can be undone / redone by pressing the buttons “Undo” or “Redo”. The size of the undo stack is unlimited.</w:t>
      </w:r>
      <w:r w:rsidR="00A22753">
        <w:rPr>
          <w:lang w:val="en-US" w:eastAsia="de-DE"/>
        </w:rPr>
        <w:t xml:space="preserve"> And, as with all other PSS viewers zooming and panning is supported here as well.</w:t>
      </w:r>
    </w:p>
    <w:p w:rsidR="003F270B" w:rsidRDefault="003F270B" w:rsidP="00603A13">
      <w:pPr>
        <w:pStyle w:val="Listenabsatz"/>
        <w:numPr>
          <w:ilvl w:val="0"/>
          <w:numId w:val="12"/>
        </w:numPr>
        <w:rPr>
          <w:lang w:val="en-US" w:eastAsia="de-DE"/>
        </w:rPr>
      </w:pPr>
      <w:r>
        <w:rPr>
          <w:lang w:val="en-US" w:eastAsia="de-DE"/>
        </w:rPr>
        <w:t>It is not required that the APs cover the object completely. If the object “shines through” a hole in the AP grid, the consequences for the stacked image in this area are:</w:t>
      </w:r>
    </w:p>
    <w:p w:rsidR="003F270B" w:rsidRDefault="003F270B" w:rsidP="003F270B">
      <w:pPr>
        <w:pStyle w:val="Listenabsatz"/>
        <w:numPr>
          <w:ilvl w:val="1"/>
          <w:numId w:val="12"/>
        </w:numPr>
        <w:rPr>
          <w:lang w:val="en-US" w:eastAsia="de-DE"/>
        </w:rPr>
      </w:pPr>
      <w:r>
        <w:rPr>
          <w:lang w:val="en-US" w:eastAsia="de-DE"/>
        </w:rPr>
        <w:t>There is no correction for local image warping</w:t>
      </w:r>
      <w:r w:rsidR="005F4329">
        <w:rPr>
          <w:lang w:val="en-US" w:eastAsia="de-DE"/>
        </w:rPr>
        <w:t xml:space="preserve"> at this place</w:t>
      </w:r>
      <w:r>
        <w:rPr>
          <w:lang w:val="en-US" w:eastAsia="de-DE"/>
        </w:rPr>
        <w:t>.</w:t>
      </w:r>
      <w:r w:rsidR="005F4329">
        <w:rPr>
          <w:lang w:val="en-US" w:eastAsia="de-DE"/>
        </w:rPr>
        <w:t xml:space="preserve"> Only the global frame shift is corrected.</w:t>
      </w:r>
    </w:p>
    <w:p w:rsidR="005F4329" w:rsidRDefault="005F4329" w:rsidP="003F270B">
      <w:pPr>
        <w:pStyle w:val="Listenabsatz"/>
        <w:numPr>
          <w:ilvl w:val="1"/>
          <w:numId w:val="12"/>
        </w:numPr>
        <w:rPr>
          <w:lang w:val="en-US" w:eastAsia="de-DE"/>
        </w:rPr>
      </w:pPr>
      <w:r>
        <w:rPr>
          <w:lang w:val="en-US" w:eastAsia="de-DE"/>
        </w:rPr>
        <w:t>The set of frames stacked is computed on the basis of the global frame quality, not on local sharpness.</w:t>
      </w:r>
    </w:p>
    <w:p w:rsidR="00E13000" w:rsidRDefault="005F4329" w:rsidP="005F4329">
      <w:pPr>
        <w:ind w:left="709"/>
        <w:rPr>
          <w:noProof/>
          <w:lang w:val="en-US" w:eastAsia="de-DE"/>
        </w:rPr>
      </w:pPr>
      <w:r>
        <w:rPr>
          <w:lang w:val="en-US" w:eastAsia="de-DE"/>
        </w:rPr>
        <w:t>In general this leads to a lower resolution in those areas.</w:t>
      </w:r>
    </w:p>
    <w:p w:rsidR="005F4329" w:rsidRPr="005F4329" w:rsidRDefault="00100B8B" w:rsidP="00E13000">
      <w:pPr>
        <w:rPr>
          <w:lang w:val="en-US" w:eastAsia="de-DE"/>
        </w:rPr>
      </w:pPr>
      <w:r>
        <w:rPr>
          <w:noProof/>
          <w:lang w:eastAsia="de-DE"/>
        </w:rPr>
        <w:lastRenderedPageBreak/>
        <w:drawing>
          <wp:inline distT="0" distB="0" distL="0" distR="0">
            <wp:extent cx="5760720" cy="411988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_create-ap-grid.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A22753" w:rsidRPr="00A22753" w:rsidRDefault="00A22753" w:rsidP="00A22753">
      <w:pPr>
        <w:rPr>
          <w:lang w:val="en-US" w:eastAsia="de-DE"/>
        </w:rPr>
      </w:pPr>
      <w:r>
        <w:rPr>
          <w:lang w:val="en-US" w:eastAsia="de-DE"/>
        </w:rPr>
        <w:t>The optimal AP size very much depends on the quality of the input data. If frames show very little local contrast, larger AP patches lead to better results. If the resolution is very good, but seeing-induced war</w:t>
      </w:r>
      <w:r>
        <w:rPr>
          <w:lang w:val="en-US" w:eastAsia="de-DE"/>
        </w:rPr>
        <w:t>p</w:t>
      </w:r>
      <w:r>
        <w:rPr>
          <w:lang w:val="en-US" w:eastAsia="de-DE"/>
        </w:rPr>
        <w:t xml:space="preserve">ing is strong, small AP patches are better. The best practice is to experiment with different AP sizes, starting with a somewhat larger value (e.g. 100 pixels), and </w:t>
      </w:r>
      <w:r w:rsidR="000F203A">
        <w:rPr>
          <w:lang w:val="en-US" w:eastAsia="de-DE"/>
        </w:rPr>
        <w:t>trying smaller sizes</w:t>
      </w:r>
      <w:r>
        <w:rPr>
          <w:lang w:val="en-US" w:eastAsia="de-DE"/>
        </w:rPr>
        <w:t xml:space="preserve"> until the quality of the stacked image does not improve any </w:t>
      </w:r>
      <w:r w:rsidR="005F4329">
        <w:rPr>
          <w:lang w:val="en-US" w:eastAsia="de-DE"/>
        </w:rPr>
        <w:t>further</w:t>
      </w:r>
      <w:r>
        <w:rPr>
          <w:lang w:val="en-US" w:eastAsia="de-DE"/>
        </w:rPr>
        <w:t>.</w:t>
      </w:r>
    </w:p>
    <w:p w:rsidR="007D5959" w:rsidRDefault="007D5959" w:rsidP="007D5959">
      <w:pPr>
        <w:pStyle w:val="berschrift3"/>
        <w:rPr>
          <w:lang w:val="en-US"/>
        </w:rPr>
      </w:pPr>
      <w:bookmarkStart w:id="150" w:name="_Toc22028286"/>
      <w:r>
        <w:rPr>
          <w:lang w:val="en-US"/>
        </w:rPr>
        <w:t>Frame Stacking</w:t>
      </w:r>
      <w:bookmarkEnd w:id="150"/>
    </w:p>
    <w:p w:rsidR="007D5959" w:rsidRDefault="00FC19D4" w:rsidP="007D5959">
      <w:pPr>
        <w:rPr>
          <w:lang w:val="en-US" w:eastAsia="de-DE"/>
        </w:rPr>
      </w:pPr>
      <w:r>
        <w:rPr>
          <w:lang w:val="en-US" w:eastAsia="de-DE"/>
        </w:rPr>
        <w:t>When the AP selection is completed</w:t>
      </w:r>
      <w:r w:rsidR="007D5959">
        <w:rPr>
          <w:lang w:val="en-US" w:eastAsia="de-DE"/>
        </w:rPr>
        <w:t>, PSS has gathered all the information it needs to stack the frames. First, at every AP it identifies the sharpest frames to be used for stacking. Since the seeing is a very local phenomenon, frame sets will be different for different APs. Then, for every AP and every contributing frame the local displacement relative to a reference frame is measured, and the shifted AP patch added to the stacking buffer. Progress bars are updated regularly throughout the process.</w:t>
      </w:r>
    </w:p>
    <w:p w:rsidR="00D90FE5" w:rsidRDefault="00D90FE5" w:rsidP="00D90FE5">
      <w:pPr>
        <w:rPr>
          <w:lang w:val="en-US" w:eastAsia="de-DE"/>
        </w:rPr>
      </w:pPr>
      <w:r>
        <w:rPr>
          <w:lang w:val="en-US" w:eastAsia="de-DE"/>
        </w:rPr>
        <w:t>When stacking is completed, a graph shows the</w:t>
      </w:r>
      <w:r w:rsidRPr="00007408">
        <w:rPr>
          <w:lang w:val="en-US" w:eastAsia="de-DE"/>
        </w:rPr>
        <w:t xml:space="preserve"> </w:t>
      </w:r>
      <w:r>
        <w:rPr>
          <w:lang w:val="en-US" w:eastAsia="de-DE"/>
        </w:rPr>
        <w:t>frequency distribution of local displacements at all APs and all contributing frames. Usually, small displacements (a few pixels) occur most often. If the distrib</w:t>
      </w:r>
      <w:r>
        <w:rPr>
          <w:lang w:val="en-US" w:eastAsia="de-DE"/>
        </w:rPr>
        <w:t>u</w:t>
      </w:r>
      <w:r>
        <w:rPr>
          <w:lang w:val="en-US" w:eastAsia="de-DE"/>
        </w:rPr>
        <w:t>tion extends too much towards larger numbers, this could be due to a low stacking quality. In this case it is recommended to experiment with different parameters, for example:</w:t>
      </w:r>
    </w:p>
    <w:p w:rsidR="00D90FE5" w:rsidRDefault="00D90FE5" w:rsidP="00D90FE5">
      <w:pPr>
        <w:pStyle w:val="Listenabsatz"/>
        <w:numPr>
          <w:ilvl w:val="0"/>
          <w:numId w:val="13"/>
        </w:numPr>
        <w:rPr>
          <w:lang w:val="en-US" w:eastAsia="de-DE"/>
        </w:rPr>
      </w:pPr>
      <w:r>
        <w:rPr>
          <w:lang w:val="en-US" w:eastAsia="de-DE"/>
        </w:rPr>
        <w:t>Increase the “Noise level (Gaussian blur)” parameter.</w:t>
      </w:r>
    </w:p>
    <w:p w:rsidR="00D90FE5" w:rsidRDefault="00D90FE5" w:rsidP="00D90FE5">
      <w:pPr>
        <w:pStyle w:val="Listenabsatz"/>
        <w:numPr>
          <w:ilvl w:val="0"/>
          <w:numId w:val="13"/>
        </w:numPr>
        <w:rPr>
          <w:lang w:val="en-US" w:eastAsia="de-DE"/>
        </w:rPr>
      </w:pPr>
      <w:r>
        <w:rPr>
          <w:lang w:val="en-US" w:eastAsia="de-DE"/>
        </w:rPr>
        <w:t>Increase the AP size.</w:t>
      </w:r>
    </w:p>
    <w:p w:rsidR="00D90FE5" w:rsidRDefault="00D90FE5" w:rsidP="00D90FE5">
      <w:pPr>
        <w:pStyle w:val="Listenabsatz"/>
        <w:numPr>
          <w:ilvl w:val="0"/>
          <w:numId w:val="13"/>
        </w:numPr>
        <w:rPr>
          <w:lang w:val="en-US" w:eastAsia="de-DE"/>
        </w:rPr>
      </w:pPr>
      <w:r>
        <w:rPr>
          <w:lang w:val="en-US" w:eastAsia="de-DE"/>
        </w:rPr>
        <w:t>Eliminate APs in areas with too little structure.</w:t>
      </w:r>
    </w:p>
    <w:p w:rsidR="00D90FE5" w:rsidRDefault="00D90FE5" w:rsidP="007D5959">
      <w:pPr>
        <w:rPr>
          <w:lang w:val="en-US" w:eastAsia="de-DE"/>
        </w:rPr>
      </w:pPr>
    </w:p>
    <w:p w:rsidR="007D5959" w:rsidRPr="007D5959" w:rsidRDefault="00100B8B" w:rsidP="007D5959">
      <w:pPr>
        <w:rPr>
          <w:lang w:val="en-US" w:eastAsia="de-DE"/>
        </w:rPr>
      </w:pPr>
      <w:r>
        <w:rPr>
          <w:noProof/>
          <w:lang w:eastAsia="de-DE"/>
        </w:rPr>
        <w:lastRenderedPageBreak/>
        <w:drawing>
          <wp:inline distT="0" distB="0" distL="0" distR="0">
            <wp:extent cx="5760720" cy="411988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0=warp-distribution.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B20B79" w:rsidRDefault="00B20B79" w:rsidP="00007408">
      <w:pPr>
        <w:rPr>
          <w:lang w:val="en-US" w:eastAsia="de-DE"/>
        </w:rPr>
      </w:pPr>
      <w:r>
        <w:rPr>
          <w:lang w:val="en-US" w:eastAsia="de-DE"/>
        </w:rPr>
        <w:t xml:space="preserve">Another quality indicator </w:t>
      </w:r>
      <w:r w:rsidR="00C74BDE">
        <w:rPr>
          <w:lang w:val="en-US" w:eastAsia="de-DE"/>
        </w:rPr>
        <w:t>for</w:t>
      </w:r>
      <w:r>
        <w:rPr>
          <w:lang w:val="en-US" w:eastAsia="de-DE"/>
        </w:rPr>
        <w:t xml:space="preserve"> the warp shift compensation is the fraction of failed shift measurements which is displayed below the shift distribution graph. If this value is above 5%, it is written in red </w:t>
      </w:r>
      <w:r w:rsidR="00B8742B">
        <w:rPr>
          <w:lang w:val="en-US" w:eastAsia="de-DE"/>
        </w:rPr>
        <w:t>color</w:t>
      </w:r>
      <w:r>
        <w:rPr>
          <w:lang w:val="en-US" w:eastAsia="de-DE"/>
        </w:rPr>
        <w:t>.</w:t>
      </w:r>
      <w:r w:rsidR="00C74BDE">
        <w:rPr>
          <w:lang w:val="en-US" w:eastAsia="de-DE"/>
        </w:rPr>
        <w:t xml:space="preserve"> In this case it is a good idea to experiment with different parameter settings, as discussed above. A high value, however, not necessarily means that the results are bad. Other explanations are a very low co</w:t>
      </w:r>
      <w:r w:rsidR="00C74BDE">
        <w:rPr>
          <w:lang w:val="en-US" w:eastAsia="de-DE"/>
        </w:rPr>
        <w:t>n</w:t>
      </w:r>
      <w:r w:rsidR="00C74BDE">
        <w:rPr>
          <w:lang w:val="en-US" w:eastAsia="de-DE"/>
        </w:rPr>
        <w:t>trast in the image, or oversampling in the optics / camera configuration.</w:t>
      </w:r>
    </w:p>
    <w:p w:rsidR="00007408" w:rsidRDefault="00007408" w:rsidP="00007408">
      <w:pPr>
        <w:rPr>
          <w:lang w:val="en-US" w:eastAsia="de-DE"/>
        </w:rPr>
      </w:pPr>
      <w:r>
        <w:rPr>
          <w:lang w:val="en-US" w:eastAsia="de-DE"/>
        </w:rPr>
        <w:t>After inspecting the warp distribution, press “OK” to finish the current job. The stacked summation i</w:t>
      </w:r>
      <w:r>
        <w:rPr>
          <w:lang w:val="en-US" w:eastAsia="de-DE"/>
        </w:rPr>
        <w:t>m</w:t>
      </w:r>
      <w:r>
        <w:rPr>
          <w:lang w:val="en-US" w:eastAsia="de-DE"/>
        </w:rPr>
        <w:t>age is written</w:t>
      </w:r>
      <w:r w:rsidR="002A36E8">
        <w:rPr>
          <w:lang w:val="en-US" w:eastAsia="de-DE"/>
        </w:rPr>
        <w:t xml:space="preserve"> in 16bit </w:t>
      </w:r>
      <w:r w:rsidR="00B250FF">
        <w:rPr>
          <w:lang w:val="en-US" w:eastAsia="de-DE"/>
        </w:rPr>
        <w:t>.t</w:t>
      </w:r>
      <w:r w:rsidR="002A36E8">
        <w:rPr>
          <w:lang w:val="en-US" w:eastAsia="de-DE"/>
        </w:rPr>
        <w:t xml:space="preserve">iff </w:t>
      </w:r>
      <w:r w:rsidR="00B250FF">
        <w:rPr>
          <w:lang w:val="en-US" w:eastAsia="de-DE"/>
        </w:rPr>
        <w:t xml:space="preserve">(or .fits) </w:t>
      </w:r>
      <w:r w:rsidR="002A36E8">
        <w:rPr>
          <w:lang w:val="en-US" w:eastAsia="de-DE"/>
        </w:rPr>
        <w:t>format</w:t>
      </w:r>
      <w:r>
        <w:rPr>
          <w:lang w:val="en-US" w:eastAsia="de-DE"/>
        </w:rPr>
        <w:t xml:space="preserve"> to the file system into the same folder where the input </w:t>
      </w:r>
      <w:r w:rsidR="002A36E8">
        <w:rPr>
          <w:lang w:val="en-US" w:eastAsia="de-DE"/>
        </w:rPr>
        <w:t>is loca</w:t>
      </w:r>
      <w:r w:rsidR="002A36E8">
        <w:rPr>
          <w:lang w:val="en-US" w:eastAsia="de-DE"/>
        </w:rPr>
        <w:t>t</w:t>
      </w:r>
      <w:r w:rsidR="002A36E8">
        <w:rPr>
          <w:lang w:val="en-US" w:eastAsia="de-DE"/>
        </w:rPr>
        <w:t xml:space="preserve">ed. The name is </w:t>
      </w:r>
      <w:r w:rsidR="0061451C">
        <w:rPr>
          <w:lang w:val="en-US" w:eastAsia="de-DE"/>
        </w:rPr>
        <w:t>taken</w:t>
      </w:r>
      <w:r w:rsidR="002A36E8">
        <w:rPr>
          <w:lang w:val="en-US" w:eastAsia="de-DE"/>
        </w:rPr>
        <w:t xml:space="preserve"> from the input video</w:t>
      </w:r>
      <w:r w:rsidR="0061451C">
        <w:rPr>
          <w:lang w:val="en-US" w:eastAsia="de-DE"/>
        </w:rPr>
        <w:t xml:space="preserve"> file</w:t>
      </w:r>
      <w:r w:rsidR="002A36E8">
        <w:rPr>
          <w:lang w:val="en-US" w:eastAsia="de-DE"/>
        </w:rPr>
        <w:t xml:space="preserve"> or image directory, extended by the suffix “_pss.tiff”</w:t>
      </w:r>
      <w:r w:rsidR="00B250FF">
        <w:rPr>
          <w:lang w:val="en-US" w:eastAsia="de-DE"/>
        </w:rPr>
        <w:t xml:space="preserve"> (or “_</w:t>
      </w:r>
      <w:proofErr w:type="spellStart"/>
      <w:r w:rsidR="00B250FF">
        <w:rPr>
          <w:lang w:val="en-US" w:eastAsia="de-DE"/>
        </w:rPr>
        <w:t>pss.fits</w:t>
      </w:r>
      <w:proofErr w:type="spellEnd"/>
      <w:r w:rsidR="00B250FF">
        <w:rPr>
          <w:lang w:val="en-US" w:eastAsia="de-DE"/>
        </w:rPr>
        <w:t>”)</w:t>
      </w:r>
      <w:r w:rsidR="002A36E8">
        <w:rPr>
          <w:lang w:val="en-US" w:eastAsia="de-DE"/>
        </w:rPr>
        <w:t>.</w:t>
      </w:r>
    </w:p>
    <w:p w:rsidR="002A36E8" w:rsidRPr="002B5809" w:rsidRDefault="002A36E8" w:rsidP="002A36E8">
      <w:pPr>
        <w:pStyle w:val="berschrift3"/>
        <w:rPr>
          <w:lang w:val="en-US"/>
        </w:rPr>
      </w:pPr>
      <w:bookmarkStart w:id="151" w:name="_Ref8830636"/>
      <w:bookmarkStart w:id="152" w:name="_Toc22028287"/>
      <w:proofErr w:type="spellStart"/>
      <w:r>
        <w:rPr>
          <w:lang w:val="en-US"/>
        </w:rPr>
        <w:t>Postprocessing</w:t>
      </w:r>
      <w:proofErr w:type="spellEnd"/>
      <w:r>
        <w:rPr>
          <w:lang w:val="en-US"/>
        </w:rPr>
        <w:t xml:space="preserve"> (Image Sharpening</w:t>
      </w:r>
      <w:r w:rsidR="00E218BD">
        <w:rPr>
          <w:lang w:val="en-US"/>
        </w:rPr>
        <w:t xml:space="preserve"> / Smoothing</w:t>
      </w:r>
      <w:r>
        <w:rPr>
          <w:lang w:val="en-US"/>
        </w:rPr>
        <w:t>)</w:t>
      </w:r>
      <w:bookmarkEnd w:id="151"/>
      <w:bookmarkEnd w:id="152"/>
    </w:p>
    <w:p w:rsidR="002A36E8" w:rsidRDefault="005164D0" w:rsidP="00007408">
      <w:pPr>
        <w:rPr>
          <w:lang w:val="en-US" w:eastAsia="de-DE"/>
        </w:rPr>
      </w:pPr>
      <w:r>
        <w:rPr>
          <w:lang w:val="en-US" w:eastAsia="de-DE"/>
        </w:rPr>
        <w:t xml:space="preserve">As explained in Section </w:t>
      </w:r>
      <w:r w:rsidR="00B8742B">
        <w:rPr>
          <w:lang w:val="en-US" w:eastAsia="de-DE"/>
        </w:rPr>
        <w:fldChar w:fldCharType="begin"/>
      </w:r>
      <w:r w:rsidR="00B8742B">
        <w:rPr>
          <w:lang w:val="en-US" w:eastAsia="de-DE"/>
        </w:rPr>
        <w:instrText xml:space="preserve"> REF _Ref22028144 \r \h </w:instrText>
      </w:r>
      <w:r w:rsidR="00B8742B">
        <w:rPr>
          <w:lang w:val="en-US" w:eastAsia="de-DE"/>
        </w:rPr>
      </w:r>
      <w:r w:rsidR="00B8742B">
        <w:rPr>
          <w:lang w:val="en-US" w:eastAsia="de-DE"/>
        </w:rPr>
        <w:fldChar w:fldCharType="separate"/>
      </w:r>
      <w:r w:rsidR="00BE6F28">
        <w:rPr>
          <w:lang w:val="en-US" w:eastAsia="de-DE"/>
        </w:rPr>
        <w:t>4.3</w:t>
      </w:r>
      <w:r w:rsidR="00B8742B">
        <w:rPr>
          <w:lang w:val="en-US" w:eastAsia="de-DE"/>
        </w:rPr>
        <w:fldChar w:fldCharType="end"/>
      </w:r>
      <w:r>
        <w:rPr>
          <w:lang w:val="en-US" w:eastAsia="de-DE"/>
        </w:rPr>
        <w:t>, PSS can sharpen</w:t>
      </w:r>
      <w:r w:rsidR="00E218BD">
        <w:rPr>
          <w:lang w:val="en-US" w:eastAsia="de-DE"/>
        </w:rPr>
        <w:t xml:space="preserve"> and / or smooth</w:t>
      </w:r>
      <w:r>
        <w:rPr>
          <w:lang w:val="en-US" w:eastAsia="de-DE"/>
        </w:rPr>
        <w:t xml:space="preserve"> a still image in a </w:t>
      </w:r>
      <w:proofErr w:type="spellStart"/>
      <w:r>
        <w:rPr>
          <w:lang w:val="en-US" w:eastAsia="de-DE"/>
        </w:rPr>
        <w:t>postprocessing</w:t>
      </w:r>
      <w:proofErr w:type="spellEnd"/>
      <w:r>
        <w:rPr>
          <w:lang w:val="en-US" w:eastAsia="de-DE"/>
        </w:rPr>
        <w:t xml:space="preserve"> job. </w:t>
      </w:r>
      <w:r w:rsidR="00CB75AD">
        <w:rPr>
          <w:lang w:val="en-US" w:eastAsia="de-DE"/>
        </w:rPr>
        <w:t>Input to this type of job is a</w:t>
      </w:r>
      <w:r>
        <w:rPr>
          <w:lang w:val="en-US" w:eastAsia="de-DE"/>
        </w:rPr>
        <w:t xml:space="preserve"> single image file, and tailoring and applying the filter is the only job activity.</w:t>
      </w:r>
    </w:p>
    <w:p w:rsidR="005164D0" w:rsidRDefault="005164D0" w:rsidP="00007408">
      <w:pPr>
        <w:rPr>
          <w:lang w:val="en-US" w:eastAsia="de-DE"/>
        </w:rPr>
      </w:pPr>
      <w:r>
        <w:rPr>
          <w:lang w:val="en-US" w:eastAsia="de-DE"/>
        </w:rPr>
        <w:t xml:space="preserve">As an alternative, </w:t>
      </w:r>
      <w:proofErr w:type="spellStart"/>
      <w:r>
        <w:rPr>
          <w:lang w:val="en-US" w:eastAsia="de-DE"/>
        </w:rPr>
        <w:t>postprocessing</w:t>
      </w:r>
      <w:proofErr w:type="spellEnd"/>
      <w:r>
        <w:rPr>
          <w:lang w:val="en-US" w:eastAsia="de-DE"/>
        </w:rPr>
        <w:t xml:space="preserve"> of a stacked summation image can be included as the </w:t>
      </w:r>
      <w:r w:rsidR="00B427E5">
        <w:rPr>
          <w:lang w:val="en-US" w:eastAsia="de-DE"/>
        </w:rPr>
        <w:t>final</w:t>
      </w:r>
      <w:r>
        <w:rPr>
          <w:lang w:val="en-US" w:eastAsia="de-DE"/>
        </w:rPr>
        <w:t xml:space="preserve"> step in a stacking job. In this case, the configuration parameter “Stacking plus </w:t>
      </w:r>
      <w:proofErr w:type="spellStart"/>
      <w:r>
        <w:rPr>
          <w:lang w:val="en-US" w:eastAsia="de-DE"/>
        </w:rPr>
        <w:t>postprocessing</w:t>
      </w:r>
      <w:proofErr w:type="spellEnd"/>
      <w:r>
        <w:rPr>
          <w:lang w:val="en-US" w:eastAsia="de-DE"/>
        </w:rPr>
        <w:t xml:space="preserve">” must be checked before the </w:t>
      </w:r>
      <w:r w:rsidR="00AE7387">
        <w:rPr>
          <w:lang w:val="en-US" w:eastAsia="de-DE"/>
        </w:rPr>
        <w:t xml:space="preserve">end of the </w:t>
      </w:r>
      <w:r>
        <w:rPr>
          <w:lang w:val="en-US" w:eastAsia="de-DE"/>
        </w:rPr>
        <w:t>stacking job.</w:t>
      </w:r>
    </w:p>
    <w:p w:rsidR="005164D0" w:rsidRDefault="005164D0" w:rsidP="00007408">
      <w:pPr>
        <w:rPr>
          <w:lang w:val="en-US" w:eastAsia="de-DE"/>
        </w:rPr>
      </w:pPr>
      <w:r>
        <w:rPr>
          <w:lang w:val="en-US" w:eastAsia="de-DE"/>
        </w:rPr>
        <w:t xml:space="preserve">This section describes how </w:t>
      </w:r>
      <w:proofErr w:type="spellStart"/>
      <w:r>
        <w:rPr>
          <w:lang w:val="en-US" w:eastAsia="de-DE"/>
        </w:rPr>
        <w:t>postprocessing</w:t>
      </w:r>
      <w:proofErr w:type="spellEnd"/>
      <w:r>
        <w:rPr>
          <w:lang w:val="en-US" w:eastAsia="de-DE"/>
        </w:rPr>
        <w:t xml:space="preserve"> works in PSS. As explained above for stacking, </w:t>
      </w:r>
      <w:proofErr w:type="spellStart"/>
      <w:r>
        <w:rPr>
          <w:lang w:val="en-US" w:eastAsia="de-DE"/>
        </w:rPr>
        <w:t>postpr</w:t>
      </w:r>
      <w:r>
        <w:rPr>
          <w:lang w:val="en-US" w:eastAsia="de-DE"/>
        </w:rPr>
        <w:t>o</w:t>
      </w:r>
      <w:r>
        <w:rPr>
          <w:lang w:val="en-US" w:eastAsia="de-DE"/>
        </w:rPr>
        <w:t>cessing</w:t>
      </w:r>
      <w:proofErr w:type="spellEnd"/>
      <w:r>
        <w:rPr>
          <w:lang w:val="en-US" w:eastAsia="de-DE"/>
        </w:rPr>
        <w:t xml:space="preserve"> can be performed </w:t>
      </w:r>
      <w:r w:rsidR="00CB75AD">
        <w:rPr>
          <w:lang w:val="en-US" w:eastAsia="de-DE"/>
        </w:rPr>
        <w:t xml:space="preserve">either interactively, or in fully automatic batch mode. In the case of </w:t>
      </w:r>
      <w:r w:rsidR="00B427E5">
        <w:rPr>
          <w:lang w:val="en-US" w:eastAsia="de-DE"/>
        </w:rPr>
        <w:t xml:space="preserve">several </w:t>
      </w:r>
      <w:proofErr w:type="spellStart"/>
      <w:r w:rsidR="00CB75AD">
        <w:rPr>
          <w:lang w:val="en-US" w:eastAsia="de-DE"/>
        </w:rPr>
        <w:t>postprocessing</w:t>
      </w:r>
      <w:proofErr w:type="spellEnd"/>
      <w:r w:rsidR="00CB75AD">
        <w:rPr>
          <w:lang w:val="en-US" w:eastAsia="de-DE"/>
        </w:rPr>
        <w:t xml:space="preserve"> </w:t>
      </w:r>
      <w:r w:rsidR="00B427E5">
        <w:rPr>
          <w:lang w:val="en-US" w:eastAsia="de-DE"/>
        </w:rPr>
        <w:t>jobs with</w:t>
      </w:r>
      <w:r w:rsidR="00CB75AD">
        <w:rPr>
          <w:lang w:val="en-US" w:eastAsia="de-DE"/>
        </w:rPr>
        <w:t xml:space="preserve"> similar images, executing the first job interactively and then continuing in batch mode (by setting the “Automatic” checkbox) </w:t>
      </w:r>
      <w:r w:rsidR="00B4490D">
        <w:rPr>
          <w:lang w:val="en-US" w:eastAsia="de-DE"/>
        </w:rPr>
        <w:t>is recommended</w:t>
      </w:r>
      <w:r w:rsidR="00CB75AD">
        <w:rPr>
          <w:lang w:val="en-US" w:eastAsia="de-DE"/>
        </w:rPr>
        <w:t xml:space="preserve"> as best practice. </w:t>
      </w:r>
      <w:r w:rsidR="00B427E5">
        <w:rPr>
          <w:lang w:val="en-US" w:eastAsia="de-DE"/>
        </w:rPr>
        <w:t xml:space="preserve">After all, </w:t>
      </w:r>
      <w:r w:rsidR="00CB75AD">
        <w:rPr>
          <w:lang w:val="en-US" w:eastAsia="de-DE"/>
        </w:rPr>
        <w:t xml:space="preserve">no reasonable default values can be </w:t>
      </w:r>
      <w:r w:rsidR="00B4490D">
        <w:rPr>
          <w:lang w:val="en-US" w:eastAsia="de-DE"/>
        </w:rPr>
        <w:t>specified</w:t>
      </w:r>
      <w:r w:rsidR="00B427E5">
        <w:rPr>
          <w:lang w:val="en-US" w:eastAsia="de-DE"/>
        </w:rPr>
        <w:t xml:space="preserve"> for sharpening</w:t>
      </w:r>
      <w:r w:rsidR="00E218BD">
        <w:rPr>
          <w:lang w:val="en-US" w:eastAsia="de-DE"/>
        </w:rPr>
        <w:t xml:space="preserve"> / smoothing</w:t>
      </w:r>
      <w:r w:rsidR="00CB75AD">
        <w:rPr>
          <w:lang w:val="en-US" w:eastAsia="de-DE"/>
        </w:rPr>
        <w:t>, so finding a good set of parameters is poss</w:t>
      </w:r>
      <w:r w:rsidR="00CB75AD">
        <w:rPr>
          <w:lang w:val="en-US" w:eastAsia="de-DE"/>
        </w:rPr>
        <w:t>i</w:t>
      </w:r>
      <w:r w:rsidR="00CB75AD">
        <w:rPr>
          <w:lang w:val="en-US" w:eastAsia="de-DE"/>
        </w:rPr>
        <w:lastRenderedPageBreak/>
        <w:t>ble only in an interactive trial and error loop.</w:t>
      </w:r>
      <w:r w:rsidR="00B4490D">
        <w:rPr>
          <w:lang w:val="en-US" w:eastAsia="de-DE"/>
        </w:rPr>
        <w:t xml:space="preserve"> PSS was designed to support this interactive process as effectively as possible.</w:t>
      </w:r>
    </w:p>
    <w:p w:rsidR="0061788B" w:rsidRDefault="00100B8B" w:rsidP="00007408">
      <w:pPr>
        <w:rPr>
          <w:lang w:val="en-US" w:eastAsia="de-DE"/>
        </w:rPr>
      </w:pPr>
      <w:r>
        <w:rPr>
          <w:noProof/>
          <w:lang w:eastAsia="de-DE"/>
        </w:rPr>
        <w:drawing>
          <wp:inline distT="0" distB="0" distL="0" distR="0" wp14:anchorId="224F21CD" wp14:editId="50D08AD1">
            <wp:extent cx="5756856" cy="4117117"/>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_postproc-1-layer.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B5379C" w:rsidRPr="0061788B" w:rsidRDefault="00B5379C" w:rsidP="00B5379C">
      <w:pPr>
        <w:rPr>
          <w:lang w:val="en-US" w:eastAsia="de-DE"/>
        </w:rPr>
      </w:pPr>
      <w:r>
        <w:rPr>
          <w:lang w:val="en-US" w:eastAsia="de-DE"/>
        </w:rPr>
        <w:t xml:space="preserve">To support experimentation with different </w:t>
      </w:r>
      <w:r w:rsidR="00E218BD">
        <w:rPr>
          <w:lang w:val="en-US" w:eastAsia="de-DE"/>
        </w:rPr>
        <w:t>parameter sets</w:t>
      </w:r>
      <w:r>
        <w:rPr>
          <w:lang w:val="en-US" w:eastAsia="de-DE"/>
        </w:rPr>
        <w:t>, PSS offers to define and compare an arb</w:t>
      </w:r>
      <w:r>
        <w:rPr>
          <w:lang w:val="en-US" w:eastAsia="de-DE"/>
        </w:rPr>
        <w:t>i</w:t>
      </w:r>
      <w:r>
        <w:rPr>
          <w:lang w:val="en-US" w:eastAsia="de-DE"/>
        </w:rPr>
        <w:t xml:space="preserve">trary number of </w:t>
      </w:r>
      <w:r w:rsidR="00F56174">
        <w:rPr>
          <w:lang w:val="en-US" w:eastAsia="de-DE"/>
        </w:rPr>
        <w:t xml:space="preserve">processing </w:t>
      </w:r>
      <w:r>
        <w:rPr>
          <w:lang w:val="en-US" w:eastAsia="de-DE"/>
        </w:rPr>
        <w:t xml:space="preserve">versions. With the “version manager” at lower right new versions can be created. With the “Version selected” spin box </w:t>
      </w:r>
      <w:r w:rsidR="00FC6B18">
        <w:rPr>
          <w:lang w:val="en-US" w:eastAsia="de-DE"/>
        </w:rPr>
        <w:t>a different</w:t>
      </w:r>
      <w:r>
        <w:rPr>
          <w:lang w:val="en-US" w:eastAsia="de-DE"/>
        </w:rPr>
        <w:t xml:space="preserve"> version can be selected</w:t>
      </w:r>
      <w:r w:rsidR="00CC75ED">
        <w:rPr>
          <w:lang w:val="en-US" w:eastAsia="de-DE"/>
        </w:rPr>
        <w:t xml:space="preserve">. Other GUI elements in this view, such as “Delete”, “Save”, “Save as”, and the </w:t>
      </w:r>
      <w:r w:rsidR="00FC6B18">
        <w:rPr>
          <w:lang w:val="en-US" w:eastAsia="de-DE"/>
        </w:rPr>
        <w:t>filter</w:t>
      </w:r>
      <w:r w:rsidR="00CC75ED">
        <w:rPr>
          <w:lang w:val="en-US" w:eastAsia="de-DE"/>
        </w:rPr>
        <w:t xml:space="preserve"> details in the panel</w:t>
      </w:r>
      <w:r w:rsidR="00BC0888" w:rsidRPr="00BC0888">
        <w:rPr>
          <w:lang w:val="en-US" w:eastAsia="de-DE"/>
        </w:rPr>
        <w:t xml:space="preserve"> </w:t>
      </w:r>
      <w:r w:rsidR="00BC0888">
        <w:rPr>
          <w:lang w:val="en-US" w:eastAsia="de-DE"/>
        </w:rPr>
        <w:t>at upper right</w:t>
      </w:r>
      <w:r w:rsidR="00CC75ED">
        <w:rPr>
          <w:lang w:val="en-US" w:eastAsia="de-DE"/>
        </w:rPr>
        <w:t xml:space="preserve"> refer to the version currently selected.</w:t>
      </w:r>
      <w:r w:rsidR="009143D6">
        <w:rPr>
          <w:lang w:val="en-US" w:eastAsia="de-DE"/>
        </w:rPr>
        <w:t xml:space="preserve"> Version number “0” is reserved for the original image, with no correction b</w:t>
      </w:r>
      <w:r w:rsidR="009143D6">
        <w:rPr>
          <w:lang w:val="en-US" w:eastAsia="de-DE"/>
        </w:rPr>
        <w:t>e</w:t>
      </w:r>
      <w:r w:rsidR="009143D6">
        <w:rPr>
          <w:lang w:val="en-US" w:eastAsia="de-DE"/>
        </w:rPr>
        <w:t>ing applied.</w:t>
      </w:r>
    </w:p>
    <w:p w:rsidR="0061788B" w:rsidRDefault="0061788B" w:rsidP="00007408">
      <w:pPr>
        <w:rPr>
          <w:lang w:val="en-US" w:eastAsia="de-DE"/>
        </w:rPr>
      </w:pPr>
      <w:r>
        <w:rPr>
          <w:lang w:val="en-US" w:eastAsia="de-DE"/>
        </w:rPr>
        <w:t>S</w:t>
      </w:r>
      <w:r w:rsidR="00B4490D">
        <w:rPr>
          <w:lang w:val="en-US" w:eastAsia="de-DE"/>
        </w:rPr>
        <w:t xml:space="preserve">harpening in PSS is implemented using a multi-layer </w:t>
      </w:r>
      <w:proofErr w:type="spellStart"/>
      <w:r w:rsidR="00B4490D">
        <w:rPr>
          <w:lang w:val="en-US" w:eastAsia="de-DE"/>
        </w:rPr>
        <w:t>unsharp</w:t>
      </w:r>
      <w:proofErr w:type="spellEnd"/>
      <w:r w:rsidR="00B4490D">
        <w:rPr>
          <w:lang w:val="en-US" w:eastAsia="de-DE"/>
        </w:rPr>
        <w:t xml:space="preserve"> masking algorithm. A hierarchy of up to four layers can be </w:t>
      </w:r>
      <w:r>
        <w:rPr>
          <w:lang w:val="en-US" w:eastAsia="de-DE"/>
        </w:rPr>
        <w:t>defined</w:t>
      </w:r>
      <w:r w:rsidR="00B4490D">
        <w:rPr>
          <w:lang w:val="en-US" w:eastAsia="de-DE"/>
        </w:rPr>
        <w:t xml:space="preserve">. </w:t>
      </w:r>
      <w:r>
        <w:rPr>
          <w:lang w:val="en-US" w:eastAsia="de-DE"/>
        </w:rPr>
        <w:t>Each layer is defined by</w:t>
      </w:r>
    </w:p>
    <w:p w:rsidR="0061788B" w:rsidRPr="0061788B" w:rsidRDefault="00E218BD" w:rsidP="0061788B">
      <w:pPr>
        <w:pStyle w:val="Listenabsatz"/>
        <w:numPr>
          <w:ilvl w:val="0"/>
          <w:numId w:val="14"/>
        </w:numPr>
        <w:rPr>
          <w:lang w:val="en-US" w:eastAsia="de-DE"/>
        </w:rPr>
      </w:pPr>
      <w:r>
        <w:rPr>
          <w:lang w:val="en-US" w:eastAsia="de-DE"/>
        </w:rPr>
        <w:t>I</w:t>
      </w:r>
      <w:r w:rsidR="0061788B">
        <w:rPr>
          <w:lang w:val="en-US" w:eastAsia="de-DE"/>
        </w:rPr>
        <w:t>ts</w:t>
      </w:r>
      <w:r w:rsidR="00B4490D" w:rsidRPr="0061788B">
        <w:rPr>
          <w:lang w:val="en-US" w:eastAsia="de-DE"/>
        </w:rPr>
        <w:t xml:space="preserve"> spatial frequency</w:t>
      </w:r>
      <w:r>
        <w:rPr>
          <w:lang w:val="en-US" w:eastAsia="de-DE"/>
        </w:rPr>
        <w:t xml:space="preserve"> (in pixels).</w:t>
      </w:r>
    </w:p>
    <w:p w:rsidR="0061788B" w:rsidRPr="0061788B" w:rsidRDefault="00E218BD" w:rsidP="0061788B">
      <w:pPr>
        <w:pStyle w:val="Listenabsatz"/>
        <w:numPr>
          <w:ilvl w:val="0"/>
          <w:numId w:val="14"/>
        </w:numPr>
        <w:rPr>
          <w:lang w:val="en-US" w:eastAsia="de-DE"/>
        </w:rPr>
      </w:pPr>
      <w:r>
        <w:rPr>
          <w:lang w:val="en-US" w:eastAsia="de-DE"/>
        </w:rPr>
        <w:t>T</w:t>
      </w:r>
      <w:r w:rsidR="00B4490D" w:rsidRPr="0061788B">
        <w:rPr>
          <w:lang w:val="en-US" w:eastAsia="de-DE"/>
        </w:rPr>
        <w:t xml:space="preserve">he </w:t>
      </w:r>
      <w:r w:rsidR="00BC0888">
        <w:rPr>
          <w:lang w:val="en-US" w:eastAsia="de-DE"/>
        </w:rPr>
        <w:t>strength</w:t>
      </w:r>
      <w:r w:rsidR="00FC6B18">
        <w:rPr>
          <w:lang w:val="en-US" w:eastAsia="de-DE"/>
        </w:rPr>
        <w:t xml:space="preserve"> (or a</w:t>
      </w:r>
      <w:r w:rsidR="00B4490D" w:rsidRPr="0061788B">
        <w:rPr>
          <w:lang w:val="en-US" w:eastAsia="de-DE"/>
        </w:rPr>
        <w:t xml:space="preserve">mount) with which the layer </w:t>
      </w:r>
      <w:r w:rsidR="00BC0888">
        <w:rPr>
          <w:lang w:val="en-US" w:eastAsia="de-DE"/>
        </w:rPr>
        <w:t xml:space="preserve">is </w:t>
      </w:r>
      <w:r>
        <w:rPr>
          <w:lang w:val="en-US" w:eastAsia="de-DE"/>
        </w:rPr>
        <w:t xml:space="preserve">applied. </w:t>
      </w:r>
      <w:r w:rsidR="00F9472E">
        <w:rPr>
          <w:lang w:val="en-US" w:eastAsia="de-DE"/>
        </w:rPr>
        <w:t>Choose a positive value to sharpen the image, or a negative value to smooth it.</w:t>
      </w:r>
      <w:r w:rsidR="00430BB6">
        <w:rPr>
          <w:lang w:val="en-US" w:eastAsia="de-DE"/>
        </w:rPr>
        <w:t xml:space="preserve"> Smoothing can be useful to remove high-frequency noise created by a </w:t>
      </w:r>
      <w:r w:rsidR="00916354">
        <w:rPr>
          <w:lang w:val="en-US" w:eastAsia="de-DE"/>
        </w:rPr>
        <w:t xml:space="preserve">previous </w:t>
      </w:r>
      <w:r w:rsidR="00430BB6">
        <w:rPr>
          <w:lang w:val="en-US" w:eastAsia="de-DE"/>
        </w:rPr>
        <w:t>sharpening layer.</w:t>
      </w:r>
    </w:p>
    <w:p w:rsidR="00100B8B" w:rsidRDefault="00430BB6" w:rsidP="000A7954">
      <w:pPr>
        <w:rPr>
          <w:lang w:val="en-US" w:eastAsia="de-DE"/>
        </w:rPr>
      </w:pPr>
      <w:r>
        <w:rPr>
          <w:lang w:val="en-US" w:eastAsia="de-DE"/>
        </w:rPr>
        <w:t>A</w:t>
      </w:r>
      <w:r w:rsidR="00F9472E">
        <w:rPr>
          <w:lang w:val="en-US" w:eastAsia="de-DE"/>
        </w:rPr>
        <w:t xml:space="preserve"> layer can either </w:t>
      </w:r>
      <w:r w:rsidR="00B4490D" w:rsidRPr="00F9472E">
        <w:rPr>
          <w:lang w:val="en-US" w:eastAsia="de-DE"/>
        </w:rPr>
        <w:t>affect the luminanc</w:t>
      </w:r>
      <w:r w:rsidR="0061788B" w:rsidRPr="00F9472E">
        <w:rPr>
          <w:lang w:val="en-US" w:eastAsia="de-DE"/>
        </w:rPr>
        <w:t>e channel</w:t>
      </w:r>
      <w:r w:rsidR="00F9472E">
        <w:rPr>
          <w:lang w:val="en-US" w:eastAsia="de-DE"/>
        </w:rPr>
        <w:t xml:space="preserve"> only,</w:t>
      </w:r>
      <w:r w:rsidR="0061788B" w:rsidRPr="00F9472E">
        <w:rPr>
          <w:lang w:val="en-US" w:eastAsia="de-DE"/>
        </w:rPr>
        <w:t xml:space="preserve"> or all color channels.</w:t>
      </w:r>
      <w:r>
        <w:rPr>
          <w:lang w:val="en-US" w:eastAsia="de-DE"/>
        </w:rPr>
        <w:t xml:space="preserve"> The choice is mad</w:t>
      </w:r>
      <w:r w:rsidR="00F9472E">
        <w:rPr>
          <w:lang w:val="en-US" w:eastAsia="de-DE"/>
        </w:rPr>
        <w:t>e by setting a checkbox accordingly.</w:t>
      </w:r>
    </w:p>
    <w:p w:rsidR="000A7954" w:rsidRDefault="000A7954" w:rsidP="000A7954">
      <w:pPr>
        <w:rPr>
          <w:lang w:val="en-US" w:eastAsia="de-DE"/>
        </w:rPr>
      </w:pPr>
      <w:r w:rsidRPr="0061788B">
        <w:rPr>
          <w:lang w:val="en-US" w:eastAsia="de-DE"/>
        </w:rPr>
        <w:t xml:space="preserve">When the </w:t>
      </w:r>
      <w:proofErr w:type="spellStart"/>
      <w:r w:rsidRPr="0061788B">
        <w:rPr>
          <w:lang w:val="en-US" w:eastAsia="de-DE"/>
        </w:rPr>
        <w:t>postprocessing</w:t>
      </w:r>
      <w:proofErr w:type="spellEnd"/>
      <w:r w:rsidRPr="0061788B">
        <w:rPr>
          <w:lang w:val="en-US" w:eastAsia="de-DE"/>
        </w:rPr>
        <w:t xml:space="preserve"> view opens in the GUI, the viewer </w:t>
      </w:r>
      <w:r>
        <w:rPr>
          <w:lang w:val="en-US" w:eastAsia="de-DE"/>
        </w:rPr>
        <w:t>to</w:t>
      </w:r>
      <w:r w:rsidRPr="0061788B">
        <w:rPr>
          <w:lang w:val="en-US" w:eastAsia="de-DE"/>
        </w:rPr>
        <w:t xml:space="preserve"> the left shows the input image, with the sharpen</w:t>
      </w:r>
      <w:r>
        <w:rPr>
          <w:lang w:val="en-US" w:eastAsia="de-DE"/>
        </w:rPr>
        <w:t>ing model selected in the version manager</w:t>
      </w:r>
      <w:r w:rsidRPr="0061788B">
        <w:rPr>
          <w:lang w:val="en-US" w:eastAsia="de-DE"/>
        </w:rPr>
        <w:t xml:space="preserve"> being applied. If PSS is called for the first time,</w:t>
      </w:r>
      <w:r>
        <w:rPr>
          <w:lang w:val="en-US" w:eastAsia="de-DE"/>
        </w:rPr>
        <w:t xml:space="preserve"> in addition to the original image (Version “0”) it starts with an initial version 1, consisting of </w:t>
      </w:r>
      <w:r w:rsidRPr="0061788B">
        <w:rPr>
          <w:lang w:val="en-US" w:eastAsia="de-DE"/>
        </w:rPr>
        <w:t xml:space="preserve">a trivial single </w:t>
      </w:r>
      <w:r w:rsidRPr="0061788B">
        <w:rPr>
          <w:lang w:val="en-US" w:eastAsia="de-DE"/>
        </w:rPr>
        <w:lastRenderedPageBreak/>
        <w:t xml:space="preserve">correction layer </w:t>
      </w:r>
      <w:r>
        <w:rPr>
          <w:lang w:val="en-US" w:eastAsia="de-DE"/>
        </w:rPr>
        <w:t>(</w:t>
      </w:r>
      <w:r w:rsidRPr="0061788B">
        <w:rPr>
          <w:lang w:val="en-US" w:eastAsia="de-DE"/>
        </w:rPr>
        <w:t>Radius = 1.0</w:t>
      </w:r>
      <w:r>
        <w:rPr>
          <w:lang w:val="en-US" w:eastAsia="de-DE"/>
        </w:rPr>
        <w:t xml:space="preserve">, Amount = 0., </w:t>
      </w:r>
      <w:r w:rsidRPr="0061788B">
        <w:rPr>
          <w:lang w:val="en-US" w:eastAsia="de-DE"/>
        </w:rPr>
        <w:t>i.e. no correction</w:t>
      </w:r>
      <w:r>
        <w:rPr>
          <w:lang w:val="en-US" w:eastAsia="de-DE"/>
        </w:rPr>
        <w:t xml:space="preserve"> is being applied, sharpening in all color channels)</w:t>
      </w:r>
      <w:r w:rsidRPr="0061788B">
        <w:rPr>
          <w:lang w:val="en-US" w:eastAsia="de-DE"/>
        </w:rPr>
        <w:t>.</w:t>
      </w:r>
    </w:p>
    <w:p w:rsidR="000A7954" w:rsidRDefault="000A7954" w:rsidP="000A7954">
      <w:pPr>
        <w:rPr>
          <w:lang w:val="en-US" w:eastAsia="de-DE"/>
        </w:rPr>
      </w:pPr>
      <w:r>
        <w:rPr>
          <w:lang w:val="en-US" w:eastAsia="de-DE"/>
        </w:rPr>
        <w:t>Layers are added / removed by pressing the buttons “Add correction layer” and “Remove”, respectively. When layer parameters are changed, the image viewer is updated immediately. In the case of large i</w:t>
      </w:r>
      <w:r>
        <w:rPr>
          <w:lang w:val="en-US" w:eastAsia="de-DE"/>
        </w:rPr>
        <w:t>m</w:t>
      </w:r>
      <w:r>
        <w:rPr>
          <w:lang w:val="en-US" w:eastAsia="de-DE"/>
        </w:rPr>
        <w:t>ages, a “busy” message appears in the status line until the update is finished.</w:t>
      </w:r>
    </w:p>
    <w:p w:rsidR="00E34FCB" w:rsidRDefault="00E34FCB" w:rsidP="00E34FCB">
      <w:pPr>
        <w:rPr>
          <w:lang w:val="en-US" w:eastAsia="de-DE"/>
        </w:rPr>
      </w:pPr>
      <w:r>
        <w:rPr>
          <w:lang w:val="en-US" w:eastAsia="de-DE"/>
        </w:rPr>
        <w:t xml:space="preserve">In the </w:t>
      </w:r>
      <w:r w:rsidR="000A7954">
        <w:rPr>
          <w:lang w:val="en-US" w:eastAsia="de-DE"/>
        </w:rPr>
        <w:t>following example</w:t>
      </w:r>
      <w:r>
        <w:rPr>
          <w:lang w:val="en-US" w:eastAsia="de-DE"/>
        </w:rPr>
        <w:t xml:space="preserve"> a second layer (with a ne</w:t>
      </w:r>
      <w:r>
        <w:rPr>
          <w:lang w:val="en-US" w:eastAsia="de-DE"/>
        </w:rPr>
        <w:t>g</w:t>
      </w:r>
      <w:r>
        <w:rPr>
          <w:lang w:val="en-US" w:eastAsia="de-DE"/>
        </w:rPr>
        <w:t>ative amount) was added to remove high-frequency noise in the luminance channel.</w:t>
      </w:r>
      <w:r w:rsidR="000A7954" w:rsidRPr="000A7954">
        <w:rPr>
          <w:lang w:val="en-US" w:eastAsia="de-DE"/>
        </w:rPr>
        <w:t xml:space="preserve"> </w:t>
      </w:r>
      <w:r w:rsidR="000A7954">
        <w:rPr>
          <w:lang w:val="en-US" w:eastAsia="de-DE"/>
        </w:rPr>
        <w:t>The viewer’s zoom function is used to look</w:t>
      </w:r>
      <w:r w:rsidR="000A7954">
        <w:rPr>
          <w:lang w:val="en-US" w:eastAsia="de-DE"/>
        </w:rPr>
        <w:t xml:space="preserve"> at the filter effect in detail:</w:t>
      </w:r>
    </w:p>
    <w:p w:rsidR="000A7954" w:rsidRDefault="000A7954" w:rsidP="0061788B">
      <w:pPr>
        <w:rPr>
          <w:lang w:val="en-US" w:eastAsia="de-DE"/>
        </w:rPr>
      </w:pPr>
      <w:r>
        <w:rPr>
          <w:noProof/>
          <w:lang w:eastAsia="de-DE"/>
        </w:rPr>
        <w:drawing>
          <wp:inline distT="0" distB="0" distL="0" distR="0" wp14:anchorId="7A5ACA9B" wp14:editId="081B903A">
            <wp:extent cx="5692462" cy="4072979"/>
            <wp:effectExtent l="0" t="0" r="3810" b="381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_postproc-2-lay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92549" cy="4073042"/>
                    </a:xfrm>
                    <a:prstGeom prst="rect">
                      <a:avLst/>
                    </a:prstGeom>
                  </pic:spPr>
                </pic:pic>
              </a:graphicData>
            </a:graphic>
          </wp:inline>
        </w:drawing>
      </w:r>
    </w:p>
    <w:p w:rsidR="000A7954" w:rsidRDefault="000A7954" w:rsidP="000A7954">
      <w:pPr>
        <w:rPr>
          <w:lang w:val="en-US" w:eastAsia="de-DE"/>
        </w:rPr>
      </w:pPr>
      <w:r>
        <w:rPr>
          <w:lang w:val="en-US" w:eastAsia="de-DE"/>
        </w:rPr>
        <w:t>Different versions can be compared with each other using the “blink comparator”. First, in addition to the selected version, another version is chosen in the spin box on the right. When both versions are set, checking the “Blink compare with” box causes the viewer to alternate between them. The number of the version currently displayed in the viewer is shown in red. While the blink comparator is running, the layer parameters of the selected version can be changed. Layers can be added or removed. Even the selection of the two versions displayed can be changed. Last but not least, as with all PSS viewers, zooming and panning can be used to inspect the effect of the sharpening model in detail.</w:t>
      </w:r>
    </w:p>
    <w:p w:rsidR="00E34FCB" w:rsidRDefault="00E34FCB" w:rsidP="0061788B">
      <w:pPr>
        <w:rPr>
          <w:lang w:val="en-US" w:eastAsia="de-DE"/>
        </w:rPr>
      </w:pPr>
      <w:r>
        <w:rPr>
          <w:noProof/>
          <w:lang w:eastAsia="de-DE"/>
        </w:rPr>
        <w:drawing>
          <wp:inline distT="0" distB="0" distL="0" distR="0" wp14:anchorId="143CFEFC" wp14:editId="030ECAF7">
            <wp:extent cx="2492347" cy="939738"/>
            <wp:effectExtent l="0" t="0" r="381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left.png"/>
                    <pic:cNvPicPr/>
                  </pic:nvPicPr>
                  <pic:blipFill>
                    <a:blip r:embed="rId39">
                      <a:extLst>
                        <a:ext uri="{28A0092B-C50C-407E-A947-70E740481C1C}">
                          <a14:useLocalDpi xmlns:a14="http://schemas.microsoft.com/office/drawing/2010/main" val="0"/>
                        </a:ext>
                      </a:extLst>
                    </a:blip>
                    <a:stretch>
                      <a:fillRect/>
                    </a:stretch>
                  </pic:blipFill>
                  <pic:spPr>
                    <a:xfrm>
                      <a:off x="0" y="0"/>
                      <a:ext cx="2499427" cy="942408"/>
                    </a:xfrm>
                    <a:prstGeom prst="rect">
                      <a:avLst/>
                    </a:prstGeom>
                  </pic:spPr>
                </pic:pic>
              </a:graphicData>
            </a:graphic>
          </wp:inline>
        </w:drawing>
      </w:r>
      <w:r>
        <w:rPr>
          <w:lang w:val="en-US" w:eastAsia="de-DE"/>
        </w:rPr>
        <w:t xml:space="preserve">                 </w:t>
      </w:r>
      <w:r>
        <w:rPr>
          <w:noProof/>
          <w:lang w:eastAsia="de-DE"/>
        </w:rPr>
        <w:drawing>
          <wp:inline distT="0" distB="0" distL="0" distR="0" wp14:anchorId="698D08CB" wp14:editId="62975440">
            <wp:extent cx="2492347" cy="932927"/>
            <wp:effectExtent l="0" t="0" r="381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right.png"/>
                    <pic:cNvPicPr/>
                  </pic:nvPicPr>
                  <pic:blipFill>
                    <a:blip r:embed="rId40">
                      <a:extLst>
                        <a:ext uri="{28A0092B-C50C-407E-A947-70E740481C1C}">
                          <a14:useLocalDpi xmlns:a14="http://schemas.microsoft.com/office/drawing/2010/main" val="0"/>
                        </a:ext>
                      </a:extLst>
                    </a:blip>
                    <a:stretch>
                      <a:fillRect/>
                    </a:stretch>
                  </pic:blipFill>
                  <pic:spPr>
                    <a:xfrm>
                      <a:off x="0" y="0"/>
                      <a:ext cx="2496726" cy="934566"/>
                    </a:xfrm>
                    <a:prstGeom prst="rect">
                      <a:avLst/>
                    </a:prstGeom>
                  </pic:spPr>
                </pic:pic>
              </a:graphicData>
            </a:graphic>
          </wp:inline>
        </w:drawing>
      </w:r>
    </w:p>
    <w:p w:rsidR="000E5950" w:rsidRDefault="00055753" w:rsidP="00007408">
      <w:pPr>
        <w:rPr>
          <w:lang w:val="en-US" w:eastAsia="de-DE"/>
        </w:rPr>
      </w:pPr>
      <w:r>
        <w:rPr>
          <w:lang w:val="en-US" w:eastAsia="de-DE"/>
        </w:rPr>
        <w:t xml:space="preserve">Once the user is satisfied with the selected version, pressing the “OK” button </w:t>
      </w:r>
      <w:r w:rsidR="00AE7387">
        <w:rPr>
          <w:lang w:val="en-US" w:eastAsia="de-DE"/>
        </w:rPr>
        <w:t>triggers</w:t>
      </w:r>
      <w:r>
        <w:rPr>
          <w:lang w:val="en-US" w:eastAsia="de-DE"/>
        </w:rPr>
        <w:t xml:space="preserve"> PSS to save this i</w:t>
      </w:r>
      <w:r>
        <w:rPr>
          <w:lang w:val="en-US" w:eastAsia="de-DE"/>
        </w:rPr>
        <w:t>m</w:t>
      </w:r>
      <w:r>
        <w:rPr>
          <w:lang w:val="en-US" w:eastAsia="de-DE"/>
        </w:rPr>
        <w:t xml:space="preserve">age version along with the input image (as a 16bit </w:t>
      </w:r>
      <w:r w:rsidR="00B250FF">
        <w:rPr>
          <w:lang w:val="en-US" w:eastAsia="de-DE"/>
        </w:rPr>
        <w:t>.t</w:t>
      </w:r>
      <w:r>
        <w:rPr>
          <w:lang w:val="en-US" w:eastAsia="de-DE"/>
        </w:rPr>
        <w:t>iff</w:t>
      </w:r>
      <w:r w:rsidR="00B250FF">
        <w:rPr>
          <w:lang w:val="en-US" w:eastAsia="de-DE"/>
        </w:rPr>
        <w:t xml:space="preserve"> or .fits</w:t>
      </w:r>
      <w:r>
        <w:rPr>
          <w:lang w:val="en-US" w:eastAsia="de-DE"/>
        </w:rPr>
        <w:t xml:space="preserve"> image). The file name is the one of the </w:t>
      </w:r>
      <w:r>
        <w:rPr>
          <w:lang w:val="en-US" w:eastAsia="de-DE"/>
        </w:rPr>
        <w:lastRenderedPageBreak/>
        <w:t>input image, extended by the suffix “_gpp.tiff”</w:t>
      </w:r>
      <w:r w:rsidR="00B250FF">
        <w:rPr>
          <w:lang w:val="en-US" w:eastAsia="de-DE"/>
        </w:rPr>
        <w:t xml:space="preserve"> or “_</w:t>
      </w:r>
      <w:proofErr w:type="spellStart"/>
      <w:r w:rsidR="00B250FF">
        <w:rPr>
          <w:lang w:val="en-US" w:eastAsia="de-DE"/>
        </w:rPr>
        <w:t>gpp.fits</w:t>
      </w:r>
      <w:proofErr w:type="spellEnd"/>
      <w:r w:rsidR="00B250FF">
        <w:rPr>
          <w:lang w:val="en-US" w:eastAsia="de-DE"/>
        </w:rPr>
        <w:t>”</w:t>
      </w:r>
      <w:r>
        <w:rPr>
          <w:lang w:val="en-US" w:eastAsia="de-DE"/>
        </w:rPr>
        <w:t xml:space="preserve">. The parameters </w:t>
      </w:r>
      <w:r w:rsidR="00A707B1">
        <w:rPr>
          <w:lang w:val="en-US" w:eastAsia="de-DE"/>
        </w:rPr>
        <w:t xml:space="preserve">of all </w:t>
      </w:r>
      <w:proofErr w:type="spellStart"/>
      <w:r w:rsidR="00A707B1">
        <w:rPr>
          <w:lang w:val="en-US" w:eastAsia="de-DE"/>
        </w:rPr>
        <w:t>postprocessing</w:t>
      </w:r>
      <w:proofErr w:type="spellEnd"/>
      <w:r w:rsidR="00A707B1">
        <w:rPr>
          <w:lang w:val="en-US" w:eastAsia="de-DE"/>
        </w:rPr>
        <w:t xml:space="preserve"> ve</w:t>
      </w:r>
      <w:r w:rsidR="00A707B1">
        <w:rPr>
          <w:lang w:val="en-US" w:eastAsia="de-DE"/>
        </w:rPr>
        <w:t>r</w:t>
      </w:r>
      <w:r w:rsidR="00A707B1">
        <w:rPr>
          <w:lang w:val="en-US" w:eastAsia="de-DE"/>
        </w:rPr>
        <w:t xml:space="preserve">sions </w:t>
      </w:r>
      <w:r>
        <w:rPr>
          <w:lang w:val="en-US" w:eastAsia="de-DE"/>
        </w:rPr>
        <w:t>and the number of the selected ve</w:t>
      </w:r>
      <w:r>
        <w:rPr>
          <w:lang w:val="en-US" w:eastAsia="de-DE"/>
        </w:rPr>
        <w:t>r</w:t>
      </w:r>
      <w:r>
        <w:rPr>
          <w:lang w:val="en-US" w:eastAsia="de-DE"/>
        </w:rPr>
        <w:t xml:space="preserve">sion are saved in the configuration file. When the </w:t>
      </w:r>
      <w:proofErr w:type="spellStart"/>
      <w:r>
        <w:rPr>
          <w:lang w:val="en-US" w:eastAsia="de-DE"/>
        </w:rPr>
        <w:t>postpr</w:t>
      </w:r>
      <w:r>
        <w:rPr>
          <w:lang w:val="en-US" w:eastAsia="de-DE"/>
        </w:rPr>
        <w:t>o</w:t>
      </w:r>
      <w:r>
        <w:rPr>
          <w:lang w:val="en-US" w:eastAsia="de-DE"/>
        </w:rPr>
        <w:t>cessing</w:t>
      </w:r>
      <w:proofErr w:type="spellEnd"/>
      <w:r>
        <w:rPr>
          <w:lang w:val="en-US" w:eastAsia="de-DE"/>
        </w:rPr>
        <w:t xml:space="preserve"> view opens next time, all versions and the selection index are restored.</w:t>
      </w:r>
    </w:p>
    <w:p w:rsidR="00E34FCB" w:rsidRDefault="00871260" w:rsidP="00007408">
      <w:pPr>
        <w:rPr>
          <w:lang w:val="en-US" w:eastAsia="de-DE"/>
        </w:rPr>
      </w:pPr>
      <w:r>
        <w:rPr>
          <w:noProof/>
          <w:lang w:eastAsia="de-DE"/>
        </w:rPr>
        <w:drawing>
          <wp:anchor distT="0" distB="0" distL="114300" distR="114300" simplePos="0" relativeHeight="251708416" behindDoc="0" locked="0" layoutInCell="1" allowOverlap="1" wp14:anchorId="3D8D4724" wp14:editId="6FEEF9F4">
            <wp:simplePos x="0" y="0"/>
            <wp:positionH relativeFrom="column">
              <wp:posOffset>1270</wp:posOffset>
            </wp:positionH>
            <wp:positionV relativeFrom="paragraph">
              <wp:posOffset>-466725</wp:posOffset>
            </wp:positionV>
            <wp:extent cx="4410075" cy="3155315"/>
            <wp:effectExtent l="0" t="0" r="9525" b="6985"/>
            <wp:wrapSquare wrapText="bothSides"/>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0_postproc-save-as.PNG"/>
                    <pic:cNvPicPr/>
                  </pic:nvPicPr>
                  <pic:blipFill>
                    <a:blip r:embed="rId41">
                      <a:extLst>
                        <a:ext uri="{28A0092B-C50C-407E-A947-70E740481C1C}">
                          <a14:useLocalDpi xmlns:a14="http://schemas.microsoft.com/office/drawing/2010/main" val="0"/>
                        </a:ext>
                      </a:extLst>
                    </a:blip>
                    <a:stretch>
                      <a:fillRect/>
                    </a:stretch>
                  </pic:blipFill>
                  <pic:spPr>
                    <a:xfrm>
                      <a:off x="0" y="0"/>
                      <a:ext cx="4410075" cy="3155315"/>
                    </a:xfrm>
                    <a:prstGeom prst="rect">
                      <a:avLst/>
                    </a:prstGeom>
                  </pic:spPr>
                </pic:pic>
              </a:graphicData>
            </a:graphic>
            <wp14:sizeRelH relativeFrom="margin">
              <wp14:pctWidth>0</wp14:pctWidth>
            </wp14:sizeRelH>
            <wp14:sizeRelV relativeFrom="margin">
              <wp14:pctHeight>0</wp14:pctHeight>
            </wp14:sizeRelV>
          </wp:anchor>
        </w:drawing>
      </w:r>
      <w:r w:rsidR="00054C13">
        <w:rPr>
          <w:lang w:val="en-US" w:eastAsia="de-DE"/>
        </w:rPr>
        <w:t xml:space="preserve">Additionally, the user can save the selected </w:t>
      </w:r>
      <w:proofErr w:type="spellStart"/>
      <w:r w:rsidR="00054C13">
        <w:rPr>
          <w:lang w:val="en-US" w:eastAsia="de-DE"/>
        </w:rPr>
        <w:t>postprocessing</w:t>
      </w:r>
      <w:proofErr w:type="spellEnd"/>
      <w:r w:rsidR="00054C13">
        <w:rPr>
          <w:lang w:val="en-US" w:eastAsia="de-DE"/>
        </w:rPr>
        <w:t xml:space="preserve"> ve</w:t>
      </w:r>
      <w:r w:rsidR="00054C13">
        <w:rPr>
          <w:lang w:val="en-US" w:eastAsia="de-DE"/>
        </w:rPr>
        <w:t>r</w:t>
      </w:r>
      <w:r w:rsidR="00054C13">
        <w:rPr>
          <w:lang w:val="en-US" w:eastAsia="de-DE"/>
        </w:rPr>
        <w:t>sion to an arbitrary file system location by pressing the “Save as” button.</w:t>
      </w:r>
    </w:p>
    <w:p w:rsidR="00055753" w:rsidRDefault="00055753" w:rsidP="00007408">
      <w:pPr>
        <w:rPr>
          <w:lang w:val="en-US" w:eastAsia="de-DE"/>
        </w:rPr>
      </w:pPr>
      <w:r>
        <w:rPr>
          <w:lang w:val="en-US" w:eastAsia="de-DE"/>
        </w:rPr>
        <w:t xml:space="preserve">Different </w:t>
      </w:r>
      <w:proofErr w:type="spellStart"/>
      <w:r>
        <w:rPr>
          <w:lang w:val="en-US" w:eastAsia="de-DE"/>
        </w:rPr>
        <w:t>postprocessing</w:t>
      </w:r>
      <w:proofErr w:type="spellEnd"/>
      <w:r>
        <w:rPr>
          <w:lang w:val="en-US" w:eastAsia="de-DE"/>
        </w:rPr>
        <w:t xml:space="preserve"> configur</w:t>
      </w:r>
      <w:r>
        <w:rPr>
          <w:lang w:val="en-US" w:eastAsia="de-DE"/>
        </w:rPr>
        <w:t>a</w:t>
      </w:r>
      <w:r>
        <w:rPr>
          <w:lang w:val="en-US" w:eastAsia="de-DE"/>
        </w:rPr>
        <w:t>tions can be saved and restored at any time using the menu entries “File / Save configuration” and “File / Load configuration”</w:t>
      </w:r>
      <w:r w:rsidR="00AE7387">
        <w:rPr>
          <w:lang w:val="en-US" w:eastAsia="de-DE"/>
        </w:rPr>
        <w:t xml:space="preserve"> (see above in Section </w:t>
      </w:r>
      <w:r w:rsidR="00AE7387">
        <w:rPr>
          <w:lang w:val="en-US" w:eastAsia="de-DE"/>
        </w:rPr>
        <w:fldChar w:fldCharType="begin"/>
      </w:r>
      <w:r w:rsidR="00AE7387">
        <w:rPr>
          <w:lang w:val="en-US" w:eastAsia="de-DE"/>
        </w:rPr>
        <w:instrText xml:space="preserve"> REF _Ref8760074 \r \h </w:instrText>
      </w:r>
      <w:r w:rsidR="00AE7387">
        <w:rPr>
          <w:lang w:val="en-US" w:eastAsia="de-DE"/>
        </w:rPr>
      </w:r>
      <w:r w:rsidR="00AE7387">
        <w:rPr>
          <w:lang w:val="en-US" w:eastAsia="de-DE"/>
        </w:rPr>
        <w:fldChar w:fldCharType="separate"/>
      </w:r>
      <w:r w:rsidR="00BE6F28">
        <w:rPr>
          <w:lang w:val="en-US" w:eastAsia="de-DE"/>
        </w:rPr>
        <w:t>4.1</w:t>
      </w:r>
      <w:r w:rsidR="00AE7387">
        <w:rPr>
          <w:lang w:val="en-US" w:eastAsia="de-DE"/>
        </w:rPr>
        <w:fldChar w:fldCharType="end"/>
      </w:r>
      <w:r w:rsidR="00AE7387">
        <w:rPr>
          <w:lang w:val="en-US" w:eastAsia="de-DE"/>
        </w:rPr>
        <w:t>).</w:t>
      </w:r>
      <w:r>
        <w:rPr>
          <w:lang w:val="en-US" w:eastAsia="de-DE"/>
        </w:rPr>
        <w:t>.</w:t>
      </w:r>
    </w:p>
    <w:p w:rsidR="00871260" w:rsidRDefault="00871260" w:rsidP="00007408">
      <w:pPr>
        <w:rPr>
          <w:lang w:val="en-US" w:eastAsia="de-DE"/>
        </w:rPr>
      </w:pPr>
    </w:p>
    <w:p w:rsidR="003214BE" w:rsidRDefault="000D544A" w:rsidP="003214BE">
      <w:pPr>
        <w:pStyle w:val="berschrift3"/>
        <w:rPr>
          <w:lang w:val="en-US"/>
        </w:rPr>
      </w:pPr>
      <w:bookmarkStart w:id="153" w:name="_Toc22028288"/>
      <w:r>
        <w:rPr>
          <w:lang w:val="en-US"/>
        </w:rPr>
        <w:t>End of Program</w:t>
      </w:r>
      <w:bookmarkEnd w:id="153"/>
    </w:p>
    <w:p w:rsidR="00AE7387" w:rsidRDefault="00AE7387" w:rsidP="00AE7387">
      <w:pPr>
        <w:rPr>
          <w:lang w:val="en-US" w:eastAsia="de-DE"/>
        </w:rPr>
      </w:pPr>
      <w:r>
        <w:rPr>
          <w:lang w:val="en-US" w:eastAsia="de-DE"/>
        </w:rPr>
        <w:t xml:space="preserve">When a job is finished in interactive mode, the user can instruct PSS to </w:t>
      </w:r>
      <w:r w:rsidR="001B2AEA">
        <w:rPr>
          <w:lang w:val="en-US" w:eastAsia="de-DE"/>
        </w:rPr>
        <w:t xml:space="preserve">repeat </w:t>
      </w:r>
      <w:r w:rsidR="00022DA8">
        <w:rPr>
          <w:lang w:val="en-US" w:eastAsia="de-DE"/>
        </w:rPr>
        <w:t xml:space="preserve">the </w:t>
      </w:r>
      <w:r w:rsidR="001B2AEA">
        <w:rPr>
          <w:lang w:val="en-US" w:eastAsia="de-DE"/>
        </w:rPr>
        <w:t xml:space="preserve">execution starting with a selected job </w:t>
      </w:r>
      <w:r>
        <w:rPr>
          <w:lang w:val="en-US" w:eastAsia="de-DE"/>
        </w:rPr>
        <w:t>phase. Pressing the</w:t>
      </w:r>
      <w:r w:rsidR="001B2AEA">
        <w:rPr>
          <w:lang w:val="en-US" w:eastAsia="de-DE"/>
        </w:rPr>
        <w:t xml:space="preserve"> combo box “Go back to” opens a panel with the available phases. This can be useful if one wants to change parameters affecting later job phases only, without repeating the whole job.</w:t>
      </w:r>
    </w:p>
    <w:p w:rsidR="00C720DA" w:rsidRDefault="00C720DA" w:rsidP="00AE7387">
      <w:pPr>
        <w:rPr>
          <w:lang w:val="en-US" w:eastAsia="de-DE"/>
        </w:rPr>
      </w:pPr>
      <w:r>
        <w:rPr>
          <w:noProof/>
          <w:lang w:eastAsia="de-DE"/>
        </w:rPr>
        <w:drawing>
          <wp:inline distT="0" distB="0" distL="0" distR="0" wp14:anchorId="65353DEA" wp14:editId="4695145F">
            <wp:extent cx="2635819" cy="1025912"/>
            <wp:effectExtent l="0" t="0" r="0" b="31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ack.png"/>
                    <pic:cNvPicPr/>
                  </pic:nvPicPr>
                  <pic:blipFill>
                    <a:blip r:embed="rId42">
                      <a:extLst>
                        <a:ext uri="{28A0092B-C50C-407E-A947-70E740481C1C}">
                          <a14:useLocalDpi xmlns:a14="http://schemas.microsoft.com/office/drawing/2010/main" val="0"/>
                        </a:ext>
                      </a:extLst>
                    </a:blip>
                    <a:stretch>
                      <a:fillRect/>
                    </a:stretch>
                  </pic:blipFill>
                  <pic:spPr>
                    <a:xfrm>
                      <a:off x="0" y="0"/>
                      <a:ext cx="2641127" cy="1027978"/>
                    </a:xfrm>
                    <a:prstGeom prst="rect">
                      <a:avLst/>
                    </a:prstGeom>
                  </pic:spPr>
                </pic:pic>
              </a:graphicData>
            </a:graphic>
          </wp:inline>
        </w:drawing>
      </w:r>
    </w:p>
    <w:p w:rsidR="00A22753" w:rsidRDefault="001B2AEA" w:rsidP="00A22753">
      <w:pPr>
        <w:rPr>
          <w:lang w:val="en-US" w:eastAsia="de-DE"/>
        </w:rPr>
      </w:pPr>
      <w:r>
        <w:rPr>
          <w:lang w:val="en-US" w:eastAsia="de-DE"/>
        </w:rPr>
        <w:t xml:space="preserve">When all jobs are </w:t>
      </w:r>
      <w:r w:rsidR="00A707B1">
        <w:rPr>
          <w:lang w:val="en-US" w:eastAsia="de-DE"/>
        </w:rPr>
        <w:t>completed</w:t>
      </w:r>
      <w:r>
        <w:rPr>
          <w:lang w:val="en-US" w:eastAsia="de-DE"/>
        </w:rPr>
        <w:t xml:space="preserve">, PSS returns to its initial state. New jobs can be selected </w:t>
      </w:r>
      <w:r w:rsidR="00A707B1">
        <w:rPr>
          <w:lang w:val="en-US" w:eastAsia="de-DE"/>
        </w:rPr>
        <w:t>using</w:t>
      </w:r>
      <w:r>
        <w:rPr>
          <w:lang w:val="en-US" w:eastAsia="de-DE"/>
        </w:rPr>
        <w:t xml:space="preserve"> the “File</w:t>
      </w:r>
      <w:r w:rsidR="00A707B1">
        <w:rPr>
          <w:lang w:val="en-US" w:eastAsia="de-DE"/>
        </w:rPr>
        <w:t> </w:t>
      </w:r>
      <w:r>
        <w:rPr>
          <w:lang w:val="en-US" w:eastAsia="de-DE"/>
        </w:rPr>
        <w:t>/ Open” dialog. If no more jobs are left, the user can quit the program by pressing the “Quit” button. As a last activity PSS saves the current configuration in the standard configuration file and closes all protocol files.</w:t>
      </w:r>
      <w:r w:rsidR="00A22753">
        <w:rPr>
          <w:lang w:val="en-US" w:eastAsia="de-DE"/>
        </w:rPr>
        <w:br w:type="page"/>
      </w:r>
    </w:p>
    <w:p w:rsidR="00A22753" w:rsidRPr="002B5809" w:rsidRDefault="00A22753" w:rsidP="00A22753">
      <w:pPr>
        <w:pStyle w:val="berschrift2"/>
        <w:numPr>
          <w:ilvl w:val="0"/>
          <w:numId w:val="0"/>
        </w:numPr>
        <w:rPr>
          <w:lang w:val="en-US"/>
        </w:rPr>
      </w:pPr>
      <w:bookmarkStart w:id="154" w:name="_Ref434581650"/>
      <w:bookmarkStart w:id="155" w:name="_Ref436211928"/>
      <w:bookmarkStart w:id="156" w:name="_Ref436228182"/>
      <w:bookmarkStart w:id="157" w:name="_Ref436836357"/>
      <w:bookmarkStart w:id="158" w:name="_Toc8806998"/>
      <w:bookmarkStart w:id="159" w:name="_Toc22028289"/>
      <w:bookmarkStart w:id="160" w:name="_Ref30184851"/>
      <w:r>
        <w:rPr>
          <w:lang w:val="en-US"/>
        </w:rPr>
        <w:lastRenderedPageBreak/>
        <w:t>Appendix</w:t>
      </w:r>
      <w:r w:rsidRPr="002B5809">
        <w:rPr>
          <w:lang w:val="en-US"/>
        </w:rPr>
        <w:t xml:space="preserve"> A: </w:t>
      </w:r>
      <w:bookmarkEnd w:id="154"/>
      <w:bookmarkEnd w:id="155"/>
      <w:bookmarkEnd w:id="156"/>
      <w:bookmarkEnd w:id="157"/>
      <w:bookmarkEnd w:id="158"/>
      <w:r w:rsidR="005758B1">
        <w:rPr>
          <w:lang w:val="en-US"/>
        </w:rPr>
        <w:t>Configuration Parameters</w:t>
      </w:r>
      <w:bookmarkEnd w:id="159"/>
      <w:bookmarkEnd w:id="160"/>
    </w:p>
    <w:p w:rsidR="00A22753" w:rsidRDefault="00A22753" w:rsidP="00A22753">
      <w:pPr>
        <w:spacing w:after="0" w:line="240" w:lineRule="auto"/>
        <w:rPr>
          <w:lang w:val="en-US"/>
        </w:rPr>
      </w:pPr>
      <w:r>
        <w:rPr>
          <w:lang w:val="en-US"/>
        </w:rPr>
        <w:t>The configuration dialog allows entering user-specific values for various parameters. They are arranged in the following groups:</w:t>
      </w:r>
    </w:p>
    <w:p w:rsidR="00A22753" w:rsidRPr="002B5809" w:rsidRDefault="00A22753" w:rsidP="00A22753">
      <w:pPr>
        <w:spacing w:after="0" w:line="240" w:lineRule="auto"/>
        <w:rPr>
          <w:lang w:val="en-US"/>
        </w:rPr>
      </w:pPr>
    </w:p>
    <w:p w:rsidR="00A22753" w:rsidRDefault="00A22753" w:rsidP="00A22753">
      <w:pPr>
        <w:pStyle w:val="Listenabsatz"/>
        <w:numPr>
          <w:ilvl w:val="0"/>
          <w:numId w:val="3"/>
        </w:numPr>
        <w:rPr>
          <w:lang w:val="en-US" w:eastAsia="de-DE"/>
        </w:rPr>
      </w:pPr>
      <w:r>
        <w:rPr>
          <w:lang w:val="en-US" w:eastAsia="de-DE"/>
        </w:rPr>
        <w:t>Frame-related parameters</w:t>
      </w:r>
    </w:p>
    <w:p w:rsidR="00A22753" w:rsidRDefault="00A22753" w:rsidP="00A22753">
      <w:pPr>
        <w:pStyle w:val="Listenabsatz"/>
        <w:numPr>
          <w:ilvl w:val="0"/>
          <w:numId w:val="3"/>
        </w:numPr>
        <w:rPr>
          <w:lang w:val="en-US" w:eastAsia="de-DE"/>
        </w:rPr>
      </w:pPr>
      <w:r>
        <w:rPr>
          <w:lang w:val="en-US" w:eastAsia="de-DE"/>
        </w:rPr>
        <w:t>Multipoint alignment parameters</w:t>
      </w:r>
    </w:p>
    <w:p w:rsidR="00A22753" w:rsidRDefault="00A22753" w:rsidP="00A22753">
      <w:pPr>
        <w:pStyle w:val="Listenabsatz"/>
        <w:numPr>
          <w:ilvl w:val="0"/>
          <w:numId w:val="3"/>
        </w:numPr>
        <w:rPr>
          <w:lang w:val="en-US" w:eastAsia="de-DE"/>
        </w:rPr>
      </w:pPr>
      <w:r>
        <w:rPr>
          <w:lang w:val="en-US" w:eastAsia="de-DE"/>
        </w:rPr>
        <w:t>Stacking parameters</w:t>
      </w:r>
    </w:p>
    <w:p w:rsidR="00A22753" w:rsidRDefault="00A22753" w:rsidP="00A22753">
      <w:pPr>
        <w:pStyle w:val="Listenabsatz"/>
        <w:numPr>
          <w:ilvl w:val="0"/>
          <w:numId w:val="3"/>
        </w:numPr>
        <w:rPr>
          <w:lang w:val="en-US" w:eastAsia="de-DE"/>
        </w:rPr>
      </w:pPr>
      <w:r>
        <w:rPr>
          <w:lang w:val="en-US" w:eastAsia="de-DE"/>
        </w:rPr>
        <w:t>Workflow parameters</w:t>
      </w:r>
    </w:p>
    <w:p w:rsidR="00A22753" w:rsidRDefault="00871260" w:rsidP="00A22753">
      <w:pPr>
        <w:rPr>
          <w:lang w:val="en-US" w:eastAsia="de-DE"/>
        </w:rPr>
      </w:pPr>
      <w:r>
        <w:rPr>
          <w:noProof/>
          <w:lang w:eastAsia="de-DE"/>
        </w:rPr>
        <w:drawing>
          <wp:inline distT="0" distB="0" distL="0" distR="0">
            <wp:extent cx="5760720" cy="4131945"/>
            <wp:effectExtent l="0" t="0" r="0" b="190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_parameter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131945"/>
                    </a:xfrm>
                    <a:prstGeom prst="rect">
                      <a:avLst/>
                    </a:prstGeom>
                  </pic:spPr>
                </pic:pic>
              </a:graphicData>
            </a:graphic>
          </wp:inline>
        </w:drawing>
      </w:r>
    </w:p>
    <w:p w:rsidR="00A22753" w:rsidRPr="002B5809" w:rsidRDefault="00A22753" w:rsidP="00A22753">
      <w:pPr>
        <w:rPr>
          <w:lang w:val="en-US" w:eastAsia="de-DE"/>
        </w:rPr>
      </w:pPr>
      <w:r>
        <w:rPr>
          <w:lang w:val="en-US" w:eastAsia="de-DE"/>
        </w:rPr>
        <w:t xml:space="preserve">The following tables </w:t>
      </w:r>
      <w:r w:rsidR="00B63AD1">
        <w:rPr>
          <w:lang w:val="en-US" w:eastAsia="de-DE"/>
        </w:rPr>
        <w:t>contain</w:t>
      </w:r>
      <w:r>
        <w:rPr>
          <w:lang w:val="en-US" w:eastAsia="de-DE"/>
        </w:rPr>
        <w:t xml:space="preserve"> definitions </w:t>
      </w:r>
      <w:r w:rsidR="00B51CBE">
        <w:rPr>
          <w:lang w:val="en-US" w:eastAsia="de-DE"/>
        </w:rPr>
        <w:t>of</w:t>
      </w:r>
      <w:r>
        <w:rPr>
          <w:lang w:val="en-US" w:eastAsia="de-DE"/>
        </w:rPr>
        <w:t xml:space="preserve"> all parameters.</w:t>
      </w:r>
    </w:p>
    <w:p w:rsidR="00A22753" w:rsidRPr="002B5809" w:rsidRDefault="00A22753" w:rsidP="00A22753">
      <w:pPr>
        <w:pStyle w:val="berschrift4"/>
        <w:spacing w:after="240"/>
        <w:rPr>
          <w:lang w:val="en-US"/>
        </w:rPr>
      </w:pPr>
      <w:r w:rsidRPr="00D34519">
        <w:rPr>
          <w:lang w:val="en-US"/>
        </w:rPr>
        <w:t>Frame-related parameters</w:t>
      </w:r>
    </w:p>
    <w:tbl>
      <w:tblPr>
        <w:tblStyle w:val="Tabellenraster"/>
        <w:tblW w:w="0" w:type="auto"/>
        <w:tblLook w:val="04A0" w:firstRow="1" w:lastRow="0" w:firstColumn="1" w:lastColumn="0" w:noHBand="0" w:noVBand="1"/>
      </w:tblPr>
      <w:tblGrid>
        <w:gridCol w:w="3528"/>
        <w:gridCol w:w="5684"/>
      </w:tblGrid>
      <w:tr w:rsidR="00CE20C6" w:rsidRPr="000A776D" w:rsidTr="00202DC8">
        <w:tc>
          <w:tcPr>
            <w:tcW w:w="3528" w:type="dxa"/>
          </w:tcPr>
          <w:p w:rsidR="00CE20C6" w:rsidRDefault="00CE20C6" w:rsidP="00202DC8">
            <w:pPr>
              <w:rPr>
                <w:b/>
                <w:lang w:val="en-US" w:eastAsia="de-DE"/>
              </w:rPr>
            </w:pPr>
            <w:proofErr w:type="spellStart"/>
            <w:r>
              <w:rPr>
                <w:b/>
                <w:lang w:val="en-US" w:eastAsia="de-DE"/>
              </w:rPr>
              <w:t>Debayering</w:t>
            </w:r>
            <w:proofErr w:type="spellEnd"/>
            <w:r>
              <w:rPr>
                <w:b/>
                <w:lang w:val="en-US" w:eastAsia="de-DE"/>
              </w:rPr>
              <w:t xml:space="preserve"> default</w:t>
            </w:r>
          </w:p>
        </w:tc>
        <w:tc>
          <w:tcPr>
            <w:tcW w:w="5684" w:type="dxa"/>
          </w:tcPr>
          <w:p w:rsidR="00CE20C6" w:rsidRDefault="00CE20C6" w:rsidP="00202DC8">
            <w:pPr>
              <w:rPr>
                <w:lang w:val="en-US" w:eastAsia="de-DE"/>
              </w:rPr>
            </w:pPr>
            <w:proofErr w:type="spellStart"/>
            <w:r>
              <w:rPr>
                <w:lang w:val="en-US" w:eastAsia="de-DE"/>
              </w:rPr>
              <w:t>Debayering</w:t>
            </w:r>
            <w:proofErr w:type="spellEnd"/>
            <w:r>
              <w:rPr>
                <w:lang w:val="en-US" w:eastAsia="de-DE"/>
              </w:rPr>
              <w:t xml:space="preserve"> pattern used in stacking jobs if </w:t>
            </w:r>
            <w:r w:rsidR="003F140A">
              <w:rPr>
                <w:lang w:val="en-US" w:eastAsia="de-DE"/>
              </w:rPr>
              <w:t xml:space="preserve">no other pattern is specified for that job explicitly (via the context menu) in the job editing dialog (see Section </w:t>
            </w:r>
            <w:r w:rsidR="003F140A">
              <w:rPr>
                <w:lang w:val="en-US" w:eastAsia="de-DE"/>
              </w:rPr>
              <w:fldChar w:fldCharType="begin"/>
            </w:r>
            <w:r w:rsidR="003F140A">
              <w:rPr>
                <w:lang w:val="en-US" w:eastAsia="de-DE"/>
              </w:rPr>
              <w:instrText xml:space="preserve"> REF _Ref22028144 \r \h </w:instrText>
            </w:r>
            <w:r w:rsidR="003F140A">
              <w:rPr>
                <w:lang w:val="en-US" w:eastAsia="de-DE"/>
              </w:rPr>
            </w:r>
            <w:r w:rsidR="003F140A">
              <w:rPr>
                <w:lang w:val="en-US" w:eastAsia="de-DE"/>
              </w:rPr>
              <w:fldChar w:fldCharType="separate"/>
            </w:r>
            <w:r w:rsidR="00BE6F28">
              <w:rPr>
                <w:lang w:val="en-US" w:eastAsia="de-DE"/>
              </w:rPr>
              <w:t>4.3</w:t>
            </w:r>
            <w:r w:rsidR="003F140A">
              <w:rPr>
                <w:lang w:val="en-US" w:eastAsia="de-DE"/>
              </w:rPr>
              <w:fldChar w:fldCharType="end"/>
            </w:r>
            <w:r w:rsidR="003F140A">
              <w:rPr>
                <w:lang w:val="en-US" w:eastAsia="de-DE"/>
              </w:rPr>
              <w:t xml:space="preserve">). </w:t>
            </w:r>
          </w:p>
        </w:tc>
      </w:tr>
      <w:tr w:rsidR="00A22753" w:rsidRPr="000A776D" w:rsidTr="00202DC8">
        <w:tc>
          <w:tcPr>
            <w:tcW w:w="3528" w:type="dxa"/>
          </w:tcPr>
          <w:p w:rsidR="00A22753" w:rsidRPr="002B5809" w:rsidRDefault="00A22753" w:rsidP="00202DC8">
            <w:pPr>
              <w:rPr>
                <w:b/>
                <w:lang w:val="en-US" w:eastAsia="de-DE"/>
              </w:rPr>
            </w:pPr>
            <w:r>
              <w:rPr>
                <w:b/>
                <w:lang w:val="en-US" w:eastAsia="de-DE"/>
              </w:rPr>
              <w:t>Noise level</w:t>
            </w:r>
          </w:p>
        </w:tc>
        <w:tc>
          <w:tcPr>
            <w:tcW w:w="5684" w:type="dxa"/>
          </w:tcPr>
          <w:p w:rsidR="00A22753" w:rsidRPr="002B5809" w:rsidRDefault="007C2C24" w:rsidP="00202DC8">
            <w:pPr>
              <w:rPr>
                <w:lang w:val="en-US" w:eastAsia="de-DE"/>
              </w:rPr>
            </w:pPr>
            <w:r>
              <w:rPr>
                <w:lang w:val="en-US" w:eastAsia="de-DE"/>
              </w:rPr>
              <w:t>Width of the Gaussian filter used to blur the original images before shifts are determined. For noisy images this value should be increased. If the images show very little noise, a lo</w:t>
            </w:r>
            <w:r>
              <w:rPr>
                <w:lang w:val="en-US" w:eastAsia="de-DE"/>
              </w:rPr>
              <w:t>w</w:t>
            </w:r>
            <w:r>
              <w:rPr>
                <w:lang w:val="en-US" w:eastAsia="de-DE"/>
              </w:rPr>
              <w:t>er value can improve the precision.</w:t>
            </w:r>
          </w:p>
        </w:tc>
      </w:tr>
      <w:tr w:rsidR="00A22753" w:rsidRPr="002B5809" w:rsidTr="00202DC8">
        <w:tc>
          <w:tcPr>
            <w:tcW w:w="3528" w:type="dxa"/>
          </w:tcPr>
          <w:p w:rsidR="00A22753" w:rsidRPr="002B5809" w:rsidRDefault="00A22753" w:rsidP="00202DC8">
            <w:pPr>
              <w:rPr>
                <w:b/>
                <w:lang w:val="en-US" w:eastAsia="de-DE"/>
              </w:rPr>
            </w:pPr>
            <w:r>
              <w:rPr>
                <w:b/>
                <w:lang w:val="en-US" w:eastAsia="de-DE"/>
              </w:rPr>
              <w:t>Frame stabilization mode</w:t>
            </w:r>
          </w:p>
        </w:tc>
        <w:tc>
          <w:tcPr>
            <w:tcW w:w="5684" w:type="dxa"/>
          </w:tcPr>
          <w:p w:rsidR="00A22753" w:rsidRPr="002B5809" w:rsidRDefault="007C2C24" w:rsidP="00B51CBE">
            <w:pPr>
              <w:rPr>
                <w:lang w:val="en-US" w:eastAsia="de-DE"/>
              </w:rPr>
            </w:pPr>
            <w:r>
              <w:rPr>
                <w:lang w:val="en-US" w:eastAsia="de-DE"/>
              </w:rPr>
              <w:t>For planetary imaging, choose “Planet”. This option is valid</w:t>
            </w:r>
            <w:r w:rsidR="00B51CBE">
              <w:rPr>
                <w:lang w:val="en-US" w:eastAsia="de-DE"/>
              </w:rPr>
              <w:t xml:space="preserve"> only</w:t>
            </w:r>
            <w:r>
              <w:rPr>
                <w:lang w:val="en-US" w:eastAsia="de-DE"/>
              </w:rPr>
              <w:t xml:space="preserve"> if the object in all directions is surrounded by dark sky. In </w:t>
            </w:r>
            <w:r>
              <w:rPr>
                <w:lang w:val="en-US" w:eastAsia="de-DE"/>
              </w:rPr>
              <w:lastRenderedPageBreak/>
              <w:t>all other cases, “Surface” must be selected.</w:t>
            </w:r>
          </w:p>
        </w:tc>
      </w:tr>
      <w:tr w:rsidR="00A22753" w:rsidRPr="000A776D" w:rsidTr="00202DC8">
        <w:tc>
          <w:tcPr>
            <w:tcW w:w="3528" w:type="dxa"/>
          </w:tcPr>
          <w:p w:rsidR="00A22753" w:rsidRPr="002B5809" w:rsidRDefault="00A22753" w:rsidP="00202DC8">
            <w:pPr>
              <w:rPr>
                <w:b/>
                <w:lang w:val="en-US" w:eastAsia="de-DE"/>
              </w:rPr>
            </w:pPr>
            <w:r>
              <w:rPr>
                <w:b/>
                <w:lang w:val="en-US" w:eastAsia="de-DE"/>
              </w:rPr>
              <w:lastRenderedPageBreak/>
              <w:t>Automatic frame stabilization</w:t>
            </w:r>
          </w:p>
        </w:tc>
        <w:tc>
          <w:tcPr>
            <w:tcW w:w="5684" w:type="dxa"/>
          </w:tcPr>
          <w:p w:rsidR="004E4F30" w:rsidRDefault="007C2C24" w:rsidP="004E4F30">
            <w:pPr>
              <w:rPr>
                <w:lang w:val="en-US" w:eastAsia="de-DE"/>
              </w:rPr>
            </w:pPr>
            <w:r>
              <w:rPr>
                <w:lang w:val="en-US" w:eastAsia="de-DE"/>
              </w:rPr>
              <w:t xml:space="preserve">Only used in “Surface” mode (see above). In this case, the global alignment of all frames relative to each other is based on the shift measured </w:t>
            </w:r>
            <w:r w:rsidR="00B51CBE">
              <w:rPr>
                <w:lang w:val="en-US" w:eastAsia="de-DE"/>
              </w:rPr>
              <w:t>at</w:t>
            </w:r>
            <w:r>
              <w:rPr>
                <w:lang w:val="en-US" w:eastAsia="de-DE"/>
              </w:rPr>
              <w:t xml:space="preserve"> a selected surface patch. </w:t>
            </w:r>
            <w:r w:rsidR="004E4F30">
              <w:rPr>
                <w:lang w:val="en-US" w:eastAsia="de-DE"/>
              </w:rPr>
              <w:t>The patch should contain good local contrast in both coordinate dire</w:t>
            </w:r>
            <w:r w:rsidR="004E4F30">
              <w:rPr>
                <w:lang w:val="en-US" w:eastAsia="de-DE"/>
              </w:rPr>
              <w:t>c</w:t>
            </w:r>
            <w:r w:rsidR="004E4F30">
              <w:rPr>
                <w:lang w:val="en-US" w:eastAsia="de-DE"/>
              </w:rPr>
              <w:t>tions.</w:t>
            </w:r>
            <w:r>
              <w:rPr>
                <w:lang w:val="en-US" w:eastAsia="de-DE"/>
              </w:rPr>
              <w:t xml:space="preserve"> If </w:t>
            </w:r>
            <w:r w:rsidR="004E4F30">
              <w:rPr>
                <w:lang w:val="en-US" w:eastAsia="de-DE"/>
              </w:rPr>
              <w:t xml:space="preserve">this option is </w:t>
            </w:r>
            <w:r>
              <w:rPr>
                <w:lang w:val="en-US" w:eastAsia="de-DE"/>
              </w:rPr>
              <w:t>checked, PSS selects</w:t>
            </w:r>
            <w:r w:rsidR="004E4F30">
              <w:rPr>
                <w:lang w:val="en-US" w:eastAsia="de-DE"/>
              </w:rPr>
              <w:t xml:space="preserve"> the patch </w:t>
            </w:r>
            <w:r w:rsidR="00A707B1">
              <w:rPr>
                <w:lang w:val="en-US" w:eastAsia="de-DE"/>
              </w:rPr>
              <w:t>automat</w:t>
            </w:r>
            <w:r w:rsidR="00A707B1">
              <w:rPr>
                <w:lang w:val="en-US" w:eastAsia="de-DE"/>
              </w:rPr>
              <w:t>i</w:t>
            </w:r>
            <w:r w:rsidR="00A707B1">
              <w:rPr>
                <w:lang w:val="en-US" w:eastAsia="de-DE"/>
              </w:rPr>
              <w:t>cally</w:t>
            </w:r>
            <w:r w:rsidR="004E4F30">
              <w:rPr>
                <w:lang w:val="en-US" w:eastAsia="de-DE"/>
              </w:rPr>
              <w:t>. Otherwise, the user is prompted to select the patch manually.</w:t>
            </w:r>
          </w:p>
          <w:p w:rsidR="00A22753" w:rsidRPr="002B5809" w:rsidRDefault="004E4F30" w:rsidP="004E4F30">
            <w:pPr>
              <w:rPr>
                <w:lang w:val="en-US" w:eastAsia="de-DE"/>
              </w:rPr>
            </w:pPr>
            <w:r>
              <w:rPr>
                <w:lang w:val="en-US" w:eastAsia="de-DE"/>
              </w:rPr>
              <w:t>In bat</w:t>
            </w:r>
            <w:r w:rsidR="00B51CBE">
              <w:rPr>
                <w:lang w:val="en-US" w:eastAsia="de-DE"/>
              </w:rPr>
              <w:t>ch mode, this option is ignored, and PSS always selects the patch itself.</w:t>
            </w:r>
          </w:p>
        </w:tc>
      </w:tr>
      <w:tr w:rsidR="00A22753" w:rsidRPr="000A776D" w:rsidTr="00202DC8">
        <w:tc>
          <w:tcPr>
            <w:tcW w:w="3528" w:type="dxa"/>
          </w:tcPr>
          <w:p w:rsidR="00A22753" w:rsidRPr="002B5809" w:rsidRDefault="00A22753" w:rsidP="00202DC8">
            <w:pPr>
              <w:rPr>
                <w:b/>
                <w:lang w:val="en-US" w:eastAsia="de-DE"/>
              </w:rPr>
            </w:pPr>
            <w:r>
              <w:rPr>
                <w:b/>
                <w:lang w:val="en-US" w:eastAsia="de-DE"/>
              </w:rPr>
              <w:t>Stabilization patch size</w:t>
            </w:r>
          </w:p>
        </w:tc>
        <w:tc>
          <w:tcPr>
            <w:tcW w:w="5684" w:type="dxa"/>
          </w:tcPr>
          <w:p w:rsidR="00A22753" w:rsidRPr="002B5809" w:rsidRDefault="004E4F30" w:rsidP="00B51CBE">
            <w:pPr>
              <w:rPr>
                <w:lang w:val="en-US" w:eastAsia="de-DE"/>
              </w:rPr>
            </w:pPr>
            <w:proofErr w:type="gramStart"/>
            <w:r>
              <w:rPr>
                <w:lang w:val="en-US" w:eastAsia="de-DE"/>
              </w:rPr>
              <w:t>Size of the stabilization patch in both coordinate</w:t>
            </w:r>
            <w:proofErr w:type="gramEnd"/>
            <w:r>
              <w:rPr>
                <w:lang w:val="en-US" w:eastAsia="de-DE"/>
              </w:rPr>
              <w:t xml:space="preserve"> directions relative to the frame size (in percent).</w:t>
            </w:r>
          </w:p>
        </w:tc>
      </w:tr>
      <w:tr w:rsidR="00A22753" w:rsidRPr="000A776D" w:rsidTr="00202DC8">
        <w:tc>
          <w:tcPr>
            <w:tcW w:w="3528" w:type="dxa"/>
          </w:tcPr>
          <w:p w:rsidR="00A22753" w:rsidRDefault="00A22753" w:rsidP="00202DC8">
            <w:pPr>
              <w:rPr>
                <w:b/>
                <w:lang w:val="en-US" w:eastAsia="de-DE"/>
              </w:rPr>
            </w:pPr>
            <w:r>
              <w:rPr>
                <w:b/>
                <w:lang w:val="en-US" w:eastAsia="de-DE"/>
              </w:rPr>
              <w:t>Stabilization search width</w:t>
            </w:r>
          </w:p>
        </w:tc>
        <w:tc>
          <w:tcPr>
            <w:tcW w:w="5684" w:type="dxa"/>
          </w:tcPr>
          <w:p w:rsidR="000A776D" w:rsidRDefault="004E4F30" w:rsidP="000A776D">
            <w:pPr>
              <w:rPr>
                <w:lang w:val="en-US" w:eastAsia="de-DE"/>
              </w:rPr>
            </w:pPr>
            <w:r>
              <w:rPr>
                <w:lang w:val="en-US" w:eastAsia="de-DE"/>
              </w:rPr>
              <w:t>Maximum</w:t>
            </w:r>
            <w:r w:rsidR="00F1767F">
              <w:rPr>
                <w:lang w:val="en-US" w:eastAsia="de-DE"/>
              </w:rPr>
              <w:t xml:space="preserve"> allowed</w:t>
            </w:r>
            <w:r>
              <w:rPr>
                <w:lang w:val="en-US" w:eastAsia="de-DE"/>
              </w:rPr>
              <w:t xml:space="preserve"> shift between two consecutive frames in pixels per coordinate direction.</w:t>
            </w:r>
            <w:r w:rsidR="00B51CBE">
              <w:rPr>
                <w:lang w:val="en-US" w:eastAsia="de-DE"/>
              </w:rPr>
              <w:t xml:space="preserve"> If no </w:t>
            </w:r>
            <w:r w:rsidR="00A707B1">
              <w:rPr>
                <w:lang w:val="en-US" w:eastAsia="de-DE"/>
              </w:rPr>
              <w:t>match</w:t>
            </w:r>
            <w:r w:rsidR="00F2034A">
              <w:rPr>
                <w:lang w:val="en-US" w:eastAsia="de-DE"/>
              </w:rPr>
              <w:t>ing</w:t>
            </w:r>
            <w:r w:rsidR="00B51CBE">
              <w:rPr>
                <w:lang w:val="en-US" w:eastAsia="de-DE"/>
              </w:rPr>
              <w:t xml:space="preserve"> is found within this search width, </w:t>
            </w:r>
            <w:r w:rsidR="000A776D">
              <w:rPr>
                <w:lang w:val="en-US" w:eastAsia="de-DE"/>
              </w:rPr>
              <w:t>frame alignment is aborted</w:t>
            </w:r>
            <w:r w:rsidR="00B51CBE">
              <w:rPr>
                <w:lang w:val="en-US" w:eastAsia="de-DE"/>
              </w:rPr>
              <w:t>.</w:t>
            </w:r>
            <w:r w:rsidR="000A776D">
              <w:rPr>
                <w:lang w:val="en-US" w:eastAsia="de-DE"/>
              </w:rPr>
              <w:t xml:space="preserve"> If “Automatic frame stabilization” is checked, PSS tries again with another stabilization patch.</w:t>
            </w:r>
          </w:p>
          <w:p w:rsidR="000A776D" w:rsidRPr="002B5809" w:rsidRDefault="000A776D" w:rsidP="000A776D">
            <w:pPr>
              <w:rPr>
                <w:lang w:val="en-US" w:eastAsia="de-DE"/>
              </w:rPr>
            </w:pPr>
            <w:r>
              <w:rPr>
                <w:lang w:val="en-US" w:eastAsia="de-DE"/>
              </w:rPr>
              <w:t>If the problem cannot be resolved with any stabilization patch, the job is aborted. In this case try again with a higher value (up to 60) for this parameter.</w:t>
            </w:r>
          </w:p>
        </w:tc>
      </w:tr>
      <w:tr w:rsidR="00A22753" w:rsidRPr="000A776D" w:rsidTr="00202DC8">
        <w:tc>
          <w:tcPr>
            <w:tcW w:w="3528" w:type="dxa"/>
          </w:tcPr>
          <w:p w:rsidR="00A22753" w:rsidRDefault="00A22753" w:rsidP="00202DC8">
            <w:pPr>
              <w:rPr>
                <w:b/>
                <w:lang w:val="en-US" w:eastAsia="de-DE"/>
              </w:rPr>
            </w:pPr>
            <w:r>
              <w:rPr>
                <w:b/>
                <w:lang w:val="en-US" w:eastAsia="de-DE"/>
              </w:rPr>
              <w:t>Percentage of best frames for refe</w:t>
            </w:r>
            <w:r>
              <w:rPr>
                <w:b/>
                <w:lang w:val="en-US" w:eastAsia="de-DE"/>
              </w:rPr>
              <w:t>r</w:t>
            </w:r>
            <w:r>
              <w:rPr>
                <w:b/>
                <w:lang w:val="en-US" w:eastAsia="de-DE"/>
              </w:rPr>
              <w:t>ence frame computation</w:t>
            </w:r>
          </w:p>
        </w:tc>
        <w:tc>
          <w:tcPr>
            <w:tcW w:w="5684" w:type="dxa"/>
          </w:tcPr>
          <w:p w:rsidR="00A22753" w:rsidRPr="002B5809" w:rsidRDefault="00F1767F" w:rsidP="00202DC8">
            <w:pPr>
              <w:rPr>
                <w:lang w:val="en-US" w:eastAsia="de-DE"/>
              </w:rPr>
            </w:pPr>
            <w:r>
              <w:rPr>
                <w:lang w:val="en-US" w:eastAsia="de-DE"/>
              </w:rPr>
              <w:t>The reference frame is computed by averaging the best frames after global frame stabilization. This parameter dete</w:t>
            </w:r>
            <w:r>
              <w:rPr>
                <w:lang w:val="en-US" w:eastAsia="de-DE"/>
              </w:rPr>
              <w:t>r</w:t>
            </w:r>
            <w:r>
              <w:rPr>
                <w:lang w:val="en-US" w:eastAsia="de-DE"/>
              </w:rPr>
              <w:t>mines the fraction of frames used for the reference frame.</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Multipoint alignment parameters</w:t>
      </w:r>
    </w:p>
    <w:tbl>
      <w:tblPr>
        <w:tblStyle w:val="Tabellenraster"/>
        <w:tblW w:w="0" w:type="auto"/>
        <w:tblLayout w:type="fixed"/>
        <w:tblLook w:val="04A0" w:firstRow="1" w:lastRow="0" w:firstColumn="1" w:lastColumn="0" w:noHBand="0" w:noVBand="1"/>
      </w:tblPr>
      <w:tblGrid>
        <w:gridCol w:w="4068"/>
        <w:gridCol w:w="5220"/>
      </w:tblGrid>
      <w:tr w:rsidR="00A22753" w:rsidRPr="000A776D" w:rsidTr="00202DC8">
        <w:tc>
          <w:tcPr>
            <w:tcW w:w="4068" w:type="dxa"/>
          </w:tcPr>
          <w:p w:rsidR="00A22753" w:rsidRPr="002B5809" w:rsidRDefault="00A22753" w:rsidP="00202DC8">
            <w:pPr>
              <w:rPr>
                <w:b/>
                <w:lang w:val="en-US" w:eastAsia="de-DE"/>
              </w:rPr>
            </w:pPr>
            <w:r>
              <w:rPr>
                <w:b/>
                <w:lang w:val="en-US" w:eastAsia="de-DE"/>
              </w:rPr>
              <w:t>Alignment box width</w:t>
            </w:r>
          </w:p>
        </w:tc>
        <w:tc>
          <w:tcPr>
            <w:tcW w:w="5220" w:type="dxa"/>
          </w:tcPr>
          <w:p w:rsidR="00A22753" w:rsidRDefault="00B51CBE" w:rsidP="00B51CBE">
            <w:pPr>
              <w:rPr>
                <w:lang w:val="en-US" w:eastAsia="de-DE"/>
              </w:rPr>
            </w:pPr>
            <w:r>
              <w:rPr>
                <w:lang w:val="en-US" w:eastAsia="de-DE"/>
              </w:rPr>
              <w:t>Standard s</w:t>
            </w:r>
            <w:r w:rsidR="00F1767F">
              <w:rPr>
                <w:lang w:val="en-US" w:eastAsia="de-DE"/>
              </w:rPr>
              <w:t xml:space="preserve">ize of the quadratic alignment patches around each alignment point used for measuring the local </w:t>
            </w:r>
            <w:r w:rsidR="00A707B1">
              <w:rPr>
                <w:lang w:val="en-US" w:eastAsia="de-DE"/>
              </w:rPr>
              <w:t>shift</w:t>
            </w:r>
            <w:r w:rsidR="00F1767F">
              <w:rPr>
                <w:lang w:val="en-US" w:eastAsia="de-DE"/>
              </w:rPr>
              <w:t>. In the case of noisy images or low local contrast, a larger box size is recommended.</w:t>
            </w:r>
          </w:p>
          <w:p w:rsidR="00B51CBE" w:rsidRDefault="00B51CBE" w:rsidP="00B51CBE">
            <w:pPr>
              <w:rPr>
                <w:lang w:val="en-US" w:eastAsia="de-DE"/>
              </w:rPr>
            </w:pPr>
            <w:r>
              <w:rPr>
                <w:lang w:val="en-US" w:eastAsia="de-DE"/>
              </w:rPr>
              <w:t>This parameter is used by the automatic AP grid gener</w:t>
            </w:r>
            <w:r>
              <w:rPr>
                <w:lang w:val="en-US" w:eastAsia="de-DE"/>
              </w:rPr>
              <w:t>a</w:t>
            </w:r>
            <w:r>
              <w:rPr>
                <w:lang w:val="en-US" w:eastAsia="de-DE"/>
              </w:rPr>
              <w:t>tion.</w:t>
            </w:r>
          </w:p>
        </w:tc>
      </w:tr>
      <w:tr w:rsidR="00A22753" w:rsidRPr="000A776D" w:rsidTr="00202DC8">
        <w:tc>
          <w:tcPr>
            <w:tcW w:w="4068" w:type="dxa"/>
          </w:tcPr>
          <w:p w:rsidR="00A22753" w:rsidRPr="002B5809" w:rsidRDefault="00A22753" w:rsidP="00202DC8">
            <w:pPr>
              <w:rPr>
                <w:b/>
                <w:lang w:val="en-US" w:eastAsia="de-DE"/>
              </w:rPr>
            </w:pPr>
            <w:r>
              <w:rPr>
                <w:b/>
                <w:lang w:val="en-US" w:eastAsia="de-DE"/>
              </w:rPr>
              <w:t>Max. alignment search width</w:t>
            </w:r>
          </w:p>
        </w:tc>
        <w:tc>
          <w:tcPr>
            <w:tcW w:w="5220" w:type="dxa"/>
          </w:tcPr>
          <w:p w:rsidR="00A22753" w:rsidRDefault="00310BDB" w:rsidP="00A707B1">
            <w:pPr>
              <w:rPr>
                <w:lang w:val="en-US" w:eastAsia="de-DE"/>
              </w:rPr>
            </w:pPr>
            <w:r>
              <w:rPr>
                <w:lang w:val="en-US" w:eastAsia="de-DE"/>
              </w:rPr>
              <w:t>M</w:t>
            </w:r>
            <w:r w:rsidR="00B51CBE">
              <w:rPr>
                <w:lang w:val="en-US" w:eastAsia="de-DE"/>
              </w:rPr>
              <w:t xml:space="preserve">aximum local warp displacement </w:t>
            </w:r>
            <w:r>
              <w:rPr>
                <w:lang w:val="en-US" w:eastAsia="de-DE"/>
              </w:rPr>
              <w:t xml:space="preserve">(after global frame stabilization). The warp is measured using a local search algorithm. If within the specified search width no </w:t>
            </w:r>
            <w:r w:rsidR="00A707B1">
              <w:rPr>
                <w:lang w:val="en-US" w:eastAsia="de-DE"/>
              </w:rPr>
              <w:t>matc</w:t>
            </w:r>
            <w:r w:rsidR="00A707B1">
              <w:rPr>
                <w:lang w:val="en-US" w:eastAsia="de-DE"/>
              </w:rPr>
              <w:t>h</w:t>
            </w:r>
            <w:r w:rsidR="00F2034A">
              <w:rPr>
                <w:lang w:val="en-US" w:eastAsia="de-DE"/>
              </w:rPr>
              <w:t>ing</w:t>
            </w:r>
            <w:r>
              <w:rPr>
                <w:lang w:val="en-US" w:eastAsia="de-DE"/>
              </w:rPr>
              <w:t xml:space="preserve"> is found, the </w:t>
            </w:r>
            <w:r w:rsidR="000A776D">
              <w:rPr>
                <w:lang w:val="en-US" w:eastAsia="de-DE"/>
              </w:rPr>
              <w:t>local warp shift is set to zero and the measurement is counted as “failed”.</w:t>
            </w:r>
          </w:p>
        </w:tc>
      </w:tr>
      <w:tr w:rsidR="00A22753" w:rsidRPr="000A776D" w:rsidTr="00202DC8">
        <w:tc>
          <w:tcPr>
            <w:tcW w:w="4068" w:type="dxa"/>
          </w:tcPr>
          <w:p w:rsidR="00A22753" w:rsidRPr="002B5809" w:rsidRDefault="00A22753" w:rsidP="00202DC8">
            <w:pPr>
              <w:rPr>
                <w:b/>
                <w:lang w:val="en-US" w:eastAsia="de-DE"/>
              </w:rPr>
            </w:pPr>
            <w:r>
              <w:rPr>
                <w:b/>
                <w:lang w:val="en-US" w:eastAsia="de-DE"/>
              </w:rPr>
              <w:lastRenderedPageBreak/>
              <w:t>Minimum structure</w:t>
            </w:r>
          </w:p>
        </w:tc>
        <w:tc>
          <w:tcPr>
            <w:tcW w:w="5220" w:type="dxa"/>
          </w:tcPr>
          <w:p w:rsidR="00A22753" w:rsidRPr="002B5809" w:rsidRDefault="00310BDB" w:rsidP="00B51CBE">
            <w:pPr>
              <w:rPr>
                <w:lang w:val="en-US" w:eastAsia="de-DE"/>
              </w:rPr>
            </w:pPr>
            <w:r>
              <w:rPr>
                <w:lang w:val="en-US" w:eastAsia="de-DE"/>
              </w:rPr>
              <w:t xml:space="preserve">Threshold used by automatic AP grid generation to avoid alignment points in places with too little local structure. Increase this value if </w:t>
            </w:r>
            <w:r w:rsidR="009C610B">
              <w:rPr>
                <w:lang w:val="en-US" w:eastAsia="de-DE"/>
              </w:rPr>
              <w:t>APs with too little structure have been created.</w:t>
            </w:r>
          </w:p>
        </w:tc>
      </w:tr>
      <w:tr w:rsidR="00A22753" w:rsidRPr="000A776D" w:rsidTr="00202DC8">
        <w:tc>
          <w:tcPr>
            <w:tcW w:w="4068" w:type="dxa"/>
          </w:tcPr>
          <w:p w:rsidR="00A22753" w:rsidRPr="002B5809" w:rsidRDefault="00A22753" w:rsidP="00202DC8">
            <w:pPr>
              <w:rPr>
                <w:b/>
                <w:lang w:val="en-US" w:eastAsia="de-DE"/>
              </w:rPr>
            </w:pPr>
            <w:r>
              <w:rPr>
                <w:b/>
                <w:lang w:val="en-US" w:eastAsia="de-DE"/>
              </w:rPr>
              <w:t>Minimum brightness</w:t>
            </w:r>
          </w:p>
        </w:tc>
        <w:tc>
          <w:tcPr>
            <w:tcW w:w="5220" w:type="dxa"/>
          </w:tcPr>
          <w:p w:rsidR="00A22753" w:rsidRPr="002B5809" w:rsidRDefault="009C610B" w:rsidP="00202DC8">
            <w:pPr>
              <w:rPr>
                <w:lang w:val="en-US" w:eastAsia="de-DE"/>
              </w:rPr>
            </w:pPr>
            <w:r>
              <w:rPr>
                <w:lang w:val="en-US" w:eastAsia="de-DE"/>
              </w:rPr>
              <w:t>Threshold used by automatic AP grid generation to avoid alignment points in places with too little light. The main purpose of this feature is to avoid APs in the background sky.</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Stacking parameters</w:t>
      </w:r>
    </w:p>
    <w:tbl>
      <w:tblPr>
        <w:tblStyle w:val="Tabellenraster"/>
        <w:tblW w:w="9500" w:type="dxa"/>
        <w:tblLook w:val="04A0" w:firstRow="1" w:lastRow="0" w:firstColumn="1" w:lastColumn="0" w:noHBand="0" w:noVBand="1"/>
      </w:tblPr>
      <w:tblGrid>
        <w:gridCol w:w="2988"/>
        <w:gridCol w:w="6512"/>
      </w:tblGrid>
      <w:tr w:rsidR="00A22753" w:rsidRPr="005164D0" w:rsidTr="00202DC8">
        <w:tc>
          <w:tcPr>
            <w:tcW w:w="2988" w:type="dxa"/>
          </w:tcPr>
          <w:p w:rsidR="00A22753" w:rsidRPr="002B5809" w:rsidRDefault="00A22753" w:rsidP="00202DC8">
            <w:pPr>
              <w:rPr>
                <w:b/>
                <w:lang w:val="en-US" w:eastAsia="de-DE"/>
              </w:rPr>
            </w:pPr>
            <w:r>
              <w:rPr>
                <w:b/>
                <w:lang w:val="en-US" w:eastAsia="de-DE"/>
              </w:rPr>
              <w:t>Percentage of best frames to be stacked</w:t>
            </w:r>
          </w:p>
        </w:tc>
        <w:tc>
          <w:tcPr>
            <w:tcW w:w="6512" w:type="dxa"/>
          </w:tcPr>
          <w:p w:rsidR="00A22753" w:rsidRPr="002B5809" w:rsidRDefault="009C610B" w:rsidP="0098560B">
            <w:pPr>
              <w:rPr>
                <w:lang w:val="en-US" w:eastAsia="de-DE"/>
              </w:rPr>
            </w:pPr>
            <w:r>
              <w:rPr>
                <w:lang w:val="en-US" w:eastAsia="de-DE"/>
              </w:rPr>
              <w:t>At every AP a fixed number of best frames are used for stacking. This parameter specifies the fraction of frames used.</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Workflow parameters</w:t>
      </w:r>
    </w:p>
    <w:tbl>
      <w:tblPr>
        <w:tblStyle w:val="Tabellenraster"/>
        <w:tblW w:w="0" w:type="auto"/>
        <w:tblLayout w:type="fixed"/>
        <w:tblLook w:val="04A0" w:firstRow="1" w:lastRow="0" w:firstColumn="1" w:lastColumn="0" w:noHBand="0" w:noVBand="1"/>
      </w:tblPr>
      <w:tblGrid>
        <w:gridCol w:w="3438"/>
        <w:gridCol w:w="5850"/>
      </w:tblGrid>
      <w:tr w:rsidR="00A22753" w:rsidRPr="000A776D" w:rsidTr="00202DC8">
        <w:tc>
          <w:tcPr>
            <w:tcW w:w="3438" w:type="dxa"/>
          </w:tcPr>
          <w:p w:rsidR="00A22753" w:rsidRPr="002B5809" w:rsidRDefault="00A22753" w:rsidP="00202DC8">
            <w:pPr>
              <w:rPr>
                <w:b/>
                <w:lang w:val="en-US" w:eastAsia="de-DE"/>
              </w:rPr>
            </w:pPr>
            <w:r>
              <w:rPr>
                <w:b/>
                <w:lang w:val="en-US" w:eastAsia="de-DE"/>
              </w:rPr>
              <w:t>Write protocol to file</w:t>
            </w:r>
          </w:p>
        </w:tc>
        <w:tc>
          <w:tcPr>
            <w:tcW w:w="5850" w:type="dxa"/>
          </w:tcPr>
          <w:p w:rsidR="00A22753" w:rsidRDefault="009C610B" w:rsidP="00202DC8">
            <w:pPr>
              <w:rPr>
                <w:lang w:val="en-US" w:eastAsia="de-DE"/>
              </w:rPr>
            </w:pPr>
            <w:r>
              <w:rPr>
                <w:lang w:val="en-US" w:eastAsia="de-DE"/>
              </w:rPr>
              <w:t xml:space="preserve">If checked, a protocol is written (appended) to the file </w:t>
            </w:r>
            <w:r w:rsidR="00C52BC1">
              <w:rPr>
                <w:lang w:val="en-US" w:eastAsia="de-DE"/>
              </w:rPr>
              <w:t>“Plan</w:t>
            </w:r>
            <w:r w:rsidR="00C52BC1">
              <w:rPr>
                <w:lang w:val="en-US" w:eastAsia="de-DE"/>
              </w:rPr>
              <w:t>e</w:t>
            </w:r>
            <w:r w:rsidR="00C52BC1">
              <w:rPr>
                <w:lang w:val="en-US" w:eastAsia="de-DE"/>
              </w:rPr>
              <w:t>tarySystemStacker.log” in the user’s home directory.</w:t>
            </w:r>
          </w:p>
        </w:tc>
      </w:tr>
      <w:tr w:rsidR="00A22753" w:rsidRPr="000A776D" w:rsidTr="00202DC8">
        <w:tc>
          <w:tcPr>
            <w:tcW w:w="3438" w:type="dxa"/>
          </w:tcPr>
          <w:p w:rsidR="00A22753" w:rsidRPr="002B5809" w:rsidRDefault="00A22753" w:rsidP="00202DC8">
            <w:pPr>
              <w:rPr>
                <w:b/>
                <w:lang w:val="en-US" w:eastAsia="de-DE"/>
              </w:rPr>
            </w:pPr>
            <w:r>
              <w:rPr>
                <w:b/>
                <w:lang w:val="en-US" w:eastAsia="de-DE"/>
              </w:rPr>
              <w:t>Protocol detail level</w:t>
            </w:r>
          </w:p>
        </w:tc>
        <w:tc>
          <w:tcPr>
            <w:tcW w:w="5850" w:type="dxa"/>
          </w:tcPr>
          <w:p w:rsidR="00C52BC1" w:rsidRDefault="00C52BC1" w:rsidP="00202DC8">
            <w:pPr>
              <w:rPr>
                <w:lang w:val="en-US" w:eastAsia="de-DE"/>
              </w:rPr>
            </w:pPr>
            <w:r>
              <w:rPr>
                <w:lang w:val="en-US" w:eastAsia="de-DE"/>
              </w:rPr>
              <w:t>Level of protocol detail. 0: No protocol;</w:t>
            </w:r>
            <w:r w:rsidR="0098560B">
              <w:rPr>
                <w:lang w:val="en-US" w:eastAsia="de-DE"/>
              </w:rPr>
              <w:t xml:space="preserve"> </w:t>
            </w:r>
            <w:r>
              <w:rPr>
                <w:lang w:val="en-US" w:eastAsia="de-DE"/>
              </w:rPr>
              <w:t>1: Only major steps listed; 2: Detailed info for each processing step.</w:t>
            </w:r>
          </w:p>
        </w:tc>
      </w:tr>
      <w:tr w:rsidR="00A22753" w:rsidRPr="000A776D" w:rsidTr="00202DC8">
        <w:tc>
          <w:tcPr>
            <w:tcW w:w="3438" w:type="dxa"/>
          </w:tcPr>
          <w:p w:rsidR="00A22753" w:rsidRPr="002B5809" w:rsidRDefault="00A22753" w:rsidP="00202DC8">
            <w:pPr>
              <w:rPr>
                <w:b/>
                <w:lang w:val="en-US" w:eastAsia="de-DE"/>
              </w:rPr>
            </w:pPr>
            <w:r>
              <w:rPr>
                <w:b/>
                <w:lang w:val="en-US" w:eastAsia="de-DE"/>
              </w:rPr>
              <w:t>Store protocol with results</w:t>
            </w:r>
          </w:p>
        </w:tc>
        <w:tc>
          <w:tcPr>
            <w:tcW w:w="5850" w:type="dxa"/>
          </w:tcPr>
          <w:p w:rsidR="00A22753" w:rsidRPr="002B5809" w:rsidRDefault="00C52BC1" w:rsidP="00F2034A">
            <w:pPr>
              <w:rPr>
                <w:lang w:val="en-US" w:eastAsia="de-DE"/>
              </w:rPr>
            </w:pPr>
            <w:r>
              <w:rPr>
                <w:lang w:val="en-US" w:eastAsia="de-DE"/>
              </w:rPr>
              <w:t xml:space="preserve">If checked, </w:t>
            </w:r>
            <w:r w:rsidR="00F2034A">
              <w:rPr>
                <w:lang w:val="en-US" w:eastAsia="de-DE"/>
              </w:rPr>
              <w:t>in addition</w:t>
            </w:r>
            <w:r>
              <w:rPr>
                <w:lang w:val="en-US" w:eastAsia="de-DE"/>
              </w:rPr>
              <w:t xml:space="preserve"> to the global protocol file, for every job the protocol section related to it is stored in a separate file along with the job result (extension “_stacking-log.txt” or “_postproc-log.txt”</w:t>
            </w:r>
            <w:r w:rsidR="0098560B">
              <w:rPr>
                <w:lang w:val="en-US" w:eastAsia="de-DE"/>
              </w:rPr>
              <w:t>, depending on the job type</w:t>
            </w:r>
            <w:r>
              <w:rPr>
                <w:lang w:val="en-US" w:eastAsia="de-DE"/>
              </w:rPr>
              <w:t>).</w:t>
            </w:r>
          </w:p>
        </w:tc>
      </w:tr>
      <w:tr w:rsidR="00A22753" w:rsidRPr="000A776D" w:rsidTr="00202DC8">
        <w:tc>
          <w:tcPr>
            <w:tcW w:w="3438" w:type="dxa"/>
          </w:tcPr>
          <w:p w:rsidR="00A22753" w:rsidRPr="002B5809" w:rsidRDefault="00A22753" w:rsidP="00202DC8">
            <w:pPr>
              <w:rPr>
                <w:b/>
                <w:lang w:val="en-US" w:eastAsia="de-DE"/>
              </w:rPr>
            </w:pPr>
            <w:r>
              <w:rPr>
                <w:b/>
                <w:lang w:val="en-US" w:eastAsia="de-DE"/>
              </w:rPr>
              <w:t>Data buffering level</w:t>
            </w:r>
          </w:p>
        </w:tc>
        <w:tc>
          <w:tcPr>
            <w:tcW w:w="5850" w:type="dxa"/>
          </w:tcPr>
          <w:p w:rsidR="00A22753" w:rsidRPr="002B5809" w:rsidRDefault="00C52BC1" w:rsidP="000B40FA">
            <w:pPr>
              <w:rPr>
                <w:lang w:val="en-US" w:eastAsia="de-DE"/>
              </w:rPr>
            </w:pPr>
            <w:r>
              <w:rPr>
                <w:lang w:val="en-US" w:eastAsia="de-DE"/>
              </w:rPr>
              <w:t>Specifies how much data PSS should keep in RAM for reuse. Possible values range from 0 (no buffering) to 4 (keep all inte</w:t>
            </w:r>
            <w:r>
              <w:rPr>
                <w:lang w:val="en-US" w:eastAsia="de-DE"/>
              </w:rPr>
              <w:t>r</w:t>
            </w:r>
            <w:r>
              <w:rPr>
                <w:lang w:val="en-US" w:eastAsia="de-DE"/>
              </w:rPr>
              <w:t xml:space="preserve">mediate results in RAM). </w:t>
            </w:r>
            <w:r w:rsidR="000B40FA">
              <w:rPr>
                <w:lang w:val="en-US" w:eastAsia="de-DE"/>
              </w:rPr>
              <w:t xml:space="preserve">It is recommended to use as high a value as possible. If not all data fit in memory, </w:t>
            </w:r>
            <w:r w:rsidR="0098560B">
              <w:rPr>
                <w:lang w:val="en-US" w:eastAsia="de-DE"/>
              </w:rPr>
              <w:t xml:space="preserve">however, </w:t>
            </w:r>
            <w:r w:rsidR="000B40FA">
              <w:rPr>
                <w:lang w:val="en-US" w:eastAsia="de-DE"/>
              </w:rPr>
              <w:t>it is be</w:t>
            </w:r>
            <w:r w:rsidR="000B40FA">
              <w:rPr>
                <w:lang w:val="en-US" w:eastAsia="de-DE"/>
              </w:rPr>
              <w:t>t</w:t>
            </w:r>
            <w:r w:rsidR="000B40FA">
              <w:rPr>
                <w:lang w:val="en-US" w:eastAsia="de-DE"/>
              </w:rPr>
              <w:t>ter to use a lower buffering level than relying on the paging mechanism of the operating system.</w:t>
            </w:r>
          </w:p>
        </w:tc>
      </w:tr>
      <w:tr w:rsidR="00A22753" w:rsidRPr="000A776D" w:rsidTr="00202DC8">
        <w:tc>
          <w:tcPr>
            <w:tcW w:w="3438" w:type="dxa"/>
          </w:tcPr>
          <w:p w:rsidR="00A22753" w:rsidRDefault="00A22753" w:rsidP="00202DC8">
            <w:pPr>
              <w:rPr>
                <w:b/>
                <w:lang w:val="en-US" w:eastAsia="de-DE"/>
              </w:rPr>
            </w:pPr>
            <w:r>
              <w:rPr>
                <w:b/>
                <w:lang w:val="en-US" w:eastAsia="de-DE"/>
              </w:rPr>
              <w:t xml:space="preserve">Stacking plus </w:t>
            </w:r>
            <w:proofErr w:type="spellStart"/>
            <w:r>
              <w:rPr>
                <w:b/>
                <w:lang w:val="en-US" w:eastAsia="de-DE"/>
              </w:rPr>
              <w:t>postprocessing</w:t>
            </w:r>
            <w:proofErr w:type="spellEnd"/>
          </w:p>
        </w:tc>
        <w:tc>
          <w:tcPr>
            <w:tcW w:w="5850" w:type="dxa"/>
          </w:tcPr>
          <w:p w:rsidR="00A22753" w:rsidRPr="002B5809" w:rsidRDefault="00E6140D" w:rsidP="00E6140D">
            <w:pPr>
              <w:rPr>
                <w:lang w:val="en-US" w:eastAsia="de-DE"/>
              </w:rPr>
            </w:pPr>
            <w:r>
              <w:rPr>
                <w:lang w:val="en-US" w:eastAsia="de-DE"/>
              </w:rPr>
              <w:t xml:space="preserve">Only used for stacking jobs: If checked, </w:t>
            </w:r>
            <w:proofErr w:type="spellStart"/>
            <w:r>
              <w:rPr>
                <w:lang w:val="en-US" w:eastAsia="de-DE"/>
              </w:rPr>
              <w:t>postprocessing</w:t>
            </w:r>
            <w:proofErr w:type="spellEnd"/>
            <w:r>
              <w:rPr>
                <w:lang w:val="en-US" w:eastAsia="de-DE"/>
              </w:rPr>
              <w:t xml:space="preserve"> is inclu</w:t>
            </w:r>
            <w:r>
              <w:rPr>
                <w:lang w:val="en-US" w:eastAsia="de-DE"/>
              </w:rPr>
              <w:t>d</w:t>
            </w:r>
            <w:r>
              <w:rPr>
                <w:lang w:val="en-US" w:eastAsia="de-DE"/>
              </w:rPr>
              <w:t>ed as an additional phase at the end of the stacking job. In this case, both the stacked summation image and the sharpened version are written to the file system.</w:t>
            </w:r>
          </w:p>
        </w:tc>
      </w:tr>
      <w:tr w:rsidR="00E22B3C" w:rsidRPr="000A776D" w:rsidTr="00202DC8">
        <w:tc>
          <w:tcPr>
            <w:tcW w:w="3438" w:type="dxa"/>
          </w:tcPr>
          <w:p w:rsidR="00E22B3C" w:rsidRDefault="00E22B3C" w:rsidP="00202DC8">
            <w:pPr>
              <w:rPr>
                <w:b/>
                <w:lang w:val="en-US" w:eastAsia="de-DE"/>
              </w:rPr>
            </w:pPr>
            <w:r>
              <w:rPr>
                <w:b/>
                <w:lang w:val="en-US" w:eastAsia="de-DE"/>
              </w:rPr>
              <w:t>Write images as</w:t>
            </w:r>
          </w:p>
        </w:tc>
        <w:tc>
          <w:tcPr>
            <w:tcW w:w="5850" w:type="dxa"/>
          </w:tcPr>
          <w:p w:rsidR="00E22B3C" w:rsidRDefault="00E22B3C" w:rsidP="00E22B3C">
            <w:pPr>
              <w:rPr>
                <w:lang w:val="en-US" w:eastAsia="de-DE"/>
              </w:rPr>
            </w:pPr>
            <w:r>
              <w:rPr>
                <w:lang w:val="en-US" w:eastAsia="de-DE"/>
              </w:rPr>
              <w:t xml:space="preserve">Images resulting from stacking or </w:t>
            </w:r>
            <w:proofErr w:type="spellStart"/>
            <w:r>
              <w:rPr>
                <w:lang w:val="en-US" w:eastAsia="de-DE"/>
              </w:rPr>
              <w:t>postprocessing</w:t>
            </w:r>
            <w:proofErr w:type="spellEnd"/>
            <w:r>
              <w:rPr>
                <w:lang w:val="en-US" w:eastAsia="de-DE"/>
              </w:rPr>
              <w:t xml:space="preserve"> jobs can be written either in .tiff or .fits format. This parameter selects the </w:t>
            </w:r>
            <w:r>
              <w:rPr>
                <w:lang w:val="en-US" w:eastAsia="de-DE"/>
              </w:rPr>
              <w:lastRenderedPageBreak/>
              <w:t>format to be used in automatic save operations. Independent of this choice, the user can save images in both formats by pressing the “Save as” buttons.</w:t>
            </w:r>
          </w:p>
        </w:tc>
      </w:tr>
    </w:tbl>
    <w:p w:rsidR="00A22753" w:rsidRDefault="00A22753" w:rsidP="00A22753">
      <w:pPr>
        <w:pStyle w:val="berschrift4"/>
        <w:spacing w:after="240"/>
        <w:rPr>
          <w:rFonts w:ascii="Frutiger 45 Light" w:eastAsia="Calibri" w:hAnsi="Frutiger 45 Light" w:cs="Times New Roman"/>
          <w:b w:val="0"/>
          <w:bCs w:val="0"/>
          <w:sz w:val="22"/>
          <w:szCs w:val="22"/>
          <w:lang w:val="en-US"/>
        </w:rPr>
      </w:pPr>
      <w:r w:rsidRPr="009707B9">
        <w:rPr>
          <w:rFonts w:ascii="Frutiger 45 Light" w:eastAsia="Calibri" w:hAnsi="Frutiger 45 Light" w:cs="Times New Roman"/>
          <w:b w:val="0"/>
          <w:bCs w:val="0"/>
          <w:sz w:val="22"/>
          <w:szCs w:val="22"/>
          <w:lang w:val="en-US"/>
        </w:rPr>
        <w:lastRenderedPageBreak/>
        <w:t>Para</w:t>
      </w:r>
      <w:r>
        <w:rPr>
          <w:rFonts w:ascii="Frutiger 45 Light" w:eastAsia="Calibri" w:hAnsi="Frutiger 45 Light" w:cs="Times New Roman"/>
          <w:b w:val="0"/>
          <w:bCs w:val="0"/>
          <w:sz w:val="22"/>
          <w:szCs w:val="22"/>
          <w:lang w:val="en-US"/>
        </w:rPr>
        <w:t>meters can be modified either in the configuration dialog (menu “Edit / Edit configuration”) or du</w:t>
      </w:r>
      <w:r>
        <w:rPr>
          <w:rFonts w:ascii="Frutiger 45 Light" w:eastAsia="Calibri" w:hAnsi="Frutiger 45 Light" w:cs="Times New Roman"/>
          <w:b w:val="0"/>
          <w:bCs w:val="0"/>
          <w:sz w:val="22"/>
          <w:szCs w:val="22"/>
          <w:lang w:val="en-US"/>
        </w:rPr>
        <w:t>r</w:t>
      </w:r>
      <w:r>
        <w:rPr>
          <w:rFonts w:ascii="Frutiger 45 Light" w:eastAsia="Calibri" w:hAnsi="Frutiger 45 Light" w:cs="Times New Roman"/>
          <w:b w:val="0"/>
          <w:bCs w:val="0"/>
          <w:sz w:val="22"/>
          <w:szCs w:val="22"/>
          <w:lang w:val="en-US"/>
        </w:rPr>
        <w:t xml:space="preserve">ing job processing in interactive mode. The configuration also includes the current sharpening models as defined in the </w:t>
      </w:r>
      <w:proofErr w:type="spellStart"/>
      <w:r>
        <w:rPr>
          <w:rFonts w:ascii="Frutiger 45 Light" w:eastAsia="Calibri" w:hAnsi="Frutiger 45 Light" w:cs="Times New Roman"/>
          <w:b w:val="0"/>
          <w:bCs w:val="0"/>
          <w:sz w:val="22"/>
          <w:szCs w:val="22"/>
          <w:lang w:val="en-US"/>
        </w:rPr>
        <w:t>postprocessing</w:t>
      </w:r>
      <w:proofErr w:type="spellEnd"/>
      <w:r>
        <w:rPr>
          <w:rFonts w:ascii="Frutiger 45 Light" w:eastAsia="Calibri" w:hAnsi="Frutiger 45 Light" w:cs="Times New Roman"/>
          <w:b w:val="0"/>
          <w:bCs w:val="0"/>
          <w:sz w:val="22"/>
          <w:szCs w:val="22"/>
          <w:lang w:val="en-US"/>
        </w:rPr>
        <w:t xml:space="preserve"> dialog.</w:t>
      </w:r>
    </w:p>
    <w:p w:rsidR="00A22753" w:rsidRDefault="00A22753" w:rsidP="00A22753">
      <w:pPr>
        <w:pStyle w:val="berschrift4"/>
        <w:spacing w:after="240"/>
        <w:rPr>
          <w:rFonts w:ascii="Frutiger 45 Light" w:eastAsia="Calibri" w:hAnsi="Frutiger 45 Light" w:cs="Times New Roman"/>
          <w:b w:val="0"/>
          <w:bCs w:val="0"/>
          <w:sz w:val="22"/>
          <w:szCs w:val="22"/>
          <w:lang w:val="en-US"/>
        </w:rPr>
      </w:pPr>
      <w:r>
        <w:rPr>
          <w:rFonts w:ascii="Frutiger 45 Light" w:eastAsia="Calibri" w:hAnsi="Frutiger 45 Light" w:cs="Times New Roman"/>
          <w:b w:val="0"/>
          <w:bCs w:val="0"/>
          <w:sz w:val="22"/>
          <w:szCs w:val="22"/>
          <w:lang w:val="en-US"/>
        </w:rPr>
        <w:t>Before PSS terminates, the current parameter set is written into the configuration file “PlanetarySy</w:t>
      </w:r>
      <w:r>
        <w:rPr>
          <w:rFonts w:ascii="Frutiger 45 Light" w:eastAsia="Calibri" w:hAnsi="Frutiger 45 Light" w:cs="Times New Roman"/>
          <w:b w:val="0"/>
          <w:bCs w:val="0"/>
          <w:sz w:val="22"/>
          <w:szCs w:val="22"/>
          <w:lang w:val="en-US"/>
        </w:rPr>
        <w:t>s</w:t>
      </w:r>
      <w:r>
        <w:rPr>
          <w:rFonts w:ascii="Frutiger 45 Light" w:eastAsia="Calibri" w:hAnsi="Frutiger 45 Light" w:cs="Times New Roman"/>
          <w:b w:val="0"/>
          <w:bCs w:val="0"/>
          <w:sz w:val="22"/>
          <w:szCs w:val="22"/>
          <w:lang w:val="en-US"/>
        </w:rPr>
        <w:t xml:space="preserve">temStacker.ini” in the user’s home directory. The next time PSS starts it restores the configuration using that file. </w:t>
      </w:r>
      <w:r w:rsidRPr="001843B4">
        <w:rPr>
          <w:rFonts w:ascii="Frutiger 45 Light" w:eastAsia="Calibri" w:hAnsi="Frutiger 45 Light" w:cs="Times New Roman"/>
          <w:b w:val="0"/>
          <w:bCs w:val="0"/>
          <w:sz w:val="22"/>
          <w:szCs w:val="22"/>
          <w:lang w:val="en-US"/>
        </w:rPr>
        <w:t xml:space="preserve">Additionally, at any time during execution the current parameter set </w:t>
      </w:r>
      <w:r>
        <w:rPr>
          <w:rFonts w:ascii="Frutiger 45 Light" w:eastAsia="Calibri" w:hAnsi="Frutiger 45 Light" w:cs="Times New Roman"/>
          <w:b w:val="0"/>
          <w:bCs w:val="0"/>
          <w:sz w:val="22"/>
          <w:szCs w:val="22"/>
          <w:lang w:val="en-US"/>
        </w:rPr>
        <w:t>can be saved to or loaded from a file of the user’s choice</w:t>
      </w:r>
      <w:r w:rsidR="00F2034A">
        <w:rPr>
          <w:rFonts w:ascii="Frutiger 45 Light" w:eastAsia="Calibri" w:hAnsi="Frutiger 45 Light" w:cs="Times New Roman"/>
          <w:b w:val="0"/>
          <w:bCs w:val="0"/>
          <w:sz w:val="22"/>
          <w:szCs w:val="22"/>
          <w:lang w:val="en-US"/>
        </w:rPr>
        <w:t xml:space="preserve"> </w:t>
      </w:r>
      <w:r>
        <w:rPr>
          <w:rFonts w:ascii="Frutiger 45 Light" w:eastAsia="Calibri" w:hAnsi="Frutiger 45 Light" w:cs="Times New Roman"/>
          <w:b w:val="0"/>
          <w:bCs w:val="0"/>
          <w:sz w:val="22"/>
          <w:szCs w:val="22"/>
          <w:lang w:val="en-US"/>
        </w:rPr>
        <w:t>(menu “File / Save configuration” and “File / Load configuration”).</w:t>
      </w:r>
    </w:p>
    <w:p w:rsidR="00CE20C6" w:rsidRDefault="00CE20C6">
      <w:pPr>
        <w:spacing w:after="0" w:line="240" w:lineRule="auto"/>
        <w:rPr>
          <w:rFonts w:ascii="Arial" w:eastAsiaTheme="majorEastAsia" w:hAnsi="Arial" w:cstheme="majorBidi"/>
          <w:b/>
          <w:bCs/>
          <w:i/>
          <w:iCs/>
          <w:sz w:val="28"/>
          <w:szCs w:val="28"/>
          <w:lang w:val="en-US"/>
        </w:rPr>
      </w:pPr>
      <w:r>
        <w:rPr>
          <w:lang w:val="en-US"/>
        </w:rPr>
        <w:br w:type="page"/>
      </w:r>
    </w:p>
    <w:p w:rsidR="00CE20C6" w:rsidRPr="002B5809" w:rsidRDefault="00CE20C6" w:rsidP="00CE20C6">
      <w:pPr>
        <w:pStyle w:val="berschrift2"/>
        <w:numPr>
          <w:ilvl w:val="0"/>
          <w:numId w:val="0"/>
        </w:numPr>
        <w:rPr>
          <w:lang w:val="en-US"/>
        </w:rPr>
      </w:pPr>
      <w:bookmarkStart w:id="161" w:name="_Toc22028290"/>
      <w:bookmarkStart w:id="162" w:name="_Ref22028409"/>
      <w:bookmarkStart w:id="163" w:name="_Ref22030594"/>
      <w:r>
        <w:rPr>
          <w:lang w:val="en-US"/>
        </w:rPr>
        <w:lastRenderedPageBreak/>
        <w:t>Appendix</w:t>
      </w:r>
      <w:r w:rsidRPr="002B5809">
        <w:rPr>
          <w:lang w:val="en-US"/>
        </w:rPr>
        <w:t xml:space="preserve"> </w:t>
      </w:r>
      <w:r>
        <w:rPr>
          <w:lang w:val="en-US"/>
        </w:rPr>
        <w:t>B:</w:t>
      </w:r>
      <w:r w:rsidRPr="002B5809">
        <w:rPr>
          <w:lang w:val="en-US"/>
        </w:rPr>
        <w:t xml:space="preserve"> </w:t>
      </w:r>
      <w:r>
        <w:rPr>
          <w:lang w:val="en-US"/>
        </w:rPr>
        <w:t>Linux Installation Instructions</w:t>
      </w:r>
      <w:bookmarkEnd w:id="161"/>
      <w:bookmarkEnd w:id="162"/>
      <w:bookmarkEnd w:id="163"/>
    </w:p>
    <w:p w:rsidR="003127E8"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As an alternative to using a self-contained installer, the following instructions show for various Linux distributions how the PSS source code can be installed together with the required Python 3 enviro</w:t>
      </w:r>
      <w:r>
        <w:rPr>
          <w:rFonts w:ascii="Frutiger 45 Light" w:eastAsia="Calibri" w:hAnsi="Frutiger 45 Light"/>
          <w:sz w:val="22"/>
          <w:szCs w:val="22"/>
          <w:lang w:val="en-US"/>
        </w:rPr>
        <w:t>n</w:t>
      </w:r>
      <w:r>
        <w:rPr>
          <w:rFonts w:ascii="Frutiger 45 Light" w:eastAsia="Calibri" w:hAnsi="Frutiger 45 Light"/>
          <w:sz w:val="22"/>
          <w:szCs w:val="22"/>
          <w:lang w:val="en-US"/>
        </w:rPr>
        <w:t>ment.</w:t>
      </w:r>
      <w:r w:rsidR="00065ECE">
        <w:rPr>
          <w:rFonts w:ascii="Frutiger 45 Light" w:eastAsia="Calibri" w:hAnsi="Frutiger 45 Light"/>
          <w:sz w:val="22"/>
          <w:szCs w:val="22"/>
          <w:lang w:val="en-US"/>
        </w:rPr>
        <w:t xml:space="preserve"> First, OS-specific instructions show how to prepare the Python 3 environment. Finally, the last section shows hot PSS itself is </w:t>
      </w:r>
      <w:proofErr w:type="gramStart"/>
      <w:r w:rsidR="00065ECE">
        <w:rPr>
          <w:rFonts w:ascii="Frutiger 45 Light" w:eastAsia="Calibri" w:hAnsi="Frutiger 45 Light"/>
          <w:sz w:val="22"/>
          <w:szCs w:val="22"/>
          <w:lang w:val="en-US"/>
        </w:rPr>
        <w:t>downloaded,</w:t>
      </w:r>
      <w:proofErr w:type="gramEnd"/>
      <w:r w:rsidR="00065ECE">
        <w:rPr>
          <w:rFonts w:ascii="Frutiger 45 Light" w:eastAsia="Calibri" w:hAnsi="Frutiger 45 Light"/>
          <w:sz w:val="22"/>
          <w:szCs w:val="22"/>
          <w:lang w:val="en-US"/>
        </w:rPr>
        <w:t xml:space="preserve"> installed and run. This </w:t>
      </w:r>
      <w:r w:rsidR="00F4051B">
        <w:rPr>
          <w:rFonts w:ascii="Frutiger 45 Light" w:eastAsia="Calibri" w:hAnsi="Frutiger 45 Light"/>
          <w:sz w:val="22"/>
          <w:szCs w:val="22"/>
          <w:lang w:val="en-US"/>
        </w:rPr>
        <w:t>last part is independent of the Linux distribution.</w:t>
      </w:r>
    </w:p>
    <w:p w:rsidR="003127E8" w:rsidRDefault="00393EF1" w:rsidP="003127E8">
      <w:pPr>
        <w:pStyle w:val="berschrift4"/>
        <w:rPr>
          <w:rFonts w:eastAsia="Calibri"/>
          <w:lang w:val="en-US"/>
        </w:rPr>
      </w:pPr>
      <w:r>
        <w:rPr>
          <w:rFonts w:eastAsia="Calibri"/>
          <w:lang w:val="en-US"/>
        </w:rPr>
        <w:t xml:space="preserve">Ubuntu / </w:t>
      </w:r>
      <w:proofErr w:type="spellStart"/>
      <w:r>
        <w:rPr>
          <w:rFonts w:eastAsia="Calibri"/>
          <w:lang w:val="en-US"/>
        </w:rPr>
        <w:t>Debian</w:t>
      </w:r>
      <w:proofErr w:type="spellEnd"/>
      <w:r w:rsidR="003127E8">
        <w:rPr>
          <w:rFonts w:eastAsia="Calibri"/>
          <w:lang w:val="en-US"/>
        </w:rPr>
        <w:t>:</w:t>
      </w:r>
    </w:p>
    <w:p w:rsidR="00393EF1" w:rsidRPr="00393EF1" w:rsidRDefault="00393EF1" w:rsidP="00393EF1">
      <w:pPr>
        <w:rPr>
          <w:lang w:val="en-US" w:eastAsia="de-DE"/>
        </w:rPr>
      </w:pPr>
      <w:r>
        <w:rPr>
          <w:lang w:val="en-US" w:eastAsia="de-DE"/>
        </w:rPr>
        <w:t xml:space="preserve">The following instructions were tested </w:t>
      </w:r>
      <w:r w:rsidRPr="00393EF1">
        <w:rPr>
          <w:lang w:val="en-US"/>
        </w:rPr>
        <w:t xml:space="preserve">using </w:t>
      </w:r>
      <w:proofErr w:type="spellStart"/>
      <w:r w:rsidRPr="00393EF1">
        <w:rPr>
          <w:lang w:val="en-US"/>
        </w:rPr>
        <w:t>Xubuntu</w:t>
      </w:r>
      <w:proofErr w:type="spellEnd"/>
      <w:r w:rsidRPr="00393EF1">
        <w:rPr>
          <w:lang w:val="en-US"/>
        </w:rPr>
        <w:t xml:space="preserve"> 18.04 LTS 64bit and </w:t>
      </w:r>
      <w:proofErr w:type="spellStart"/>
      <w:r w:rsidRPr="00393EF1">
        <w:rPr>
          <w:lang w:val="en-US"/>
        </w:rPr>
        <w:t>Debian</w:t>
      </w:r>
      <w:proofErr w:type="spellEnd"/>
      <w:r>
        <w:rPr>
          <w:lang w:val="en-US"/>
        </w:rPr>
        <w:t xml:space="preserve"> 10.1.0 amd64.</w:t>
      </w:r>
    </w:p>
    <w:p w:rsidR="003F140A" w:rsidRPr="00393EF1" w:rsidRDefault="003F140A"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These libraries available through the normal installation repository</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are needed to have </w:t>
      </w:r>
      <w:r w:rsidR="00393EF1" w:rsidRPr="00393EF1">
        <w:rPr>
          <w:rFonts w:ascii="Frutiger 45 Light" w:eastAsia="Calibri" w:hAnsi="Frutiger 45 Light"/>
          <w:sz w:val="22"/>
          <w:szCs w:val="22"/>
          <w:lang w:val="en-US"/>
        </w:rPr>
        <w:t xml:space="preserve">PSS run under Ubuntu, or to install PSS from </w:t>
      </w:r>
      <w:proofErr w:type="spellStart"/>
      <w:r w:rsidR="00393EF1" w:rsidRPr="00393EF1">
        <w:rPr>
          <w:rFonts w:ascii="Frutiger 45 Light" w:eastAsia="Calibri" w:hAnsi="Frutiger 45 Light"/>
          <w:sz w:val="22"/>
          <w:szCs w:val="22"/>
          <w:lang w:val="en-US"/>
        </w:rPr>
        <w:t>github</w:t>
      </w:r>
      <w:proofErr w:type="spellEnd"/>
      <w:r w:rsidR="00393EF1" w:rsidRPr="00393EF1">
        <w:rPr>
          <w:rFonts w:ascii="Frutiger 45 Light" w:eastAsia="Calibri" w:hAnsi="Frutiger 45 Light"/>
          <w:sz w:val="22"/>
          <w:szCs w:val="22"/>
          <w:lang w:val="en-US"/>
        </w:rPr>
        <w:t>. This</w:t>
      </w:r>
      <w:r w:rsidR="00393EF1">
        <w:rPr>
          <w:rFonts w:ascii="Frutiger 45 Light" w:eastAsia="Calibri" w:hAnsi="Frutiger 45 Light"/>
          <w:sz w:val="22"/>
          <w:szCs w:val="22"/>
          <w:lang w:val="en-US"/>
        </w:rPr>
        <w:t xml:space="preserve"> </w:t>
      </w:r>
      <w:r w:rsidR="00393EF1" w:rsidRPr="00393EF1">
        <w:rPr>
          <w:rFonts w:ascii="Frutiger 45 Light" w:eastAsia="Calibri" w:hAnsi="Frutiger 45 Light"/>
          <w:sz w:val="22"/>
          <w:szCs w:val="22"/>
          <w:lang w:val="en-US"/>
        </w:rPr>
        <w:t>assumes python3 was installed during the installation of U</w:t>
      </w:r>
      <w:r w:rsidR="00393EF1" w:rsidRPr="00393EF1">
        <w:rPr>
          <w:rFonts w:ascii="Frutiger 45 Light" w:eastAsia="Calibri" w:hAnsi="Frutiger 45 Light"/>
          <w:sz w:val="22"/>
          <w:szCs w:val="22"/>
          <w:lang w:val="en-US"/>
        </w:rPr>
        <w:t>b</w:t>
      </w:r>
      <w:r w:rsidR="00393EF1" w:rsidRPr="00393EF1">
        <w:rPr>
          <w:rFonts w:ascii="Frutiger 45 Light" w:eastAsia="Calibri" w:hAnsi="Frutiger 45 Light"/>
          <w:sz w:val="22"/>
          <w:szCs w:val="22"/>
          <w:lang w:val="en-US"/>
        </w:rPr>
        <w:t>untu itself. The</w:t>
      </w:r>
      <w:r w:rsidR="009D0CD4">
        <w:rPr>
          <w:rFonts w:ascii="Frutiger 45 Light" w:eastAsia="Calibri" w:hAnsi="Frutiger 45 Light"/>
          <w:sz w:val="22"/>
          <w:szCs w:val="22"/>
          <w:lang w:val="en-US"/>
        </w:rPr>
        <w:t>y</w:t>
      </w:r>
      <w:r w:rsidR="00393EF1" w:rsidRPr="00393EF1">
        <w:rPr>
          <w:rFonts w:ascii="Frutiger 45 Light" w:eastAsia="Calibri" w:hAnsi="Frutiger 45 Light"/>
          <w:sz w:val="22"/>
          <w:szCs w:val="22"/>
          <w:lang w:val="en-US"/>
        </w:rPr>
        <w:t xml:space="preserve"> can</w:t>
      </w:r>
      <w:r w:rsidR="00393EF1">
        <w:rPr>
          <w:rFonts w:ascii="Frutiger 45 Light" w:eastAsia="Calibri" w:hAnsi="Frutiger 45 Light"/>
          <w:sz w:val="22"/>
          <w:szCs w:val="22"/>
          <w:lang w:val="en-US"/>
        </w:rPr>
        <w:t xml:space="preserve"> </w:t>
      </w:r>
      <w:r w:rsidR="00393EF1" w:rsidRPr="00393EF1">
        <w:rPr>
          <w:rFonts w:ascii="Frutiger 45 Light" w:eastAsia="Calibri" w:hAnsi="Frutiger 45 Light"/>
          <w:sz w:val="22"/>
          <w:szCs w:val="22"/>
          <w:lang w:val="en-US"/>
        </w:rPr>
        <w:t xml:space="preserve">also be installed through the </w:t>
      </w:r>
      <w:proofErr w:type="spellStart"/>
      <w:r w:rsidR="00393EF1" w:rsidRPr="00393EF1">
        <w:rPr>
          <w:rFonts w:ascii="Frutiger 45 Light" w:eastAsia="Calibri" w:hAnsi="Frutiger 45 Light"/>
          <w:sz w:val="22"/>
          <w:szCs w:val="22"/>
          <w:lang w:val="en-US"/>
        </w:rPr>
        <w:t>xwindows</w:t>
      </w:r>
      <w:proofErr w:type="spellEnd"/>
      <w:r w:rsidR="00393EF1" w:rsidRPr="00393EF1">
        <w:rPr>
          <w:rFonts w:ascii="Frutiger 45 Light" w:eastAsia="Calibri" w:hAnsi="Frutiger 45 Light"/>
          <w:sz w:val="22"/>
          <w:szCs w:val="22"/>
          <w:lang w:val="en-US"/>
        </w:rPr>
        <w:t xml:space="preserve"> program </w:t>
      </w:r>
      <w:r w:rsidR="009D0CD4">
        <w:rPr>
          <w:rFonts w:ascii="Frutiger 45 Light" w:eastAsia="Calibri" w:hAnsi="Frutiger 45 Light"/>
          <w:sz w:val="22"/>
          <w:szCs w:val="22"/>
          <w:lang w:val="en-US"/>
        </w:rPr>
        <w:t>“</w:t>
      </w:r>
      <w:r w:rsidR="00393EF1" w:rsidRPr="00393EF1">
        <w:rPr>
          <w:rFonts w:ascii="Frutiger 45 Light" w:eastAsia="Calibri" w:hAnsi="Frutiger 45 Light"/>
          <w:sz w:val="22"/>
          <w:szCs w:val="22"/>
          <w:lang w:val="en-US"/>
        </w:rPr>
        <w:t>synaptic</w:t>
      </w:r>
      <w:r w:rsidR="009D0CD4">
        <w:rPr>
          <w:rFonts w:ascii="Frutiger 45 Light" w:eastAsia="Calibri" w:hAnsi="Frutiger 45 Light"/>
          <w:sz w:val="22"/>
          <w:szCs w:val="22"/>
          <w:lang w:val="en-US"/>
        </w:rPr>
        <w:t>”</w:t>
      </w:r>
      <w:r w:rsidR="00393EF1" w:rsidRPr="00393EF1">
        <w:rPr>
          <w:rFonts w:ascii="Frutiger 45 Light" w:eastAsia="Calibri" w:hAnsi="Frutiger 45 Light"/>
          <w:sz w:val="22"/>
          <w:szCs w:val="22"/>
          <w:lang w:val="en-US"/>
        </w:rPr>
        <w:t>.</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python3-opencv</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python3-matplotlib</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python3-psutil</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w:t>
      </w:r>
      <w:r w:rsidR="00393EF1">
        <w:rPr>
          <w:rFonts w:ascii="Frutiger 45 Light" w:eastAsia="Calibri" w:hAnsi="Frutiger 45 Light"/>
          <w:sz w:val="22"/>
          <w:szCs w:val="22"/>
          <w:lang w:val="en-US"/>
        </w:rPr>
        <w:t>py</w:t>
      </w:r>
      <w:r w:rsidRPr="003F140A">
        <w:rPr>
          <w:rFonts w:ascii="Frutiger 45 Light" w:eastAsia="Calibri" w:hAnsi="Frutiger 45 Light"/>
          <w:sz w:val="22"/>
          <w:szCs w:val="22"/>
          <w:lang w:val="en-US"/>
        </w:rPr>
        <w:t>qt5</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python3-scipy</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python3-astropy</w:t>
      </w:r>
    </w:p>
    <w:p w:rsidR="00A038DC" w:rsidRDefault="00065ECE" w:rsidP="00065ECE">
      <w:pPr>
        <w:pStyle w:val="StandardWeb"/>
        <w:numPr>
          <w:ilvl w:val="0"/>
          <w:numId w:val="21"/>
        </w:numPr>
        <w:rPr>
          <w:rFonts w:ascii="Frutiger 45 Light" w:eastAsia="Calibri" w:hAnsi="Frutiger 45 Light"/>
          <w:sz w:val="22"/>
          <w:szCs w:val="22"/>
          <w:lang w:val="en-US"/>
        </w:rPr>
      </w:pPr>
      <w:r w:rsidRPr="00065ECE">
        <w:rPr>
          <w:rFonts w:ascii="Frutiger 45 Light" w:eastAsia="Calibri" w:hAnsi="Frutiger 45 Light"/>
          <w:sz w:val="22"/>
          <w:szCs w:val="22"/>
          <w:lang w:val="en-US"/>
        </w:rPr>
        <w:t>python3-skimage</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python3-pip</w:t>
      </w:r>
    </w:p>
    <w:p w:rsidR="008C3B3B" w:rsidRDefault="008C3B3B" w:rsidP="008C3B3B">
      <w:pPr>
        <w:pStyle w:val="StandardWeb"/>
        <w:numPr>
          <w:ilvl w:val="0"/>
          <w:numId w:val="21"/>
        </w:numPr>
        <w:rPr>
          <w:rFonts w:ascii="Frutiger 45 Light" w:eastAsia="Calibri" w:hAnsi="Frutiger 45 Light"/>
          <w:sz w:val="22"/>
          <w:szCs w:val="22"/>
          <w:lang w:val="en-US"/>
        </w:rPr>
      </w:pPr>
      <w:r w:rsidRPr="008C3B3B">
        <w:rPr>
          <w:rFonts w:ascii="Frutiger 45 Light" w:eastAsia="Calibri" w:hAnsi="Frutiger 45 Light"/>
          <w:sz w:val="22"/>
          <w:szCs w:val="22"/>
          <w:lang w:val="en-US"/>
        </w:rPr>
        <w:t>python3-tk</w:t>
      </w:r>
    </w:p>
    <w:p w:rsidR="003F140A" w:rsidRPr="003F140A" w:rsidRDefault="003F140A" w:rsidP="00A038DC">
      <w:pPr>
        <w:pStyle w:val="StandardWeb"/>
        <w:numPr>
          <w:ilvl w:val="0"/>
          <w:numId w:val="21"/>
        </w:numPr>
        <w:rPr>
          <w:rFonts w:ascii="Frutiger 45 Light" w:eastAsia="Calibri" w:hAnsi="Frutiger 45 Light"/>
          <w:sz w:val="22"/>
          <w:szCs w:val="22"/>
          <w:lang w:val="en-US"/>
        </w:rPr>
      </w:pPr>
      <w:proofErr w:type="spellStart"/>
      <w:r w:rsidRPr="003F140A">
        <w:rPr>
          <w:rFonts w:ascii="Frutiger 45 Light" w:eastAsia="Calibri" w:hAnsi="Frutiger 45 Light"/>
          <w:sz w:val="22"/>
          <w:szCs w:val="22"/>
          <w:lang w:val="en-US"/>
        </w:rPr>
        <w:t>git</w:t>
      </w:r>
      <w:proofErr w:type="spellEnd"/>
    </w:p>
    <w:p w:rsidR="003F140A" w:rsidRPr="003F140A" w:rsidRDefault="00065ECE" w:rsidP="00065ECE">
      <w:pPr>
        <w:pStyle w:val="StandardWeb"/>
        <w:rPr>
          <w:rFonts w:ascii="Frutiger 45 Light" w:eastAsia="Calibri" w:hAnsi="Frutiger 45 Light"/>
          <w:sz w:val="22"/>
          <w:szCs w:val="22"/>
          <w:lang w:val="en-US"/>
        </w:rPr>
      </w:pPr>
      <w:r w:rsidRPr="00065ECE">
        <w:rPr>
          <w:rFonts w:ascii="Frutiger 45 Light" w:eastAsia="Calibri" w:hAnsi="Frutiger 45 Light"/>
          <w:sz w:val="22"/>
          <w:szCs w:val="22"/>
          <w:lang w:val="en-US"/>
        </w:rPr>
        <w:t>Of course some of these may already be installed, and apt-get will tell you if you</w:t>
      </w:r>
      <w:r>
        <w:rPr>
          <w:rFonts w:ascii="Frutiger 45 Light" w:eastAsia="Calibri" w:hAnsi="Frutiger 45 Light"/>
          <w:sz w:val="22"/>
          <w:szCs w:val="22"/>
          <w:lang w:val="en-US"/>
        </w:rPr>
        <w:t xml:space="preserve"> </w:t>
      </w:r>
      <w:r w:rsidRPr="00065ECE">
        <w:rPr>
          <w:rFonts w:ascii="Frutiger 45 Light" w:eastAsia="Calibri" w:hAnsi="Frutiger 45 Light"/>
          <w:sz w:val="22"/>
          <w:szCs w:val="22"/>
          <w:lang w:val="en-US"/>
        </w:rPr>
        <w:t>try to install them again. (Either apt or apt-get can be used below</w:t>
      </w:r>
      <w:r>
        <w:rPr>
          <w:rFonts w:ascii="Frutiger 45 Light" w:eastAsia="Calibri" w:hAnsi="Frutiger 45 Light"/>
          <w:sz w:val="22"/>
          <w:szCs w:val="22"/>
          <w:lang w:val="en-US"/>
        </w:rPr>
        <w:t>.</w:t>
      </w:r>
      <w:r w:rsidRPr="00065ECE">
        <w:rPr>
          <w:rFonts w:ascii="Frutiger 45 Light" w:eastAsia="Calibri" w:hAnsi="Frutiger 45 Light"/>
          <w:sz w:val="22"/>
          <w:szCs w:val="22"/>
          <w:lang w:val="en-US"/>
        </w:rPr>
        <w:t>)</w:t>
      </w:r>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Alternatively you can </w:t>
      </w:r>
      <w:r w:rsidR="008C3B3B">
        <w:rPr>
          <w:rFonts w:ascii="Frutiger 45 Light" w:eastAsia="Calibri" w:hAnsi="Frutiger 45 Light"/>
          <w:sz w:val="22"/>
          <w:szCs w:val="22"/>
          <w:lang w:val="en-US"/>
        </w:rPr>
        <w:t>install</w:t>
      </w:r>
      <w:r w:rsidRPr="003F140A">
        <w:rPr>
          <w:rFonts w:ascii="Frutiger 45 Light" w:eastAsia="Calibri" w:hAnsi="Frutiger 45 Light"/>
          <w:sz w:val="22"/>
          <w:szCs w:val="22"/>
          <w:lang w:val="en-US"/>
        </w:rPr>
        <w:t xml:space="preserve"> them individually (from a terminal):</w:t>
      </w:r>
    </w:p>
    <w:p w:rsidR="003F140A" w:rsidRPr="00A038DC" w:rsidRDefault="003F140A" w:rsidP="008C3B3B">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Pr="00A038DC">
        <w:rPr>
          <w:rFonts w:ascii="Courier New" w:eastAsia="Calibri" w:hAnsi="Courier New" w:cs="Courier New"/>
          <w:sz w:val="22"/>
          <w:szCs w:val="22"/>
          <w:lang w:val="en-US"/>
        </w:rPr>
        <w:t xml:space="preserve"> install python3-opencv</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python3-matplotlib</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python3-psutil</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w:t>
      </w:r>
      <w:r w:rsidR="00065ECE">
        <w:rPr>
          <w:rFonts w:ascii="Courier New" w:eastAsia="Calibri" w:hAnsi="Courier New" w:cs="Courier New"/>
          <w:sz w:val="22"/>
          <w:szCs w:val="22"/>
          <w:lang w:val="en-US"/>
        </w:rPr>
        <w:t>py</w:t>
      </w:r>
      <w:r w:rsidRPr="00A038DC">
        <w:rPr>
          <w:rFonts w:ascii="Courier New" w:eastAsia="Calibri" w:hAnsi="Courier New" w:cs="Courier New"/>
          <w:sz w:val="22"/>
          <w:szCs w:val="22"/>
          <w:lang w:val="en-US"/>
        </w:rPr>
        <w:t>qt5</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python3-scipy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python3-astropy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 xml:space="preserve">install </w:t>
      </w:r>
      <w:r w:rsidR="00065ECE" w:rsidRPr="00065ECE">
        <w:rPr>
          <w:rFonts w:ascii="Courier New" w:eastAsia="Calibri" w:hAnsi="Courier New" w:cs="Courier New"/>
          <w:sz w:val="22"/>
          <w:szCs w:val="22"/>
          <w:lang w:val="en-US"/>
        </w:rPr>
        <w:t>python3-skimage</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python3-pip</w:t>
      </w:r>
      <w:r w:rsidR="008C3B3B">
        <w:rPr>
          <w:rFonts w:ascii="Courier New" w:eastAsia="Calibri" w:hAnsi="Courier New" w:cs="Courier New"/>
          <w:sz w:val="22"/>
          <w:szCs w:val="22"/>
          <w:lang w:val="en-US"/>
        </w:rPr>
        <w:br/>
      </w:r>
      <w:proofErr w:type="spellStart"/>
      <w:r w:rsidR="008C3B3B">
        <w:rPr>
          <w:rFonts w:ascii="Courier New" w:eastAsia="Calibri" w:hAnsi="Courier New" w:cs="Courier New"/>
          <w:sz w:val="22"/>
          <w:szCs w:val="22"/>
          <w:lang w:val="en-US"/>
        </w:rPr>
        <w:t>sudo</w:t>
      </w:r>
      <w:proofErr w:type="spellEnd"/>
      <w:r w:rsidR="008C3B3B">
        <w:rPr>
          <w:rFonts w:ascii="Courier New" w:eastAsia="Calibri" w:hAnsi="Courier New" w:cs="Courier New"/>
          <w:sz w:val="22"/>
          <w:szCs w:val="22"/>
          <w:lang w:val="en-US"/>
        </w:rPr>
        <w:t xml:space="preserve"> apt install python3-tk</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 xml:space="preserve">install </w:t>
      </w:r>
      <w:proofErr w:type="spellStart"/>
      <w:r w:rsidRPr="00A038DC">
        <w:rPr>
          <w:rFonts w:ascii="Courier New" w:eastAsia="Calibri" w:hAnsi="Courier New" w:cs="Courier New"/>
          <w:sz w:val="22"/>
          <w:szCs w:val="22"/>
          <w:lang w:val="en-US"/>
        </w:rPr>
        <w:t>git</w:t>
      </w:r>
      <w:proofErr w:type="spellEnd"/>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In addition to these, you need to install the math library </w:t>
      </w:r>
      <w:proofErr w:type="spellStart"/>
      <w:r w:rsidRPr="003F140A">
        <w:rPr>
          <w:rFonts w:ascii="Frutiger 45 Light" w:eastAsia="Calibri" w:hAnsi="Frutiger 45 Light"/>
          <w:sz w:val="22"/>
          <w:szCs w:val="22"/>
          <w:lang w:val="en-US"/>
        </w:rPr>
        <w:t>mkl</w:t>
      </w:r>
      <w:proofErr w:type="spellEnd"/>
      <w:r w:rsidRPr="003F140A">
        <w:rPr>
          <w:rFonts w:ascii="Frutiger 45 Light" w:eastAsia="Calibri" w:hAnsi="Frutiger 45 Light"/>
          <w:sz w:val="22"/>
          <w:szCs w:val="22"/>
          <w:lang w:val="en-US"/>
        </w:rPr>
        <w:t xml:space="preserve"> using the python-pip</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installation manager.</w:t>
      </w:r>
    </w:p>
    <w:p w:rsidR="00A038DC" w:rsidRPr="00A038DC" w:rsidRDefault="00A038DC" w:rsidP="00A038DC">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pip</w:t>
      </w:r>
      <w:r w:rsidR="00065ECE">
        <w:rPr>
          <w:rFonts w:ascii="Courier New" w:eastAsia="Calibri" w:hAnsi="Courier New" w:cs="Courier New"/>
          <w:sz w:val="22"/>
          <w:szCs w:val="22"/>
          <w:lang w:val="en-US"/>
        </w:rPr>
        <w:t>3</w:t>
      </w:r>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mkl</w:t>
      </w:r>
      <w:proofErr w:type="spellEnd"/>
    </w:p>
    <w:p w:rsidR="00A038DC" w:rsidRDefault="003F140A" w:rsidP="003F140A">
      <w:pPr>
        <w:pStyle w:val="StandardWeb"/>
        <w:rPr>
          <w:rFonts w:ascii="Frutiger 45 Light" w:eastAsia="Calibri" w:hAnsi="Frutiger 45 Light"/>
          <w:sz w:val="22"/>
          <w:szCs w:val="22"/>
          <w:lang w:val="en-US"/>
        </w:rPr>
      </w:pPr>
      <w:proofErr w:type="gramStart"/>
      <w:r w:rsidRPr="003F140A">
        <w:rPr>
          <w:rFonts w:ascii="Frutiger 45 Light" w:eastAsia="Calibri" w:hAnsi="Frutiger 45 Light"/>
          <w:sz w:val="22"/>
          <w:szCs w:val="22"/>
          <w:lang w:val="en-US"/>
        </w:rPr>
        <w:t>or</w:t>
      </w:r>
      <w:proofErr w:type="gramEnd"/>
      <w:r w:rsidRPr="003F140A">
        <w:rPr>
          <w:rFonts w:ascii="Frutiger 45 Light" w:eastAsia="Calibri" w:hAnsi="Frutiger 45 Light"/>
          <w:sz w:val="22"/>
          <w:szCs w:val="22"/>
          <w:lang w:val="en-US"/>
        </w:rPr>
        <w:t xml:space="preserve"> as the program suggests</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pip</w:t>
      </w:r>
      <w:r w:rsidR="00065ECE">
        <w:rPr>
          <w:rFonts w:ascii="Courier New" w:eastAsia="Calibri" w:hAnsi="Courier New" w:cs="Courier New"/>
          <w:sz w:val="22"/>
          <w:szCs w:val="22"/>
          <w:lang w:val="en-US"/>
        </w:rPr>
        <w:t>3</w:t>
      </w:r>
      <w:proofErr w:type="gramEnd"/>
      <w:r w:rsidRPr="00A038DC">
        <w:rPr>
          <w:rFonts w:ascii="Courier New" w:eastAsia="Calibri" w:hAnsi="Courier New" w:cs="Courier New"/>
          <w:sz w:val="22"/>
          <w:szCs w:val="22"/>
          <w:lang w:val="en-US"/>
        </w:rPr>
        <w:t xml:space="preserve"> install --user </w:t>
      </w:r>
      <w:proofErr w:type="spellStart"/>
      <w:r w:rsidRPr="00A038DC">
        <w:rPr>
          <w:rFonts w:ascii="Courier New" w:eastAsia="Calibri" w:hAnsi="Courier New" w:cs="Courier New"/>
          <w:sz w:val="22"/>
          <w:szCs w:val="22"/>
          <w:lang w:val="en-US"/>
        </w:rPr>
        <w:t>mkl</w:t>
      </w:r>
      <w:proofErr w:type="spellEnd"/>
    </w:p>
    <w:p w:rsidR="003F140A" w:rsidRPr="003F140A" w:rsidRDefault="00A038DC"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lastRenderedPageBreak/>
        <w:t>This trie</w:t>
      </w:r>
      <w:r w:rsidR="003F140A" w:rsidRPr="003F140A">
        <w:rPr>
          <w:rFonts w:ascii="Frutiger 45 Light" w:eastAsia="Calibri" w:hAnsi="Frutiger 45 Light"/>
          <w:sz w:val="22"/>
          <w:szCs w:val="22"/>
          <w:lang w:val="en-US"/>
        </w:rPr>
        <w:t>s to install both the p</w:t>
      </w:r>
      <w:r>
        <w:rPr>
          <w:rFonts w:ascii="Frutiger 45 Light" w:eastAsia="Calibri" w:hAnsi="Frutiger 45 Light"/>
          <w:sz w:val="22"/>
          <w:szCs w:val="22"/>
          <w:lang w:val="en-US"/>
        </w:rPr>
        <w:t xml:space="preserve">ython2.7 and python3 versions. </w:t>
      </w:r>
      <w:r w:rsidR="003F140A" w:rsidRPr="003F140A">
        <w:rPr>
          <w:rFonts w:ascii="Frutiger 45 Light" w:eastAsia="Calibri" w:hAnsi="Frutiger 45 Light"/>
          <w:sz w:val="22"/>
          <w:szCs w:val="22"/>
          <w:lang w:val="en-US"/>
        </w:rPr>
        <w:t>Only the python3 version is needed,</w:t>
      </w:r>
      <w:r>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and it may give an error if python2.7 is not installed. One can ignore that error message.</w:t>
      </w:r>
    </w:p>
    <w:p w:rsidR="00A038DC"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is a somewhat long installation and takes a few minutes or so</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All the required dependencies are now installed.</w:t>
      </w:r>
    </w:p>
    <w:p w:rsidR="00393EF1" w:rsidRDefault="00393EF1" w:rsidP="00393EF1">
      <w:pPr>
        <w:pStyle w:val="berschrift4"/>
        <w:rPr>
          <w:rFonts w:eastAsia="Calibri"/>
          <w:lang w:val="en-US"/>
        </w:rPr>
      </w:pPr>
      <w:r>
        <w:rPr>
          <w:rFonts w:eastAsia="Calibri"/>
          <w:lang w:val="en-US"/>
        </w:rPr>
        <w:t>Fedora:</w:t>
      </w:r>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These libraries available through the normal installation repository</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are needed to have PSS run under Fedora, or to install PSS from </w:t>
      </w:r>
      <w:proofErr w:type="spellStart"/>
      <w:r w:rsidRPr="003F140A">
        <w:rPr>
          <w:rFonts w:ascii="Frutiger 45 Light" w:eastAsia="Calibri" w:hAnsi="Frutiger 45 Light"/>
          <w:sz w:val="22"/>
          <w:szCs w:val="22"/>
          <w:lang w:val="en-US"/>
        </w:rPr>
        <w:t>github</w:t>
      </w:r>
      <w:proofErr w:type="spellEnd"/>
      <w:r w:rsidRPr="003F140A">
        <w:rPr>
          <w:rFonts w:ascii="Frutiger 45 Light" w:eastAsia="Calibri" w:hAnsi="Frutiger 45 Light"/>
          <w:sz w:val="22"/>
          <w:szCs w:val="22"/>
          <w:lang w:val="en-US"/>
        </w:rPr>
        <w:t>. This</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assumes python3 was installed during the installation of Fed</w:t>
      </w:r>
      <w:r w:rsidRPr="003F140A">
        <w:rPr>
          <w:rFonts w:ascii="Frutiger 45 Light" w:eastAsia="Calibri" w:hAnsi="Frutiger 45 Light"/>
          <w:sz w:val="22"/>
          <w:szCs w:val="22"/>
          <w:lang w:val="en-US"/>
        </w:rPr>
        <w:t>o</w:t>
      </w:r>
      <w:r w:rsidRPr="003F140A">
        <w:rPr>
          <w:rFonts w:ascii="Frutiger 45 Light" w:eastAsia="Calibri" w:hAnsi="Frutiger 45 Light"/>
          <w:sz w:val="22"/>
          <w:szCs w:val="22"/>
          <w:lang w:val="en-US"/>
        </w:rPr>
        <w:t xml:space="preserve">ra itself. </w:t>
      </w:r>
      <w:r w:rsidR="009D0CD4">
        <w:rPr>
          <w:rFonts w:ascii="Frutiger 45 Light" w:eastAsia="Calibri" w:hAnsi="Frutiger 45 Light"/>
          <w:sz w:val="22"/>
          <w:szCs w:val="22"/>
          <w:lang w:val="en-US"/>
        </w:rPr>
        <w:t>They</w:t>
      </w:r>
      <w:r w:rsidRPr="003F140A">
        <w:rPr>
          <w:rFonts w:ascii="Frutiger 45 Light" w:eastAsia="Calibri" w:hAnsi="Frutiger 45 Light"/>
          <w:sz w:val="22"/>
          <w:szCs w:val="22"/>
          <w:lang w:val="en-US"/>
        </w:rPr>
        <w:t xml:space="preserve"> can</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also be installe</w:t>
      </w:r>
      <w:r w:rsidR="009D0CD4">
        <w:rPr>
          <w:rFonts w:ascii="Frutiger 45 Light" w:eastAsia="Calibri" w:hAnsi="Frutiger 45 Light"/>
          <w:sz w:val="22"/>
          <w:szCs w:val="22"/>
          <w:lang w:val="en-US"/>
        </w:rPr>
        <w:t xml:space="preserve">d through the </w:t>
      </w:r>
      <w:proofErr w:type="spellStart"/>
      <w:r w:rsidR="009D0CD4">
        <w:rPr>
          <w:rFonts w:ascii="Frutiger 45 Light" w:eastAsia="Calibri" w:hAnsi="Frutiger 45 Light"/>
          <w:sz w:val="22"/>
          <w:szCs w:val="22"/>
          <w:lang w:val="en-US"/>
        </w:rPr>
        <w:t>xwindows</w:t>
      </w:r>
      <w:proofErr w:type="spellEnd"/>
      <w:r w:rsidR="009D0CD4">
        <w:rPr>
          <w:rFonts w:ascii="Frutiger 45 Light" w:eastAsia="Calibri" w:hAnsi="Frutiger 45 Light"/>
          <w:sz w:val="22"/>
          <w:szCs w:val="22"/>
          <w:lang w:val="en-US"/>
        </w:rPr>
        <w:t xml:space="preserve"> program “</w:t>
      </w:r>
      <w:proofErr w:type="spellStart"/>
      <w:r w:rsidR="009D0CD4">
        <w:rPr>
          <w:rFonts w:ascii="Frutiger 45 Light" w:eastAsia="Calibri" w:hAnsi="Frutiger 45 Light"/>
          <w:sz w:val="22"/>
          <w:szCs w:val="22"/>
          <w:lang w:val="en-US"/>
        </w:rPr>
        <w:t>dnfdragora</w:t>
      </w:r>
      <w:proofErr w:type="spellEnd"/>
      <w:r w:rsidR="009D0CD4">
        <w:rPr>
          <w:rFonts w:ascii="Frutiger 45 Light" w:eastAsia="Calibri" w:hAnsi="Frutiger 45 Light"/>
          <w:sz w:val="22"/>
          <w:szCs w:val="22"/>
          <w:lang w:val="en-US"/>
        </w:rPr>
        <w:t>”</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python3-opencv</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python3-matplotlib</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python3-psutil</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python3-qt5</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python3-scipy</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python3-astropy</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python3-scikit-image</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python3-pip</w:t>
      </w:r>
    </w:p>
    <w:p w:rsidR="00393EF1" w:rsidRPr="003F140A" w:rsidRDefault="00393EF1" w:rsidP="00393EF1">
      <w:pPr>
        <w:pStyle w:val="StandardWeb"/>
        <w:numPr>
          <w:ilvl w:val="0"/>
          <w:numId w:val="21"/>
        </w:numPr>
        <w:rPr>
          <w:rFonts w:ascii="Frutiger 45 Light" w:eastAsia="Calibri" w:hAnsi="Frutiger 45 Light"/>
          <w:sz w:val="22"/>
          <w:szCs w:val="22"/>
          <w:lang w:val="en-US"/>
        </w:rPr>
      </w:pPr>
      <w:proofErr w:type="spellStart"/>
      <w:r w:rsidRPr="003F140A">
        <w:rPr>
          <w:rFonts w:ascii="Frutiger 45 Light" w:eastAsia="Calibri" w:hAnsi="Frutiger 45 Light"/>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Of course some of these may already be installed, and </w:t>
      </w:r>
      <w:proofErr w:type="spellStart"/>
      <w:r w:rsidRPr="003F140A">
        <w:rPr>
          <w:rFonts w:ascii="Frutiger 45 Light" w:eastAsia="Calibri" w:hAnsi="Frutiger 45 Light"/>
          <w:sz w:val="22"/>
          <w:szCs w:val="22"/>
          <w:lang w:val="en-US"/>
        </w:rPr>
        <w:t>dnf</w:t>
      </w:r>
      <w:proofErr w:type="spellEnd"/>
      <w:r w:rsidRPr="003F140A">
        <w:rPr>
          <w:rFonts w:ascii="Frutiger 45 Light" w:eastAsia="Calibri" w:hAnsi="Frutiger 45 Light"/>
          <w:sz w:val="22"/>
          <w:szCs w:val="22"/>
          <w:lang w:val="en-US"/>
        </w:rPr>
        <w:t xml:space="preserve"> will tell you if you</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try to install them again.</w:t>
      </w:r>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command will do it (from a terminal):</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 python3-matplotlib python3-psutil python3-qt5 python3-scipy python3-astropy python3-scikit-image python3-pip </w:t>
      </w:r>
      <w:proofErr w:type="spellStart"/>
      <w:r w:rsidRPr="00A038DC">
        <w:rPr>
          <w:rFonts w:ascii="Courier New" w:eastAsia="Calibri" w:hAnsi="Courier New" w:cs="Courier New"/>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Alternatively you can do them individually (from a terminal):</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python3-matplotlib</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python3-psutil</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python3-qt5</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python3-astropy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python3-scikit-image</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python3-pip</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In addition to these, you need to install the math library </w:t>
      </w:r>
      <w:proofErr w:type="spellStart"/>
      <w:r w:rsidRPr="003F140A">
        <w:rPr>
          <w:rFonts w:ascii="Frutiger 45 Light" w:eastAsia="Calibri" w:hAnsi="Frutiger 45 Light"/>
          <w:sz w:val="22"/>
          <w:szCs w:val="22"/>
          <w:lang w:val="en-US"/>
        </w:rPr>
        <w:t>mkl</w:t>
      </w:r>
      <w:proofErr w:type="spellEnd"/>
      <w:r w:rsidRPr="003F140A">
        <w:rPr>
          <w:rFonts w:ascii="Frutiger 45 Light" w:eastAsia="Calibri" w:hAnsi="Frutiger 45 Light"/>
          <w:sz w:val="22"/>
          <w:szCs w:val="22"/>
          <w:lang w:val="en-US"/>
        </w:rPr>
        <w:t xml:space="preserve"> using the python-pip</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installation manager.</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pip install </w:t>
      </w:r>
      <w:proofErr w:type="spellStart"/>
      <w:r w:rsidRPr="00A038DC">
        <w:rPr>
          <w:rFonts w:ascii="Courier New" w:eastAsia="Calibri" w:hAnsi="Courier New" w:cs="Courier New"/>
          <w:sz w:val="22"/>
          <w:szCs w:val="22"/>
          <w:lang w:val="en-US"/>
        </w:rPr>
        <w:t>mkl</w:t>
      </w:r>
      <w:proofErr w:type="spellEnd"/>
    </w:p>
    <w:p w:rsidR="00393EF1" w:rsidRDefault="00393EF1" w:rsidP="00393EF1">
      <w:pPr>
        <w:pStyle w:val="StandardWeb"/>
        <w:rPr>
          <w:rFonts w:ascii="Frutiger 45 Light" w:eastAsia="Calibri" w:hAnsi="Frutiger 45 Light"/>
          <w:sz w:val="22"/>
          <w:szCs w:val="22"/>
          <w:lang w:val="en-US"/>
        </w:rPr>
      </w:pPr>
      <w:proofErr w:type="gramStart"/>
      <w:r w:rsidRPr="003F140A">
        <w:rPr>
          <w:rFonts w:ascii="Frutiger 45 Light" w:eastAsia="Calibri" w:hAnsi="Frutiger 45 Light"/>
          <w:sz w:val="22"/>
          <w:szCs w:val="22"/>
          <w:lang w:val="en-US"/>
        </w:rPr>
        <w:t>or</w:t>
      </w:r>
      <w:proofErr w:type="gramEnd"/>
      <w:r w:rsidRPr="003F140A">
        <w:rPr>
          <w:rFonts w:ascii="Frutiger 45 Light" w:eastAsia="Calibri" w:hAnsi="Frutiger 45 Light"/>
          <w:sz w:val="22"/>
          <w:szCs w:val="22"/>
          <w:lang w:val="en-US"/>
        </w:rPr>
        <w:t xml:space="preserve"> as the program suggests</w:t>
      </w:r>
      <w:r>
        <w:rPr>
          <w:rFonts w:ascii="Frutiger 45 Light" w:eastAsia="Calibri" w:hAnsi="Frutiger 45 Light"/>
          <w:sz w:val="22"/>
          <w:szCs w:val="22"/>
          <w:lang w:val="en-US"/>
        </w:rPr>
        <w:t>:</w:t>
      </w:r>
    </w:p>
    <w:p w:rsidR="00393EF1" w:rsidRPr="00A038DC" w:rsidRDefault="00393EF1" w:rsidP="00393EF1">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pip</w:t>
      </w:r>
      <w:proofErr w:type="gramEnd"/>
      <w:r w:rsidRPr="00A038DC">
        <w:rPr>
          <w:rFonts w:ascii="Courier New" w:eastAsia="Calibri" w:hAnsi="Courier New" w:cs="Courier New"/>
          <w:sz w:val="22"/>
          <w:szCs w:val="22"/>
          <w:lang w:val="en-US"/>
        </w:rPr>
        <w:t xml:space="preserve"> install --user </w:t>
      </w:r>
      <w:proofErr w:type="spellStart"/>
      <w:r w:rsidRPr="00A038DC">
        <w:rPr>
          <w:rFonts w:ascii="Courier New" w:eastAsia="Calibri" w:hAnsi="Courier New" w:cs="Courier New"/>
          <w:sz w:val="22"/>
          <w:szCs w:val="22"/>
          <w:lang w:val="en-US"/>
        </w:rPr>
        <w:t>mkl</w:t>
      </w:r>
      <w:proofErr w:type="spellEnd"/>
    </w:p>
    <w:p w:rsidR="00393EF1" w:rsidRPr="003F140A" w:rsidRDefault="00393EF1" w:rsidP="00393EF1">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This trie</w:t>
      </w:r>
      <w:r w:rsidRPr="003F140A">
        <w:rPr>
          <w:rFonts w:ascii="Frutiger 45 Light" w:eastAsia="Calibri" w:hAnsi="Frutiger 45 Light"/>
          <w:sz w:val="22"/>
          <w:szCs w:val="22"/>
          <w:lang w:val="en-US"/>
        </w:rPr>
        <w:t>s to install both the p</w:t>
      </w:r>
      <w:r>
        <w:rPr>
          <w:rFonts w:ascii="Frutiger 45 Light" w:eastAsia="Calibri" w:hAnsi="Frutiger 45 Light"/>
          <w:sz w:val="22"/>
          <w:szCs w:val="22"/>
          <w:lang w:val="en-US"/>
        </w:rPr>
        <w:t xml:space="preserve">ython2.7 and python3 versions. </w:t>
      </w:r>
      <w:r w:rsidRPr="003F140A">
        <w:rPr>
          <w:rFonts w:ascii="Frutiger 45 Light" w:eastAsia="Calibri" w:hAnsi="Frutiger 45 Light"/>
          <w:sz w:val="22"/>
          <w:szCs w:val="22"/>
          <w:lang w:val="en-US"/>
        </w:rPr>
        <w:t>Only the python3 version is needed,</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and it may give an error if python2.7 is not installed. One can ignore that error message.</w:t>
      </w:r>
    </w:p>
    <w:p w:rsidR="00393EF1" w:rsidRDefault="00393EF1"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lastRenderedPageBreak/>
        <w:t>This is a somewhat long installation and takes a few minutes or so</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All the required dependencies are now installed.</w:t>
      </w:r>
    </w:p>
    <w:p w:rsidR="002C1E76" w:rsidRDefault="002C1E76" w:rsidP="002C1E76">
      <w:pPr>
        <w:pStyle w:val="berschrift4"/>
        <w:rPr>
          <w:rFonts w:eastAsia="Calibri"/>
          <w:lang w:val="en-US"/>
        </w:rPr>
      </w:pPr>
      <w:proofErr w:type="spellStart"/>
      <w:proofErr w:type="gramStart"/>
      <w:r>
        <w:rPr>
          <w:rFonts w:eastAsia="Calibri"/>
          <w:lang w:val="en-US"/>
        </w:rPr>
        <w:t>openSUSE</w:t>
      </w:r>
      <w:proofErr w:type="spellEnd"/>
      <w:proofErr w:type="gramEnd"/>
      <w:r>
        <w:rPr>
          <w:rFonts w:eastAsia="Calibri"/>
          <w:lang w:val="en-US"/>
        </w:rPr>
        <w:t>:</w:t>
      </w:r>
    </w:p>
    <w:p w:rsidR="002C1E76" w:rsidRPr="002C1E76" w:rsidRDefault="002C1E76" w:rsidP="002C1E76">
      <w:pPr>
        <w:pStyle w:val="StandardWeb"/>
        <w:rPr>
          <w:rFonts w:ascii="Frutiger 45 Light" w:eastAsia="Calibri" w:hAnsi="Frutiger 45 Light"/>
          <w:sz w:val="22"/>
          <w:szCs w:val="22"/>
          <w:lang w:val="en-US"/>
        </w:rPr>
      </w:pPr>
      <w:proofErr w:type="gramStart"/>
      <w:r>
        <w:rPr>
          <w:rFonts w:ascii="Frutiger 45 Light" w:eastAsia="Calibri" w:hAnsi="Frutiger 45 Light"/>
          <w:sz w:val="22"/>
          <w:szCs w:val="22"/>
          <w:lang w:val="en-US"/>
        </w:rPr>
        <w:t>S</w:t>
      </w:r>
      <w:r w:rsidRPr="002C1E76">
        <w:rPr>
          <w:rFonts w:ascii="Frutiger 45 Light" w:eastAsia="Calibri" w:hAnsi="Frutiger 45 Light"/>
          <w:sz w:val="22"/>
          <w:szCs w:val="22"/>
          <w:lang w:val="en-US"/>
        </w:rPr>
        <w:t>etup as gnome workstation</w:t>
      </w:r>
      <w:r>
        <w:rPr>
          <w:rFonts w:ascii="Frutiger 45 Light" w:eastAsia="Calibri" w:hAnsi="Frutiger 45 Light"/>
          <w:sz w:val="22"/>
          <w:szCs w:val="22"/>
          <w:lang w:val="en-US"/>
        </w:rPr>
        <w:t>.</w:t>
      </w:r>
      <w:proofErr w:type="gramEnd"/>
      <w:r>
        <w:rPr>
          <w:rFonts w:ascii="Frutiger 45 Light" w:eastAsia="Calibri" w:hAnsi="Frutiger 45 Light"/>
          <w:sz w:val="22"/>
          <w:szCs w:val="22"/>
          <w:lang w:val="en-US"/>
        </w:rPr>
        <w:t xml:space="preserve"> Python3 is already provided by the standard installation. Install the follo</w:t>
      </w:r>
      <w:r>
        <w:rPr>
          <w:rFonts w:ascii="Frutiger 45 Light" w:eastAsia="Calibri" w:hAnsi="Frutiger 45 Light"/>
          <w:sz w:val="22"/>
          <w:szCs w:val="22"/>
          <w:lang w:val="en-US"/>
        </w:rPr>
        <w:t>w</w:t>
      </w:r>
      <w:r>
        <w:rPr>
          <w:rFonts w:ascii="Frutiger 45 Light" w:eastAsia="Calibri" w:hAnsi="Frutiger 45 Light"/>
          <w:sz w:val="22"/>
          <w:szCs w:val="22"/>
          <w:lang w:val="en-US"/>
        </w:rPr>
        <w:t>ing additional libraries:</w:t>
      </w:r>
    </w:p>
    <w:p w:rsidR="002C1E76" w:rsidRPr="002C1E76" w:rsidRDefault="002C1E76" w:rsidP="002C1E76">
      <w:pPr>
        <w:pStyle w:val="StandardWeb"/>
        <w:ind w:left="709"/>
        <w:rPr>
          <w:rFonts w:ascii="Courier New" w:eastAsia="Calibri" w:hAnsi="Courier New" w:cs="Courier New"/>
          <w:sz w:val="22"/>
          <w:szCs w:val="22"/>
          <w:lang w:val="en-US"/>
        </w:rPr>
      </w:pPr>
      <w:proofErr w:type="spellStart"/>
      <w:proofErr w:type="gramStart"/>
      <w:r w:rsidRPr="002C1E76">
        <w:rPr>
          <w:rFonts w:ascii="Courier New" w:eastAsia="Calibri" w:hAnsi="Courier New" w:cs="Courier New"/>
          <w:sz w:val="22"/>
          <w:szCs w:val="22"/>
          <w:lang w:val="en-US"/>
        </w:rPr>
        <w:t>sudo</w:t>
      </w:r>
      <w:proofErr w:type="spellEnd"/>
      <w:proofErr w:type="gram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python3-qt5</w:t>
      </w:r>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python3-devel</w:t>
      </w:r>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w:t>
      </w:r>
      <w:proofErr w:type="spellStart"/>
      <w:r w:rsidRPr="002C1E76">
        <w:rPr>
          <w:rFonts w:ascii="Courier New" w:eastAsia="Calibri" w:hAnsi="Courier New" w:cs="Courier New"/>
          <w:sz w:val="22"/>
          <w:szCs w:val="22"/>
          <w:lang w:val="en-US"/>
        </w:rPr>
        <w:t>gcc</w:t>
      </w:r>
      <w:proofErr w:type="spellEnd"/>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w:t>
      </w:r>
      <w:proofErr w:type="spellStart"/>
      <w:r w:rsidRPr="002C1E76">
        <w:rPr>
          <w:rFonts w:ascii="Courier New" w:eastAsia="Calibri" w:hAnsi="Courier New" w:cs="Courier New"/>
          <w:sz w:val="22"/>
          <w:szCs w:val="22"/>
          <w:lang w:val="en-US"/>
        </w:rPr>
        <w:t>git</w:t>
      </w:r>
      <w:proofErr w:type="spellEnd"/>
    </w:p>
    <w:p w:rsidR="002C1E76" w:rsidRDefault="002C1E76" w:rsidP="002C1E76">
      <w:pPr>
        <w:pStyle w:val="StandardWeb"/>
        <w:ind w:left="709"/>
        <w:rPr>
          <w:rFonts w:ascii="Frutiger 45 Light" w:eastAsia="Calibri" w:hAnsi="Frutiger 45 Light"/>
          <w:sz w:val="22"/>
          <w:szCs w:val="22"/>
          <w:lang w:val="en-US"/>
        </w:rPr>
      </w:pPr>
      <w:proofErr w:type="spellStart"/>
      <w:proofErr w:type="gramStart"/>
      <w:r w:rsidRPr="002C1E76">
        <w:rPr>
          <w:rFonts w:ascii="Courier New" w:eastAsia="Calibri" w:hAnsi="Courier New" w:cs="Courier New"/>
          <w:sz w:val="22"/>
          <w:szCs w:val="22"/>
          <w:lang w:val="en-US"/>
        </w:rPr>
        <w:t>sudo</w:t>
      </w:r>
      <w:proofErr w:type="spellEnd"/>
      <w:proofErr w:type="gramEnd"/>
      <w:r w:rsidRPr="002C1E76">
        <w:rPr>
          <w:rFonts w:ascii="Courier New" w:eastAsia="Calibri" w:hAnsi="Courier New" w:cs="Courier New"/>
          <w:sz w:val="22"/>
          <w:szCs w:val="22"/>
          <w:lang w:val="en-US"/>
        </w:rPr>
        <w:t xml:space="preserve"> pip3 install pip --upgrade</w:t>
      </w:r>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pip3 install </w:t>
      </w:r>
      <w:proofErr w:type="spellStart"/>
      <w:r w:rsidRPr="002C1E76">
        <w:rPr>
          <w:rFonts w:ascii="Courier New" w:eastAsia="Calibri" w:hAnsi="Courier New" w:cs="Courier New"/>
          <w:sz w:val="22"/>
          <w:szCs w:val="22"/>
          <w:lang w:val="en-US"/>
        </w:rPr>
        <w:t>opencv</w:t>
      </w:r>
      <w:proofErr w:type="spellEnd"/>
      <w:r w:rsidRPr="002C1E76">
        <w:rPr>
          <w:rFonts w:ascii="Courier New" w:eastAsia="Calibri" w:hAnsi="Courier New" w:cs="Courier New"/>
          <w:sz w:val="22"/>
          <w:szCs w:val="22"/>
          <w:lang w:val="en-US"/>
        </w:rPr>
        <w:t xml:space="preserve">-python </w:t>
      </w:r>
      <w:proofErr w:type="spellStart"/>
      <w:r w:rsidRPr="002C1E76">
        <w:rPr>
          <w:rFonts w:ascii="Courier New" w:eastAsia="Calibri" w:hAnsi="Courier New" w:cs="Courier New"/>
          <w:sz w:val="22"/>
          <w:szCs w:val="22"/>
          <w:lang w:val="en-US"/>
        </w:rPr>
        <w:t>matplotlib</w:t>
      </w:r>
      <w:proofErr w:type="spellEnd"/>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pip3 install </w:t>
      </w:r>
      <w:proofErr w:type="spellStart"/>
      <w:r w:rsidRPr="002C1E76">
        <w:rPr>
          <w:rFonts w:ascii="Courier New" w:eastAsia="Calibri" w:hAnsi="Courier New" w:cs="Courier New"/>
          <w:sz w:val="22"/>
          <w:szCs w:val="22"/>
          <w:lang w:val="en-US"/>
        </w:rPr>
        <w:t>psutil</w:t>
      </w:r>
      <w:proofErr w:type="spellEnd"/>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pip3 install </w:t>
      </w:r>
      <w:proofErr w:type="spellStart"/>
      <w:r w:rsidRPr="002C1E76">
        <w:rPr>
          <w:rFonts w:ascii="Courier New" w:eastAsia="Calibri" w:hAnsi="Courier New" w:cs="Courier New"/>
          <w:sz w:val="22"/>
          <w:szCs w:val="22"/>
          <w:lang w:val="en-US"/>
        </w:rPr>
        <w:t>scipy</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astropy</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scikit</w:t>
      </w:r>
      <w:proofErr w:type="spellEnd"/>
      <w:r w:rsidRPr="002C1E76">
        <w:rPr>
          <w:rFonts w:ascii="Courier New" w:eastAsia="Calibri" w:hAnsi="Courier New" w:cs="Courier New"/>
          <w:sz w:val="22"/>
          <w:szCs w:val="22"/>
          <w:lang w:val="en-US"/>
        </w:rPr>
        <w:t xml:space="preserve">-image </w:t>
      </w:r>
      <w:proofErr w:type="spellStart"/>
      <w:r w:rsidRPr="002C1E76">
        <w:rPr>
          <w:rFonts w:ascii="Courier New" w:eastAsia="Calibri" w:hAnsi="Courier New" w:cs="Courier New"/>
          <w:sz w:val="22"/>
          <w:szCs w:val="22"/>
          <w:lang w:val="en-US"/>
        </w:rPr>
        <w:t>mkl</w:t>
      </w:r>
      <w:proofErr w:type="spellEnd"/>
      <w:r w:rsidRPr="002C1E76">
        <w:rPr>
          <w:rFonts w:ascii="Courier New" w:eastAsia="Calibri" w:hAnsi="Courier New" w:cs="Courier New"/>
          <w:sz w:val="22"/>
          <w:szCs w:val="22"/>
          <w:lang w:val="en-US"/>
        </w:rPr>
        <w:br/>
      </w:r>
    </w:p>
    <w:p w:rsidR="00393EF1" w:rsidRDefault="00393EF1" w:rsidP="00393EF1">
      <w:pPr>
        <w:pStyle w:val="berschrift4"/>
        <w:rPr>
          <w:rFonts w:eastAsia="Calibri"/>
          <w:lang w:val="en-US"/>
        </w:rPr>
      </w:pPr>
      <w:r>
        <w:rPr>
          <w:rFonts w:eastAsia="Calibri"/>
          <w:lang w:val="en-US"/>
        </w:rPr>
        <w:t>Installation of PSS (same for all Linux distributions):</w:t>
      </w:r>
    </w:p>
    <w:p w:rsidR="003F140A" w:rsidRPr="003F140A" w:rsidRDefault="00393EF1"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When the Python3 environment is completed according to the OS-specific instructions above, t</w:t>
      </w:r>
      <w:r w:rsidR="003F140A" w:rsidRPr="003F140A">
        <w:rPr>
          <w:rFonts w:ascii="Frutiger 45 Light" w:eastAsia="Calibri" w:hAnsi="Frutiger 45 Light"/>
          <w:sz w:val="22"/>
          <w:szCs w:val="22"/>
          <w:lang w:val="en-US"/>
        </w:rPr>
        <w:t xml:space="preserve">o install PSS from </w:t>
      </w:r>
      <w:proofErr w:type="spellStart"/>
      <w:r w:rsidR="003F140A" w:rsidRPr="003F140A">
        <w:rPr>
          <w:rFonts w:ascii="Frutiger 45 Light" w:eastAsia="Calibri" w:hAnsi="Frutiger 45 Light"/>
          <w:sz w:val="22"/>
          <w:szCs w:val="22"/>
          <w:lang w:val="en-US"/>
        </w:rPr>
        <w:t>github</w:t>
      </w:r>
      <w:proofErr w:type="spellEnd"/>
      <w:r w:rsidR="003F140A" w:rsidRPr="003F140A">
        <w:rPr>
          <w:rFonts w:ascii="Frutiger 45 Light" w:eastAsia="Calibri" w:hAnsi="Frutiger 45 Light"/>
          <w:sz w:val="22"/>
          <w:szCs w:val="22"/>
          <w:lang w:val="en-US"/>
        </w:rPr>
        <w:t xml:space="preserve"> the following steps</w:t>
      </w:r>
      <w:r w:rsidR="00A038DC">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are needed.</w:t>
      </w:r>
      <w:r w:rsidR="00A038DC">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It needs to be installed in the /opt directory</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cd</w:t>
      </w:r>
      <w:proofErr w:type="gramEnd"/>
      <w:r w:rsidRPr="00A038DC">
        <w:rPr>
          <w:rFonts w:ascii="Courier New" w:eastAsia="Calibri" w:hAnsi="Courier New" w:cs="Courier New"/>
          <w:sz w:val="22"/>
          <w:szCs w:val="22"/>
          <w:lang w:val="en-US"/>
        </w:rPr>
        <w:t xml:space="preserve"> /opt</w:t>
      </w:r>
    </w:p>
    <w:p w:rsidR="003F140A" w:rsidRPr="003F140A" w:rsidRDefault="003F140A" w:rsidP="00A038DC">
      <w:pPr>
        <w:pStyle w:val="StandardWeb"/>
        <w:ind w:firstLine="709"/>
        <w:rPr>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git</w:t>
      </w:r>
      <w:proofErr w:type="spellEnd"/>
      <w:r w:rsidRPr="00A038DC">
        <w:rPr>
          <w:rFonts w:ascii="Courier New" w:eastAsia="Calibri" w:hAnsi="Courier New" w:cs="Courier New"/>
          <w:sz w:val="22"/>
          <w:szCs w:val="22"/>
          <w:lang w:val="en-US"/>
        </w:rPr>
        <w:t xml:space="preserve"> clone</w:t>
      </w:r>
      <w:r w:rsidRPr="003F140A">
        <w:rPr>
          <w:lang w:val="en-US"/>
        </w:rPr>
        <w:t xml:space="preserve"> </w:t>
      </w:r>
      <w:hyperlink r:id="rId43" w:tooltip="External link" w:history="1">
        <w:r w:rsidRPr="003F140A">
          <w:rPr>
            <w:rStyle w:val="Hyperlink"/>
            <w:lang w:val="en-US"/>
          </w:rPr>
          <w:t>https://github.com/R...stemStacker.git</w:t>
        </w:r>
      </w:hyperlink>
    </w:p>
    <w:p w:rsidR="003F140A" w:rsidRPr="00A038DC" w:rsidRDefault="003F140A" w:rsidP="003F140A">
      <w:pPr>
        <w:pStyle w:val="StandardWeb"/>
        <w:rPr>
          <w:rFonts w:ascii="Frutiger 45 Light" w:eastAsia="Calibri" w:hAnsi="Frutiger 45 Light"/>
          <w:sz w:val="22"/>
          <w:szCs w:val="22"/>
          <w:lang w:val="en-US"/>
        </w:rPr>
      </w:pPr>
      <w:r w:rsidRPr="00A038DC">
        <w:rPr>
          <w:rFonts w:ascii="Frutiger 45 Light" w:eastAsia="Calibri" w:hAnsi="Frutiger 45 Light"/>
          <w:sz w:val="22"/>
          <w:szCs w:val="22"/>
          <w:lang w:val="en-US"/>
        </w:rPr>
        <w:t>When the downlo</w:t>
      </w:r>
      <w:r w:rsidR="003127E8">
        <w:rPr>
          <w:rFonts w:ascii="Frutiger 45 Light" w:eastAsia="Calibri" w:hAnsi="Frutiger 45 Light"/>
          <w:sz w:val="22"/>
          <w:szCs w:val="22"/>
          <w:lang w:val="en-US"/>
        </w:rPr>
        <w:t>ad is complete:</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cd</w:t>
      </w:r>
      <w:proofErr w:type="gramEnd"/>
      <w:r w:rsidRPr="00A038DC">
        <w:rPr>
          <w:rFonts w:ascii="Courier New" w:eastAsia="Calibri" w:hAnsi="Courier New" w:cs="Courier New"/>
          <w:sz w:val="22"/>
          <w:szCs w:val="22"/>
          <w:lang w:val="en-US"/>
        </w:rPr>
        <w:t xml:space="preserve"> /opt/</w:t>
      </w:r>
      <w:proofErr w:type="spellStart"/>
      <w:r w:rsidRPr="00A038DC">
        <w:rPr>
          <w:rFonts w:ascii="Courier New" w:eastAsia="Calibri" w:hAnsi="Courier New" w:cs="Courier New"/>
          <w:sz w:val="22"/>
          <w:szCs w:val="22"/>
          <w:lang w:val="en-US"/>
        </w:rPr>
        <w:t>PlanetarySystemStacker</w:t>
      </w:r>
      <w:proofErr w:type="spellEnd"/>
      <w:r w:rsidRPr="00A038DC">
        <w:rPr>
          <w:rFonts w:ascii="Courier New" w:eastAsia="Calibri" w:hAnsi="Courier New" w:cs="Courier New"/>
          <w:sz w:val="22"/>
          <w:szCs w:val="22"/>
          <w:lang w:val="en-US"/>
        </w:rPr>
        <w:t>/Source</w:t>
      </w:r>
    </w:p>
    <w:p w:rsidR="00A038DC"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Now </w:t>
      </w:r>
      <w:r w:rsidR="00A038DC">
        <w:rPr>
          <w:rFonts w:ascii="Frutiger 45 Light" w:eastAsia="Calibri" w:hAnsi="Frutiger 45 Light"/>
          <w:sz w:val="22"/>
          <w:szCs w:val="22"/>
          <w:lang w:val="en-US"/>
        </w:rPr>
        <w:t>you can</w:t>
      </w:r>
      <w:r w:rsidR="003F140A" w:rsidRPr="00A038DC">
        <w:rPr>
          <w:rFonts w:ascii="Frutiger 45 Light" w:eastAsia="Calibri" w:hAnsi="Frutiger 45 Light"/>
          <w:sz w:val="22"/>
          <w:szCs w:val="22"/>
          <w:lang w:val="en-US"/>
        </w:rPr>
        <w:t xml:space="preserve"> run </w:t>
      </w:r>
      <w:r w:rsidR="00A038DC">
        <w:rPr>
          <w:rFonts w:ascii="Frutiger 45 Light" w:eastAsia="Calibri" w:hAnsi="Frutiger 45 Light"/>
          <w:sz w:val="22"/>
          <w:szCs w:val="22"/>
          <w:lang w:val="en-US"/>
        </w:rPr>
        <w:t>PSS</w:t>
      </w:r>
      <w:r w:rsidR="003F140A" w:rsidRPr="00A038DC">
        <w:rPr>
          <w:rFonts w:ascii="Frutiger 45 Light" w:eastAsia="Calibri" w:hAnsi="Frutiger 45 Light"/>
          <w:sz w:val="22"/>
          <w:szCs w:val="22"/>
          <w:lang w:val="en-US"/>
        </w:rPr>
        <w:t xml:space="preserve"> with the following command</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r w:rsidRPr="00A038DC">
        <w:rPr>
          <w:rFonts w:ascii="Courier New" w:eastAsia="Calibri" w:hAnsi="Courier New" w:cs="Courier New"/>
          <w:sz w:val="22"/>
          <w:szCs w:val="22"/>
          <w:lang w:val="en-US"/>
        </w:rPr>
        <w:t>python3 planetary_system_stacker.py</w:t>
      </w:r>
    </w:p>
    <w:p w:rsidR="00A038DC"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O</w:t>
      </w:r>
      <w:r w:rsidR="00A038DC">
        <w:rPr>
          <w:rFonts w:ascii="Frutiger 45 Light" w:eastAsia="Calibri" w:hAnsi="Frutiger 45 Light"/>
          <w:sz w:val="22"/>
          <w:szCs w:val="22"/>
          <w:lang w:val="en-US"/>
        </w:rPr>
        <w:t xml:space="preserve">r from your home directory </w:t>
      </w:r>
      <w:r w:rsidR="003F140A" w:rsidRPr="00A038DC">
        <w:rPr>
          <w:rFonts w:ascii="Frutiger 45 Light" w:eastAsia="Calibri" w:hAnsi="Frutiger 45 Light"/>
          <w:sz w:val="22"/>
          <w:szCs w:val="22"/>
          <w:lang w:val="en-US"/>
        </w:rPr>
        <w:t>(this command can be put into a launcher to automate running)</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r w:rsidRPr="00A038DC">
        <w:rPr>
          <w:rFonts w:ascii="Courier New" w:eastAsia="Calibri" w:hAnsi="Courier New" w:cs="Courier New"/>
          <w:sz w:val="22"/>
          <w:szCs w:val="22"/>
          <w:lang w:val="en-US"/>
        </w:rPr>
        <w:t>python3 /opt/PlanetarySystemStacker/Source/planetary_system_stacker.py</w:t>
      </w:r>
    </w:p>
    <w:p w:rsidR="007B7ADA" w:rsidRPr="002B5809" w:rsidRDefault="007B7ADA" w:rsidP="00A22753">
      <w:pPr>
        <w:rPr>
          <w:lang w:val="en-US" w:eastAsia="de-DE"/>
        </w:rPr>
      </w:pPr>
    </w:p>
    <w:sectPr w:rsidR="007B7ADA" w:rsidRPr="002B5809">
      <w:footerReference w:type="default" r:id="rId4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6C2A" w:rsidRDefault="00F16C2A" w:rsidP="00543598">
      <w:pPr>
        <w:spacing w:after="0" w:line="240" w:lineRule="auto"/>
      </w:pPr>
      <w:r>
        <w:separator/>
      </w:r>
    </w:p>
  </w:endnote>
  <w:endnote w:type="continuationSeparator" w:id="0">
    <w:p w:rsidR="00F16C2A" w:rsidRDefault="00F16C2A"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utiger 45 Light">
    <w:altName w:val="Corbel Light"/>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Content>
      <w:p w:rsidR="000A776D" w:rsidRDefault="000A776D" w:rsidP="00543598">
        <w:pPr>
          <w:pStyle w:val="Fuzeile"/>
          <w:jc w:val="center"/>
        </w:pPr>
        <w:r>
          <w:fldChar w:fldCharType="begin"/>
        </w:r>
        <w:r>
          <w:instrText>PAGE   \* MERGEFORMAT</w:instrText>
        </w:r>
        <w:r>
          <w:fldChar w:fldCharType="separate"/>
        </w:r>
        <w:r w:rsidR="00BE6F28">
          <w:rPr>
            <w:noProof/>
          </w:rPr>
          <w:t>2</w:t>
        </w:r>
        <w:r>
          <w:fldChar w:fldCharType="end"/>
        </w:r>
      </w:p>
    </w:sdtContent>
  </w:sdt>
  <w:p w:rsidR="000A776D" w:rsidRDefault="000A776D">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6C2A" w:rsidRDefault="00F16C2A" w:rsidP="00543598">
      <w:pPr>
        <w:spacing w:after="0" w:line="240" w:lineRule="auto"/>
      </w:pPr>
      <w:r>
        <w:separator/>
      </w:r>
    </w:p>
  </w:footnote>
  <w:footnote w:type="continuationSeparator" w:id="0">
    <w:p w:rsidR="00F16C2A" w:rsidRDefault="00F16C2A"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5455"/>
    <w:multiLevelType w:val="hybridMultilevel"/>
    <w:tmpl w:val="1904F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33D1F2B"/>
    <w:multiLevelType w:val="hybridMultilevel"/>
    <w:tmpl w:val="E9BC6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6E4405E"/>
    <w:multiLevelType w:val="hybridMultilevel"/>
    <w:tmpl w:val="1C2E8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A52341F"/>
    <w:multiLevelType w:val="hybridMultilevel"/>
    <w:tmpl w:val="8714A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3BA2732"/>
    <w:multiLevelType w:val="hybridMultilevel"/>
    <w:tmpl w:val="C158F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9CA4801"/>
    <w:multiLevelType w:val="hybridMultilevel"/>
    <w:tmpl w:val="24A06D74"/>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1">
    <w:nsid w:val="3A6C7F07"/>
    <w:multiLevelType w:val="hybridMultilevel"/>
    <w:tmpl w:val="E4C4EB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0264421"/>
    <w:multiLevelType w:val="hybridMultilevel"/>
    <w:tmpl w:val="B778E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3A314D9"/>
    <w:multiLevelType w:val="hybridMultilevel"/>
    <w:tmpl w:val="0CBE37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3E865FD"/>
    <w:multiLevelType w:val="hybridMultilevel"/>
    <w:tmpl w:val="E5300B00"/>
    <w:lvl w:ilvl="0" w:tplc="0407000F">
      <w:start w:val="1"/>
      <w:numFmt w:val="decimal"/>
      <w:lvlText w:val="%1."/>
      <w:lvlJc w:val="left"/>
      <w:pPr>
        <w:ind w:left="767" w:hanging="360"/>
      </w:pPr>
      <w:rPr>
        <w:rFonts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5">
    <w:nsid w:val="443A3945"/>
    <w:multiLevelType w:val="hybridMultilevel"/>
    <w:tmpl w:val="9C528F36"/>
    <w:lvl w:ilvl="0" w:tplc="04070001">
      <w:start w:val="1"/>
      <w:numFmt w:val="bullet"/>
      <w:lvlText w:val=""/>
      <w:lvlJc w:val="left"/>
      <w:pPr>
        <w:ind w:left="767" w:hanging="360"/>
      </w:pPr>
      <w:rPr>
        <w:rFonts w:ascii="Symbol" w:hAnsi="Symbol"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6">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nsid w:val="641B3A42"/>
    <w:multiLevelType w:val="hybridMultilevel"/>
    <w:tmpl w:val="8E781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C3B6400"/>
    <w:multiLevelType w:val="hybridMultilevel"/>
    <w:tmpl w:val="1924E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EA320AC"/>
    <w:multiLevelType w:val="hybridMultilevel"/>
    <w:tmpl w:val="3072F7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7"/>
  </w:num>
  <w:num w:numId="2">
    <w:abstractNumId w:val="2"/>
  </w:num>
  <w:num w:numId="3">
    <w:abstractNumId w:val="4"/>
  </w:num>
  <w:num w:numId="4">
    <w:abstractNumId w:val="16"/>
  </w:num>
  <w:num w:numId="5">
    <w:abstractNumId w:val="21"/>
  </w:num>
  <w:num w:numId="6">
    <w:abstractNumId w:val="8"/>
  </w:num>
  <w:num w:numId="7">
    <w:abstractNumId w:val="1"/>
  </w:num>
  <w:num w:numId="8">
    <w:abstractNumId w:val="3"/>
  </w:num>
  <w:num w:numId="9">
    <w:abstractNumId w:val="6"/>
  </w:num>
  <w:num w:numId="10">
    <w:abstractNumId w:val="10"/>
  </w:num>
  <w:num w:numId="11">
    <w:abstractNumId w:val="0"/>
  </w:num>
  <w:num w:numId="12">
    <w:abstractNumId w:val="7"/>
  </w:num>
  <w:num w:numId="13">
    <w:abstractNumId w:val="5"/>
  </w:num>
  <w:num w:numId="14">
    <w:abstractNumId w:val="18"/>
  </w:num>
  <w:num w:numId="15">
    <w:abstractNumId w:val="12"/>
  </w:num>
  <w:num w:numId="16">
    <w:abstractNumId w:val="13"/>
  </w:num>
  <w:num w:numId="17">
    <w:abstractNumId w:val="19"/>
  </w:num>
  <w:num w:numId="18">
    <w:abstractNumId w:val="15"/>
  </w:num>
  <w:num w:numId="19">
    <w:abstractNumId w:val="14"/>
  </w:num>
  <w:num w:numId="20">
    <w:abstractNumId w:val="11"/>
  </w:num>
  <w:num w:numId="21">
    <w:abstractNumId w:val="20"/>
  </w:num>
  <w:num w:numId="22">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4"/>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07408"/>
    <w:rsid w:val="00007BD2"/>
    <w:rsid w:val="0001556E"/>
    <w:rsid w:val="00015B23"/>
    <w:rsid w:val="00022DA8"/>
    <w:rsid w:val="00022EFA"/>
    <w:rsid w:val="000262B4"/>
    <w:rsid w:val="00037488"/>
    <w:rsid w:val="00041721"/>
    <w:rsid w:val="00041958"/>
    <w:rsid w:val="0004380A"/>
    <w:rsid w:val="00043B25"/>
    <w:rsid w:val="00045CCA"/>
    <w:rsid w:val="00045FF1"/>
    <w:rsid w:val="00046739"/>
    <w:rsid w:val="000520C2"/>
    <w:rsid w:val="000521D7"/>
    <w:rsid w:val="00053E6B"/>
    <w:rsid w:val="0005439E"/>
    <w:rsid w:val="00054C13"/>
    <w:rsid w:val="00055753"/>
    <w:rsid w:val="00057250"/>
    <w:rsid w:val="00061C77"/>
    <w:rsid w:val="00063A51"/>
    <w:rsid w:val="0006455B"/>
    <w:rsid w:val="00064610"/>
    <w:rsid w:val="000652DE"/>
    <w:rsid w:val="00065522"/>
    <w:rsid w:val="00065ECE"/>
    <w:rsid w:val="00073B4F"/>
    <w:rsid w:val="00075AD1"/>
    <w:rsid w:val="00075EE9"/>
    <w:rsid w:val="00083A6E"/>
    <w:rsid w:val="00085179"/>
    <w:rsid w:val="00092D0C"/>
    <w:rsid w:val="0009373B"/>
    <w:rsid w:val="0009390B"/>
    <w:rsid w:val="000A04EE"/>
    <w:rsid w:val="000A1FC5"/>
    <w:rsid w:val="000A2AD4"/>
    <w:rsid w:val="000A3572"/>
    <w:rsid w:val="000A51DA"/>
    <w:rsid w:val="000A776D"/>
    <w:rsid w:val="000A7954"/>
    <w:rsid w:val="000B199F"/>
    <w:rsid w:val="000B2DAB"/>
    <w:rsid w:val="000B40FA"/>
    <w:rsid w:val="000B4997"/>
    <w:rsid w:val="000C0D1C"/>
    <w:rsid w:val="000C4432"/>
    <w:rsid w:val="000D3EF7"/>
    <w:rsid w:val="000D544A"/>
    <w:rsid w:val="000D5881"/>
    <w:rsid w:val="000D6665"/>
    <w:rsid w:val="000D71FF"/>
    <w:rsid w:val="000E0E04"/>
    <w:rsid w:val="000E0F3E"/>
    <w:rsid w:val="000E197A"/>
    <w:rsid w:val="000E5950"/>
    <w:rsid w:val="000F203A"/>
    <w:rsid w:val="00100B8B"/>
    <w:rsid w:val="00102308"/>
    <w:rsid w:val="0011035C"/>
    <w:rsid w:val="00115CAA"/>
    <w:rsid w:val="00116B91"/>
    <w:rsid w:val="00121B08"/>
    <w:rsid w:val="0012624F"/>
    <w:rsid w:val="00130041"/>
    <w:rsid w:val="00130FCB"/>
    <w:rsid w:val="00133F61"/>
    <w:rsid w:val="00134A75"/>
    <w:rsid w:val="00134F49"/>
    <w:rsid w:val="00136AAF"/>
    <w:rsid w:val="00140020"/>
    <w:rsid w:val="00143EE6"/>
    <w:rsid w:val="001462E6"/>
    <w:rsid w:val="00152621"/>
    <w:rsid w:val="001621F1"/>
    <w:rsid w:val="001661A6"/>
    <w:rsid w:val="00170BDF"/>
    <w:rsid w:val="001727FD"/>
    <w:rsid w:val="00173EB7"/>
    <w:rsid w:val="00174B04"/>
    <w:rsid w:val="00176E24"/>
    <w:rsid w:val="001776DF"/>
    <w:rsid w:val="00177D85"/>
    <w:rsid w:val="001816CF"/>
    <w:rsid w:val="00182327"/>
    <w:rsid w:val="00185D24"/>
    <w:rsid w:val="00192238"/>
    <w:rsid w:val="0019260C"/>
    <w:rsid w:val="001940B8"/>
    <w:rsid w:val="001957FE"/>
    <w:rsid w:val="00195D85"/>
    <w:rsid w:val="001A0047"/>
    <w:rsid w:val="001A3605"/>
    <w:rsid w:val="001A3F73"/>
    <w:rsid w:val="001A622A"/>
    <w:rsid w:val="001B0594"/>
    <w:rsid w:val="001B2AEA"/>
    <w:rsid w:val="001B3B80"/>
    <w:rsid w:val="001B44B8"/>
    <w:rsid w:val="001B5649"/>
    <w:rsid w:val="001C19A7"/>
    <w:rsid w:val="001D243A"/>
    <w:rsid w:val="001D31DF"/>
    <w:rsid w:val="001D5BD6"/>
    <w:rsid w:val="001D6330"/>
    <w:rsid w:val="001D73B4"/>
    <w:rsid w:val="001D7FF8"/>
    <w:rsid w:val="001E5315"/>
    <w:rsid w:val="001F1B0D"/>
    <w:rsid w:val="001F59BC"/>
    <w:rsid w:val="001F7311"/>
    <w:rsid w:val="001F7F03"/>
    <w:rsid w:val="00202DC8"/>
    <w:rsid w:val="00203407"/>
    <w:rsid w:val="00205819"/>
    <w:rsid w:val="00205C19"/>
    <w:rsid w:val="0021235E"/>
    <w:rsid w:val="002124C8"/>
    <w:rsid w:val="00212586"/>
    <w:rsid w:val="00217844"/>
    <w:rsid w:val="00220C3E"/>
    <w:rsid w:val="00223118"/>
    <w:rsid w:val="002265F8"/>
    <w:rsid w:val="002266E8"/>
    <w:rsid w:val="002267FF"/>
    <w:rsid w:val="0023335B"/>
    <w:rsid w:val="00233F17"/>
    <w:rsid w:val="00234765"/>
    <w:rsid w:val="00236638"/>
    <w:rsid w:val="00236782"/>
    <w:rsid w:val="0024384B"/>
    <w:rsid w:val="00244301"/>
    <w:rsid w:val="0024631C"/>
    <w:rsid w:val="00246611"/>
    <w:rsid w:val="0025145A"/>
    <w:rsid w:val="00251821"/>
    <w:rsid w:val="00252DD3"/>
    <w:rsid w:val="00253E5A"/>
    <w:rsid w:val="00255AFB"/>
    <w:rsid w:val="00260085"/>
    <w:rsid w:val="00260A29"/>
    <w:rsid w:val="0026639E"/>
    <w:rsid w:val="002822A6"/>
    <w:rsid w:val="002845D8"/>
    <w:rsid w:val="002879D2"/>
    <w:rsid w:val="00290A0F"/>
    <w:rsid w:val="00293941"/>
    <w:rsid w:val="002971E6"/>
    <w:rsid w:val="002A0B99"/>
    <w:rsid w:val="002A0F29"/>
    <w:rsid w:val="002A154D"/>
    <w:rsid w:val="002A2B98"/>
    <w:rsid w:val="002A2F7A"/>
    <w:rsid w:val="002A36E8"/>
    <w:rsid w:val="002A77F2"/>
    <w:rsid w:val="002B0D5C"/>
    <w:rsid w:val="002B5809"/>
    <w:rsid w:val="002B633A"/>
    <w:rsid w:val="002B73B7"/>
    <w:rsid w:val="002C11D3"/>
    <w:rsid w:val="002C1E76"/>
    <w:rsid w:val="002C3929"/>
    <w:rsid w:val="002C5566"/>
    <w:rsid w:val="002D002D"/>
    <w:rsid w:val="002D24A9"/>
    <w:rsid w:val="002D428B"/>
    <w:rsid w:val="002D46F1"/>
    <w:rsid w:val="002D5145"/>
    <w:rsid w:val="002E123D"/>
    <w:rsid w:val="002E40AE"/>
    <w:rsid w:val="002E51BB"/>
    <w:rsid w:val="002F0E10"/>
    <w:rsid w:val="002F2749"/>
    <w:rsid w:val="002F5F58"/>
    <w:rsid w:val="002F644F"/>
    <w:rsid w:val="002F7F9F"/>
    <w:rsid w:val="0030015A"/>
    <w:rsid w:val="003009E1"/>
    <w:rsid w:val="003016DC"/>
    <w:rsid w:val="00310A3A"/>
    <w:rsid w:val="00310BDB"/>
    <w:rsid w:val="00311A59"/>
    <w:rsid w:val="00311A72"/>
    <w:rsid w:val="003127E8"/>
    <w:rsid w:val="00315189"/>
    <w:rsid w:val="003214BE"/>
    <w:rsid w:val="003242DB"/>
    <w:rsid w:val="00325C00"/>
    <w:rsid w:val="00325C0E"/>
    <w:rsid w:val="00326C9E"/>
    <w:rsid w:val="003278A6"/>
    <w:rsid w:val="00331E2A"/>
    <w:rsid w:val="003334B7"/>
    <w:rsid w:val="003377EB"/>
    <w:rsid w:val="0034092E"/>
    <w:rsid w:val="003463D1"/>
    <w:rsid w:val="00350BD3"/>
    <w:rsid w:val="0035229C"/>
    <w:rsid w:val="00354101"/>
    <w:rsid w:val="00356B09"/>
    <w:rsid w:val="0036141F"/>
    <w:rsid w:val="0036200A"/>
    <w:rsid w:val="0036265A"/>
    <w:rsid w:val="003636C1"/>
    <w:rsid w:val="00363AB0"/>
    <w:rsid w:val="00367884"/>
    <w:rsid w:val="003713C5"/>
    <w:rsid w:val="00372E7A"/>
    <w:rsid w:val="00377C9B"/>
    <w:rsid w:val="0038572D"/>
    <w:rsid w:val="003879FD"/>
    <w:rsid w:val="00390BAF"/>
    <w:rsid w:val="00393EF1"/>
    <w:rsid w:val="0039537B"/>
    <w:rsid w:val="0039736B"/>
    <w:rsid w:val="00397C41"/>
    <w:rsid w:val="003A08A7"/>
    <w:rsid w:val="003A130B"/>
    <w:rsid w:val="003A3C51"/>
    <w:rsid w:val="003A3CCB"/>
    <w:rsid w:val="003A4583"/>
    <w:rsid w:val="003A5E4E"/>
    <w:rsid w:val="003A7E99"/>
    <w:rsid w:val="003B0AE2"/>
    <w:rsid w:val="003B22AF"/>
    <w:rsid w:val="003B2BA2"/>
    <w:rsid w:val="003B5F2F"/>
    <w:rsid w:val="003B6BD0"/>
    <w:rsid w:val="003C018E"/>
    <w:rsid w:val="003C1324"/>
    <w:rsid w:val="003C56D3"/>
    <w:rsid w:val="003C68AF"/>
    <w:rsid w:val="003C6EC7"/>
    <w:rsid w:val="003D0214"/>
    <w:rsid w:val="003D1661"/>
    <w:rsid w:val="003D271D"/>
    <w:rsid w:val="003D40E9"/>
    <w:rsid w:val="003D49E8"/>
    <w:rsid w:val="003D4FC8"/>
    <w:rsid w:val="003D6C9C"/>
    <w:rsid w:val="003D7C3E"/>
    <w:rsid w:val="003E4CD3"/>
    <w:rsid w:val="003F12ED"/>
    <w:rsid w:val="003F140A"/>
    <w:rsid w:val="003F270B"/>
    <w:rsid w:val="003F3C2E"/>
    <w:rsid w:val="003F49C5"/>
    <w:rsid w:val="003F61AA"/>
    <w:rsid w:val="004038A0"/>
    <w:rsid w:val="00405B3E"/>
    <w:rsid w:val="00407260"/>
    <w:rsid w:val="00411767"/>
    <w:rsid w:val="00415AA0"/>
    <w:rsid w:val="00417849"/>
    <w:rsid w:val="00421B74"/>
    <w:rsid w:val="00421F81"/>
    <w:rsid w:val="00426FF6"/>
    <w:rsid w:val="00430BB6"/>
    <w:rsid w:val="0043114D"/>
    <w:rsid w:val="004402A5"/>
    <w:rsid w:val="00447CAF"/>
    <w:rsid w:val="00450BEC"/>
    <w:rsid w:val="00456385"/>
    <w:rsid w:val="0046160B"/>
    <w:rsid w:val="004617C5"/>
    <w:rsid w:val="00463AE5"/>
    <w:rsid w:val="004662A4"/>
    <w:rsid w:val="00470085"/>
    <w:rsid w:val="004737C1"/>
    <w:rsid w:val="00480E23"/>
    <w:rsid w:val="00482778"/>
    <w:rsid w:val="004854D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4F30"/>
    <w:rsid w:val="004E5BCA"/>
    <w:rsid w:val="004E740A"/>
    <w:rsid w:val="004F0960"/>
    <w:rsid w:val="004F0CED"/>
    <w:rsid w:val="004F5C31"/>
    <w:rsid w:val="004F6122"/>
    <w:rsid w:val="004F6704"/>
    <w:rsid w:val="0050205E"/>
    <w:rsid w:val="005028D6"/>
    <w:rsid w:val="00506564"/>
    <w:rsid w:val="00506934"/>
    <w:rsid w:val="00506A2B"/>
    <w:rsid w:val="005120FC"/>
    <w:rsid w:val="005127BE"/>
    <w:rsid w:val="00513374"/>
    <w:rsid w:val="00515860"/>
    <w:rsid w:val="005164D0"/>
    <w:rsid w:val="00516742"/>
    <w:rsid w:val="005260BE"/>
    <w:rsid w:val="005262DE"/>
    <w:rsid w:val="00532266"/>
    <w:rsid w:val="00533D99"/>
    <w:rsid w:val="00534854"/>
    <w:rsid w:val="00536748"/>
    <w:rsid w:val="00536FFB"/>
    <w:rsid w:val="0054015C"/>
    <w:rsid w:val="0054042F"/>
    <w:rsid w:val="005405C7"/>
    <w:rsid w:val="00540A07"/>
    <w:rsid w:val="005412C2"/>
    <w:rsid w:val="00542C6B"/>
    <w:rsid w:val="0054306F"/>
    <w:rsid w:val="0054331A"/>
    <w:rsid w:val="00543598"/>
    <w:rsid w:val="00545030"/>
    <w:rsid w:val="005515CE"/>
    <w:rsid w:val="00552BF7"/>
    <w:rsid w:val="00552C73"/>
    <w:rsid w:val="00554822"/>
    <w:rsid w:val="005565D2"/>
    <w:rsid w:val="00556F3D"/>
    <w:rsid w:val="005600E8"/>
    <w:rsid w:val="00561F3E"/>
    <w:rsid w:val="0056243C"/>
    <w:rsid w:val="00566394"/>
    <w:rsid w:val="005706F9"/>
    <w:rsid w:val="00571753"/>
    <w:rsid w:val="00573D20"/>
    <w:rsid w:val="00573F7D"/>
    <w:rsid w:val="005755F7"/>
    <w:rsid w:val="005758B1"/>
    <w:rsid w:val="005766C8"/>
    <w:rsid w:val="00586687"/>
    <w:rsid w:val="00591D05"/>
    <w:rsid w:val="00592D9E"/>
    <w:rsid w:val="005A0FCC"/>
    <w:rsid w:val="005A11A2"/>
    <w:rsid w:val="005A1F74"/>
    <w:rsid w:val="005B16D0"/>
    <w:rsid w:val="005B3172"/>
    <w:rsid w:val="005B35EF"/>
    <w:rsid w:val="005B44AC"/>
    <w:rsid w:val="005B5501"/>
    <w:rsid w:val="005B5948"/>
    <w:rsid w:val="005B7749"/>
    <w:rsid w:val="005B7F84"/>
    <w:rsid w:val="005C13F1"/>
    <w:rsid w:val="005C305A"/>
    <w:rsid w:val="005C3231"/>
    <w:rsid w:val="005C3C0C"/>
    <w:rsid w:val="005C703A"/>
    <w:rsid w:val="005D1A4D"/>
    <w:rsid w:val="005D3AFB"/>
    <w:rsid w:val="005D3C48"/>
    <w:rsid w:val="005E1A75"/>
    <w:rsid w:val="005E3E79"/>
    <w:rsid w:val="005E4AE6"/>
    <w:rsid w:val="005E4DE7"/>
    <w:rsid w:val="005E5BCB"/>
    <w:rsid w:val="005E7628"/>
    <w:rsid w:val="005F0DD6"/>
    <w:rsid w:val="005F4329"/>
    <w:rsid w:val="005F4E74"/>
    <w:rsid w:val="005F619B"/>
    <w:rsid w:val="00601521"/>
    <w:rsid w:val="00602C66"/>
    <w:rsid w:val="00603044"/>
    <w:rsid w:val="00603A13"/>
    <w:rsid w:val="00605494"/>
    <w:rsid w:val="00606BBD"/>
    <w:rsid w:val="00610332"/>
    <w:rsid w:val="00613518"/>
    <w:rsid w:val="00614012"/>
    <w:rsid w:val="0061451C"/>
    <w:rsid w:val="0061788B"/>
    <w:rsid w:val="00621ACC"/>
    <w:rsid w:val="006267A8"/>
    <w:rsid w:val="00627D38"/>
    <w:rsid w:val="00630728"/>
    <w:rsid w:val="00633AE2"/>
    <w:rsid w:val="006372FB"/>
    <w:rsid w:val="006376C2"/>
    <w:rsid w:val="00637CFA"/>
    <w:rsid w:val="006421C0"/>
    <w:rsid w:val="00644F4E"/>
    <w:rsid w:val="00644FA4"/>
    <w:rsid w:val="00655FC3"/>
    <w:rsid w:val="00656390"/>
    <w:rsid w:val="00656CAF"/>
    <w:rsid w:val="00660617"/>
    <w:rsid w:val="006757A2"/>
    <w:rsid w:val="0068080C"/>
    <w:rsid w:val="00684FE7"/>
    <w:rsid w:val="00686F1A"/>
    <w:rsid w:val="00693841"/>
    <w:rsid w:val="006953CA"/>
    <w:rsid w:val="00695AAD"/>
    <w:rsid w:val="006970DA"/>
    <w:rsid w:val="00697DF7"/>
    <w:rsid w:val="006A258A"/>
    <w:rsid w:val="006A3AF5"/>
    <w:rsid w:val="006A4631"/>
    <w:rsid w:val="006B188A"/>
    <w:rsid w:val="006B27E9"/>
    <w:rsid w:val="006B2BFE"/>
    <w:rsid w:val="006B3D10"/>
    <w:rsid w:val="006B6761"/>
    <w:rsid w:val="006C2DA7"/>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44169"/>
    <w:rsid w:val="00750AA8"/>
    <w:rsid w:val="00767411"/>
    <w:rsid w:val="00767520"/>
    <w:rsid w:val="00776F8A"/>
    <w:rsid w:val="00784C0A"/>
    <w:rsid w:val="00790EA4"/>
    <w:rsid w:val="00794413"/>
    <w:rsid w:val="00794D4C"/>
    <w:rsid w:val="0079697B"/>
    <w:rsid w:val="00796BFF"/>
    <w:rsid w:val="007A04AF"/>
    <w:rsid w:val="007A11B3"/>
    <w:rsid w:val="007A1CFC"/>
    <w:rsid w:val="007A4275"/>
    <w:rsid w:val="007A6C4E"/>
    <w:rsid w:val="007A72E8"/>
    <w:rsid w:val="007B13B8"/>
    <w:rsid w:val="007B1C90"/>
    <w:rsid w:val="007B327C"/>
    <w:rsid w:val="007B7ADA"/>
    <w:rsid w:val="007C2661"/>
    <w:rsid w:val="007C2C24"/>
    <w:rsid w:val="007C5288"/>
    <w:rsid w:val="007C762E"/>
    <w:rsid w:val="007D1C1E"/>
    <w:rsid w:val="007D34F5"/>
    <w:rsid w:val="007D5959"/>
    <w:rsid w:val="007D7F8B"/>
    <w:rsid w:val="007E07BC"/>
    <w:rsid w:val="007E0BAF"/>
    <w:rsid w:val="007E2147"/>
    <w:rsid w:val="007E4424"/>
    <w:rsid w:val="007E5F62"/>
    <w:rsid w:val="007F1032"/>
    <w:rsid w:val="007F2C1C"/>
    <w:rsid w:val="007F6E85"/>
    <w:rsid w:val="007F727E"/>
    <w:rsid w:val="007F792C"/>
    <w:rsid w:val="007F7A73"/>
    <w:rsid w:val="008032EE"/>
    <w:rsid w:val="0080455D"/>
    <w:rsid w:val="00804A5F"/>
    <w:rsid w:val="00805646"/>
    <w:rsid w:val="00814AD3"/>
    <w:rsid w:val="00820912"/>
    <w:rsid w:val="00821AC8"/>
    <w:rsid w:val="0082354F"/>
    <w:rsid w:val="00823C5A"/>
    <w:rsid w:val="00823CDE"/>
    <w:rsid w:val="00823E6B"/>
    <w:rsid w:val="008247A5"/>
    <w:rsid w:val="00824BD6"/>
    <w:rsid w:val="00831DE2"/>
    <w:rsid w:val="00831FA1"/>
    <w:rsid w:val="00831FA9"/>
    <w:rsid w:val="008320F0"/>
    <w:rsid w:val="0083718F"/>
    <w:rsid w:val="0084162F"/>
    <w:rsid w:val="00845AAA"/>
    <w:rsid w:val="00847BE0"/>
    <w:rsid w:val="00852BFF"/>
    <w:rsid w:val="00856C24"/>
    <w:rsid w:val="00861532"/>
    <w:rsid w:val="00863E0F"/>
    <w:rsid w:val="008654C5"/>
    <w:rsid w:val="00870189"/>
    <w:rsid w:val="00871260"/>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934CE"/>
    <w:rsid w:val="008949DE"/>
    <w:rsid w:val="008A2F3F"/>
    <w:rsid w:val="008A3685"/>
    <w:rsid w:val="008A38AF"/>
    <w:rsid w:val="008A6099"/>
    <w:rsid w:val="008A7049"/>
    <w:rsid w:val="008B2852"/>
    <w:rsid w:val="008B5F87"/>
    <w:rsid w:val="008B6C8A"/>
    <w:rsid w:val="008C0F56"/>
    <w:rsid w:val="008C157F"/>
    <w:rsid w:val="008C2DFC"/>
    <w:rsid w:val="008C3B3B"/>
    <w:rsid w:val="008C5A95"/>
    <w:rsid w:val="008D02E9"/>
    <w:rsid w:val="008D43EA"/>
    <w:rsid w:val="008D4877"/>
    <w:rsid w:val="008D557A"/>
    <w:rsid w:val="008E4290"/>
    <w:rsid w:val="008E5AA1"/>
    <w:rsid w:val="008F1D13"/>
    <w:rsid w:val="008F1D48"/>
    <w:rsid w:val="008F2156"/>
    <w:rsid w:val="008F590E"/>
    <w:rsid w:val="00900044"/>
    <w:rsid w:val="00900AAD"/>
    <w:rsid w:val="00901873"/>
    <w:rsid w:val="00904051"/>
    <w:rsid w:val="009057E7"/>
    <w:rsid w:val="009127D9"/>
    <w:rsid w:val="00912A05"/>
    <w:rsid w:val="009133EC"/>
    <w:rsid w:val="009143D6"/>
    <w:rsid w:val="00916354"/>
    <w:rsid w:val="00922646"/>
    <w:rsid w:val="00922B0B"/>
    <w:rsid w:val="0092329A"/>
    <w:rsid w:val="009278BE"/>
    <w:rsid w:val="00927C6C"/>
    <w:rsid w:val="00927F70"/>
    <w:rsid w:val="00930212"/>
    <w:rsid w:val="009304FC"/>
    <w:rsid w:val="0093178F"/>
    <w:rsid w:val="00931F57"/>
    <w:rsid w:val="009326A4"/>
    <w:rsid w:val="00934E10"/>
    <w:rsid w:val="00953B11"/>
    <w:rsid w:val="00953D19"/>
    <w:rsid w:val="00955DD3"/>
    <w:rsid w:val="009562EB"/>
    <w:rsid w:val="0095647F"/>
    <w:rsid w:val="00964B5A"/>
    <w:rsid w:val="0096559F"/>
    <w:rsid w:val="0096753C"/>
    <w:rsid w:val="00971CA6"/>
    <w:rsid w:val="009726C3"/>
    <w:rsid w:val="009734D5"/>
    <w:rsid w:val="009736CE"/>
    <w:rsid w:val="00973F49"/>
    <w:rsid w:val="009770EE"/>
    <w:rsid w:val="0098560B"/>
    <w:rsid w:val="009A00AD"/>
    <w:rsid w:val="009A2C90"/>
    <w:rsid w:val="009A2E07"/>
    <w:rsid w:val="009A47F2"/>
    <w:rsid w:val="009B014D"/>
    <w:rsid w:val="009B0768"/>
    <w:rsid w:val="009B1028"/>
    <w:rsid w:val="009B145A"/>
    <w:rsid w:val="009B2A74"/>
    <w:rsid w:val="009B5619"/>
    <w:rsid w:val="009B6322"/>
    <w:rsid w:val="009B6923"/>
    <w:rsid w:val="009C042F"/>
    <w:rsid w:val="009C051F"/>
    <w:rsid w:val="009C16B2"/>
    <w:rsid w:val="009C45CF"/>
    <w:rsid w:val="009C610B"/>
    <w:rsid w:val="009C7DB5"/>
    <w:rsid w:val="009D0CD4"/>
    <w:rsid w:val="009D17D4"/>
    <w:rsid w:val="009D4E35"/>
    <w:rsid w:val="009D6B86"/>
    <w:rsid w:val="009D74F3"/>
    <w:rsid w:val="009E0A3A"/>
    <w:rsid w:val="009E0D20"/>
    <w:rsid w:val="009E1A5F"/>
    <w:rsid w:val="009E2B0F"/>
    <w:rsid w:val="009E7721"/>
    <w:rsid w:val="009F005C"/>
    <w:rsid w:val="009F023D"/>
    <w:rsid w:val="009F7234"/>
    <w:rsid w:val="009F77B6"/>
    <w:rsid w:val="00A02D5D"/>
    <w:rsid w:val="00A03185"/>
    <w:rsid w:val="00A038DC"/>
    <w:rsid w:val="00A05621"/>
    <w:rsid w:val="00A06E5C"/>
    <w:rsid w:val="00A12320"/>
    <w:rsid w:val="00A137BE"/>
    <w:rsid w:val="00A13C63"/>
    <w:rsid w:val="00A16D8B"/>
    <w:rsid w:val="00A21717"/>
    <w:rsid w:val="00A21784"/>
    <w:rsid w:val="00A22753"/>
    <w:rsid w:val="00A264B8"/>
    <w:rsid w:val="00A34ECE"/>
    <w:rsid w:val="00A356B2"/>
    <w:rsid w:val="00A35A9A"/>
    <w:rsid w:val="00A4216F"/>
    <w:rsid w:val="00A55B35"/>
    <w:rsid w:val="00A572A2"/>
    <w:rsid w:val="00A63025"/>
    <w:rsid w:val="00A707B1"/>
    <w:rsid w:val="00A710F2"/>
    <w:rsid w:val="00A7685E"/>
    <w:rsid w:val="00A833A0"/>
    <w:rsid w:val="00A92352"/>
    <w:rsid w:val="00AA7446"/>
    <w:rsid w:val="00AA7E00"/>
    <w:rsid w:val="00AB1F05"/>
    <w:rsid w:val="00AB2A8A"/>
    <w:rsid w:val="00AB63D3"/>
    <w:rsid w:val="00AB74FB"/>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73E0"/>
    <w:rsid w:val="00AE3DAA"/>
    <w:rsid w:val="00AE5EBB"/>
    <w:rsid w:val="00AE7387"/>
    <w:rsid w:val="00AE7ED3"/>
    <w:rsid w:val="00AF0AFE"/>
    <w:rsid w:val="00AF3C8C"/>
    <w:rsid w:val="00AF7110"/>
    <w:rsid w:val="00B03FCE"/>
    <w:rsid w:val="00B0523A"/>
    <w:rsid w:val="00B05867"/>
    <w:rsid w:val="00B063F4"/>
    <w:rsid w:val="00B12747"/>
    <w:rsid w:val="00B12786"/>
    <w:rsid w:val="00B158CB"/>
    <w:rsid w:val="00B17A34"/>
    <w:rsid w:val="00B20461"/>
    <w:rsid w:val="00B20B79"/>
    <w:rsid w:val="00B21097"/>
    <w:rsid w:val="00B250FF"/>
    <w:rsid w:val="00B261F7"/>
    <w:rsid w:val="00B27BB6"/>
    <w:rsid w:val="00B31CEE"/>
    <w:rsid w:val="00B37D3E"/>
    <w:rsid w:val="00B427E5"/>
    <w:rsid w:val="00B43E84"/>
    <w:rsid w:val="00B442F8"/>
    <w:rsid w:val="00B4490D"/>
    <w:rsid w:val="00B46B0E"/>
    <w:rsid w:val="00B477D6"/>
    <w:rsid w:val="00B50A34"/>
    <w:rsid w:val="00B51CBE"/>
    <w:rsid w:val="00B52304"/>
    <w:rsid w:val="00B5379C"/>
    <w:rsid w:val="00B5508E"/>
    <w:rsid w:val="00B60C0F"/>
    <w:rsid w:val="00B617BC"/>
    <w:rsid w:val="00B63AD1"/>
    <w:rsid w:val="00B64BCC"/>
    <w:rsid w:val="00B662F4"/>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8742B"/>
    <w:rsid w:val="00B91F48"/>
    <w:rsid w:val="00B94E07"/>
    <w:rsid w:val="00BA64AE"/>
    <w:rsid w:val="00BB1E90"/>
    <w:rsid w:val="00BB1ED4"/>
    <w:rsid w:val="00BB4105"/>
    <w:rsid w:val="00BB5664"/>
    <w:rsid w:val="00BC0888"/>
    <w:rsid w:val="00BC0C37"/>
    <w:rsid w:val="00BC408E"/>
    <w:rsid w:val="00BC47AA"/>
    <w:rsid w:val="00BC4CA1"/>
    <w:rsid w:val="00BC5722"/>
    <w:rsid w:val="00BD0EB0"/>
    <w:rsid w:val="00BD0F44"/>
    <w:rsid w:val="00BD2481"/>
    <w:rsid w:val="00BD5385"/>
    <w:rsid w:val="00BE2736"/>
    <w:rsid w:val="00BE2B25"/>
    <w:rsid w:val="00BE6F28"/>
    <w:rsid w:val="00BF0312"/>
    <w:rsid w:val="00BF069C"/>
    <w:rsid w:val="00BF1D5F"/>
    <w:rsid w:val="00BF3941"/>
    <w:rsid w:val="00BF4F1E"/>
    <w:rsid w:val="00BF58F7"/>
    <w:rsid w:val="00BF644F"/>
    <w:rsid w:val="00BF76E9"/>
    <w:rsid w:val="00BF7C32"/>
    <w:rsid w:val="00C00911"/>
    <w:rsid w:val="00C01558"/>
    <w:rsid w:val="00C022D9"/>
    <w:rsid w:val="00C04103"/>
    <w:rsid w:val="00C04E86"/>
    <w:rsid w:val="00C12057"/>
    <w:rsid w:val="00C124B9"/>
    <w:rsid w:val="00C21422"/>
    <w:rsid w:val="00C24354"/>
    <w:rsid w:val="00C258F1"/>
    <w:rsid w:val="00C268B9"/>
    <w:rsid w:val="00C3027F"/>
    <w:rsid w:val="00C304A8"/>
    <w:rsid w:val="00C341B5"/>
    <w:rsid w:val="00C405F3"/>
    <w:rsid w:val="00C437B7"/>
    <w:rsid w:val="00C44CC1"/>
    <w:rsid w:val="00C469AD"/>
    <w:rsid w:val="00C51A0E"/>
    <w:rsid w:val="00C52BC1"/>
    <w:rsid w:val="00C532AE"/>
    <w:rsid w:val="00C605E5"/>
    <w:rsid w:val="00C61C5E"/>
    <w:rsid w:val="00C64D6A"/>
    <w:rsid w:val="00C70355"/>
    <w:rsid w:val="00C70448"/>
    <w:rsid w:val="00C71601"/>
    <w:rsid w:val="00C720DA"/>
    <w:rsid w:val="00C74BDE"/>
    <w:rsid w:val="00C81B40"/>
    <w:rsid w:val="00C8375D"/>
    <w:rsid w:val="00C87EDE"/>
    <w:rsid w:val="00C944AD"/>
    <w:rsid w:val="00CA1D92"/>
    <w:rsid w:val="00CB128A"/>
    <w:rsid w:val="00CB4D02"/>
    <w:rsid w:val="00CB621E"/>
    <w:rsid w:val="00CB680F"/>
    <w:rsid w:val="00CB75AD"/>
    <w:rsid w:val="00CC04CD"/>
    <w:rsid w:val="00CC1C98"/>
    <w:rsid w:val="00CC31F1"/>
    <w:rsid w:val="00CC4DEC"/>
    <w:rsid w:val="00CC75ED"/>
    <w:rsid w:val="00CD61A6"/>
    <w:rsid w:val="00CD672C"/>
    <w:rsid w:val="00CD72D8"/>
    <w:rsid w:val="00CD7B22"/>
    <w:rsid w:val="00CE20C6"/>
    <w:rsid w:val="00CE5503"/>
    <w:rsid w:val="00CF0E71"/>
    <w:rsid w:val="00CF30D5"/>
    <w:rsid w:val="00CF5E6D"/>
    <w:rsid w:val="00D02261"/>
    <w:rsid w:val="00D02D8B"/>
    <w:rsid w:val="00D06559"/>
    <w:rsid w:val="00D13751"/>
    <w:rsid w:val="00D167FB"/>
    <w:rsid w:val="00D27189"/>
    <w:rsid w:val="00D27B91"/>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675A3"/>
    <w:rsid w:val="00D67BFF"/>
    <w:rsid w:val="00D70AEB"/>
    <w:rsid w:val="00D70E83"/>
    <w:rsid w:val="00D72D03"/>
    <w:rsid w:val="00D730CB"/>
    <w:rsid w:val="00D75360"/>
    <w:rsid w:val="00D757AC"/>
    <w:rsid w:val="00D82BA9"/>
    <w:rsid w:val="00D871AF"/>
    <w:rsid w:val="00D90FE5"/>
    <w:rsid w:val="00D91D44"/>
    <w:rsid w:val="00D94479"/>
    <w:rsid w:val="00D95B81"/>
    <w:rsid w:val="00D976B9"/>
    <w:rsid w:val="00DA2EA4"/>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318"/>
    <w:rsid w:val="00DE64E7"/>
    <w:rsid w:val="00DF4201"/>
    <w:rsid w:val="00DF4F8F"/>
    <w:rsid w:val="00DF610E"/>
    <w:rsid w:val="00E05D3F"/>
    <w:rsid w:val="00E07205"/>
    <w:rsid w:val="00E13000"/>
    <w:rsid w:val="00E13669"/>
    <w:rsid w:val="00E159F7"/>
    <w:rsid w:val="00E218BD"/>
    <w:rsid w:val="00E22B3C"/>
    <w:rsid w:val="00E23370"/>
    <w:rsid w:val="00E25108"/>
    <w:rsid w:val="00E25D61"/>
    <w:rsid w:val="00E301E1"/>
    <w:rsid w:val="00E30C67"/>
    <w:rsid w:val="00E34FCB"/>
    <w:rsid w:val="00E35164"/>
    <w:rsid w:val="00E358EB"/>
    <w:rsid w:val="00E36242"/>
    <w:rsid w:val="00E36AEE"/>
    <w:rsid w:val="00E41535"/>
    <w:rsid w:val="00E44220"/>
    <w:rsid w:val="00E46186"/>
    <w:rsid w:val="00E4758E"/>
    <w:rsid w:val="00E50E07"/>
    <w:rsid w:val="00E532A6"/>
    <w:rsid w:val="00E5438F"/>
    <w:rsid w:val="00E55AAC"/>
    <w:rsid w:val="00E55E59"/>
    <w:rsid w:val="00E60B0B"/>
    <w:rsid w:val="00E6140D"/>
    <w:rsid w:val="00E65136"/>
    <w:rsid w:val="00E677D5"/>
    <w:rsid w:val="00E71DC1"/>
    <w:rsid w:val="00E726EB"/>
    <w:rsid w:val="00E7337C"/>
    <w:rsid w:val="00E73ED4"/>
    <w:rsid w:val="00E74F56"/>
    <w:rsid w:val="00E752FF"/>
    <w:rsid w:val="00E77953"/>
    <w:rsid w:val="00E822EC"/>
    <w:rsid w:val="00E83EDE"/>
    <w:rsid w:val="00E929AD"/>
    <w:rsid w:val="00E97B1A"/>
    <w:rsid w:val="00EB0D13"/>
    <w:rsid w:val="00EB3B13"/>
    <w:rsid w:val="00EC102E"/>
    <w:rsid w:val="00EC15D0"/>
    <w:rsid w:val="00EC3508"/>
    <w:rsid w:val="00EC391C"/>
    <w:rsid w:val="00EC684D"/>
    <w:rsid w:val="00ED585E"/>
    <w:rsid w:val="00ED60F1"/>
    <w:rsid w:val="00ED72C5"/>
    <w:rsid w:val="00EE1134"/>
    <w:rsid w:val="00EE2235"/>
    <w:rsid w:val="00EE6346"/>
    <w:rsid w:val="00EE6621"/>
    <w:rsid w:val="00EF2DF3"/>
    <w:rsid w:val="00EF2EA0"/>
    <w:rsid w:val="00F00612"/>
    <w:rsid w:val="00F00EF7"/>
    <w:rsid w:val="00F015B2"/>
    <w:rsid w:val="00F03D5C"/>
    <w:rsid w:val="00F04A0F"/>
    <w:rsid w:val="00F073D9"/>
    <w:rsid w:val="00F15C51"/>
    <w:rsid w:val="00F16035"/>
    <w:rsid w:val="00F1611C"/>
    <w:rsid w:val="00F16C2A"/>
    <w:rsid w:val="00F171A6"/>
    <w:rsid w:val="00F1767F"/>
    <w:rsid w:val="00F17761"/>
    <w:rsid w:val="00F2034A"/>
    <w:rsid w:val="00F20E26"/>
    <w:rsid w:val="00F22F81"/>
    <w:rsid w:val="00F31D94"/>
    <w:rsid w:val="00F3257B"/>
    <w:rsid w:val="00F34093"/>
    <w:rsid w:val="00F368F2"/>
    <w:rsid w:val="00F370E0"/>
    <w:rsid w:val="00F4051B"/>
    <w:rsid w:val="00F450E5"/>
    <w:rsid w:val="00F4697A"/>
    <w:rsid w:val="00F46982"/>
    <w:rsid w:val="00F476DC"/>
    <w:rsid w:val="00F521CC"/>
    <w:rsid w:val="00F52BD5"/>
    <w:rsid w:val="00F52DD6"/>
    <w:rsid w:val="00F53D85"/>
    <w:rsid w:val="00F56174"/>
    <w:rsid w:val="00F610B2"/>
    <w:rsid w:val="00F622D4"/>
    <w:rsid w:val="00F8015E"/>
    <w:rsid w:val="00F84516"/>
    <w:rsid w:val="00F868D8"/>
    <w:rsid w:val="00F9414E"/>
    <w:rsid w:val="00F9472E"/>
    <w:rsid w:val="00F952FE"/>
    <w:rsid w:val="00F95440"/>
    <w:rsid w:val="00F95EF4"/>
    <w:rsid w:val="00FA0BE9"/>
    <w:rsid w:val="00FA0C5F"/>
    <w:rsid w:val="00FA7692"/>
    <w:rsid w:val="00FA7BB4"/>
    <w:rsid w:val="00FA7ED2"/>
    <w:rsid w:val="00FB03AF"/>
    <w:rsid w:val="00FB4CF6"/>
    <w:rsid w:val="00FC0A2E"/>
    <w:rsid w:val="00FC0B53"/>
    <w:rsid w:val="00FC10F8"/>
    <w:rsid w:val="00FC19D4"/>
    <w:rsid w:val="00FC24BB"/>
    <w:rsid w:val="00FC586E"/>
    <w:rsid w:val="00FC5D6E"/>
    <w:rsid w:val="00FC6B18"/>
    <w:rsid w:val="00FD0741"/>
    <w:rsid w:val="00FD328E"/>
    <w:rsid w:val="00FD4683"/>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670525912">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05469767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334920216">
      <w:bodyDiv w:val="1"/>
      <w:marLeft w:val="0"/>
      <w:marRight w:val="0"/>
      <w:marTop w:val="0"/>
      <w:marBottom w:val="0"/>
      <w:divBdr>
        <w:top w:val="none" w:sz="0" w:space="0" w:color="auto"/>
        <w:left w:val="none" w:sz="0" w:space="0" w:color="auto"/>
        <w:bottom w:val="none" w:sz="0" w:space="0" w:color="auto"/>
        <w:right w:val="none" w:sz="0" w:space="0" w:color="auto"/>
      </w:divBdr>
    </w:div>
    <w:div w:id="1766918725">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olf-Hempel/PlanetarySystemStacker/blob/master/Documentation/algorithm_summary.pdf"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Raw_image_forma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github.com/Rolf-Hempel/PlanetarySystemStacker/release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en.wikipedia.org/wiki/Lucky_imaging"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Rolf-Hempel/PlanetarySystemStacker/release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Rolf-Hempel/PlanetarySystemStacker.git"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github.com/Rolf-Hempel/PlanetarySystemStacker/tree/master/Sourc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CFE1D8C9-3756-4611-BDF0-732613C92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6398</Words>
  <Characters>40313</Characters>
  <Application>Microsoft Office Word</Application>
  <DocSecurity>0</DocSecurity>
  <Lines>335</Lines>
  <Paragraphs>93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46618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77</cp:revision>
  <cp:lastPrinted>2020-01-25T10:05:00Z</cp:lastPrinted>
  <dcterms:created xsi:type="dcterms:W3CDTF">2019-05-15T08:51:00Z</dcterms:created>
  <dcterms:modified xsi:type="dcterms:W3CDTF">2020-01-25T10:07:00Z</dcterms:modified>
</cp:coreProperties>
</file>