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bookmarkStart w:id="14" w:name="_Toc11055777"/>
      <w:bookmarkStart w:id="15" w:name="_Toc14185243"/>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bookmarkEnd w:id="14"/>
      <w:bookmarkEnd w:id="15"/>
      <w:r>
        <w:rPr>
          <w:lang w:val="en-US"/>
        </w:rPr>
        <w:t xml:space="preserve"> </w:t>
      </w:r>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6" w:name="_Toc434580429"/>
      <w:bookmarkStart w:id="17" w:name="_Toc435096409"/>
    </w:p>
    <w:p w:rsidR="00F52DD6" w:rsidRPr="002B5809" w:rsidRDefault="00ED585E" w:rsidP="00F52DD6">
      <w:pPr>
        <w:pStyle w:val="berschrift2"/>
        <w:numPr>
          <w:ilvl w:val="0"/>
          <w:numId w:val="0"/>
        </w:numPr>
        <w:jc w:val="center"/>
        <w:rPr>
          <w:lang w:val="en-US"/>
        </w:rPr>
      </w:pPr>
      <w:bookmarkStart w:id="18" w:name="_Toc435434063"/>
      <w:bookmarkStart w:id="19" w:name="_Toc436056843"/>
      <w:bookmarkStart w:id="20" w:name="_Toc436147907"/>
      <w:bookmarkStart w:id="21" w:name="_Toc436147968"/>
      <w:bookmarkStart w:id="22" w:name="_Toc436211752"/>
      <w:bookmarkStart w:id="23" w:name="_Toc447723048"/>
      <w:bookmarkStart w:id="24" w:name="_Toc447795240"/>
      <w:bookmarkStart w:id="25" w:name="_Toc484449256"/>
      <w:bookmarkStart w:id="26" w:name="_Toc502072376"/>
      <w:bookmarkStart w:id="27" w:name="_Toc510165759"/>
      <w:bookmarkStart w:id="28" w:name="_Toc8809744"/>
      <w:bookmarkStart w:id="29" w:name="_Toc8897861"/>
      <w:bookmarkStart w:id="30" w:name="_Toc11055778"/>
      <w:bookmarkStart w:id="31" w:name="_Toc14185244"/>
      <w:r w:rsidRPr="002B5809">
        <w:rPr>
          <w:lang w:val="en-US"/>
        </w:rPr>
        <w:t>User Guide</w:t>
      </w:r>
      <w:r w:rsidR="00F52DD6" w:rsidRPr="002B5809">
        <w:rPr>
          <w:lang w:val="en-US"/>
        </w:rPr>
        <w:t xml:space="preserve"> (Version </w:t>
      </w:r>
      <w:r w:rsidR="00EC102E">
        <w:rPr>
          <w:lang w:val="en-US"/>
        </w:rPr>
        <w:t>0.</w:t>
      </w:r>
      <w:r w:rsidR="009A00AD">
        <w:rPr>
          <w:lang w:val="en-US"/>
        </w:rPr>
        <w:t>6</w:t>
      </w:r>
      <w:r w:rsidR="00EC102E">
        <w:rPr>
          <w:lang w:val="en-US"/>
        </w:rPr>
        <w:t>.0</w:t>
      </w:r>
      <w:r w:rsidR="009734D5" w:rsidRPr="002B5809">
        <w:rPr>
          <w:lang w:val="en-US"/>
        </w:rPr>
        <w:t xml:space="preserve">, </w:t>
      </w:r>
      <w:r w:rsidR="00E752FF">
        <w:rPr>
          <w:lang w:val="en-US"/>
        </w:rPr>
        <w:t>August 05</w:t>
      </w:r>
      <w:r w:rsidR="00D547DB">
        <w:rPr>
          <w:lang w:val="en-US"/>
        </w:rPr>
        <w:t>, 201</w:t>
      </w:r>
      <w:r w:rsidR="00EC102E">
        <w:rPr>
          <w:lang w:val="en-US"/>
        </w:rPr>
        <w:t>9</w:t>
      </w:r>
      <w:r w:rsidR="00F52DD6" w:rsidRPr="002B5809">
        <w:rPr>
          <w:lang w:val="en-US"/>
        </w:rPr>
        <w:t>)</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202DC8" w:rsidRDefault="00637CFA" w:rsidP="00202DC8">
      <w:pPr>
        <w:pStyle w:val="berschrift4"/>
        <w:rPr>
          <w:rFonts w:asciiTheme="minorHAnsi" w:hAnsiTheme="minorHAnsi"/>
          <w:noProof/>
        </w:rPr>
      </w:pPr>
      <w:r w:rsidRPr="002B5809">
        <w:rPr>
          <w:i/>
          <w:lang w:val="en-US"/>
        </w:rPr>
        <w:lastRenderedPageBreak/>
        <w:t>Table of C</w:t>
      </w:r>
      <w:r w:rsidR="00ED585E" w:rsidRPr="002B5809">
        <w:rPr>
          <w:i/>
          <w:lang w:val="en-US"/>
        </w:rPr>
        <w:t>ontents</w:t>
      </w:r>
      <w:r w:rsidR="003009E1" w:rsidRPr="002B5809">
        <w:rPr>
          <w:i/>
          <w:lang w:val="en-US"/>
        </w:rPr>
        <w:fldChar w:fldCharType="begin"/>
      </w:r>
      <w:r w:rsidR="003009E1" w:rsidRPr="002B5809">
        <w:rPr>
          <w:i/>
          <w:lang w:val="en-US"/>
        </w:rPr>
        <w:instrText xml:space="preserve"> TOC \o "1-3" \h \z \u </w:instrText>
      </w:r>
      <w:r w:rsidR="003009E1" w:rsidRPr="002B5809">
        <w:rPr>
          <w:i/>
          <w:lang w:val="en-US"/>
        </w:rPr>
        <w:fldChar w:fldCharType="separate"/>
      </w:r>
    </w:p>
    <w:p w:rsidR="00202DC8" w:rsidRDefault="00202DC8">
      <w:pPr>
        <w:pStyle w:val="Verzeichnis2"/>
        <w:tabs>
          <w:tab w:val="left" w:pos="660"/>
          <w:tab w:val="right" w:leader="dot" w:pos="9062"/>
        </w:tabs>
        <w:rPr>
          <w:rFonts w:asciiTheme="minorHAnsi" w:eastAsiaTheme="minorEastAsia" w:hAnsiTheme="minorHAnsi" w:cstheme="minorBidi"/>
          <w:noProof/>
          <w:lang w:eastAsia="de-DE"/>
        </w:rPr>
      </w:pPr>
      <w:hyperlink w:anchor="_Toc14185245" w:history="1">
        <w:r w:rsidRPr="00672DAD">
          <w:rPr>
            <w:rStyle w:val="Hyperlink"/>
            <w:noProof/>
            <w:lang w:val="en-US"/>
          </w:rPr>
          <w:t>1.</w:t>
        </w:r>
        <w:r>
          <w:rPr>
            <w:rFonts w:asciiTheme="minorHAnsi" w:eastAsiaTheme="minorEastAsia" w:hAnsiTheme="minorHAnsi" w:cstheme="minorBidi"/>
            <w:noProof/>
            <w:lang w:eastAsia="de-DE"/>
          </w:rPr>
          <w:tab/>
        </w:r>
        <w:r w:rsidRPr="00672DAD">
          <w:rPr>
            <w:rStyle w:val="Hyperlink"/>
            <w:noProof/>
            <w:lang w:val="en-US"/>
          </w:rPr>
          <w:t>Introduction</w:t>
        </w:r>
        <w:r>
          <w:rPr>
            <w:noProof/>
            <w:webHidden/>
          </w:rPr>
          <w:tab/>
        </w:r>
        <w:r>
          <w:rPr>
            <w:noProof/>
            <w:webHidden/>
          </w:rPr>
          <w:fldChar w:fldCharType="begin"/>
        </w:r>
        <w:r>
          <w:rPr>
            <w:noProof/>
            <w:webHidden/>
          </w:rPr>
          <w:instrText xml:space="preserve"> PAGEREF _Toc14185245 \h </w:instrText>
        </w:r>
        <w:r>
          <w:rPr>
            <w:noProof/>
            <w:webHidden/>
          </w:rPr>
        </w:r>
        <w:r>
          <w:rPr>
            <w:noProof/>
            <w:webHidden/>
          </w:rPr>
          <w:fldChar w:fldCharType="separate"/>
        </w:r>
        <w:r w:rsidR="00C268B9">
          <w:rPr>
            <w:noProof/>
            <w:webHidden/>
          </w:rPr>
          <w:t>2</w:t>
        </w:r>
        <w:r>
          <w:rPr>
            <w:noProof/>
            <w:webHidden/>
          </w:rPr>
          <w:fldChar w:fldCharType="end"/>
        </w:r>
      </w:hyperlink>
    </w:p>
    <w:p w:rsidR="00202DC8" w:rsidRDefault="00202DC8">
      <w:pPr>
        <w:pStyle w:val="Verzeichnis3"/>
        <w:tabs>
          <w:tab w:val="left" w:pos="1100"/>
          <w:tab w:val="right" w:leader="dot" w:pos="9062"/>
        </w:tabs>
        <w:rPr>
          <w:rFonts w:asciiTheme="minorHAnsi" w:eastAsiaTheme="minorEastAsia" w:hAnsiTheme="minorHAnsi" w:cstheme="minorBidi"/>
          <w:noProof/>
          <w:lang w:eastAsia="de-DE"/>
        </w:rPr>
      </w:pPr>
      <w:hyperlink w:anchor="_Toc14185246" w:history="1">
        <w:r w:rsidRPr="00672DAD">
          <w:rPr>
            <w:rStyle w:val="Hyperlink"/>
            <w:noProof/>
            <w:lang w:val="en-US"/>
          </w:rPr>
          <w:t>1.1</w:t>
        </w:r>
        <w:r>
          <w:rPr>
            <w:rFonts w:asciiTheme="minorHAnsi" w:eastAsiaTheme="minorEastAsia" w:hAnsiTheme="minorHAnsi" w:cstheme="minorBidi"/>
            <w:noProof/>
            <w:lang w:eastAsia="de-DE"/>
          </w:rPr>
          <w:tab/>
        </w:r>
        <w:r w:rsidRPr="00672DAD">
          <w:rPr>
            <w:rStyle w:val="Hyperlink"/>
            <w:noProof/>
            <w:lang w:val="en-US"/>
          </w:rPr>
          <w:t>Project Authors and Contributors</w:t>
        </w:r>
        <w:r>
          <w:rPr>
            <w:noProof/>
            <w:webHidden/>
          </w:rPr>
          <w:tab/>
        </w:r>
        <w:r>
          <w:rPr>
            <w:noProof/>
            <w:webHidden/>
          </w:rPr>
          <w:fldChar w:fldCharType="begin"/>
        </w:r>
        <w:r>
          <w:rPr>
            <w:noProof/>
            <w:webHidden/>
          </w:rPr>
          <w:instrText xml:space="preserve"> PAGEREF _Toc14185246 \h </w:instrText>
        </w:r>
        <w:r>
          <w:rPr>
            <w:noProof/>
            <w:webHidden/>
          </w:rPr>
        </w:r>
        <w:r>
          <w:rPr>
            <w:noProof/>
            <w:webHidden/>
          </w:rPr>
          <w:fldChar w:fldCharType="separate"/>
        </w:r>
        <w:r w:rsidR="00C268B9">
          <w:rPr>
            <w:noProof/>
            <w:webHidden/>
          </w:rPr>
          <w:t>3</w:t>
        </w:r>
        <w:r>
          <w:rPr>
            <w:noProof/>
            <w:webHidden/>
          </w:rPr>
          <w:fldChar w:fldCharType="end"/>
        </w:r>
      </w:hyperlink>
    </w:p>
    <w:p w:rsidR="00202DC8" w:rsidRDefault="00202DC8">
      <w:pPr>
        <w:pStyle w:val="Verzeichnis2"/>
        <w:tabs>
          <w:tab w:val="left" w:pos="660"/>
          <w:tab w:val="right" w:leader="dot" w:pos="9062"/>
        </w:tabs>
        <w:rPr>
          <w:rFonts w:asciiTheme="minorHAnsi" w:eastAsiaTheme="minorEastAsia" w:hAnsiTheme="minorHAnsi" w:cstheme="minorBidi"/>
          <w:noProof/>
          <w:lang w:eastAsia="de-DE"/>
        </w:rPr>
      </w:pPr>
      <w:hyperlink w:anchor="_Toc14185247" w:history="1">
        <w:r w:rsidRPr="00672DAD">
          <w:rPr>
            <w:rStyle w:val="Hyperlink"/>
            <w:noProof/>
            <w:lang w:val="en-US"/>
          </w:rPr>
          <w:t>2.</w:t>
        </w:r>
        <w:r>
          <w:rPr>
            <w:rFonts w:asciiTheme="minorHAnsi" w:eastAsiaTheme="minorEastAsia" w:hAnsiTheme="minorHAnsi" w:cstheme="minorBidi"/>
            <w:noProof/>
            <w:lang w:eastAsia="de-DE"/>
          </w:rPr>
          <w:tab/>
        </w:r>
        <w:r w:rsidRPr="00672DAD">
          <w:rPr>
            <w:rStyle w:val="Hyperlink"/>
            <w:noProof/>
            <w:lang w:val="en-US"/>
          </w:rPr>
          <w:t>Changelog</w:t>
        </w:r>
        <w:r>
          <w:rPr>
            <w:noProof/>
            <w:webHidden/>
          </w:rPr>
          <w:tab/>
        </w:r>
        <w:r>
          <w:rPr>
            <w:noProof/>
            <w:webHidden/>
          </w:rPr>
          <w:fldChar w:fldCharType="begin"/>
        </w:r>
        <w:r>
          <w:rPr>
            <w:noProof/>
            <w:webHidden/>
          </w:rPr>
          <w:instrText xml:space="preserve"> PAGEREF _Toc14185247 \h </w:instrText>
        </w:r>
        <w:r>
          <w:rPr>
            <w:noProof/>
            <w:webHidden/>
          </w:rPr>
        </w:r>
        <w:r>
          <w:rPr>
            <w:noProof/>
            <w:webHidden/>
          </w:rPr>
          <w:fldChar w:fldCharType="separate"/>
        </w:r>
        <w:r w:rsidR="00C268B9">
          <w:rPr>
            <w:noProof/>
            <w:webHidden/>
          </w:rPr>
          <w:t>3</w:t>
        </w:r>
        <w:r>
          <w:rPr>
            <w:noProof/>
            <w:webHidden/>
          </w:rPr>
          <w:fldChar w:fldCharType="end"/>
        </w:r>
      </w:hyperlink>
    </w:p>
    <w:p w:rsidR="00202DC8" w:rsidRDefault="00202DC8">
      <w:pPr>
        <w:pStyle w:val="Verzeichnis3"/>
        <w:tabs>
          <w:tab w:val="left" w:pos="1100"/>
          <w:tab w:val="right" w:leader="dot" w:pos="9062"/>
        </w:tabs>
        <w:rPr>
          <w:rFonts w:asciiTheme="minorHAnsi" w:eastAsiaTheme="minorEastAsia" w:hAnsiTheme="minorHAnsi" w:cstheme="minorBidi"/>
          <w:noProof/>
          <w:lang w:eastAsia="de-DE"/>
        </w:rPr>
      </w:pPr>
      <w:hyperlink w:anchor="_Toc14185250" w:history="1">
        <w:r w:rsidRPr="00672DAD">
          <w:rPr>
            <w:rStyle w:val="Hyperlink"/>
            <w:noProof/>
            <w:lang w:val="en-US"/>
          </w:rPr>
          <w:t>2.1</w:t>
        </w:r>
        <w:r>
          <w:rPr>
            <w:rFonts w:asciiTheme="minorHAnsi" w:eastAsiaTheme="minorEastAsia" w:hAnsiTheme="minorHAnsi" w:cstheme="minorBidi"/>
            <w:noProof/>
            <w:lang w:eastAsia="de-DE"/>
          </w:rPr>
          <w:tab/>
        </w:r>
        <w:r w:rsidRPr="00672DAD">
          <w:rPr>
            <w:rStyle w:val="Hyperlink"/>
            <w:noProof/>
            <w:lang w:val="en-US"/>
          </w:rPr>
          <w:t>Changes in version 0.6.0 (June 2019)</w:t>
        </w:r>
        <w:r>
          <w:rPr>
            <w:noProof/>
            <w:webHidden/>
          </w:rPr>
          <w:tab/>
        </w:r>
        <w:r>
          <w:rPr>
            <w:noProof/>
            <w:webHidden/>
          </w:rPr>
          <w:fldChar w:fldCharType="begin"/>
        </w:r>
        <w:r>
          <w:rPr>
            <w:noProof/>
            <w:webHidden/>
          </w:rPr>
          <w:instrText xml:space="preserve"> PAGEREF _Toc14185250 \h </w:instrText>
        </w:r>
        <w:r>
          <w:rPr>
            <w:noProof/>
            <w:webHidden/>
          </w:rPr>
        </w:r>
        <w:r>
          <w:rPr>
            <w:noProof/>
            <w:webHidden/>
          </w:rPr>
          <w:fldChar w:fldCharType="separate"/>
        </w:r>
        <w:r w:rsidR="00C268B9">
          <w:rPr>
            <w:noProof/>
            <w:webHidden/>
          </w:rPr>
          <w:t>3</w:t>
        </w:r>
        <w:r>
          <w:rPr>
            <w:noProof/>
            <w:webHidden/>
          </w:rPr>
          <w:fldChar w:fldCharType="end"/>
        </w:r>
      </w:hyperlink>
    </w:p>
    <w:p w:rsidR="00202DC8" w:rsidRDefault="00202DC8">
      <w:pPr>
        <w:pStyle w:val="Verzeichnis3"/>
        <w:tabs>
          <w:tab w:val="left" w:pos="1100"/>
          <w:tab w:val="right" w:leader="dot" w:pos="9062"/>
        </w:tabs>
        <w:rPr>
          <w:rFonts w:asciiTheme="minorHAnsi" w:eastAsiaTheme="minorEastAsia" w:hAnsiTheme="minorHAnsi" w:cstheme="minorBidi"/>
          <w:noProof/>
          <w:lang w:eastAsia="de-DE"/>
        </w:rPr>
      </w:pPr>
      <w:hyperlink w:anchor="_Toc14185251" w:history="1">
        <w:r w:rsidRPr="00672DAD">
          <w:rPr>
            <w:rStyle w:val="Hyperlink"/>
            <w:noProof/>
            <w:lang w:val="en-US"/>
          </w:rPr>
          <w:t>2.2</w:t>
        </w:r>
        <w:r>
          <w:rPr>
            <w:rFonts w:asciiTheme="minorHAnsi" w:eastAsiaTheme="minorEastAsia" w:hAnsiTheme="minorHAnsi" w:cstheme="minorBidi"/>
            <w:noProof/>
            <w:lang w:eastAsia="de-DE"/>
          </w:rPr>
          <w:tab/>
        </w:r>
        <w:r w:rsidRPr="00672DAD">
          <w:rPr>
            <w:rStyle w:val="Hyperlink"/>
            <w:noProof/>
            <w:lang w:val="en-US"/>
          </w:rPr>
          <w:t>Initial release 0.5.0 (May 2019)</w:t>
        </w:r>
        <w:r>
          <w:rPr>
            <w:noProof/>
            <w:webHidden/>
          </w:rPr>
          <w:tab/>
        </w:r>
        <w:r>
          <w:rPr>
            <w:noProof/>
            <w:webHidden/>
          </w:rPr>
          <w:fldChar w:fldCharType="begin"/>
        </w:r>
        <w:r>
          <w:rPr>
            <w:noProof/>
            <w:webHidden/>
          </w:rPr>
          <w:instrText xml:space="preserve"> PAGEREF _Toc14185251 \h </w:instrText>
        </w:r>
        <w:r>
          <w:rPr>
            <w:noProof/>
            <w:webHidden/>
          </w:rPr>
        </w:r>
        <w:r>
          <w:rPr>
            <w:noProof/>
            <w:webHidden/>
          </w:rPr>
          <w:fldChar w:fldCharType="separate"/>
        </w:r>
        <w:r w:rsidR="00C268B9">
          <w:rPr>
            <w:noProof/>
            <w:webHidden/>
          </w:rPr>
          <w:t>4</w:t>
        </w:r>
        <w:r>
          <w:rPr>
            <w:noProof/>
            <w:webHidden/>
          </w:rPr>
          <w:fldChar w:fldCharType="end"/>
        </w:r>
      </w:hyperlink>
    </w:p>
    <w:p w:rsidR="00202DC8" w:rsidRDefault="00202DC8">
      <w:pPr>
        <w:pStyle w:val="Verzeichnis2"/>
        <w:tabs>
          <w:tab w:val="left" w:pos="660"/>
          <w:tab w:val="right" w:leader="dot" w:pos="9062"/>
        </w:tabs>
        <w:rPr>
          <w:rFonts w:asciiTheme="minorHAnsi" w:eastAsiaTheme="minorEastAsia" w:hAnsiTheme="minorHAnsi" w:cstheme="minorBidi"/>
          <w:noProof/>
          <w:lang w:eastAsia="de-DE"/>
        </w:rPr>
      </w:pPr>
      <w:hyperlink w:anchor="_Toc14185252" w:history="1">
        <w:r w:rsidRPr="00672DAD">
          <w:rPr>
            <w:rStyle w:val="Hyperlink"/>
            <w:noProof/>
            <w:lang w:val="en-US"/>
          </w:rPr>
          <w:t>3.</w:t>
        </w:r>
        <w:r>
          <w:rPr>
            <w:rFonts w:asciiTheme="minorHAnsi" w:eastAsiaTheme="minorEastAsia" w:hAnsiTheme="minorHAnsi" w:cstheme="minorBidi"/>
            <w:noProof/>
            <w:lang w:eastAsia="de-DE"/>
          </w:rPr>
          <w:tab/>
        </w:r>
        <w:r w:rsidRPr="00672DAD">
          <w:rPr>
            <w:rStyle w:val="Hyperlink"/>
            <w:noProof/>
            <w:lang w:val="en-US"/>
          </w:rPr>
          <w:t>System Requirements and Software Installation</w:t>
        </w:r>
        <w:r>
          <w:rPr>
            <w:noProof/>
            <w:webHidden/>
          </w:rPr>
          <w:tab/>
        </w:r>
        <w:r>
          <w:rPr>
            <w:noProof/>
            <w:webHidden/>
          </w:rPr>
          <w:fldChar w:fldCharType="begin"/>
        </w:r>
        <w:r>
          <w:rPr>
            <w:noProof/>
            <w:webHidden/>
          </w:rPr>
          <w:instrText xml:space="preserve"> PAGEREF _Toc14185252 \h </w:instrText>
        </w:r>
        <w:r>
          <w:rPr>
            <w:noProof/>
            <w:webHidden/>
          </w:rPr>
        </w:r>
        <w:r>
          <w:rPr>
            <w:noProof/>
            <w:webHidden/>
          </w:rPr>
          <w:fldChar w:fldCharType="separate"/>
        </w:r>
        <w:r w:rsidR="00C268B9">
          <w:rPr>
            <w:noProof/>
            <w:webHidden/>
          </w:rPr>
          <w:t>4</w:t>
        </w:r>
        <w:r>
          <w:rPr>
            <w:noProof/>
            <w:webHidden/>
          </w:rPr>
          <w:fldChar w:fldCharType="end"/>
        </w:r>
      </w:hyperlink>
    </w:p>
    <w:p w:rsidR="00202DC8" w:rsidRDefault="00202DC8">
      <w:pPr>
        <w:pStyle w:val="Verzeichnis3"/>
        <w:tabs>
          <w:tab w:val="left" w:pos="1100"/>
          <w:tab w:val="right" w:leader="dot" w:pos="9062"/>
        </w:tabs>
        <w:rPr>
          <w:rFonts w:asciiTheme="minorHAnsi" w:eastAsiaTheme="minorEastAsia" w:hAnsiTheme="minorHAnsi" w:cstheme="minorBidi"/>
          <w:noProof/>
          <w:lang w:eastAsia="de-DE"/>
        </w:rPr>
      </w:pPr>
      <w:hyperlink w:anchor="_Toc14185256" w:history="1">
        <w:r w:rsidRPr="00672DAD">
          <w:rPr>
            <w:rStyle w:val="Hyperlink"/>
            <w:noProof/>
            <w:lang w:val="en-US"/>
          </w:rPr>
          <w:t>3.1</w:t>
        </w:r>
        <w:r>
          <w:rPr>
            <w:rFonts w:asciiTheme="minorHAnsi" w:eastAsiaTheme="minorEastAsia" w:hAnsiTheme="minorHAnsi" w:cstheme="minorBidi"/>
            <w:noProof/>
            <w:lang w:eastAsia="de-DE"/>
          </w:rPr>
          <w:tab/>
        </w:r>
        <w:r w:rsidRPr="00672DAD">
          <w:rPr>
            <w:rStyle w:val="Hyperlink"/>
            <w:noProof/>
            <w:lang w:val="en-US"/>
          </w:rPr>
          <w:t>Windows (7 / 8 / 10)</w:t>
        </w:r>
        <w:r>
          <w:rPr>
            <w:noProof/>
            <w:webHidden/>
          </w:rPr>
          <w:tab/>
        </w:r>
        <w:r>
          <w:rPr>
            <w:noProof/>
            <w:webHidden/>
          </w:rPr>
          <w:fldChar w:fldCharType="begin"/>
        </w:r>
        <w:r>
          <w:rPr>
            <w:noProof/>
            <w:webHidden/>
          </w:rPr>
          <w:instrText xml:space="preserve"> PAGEREF _Toc14185256 \h </w:instrText>
        </w:r>
        <w:r>
          <w:rPr>
            <w:noProof/>
            <w:webHidden/>
          </w:rPr>
        </w:r>
        <w:r>
          <w:rPr>
            <w:noProof/>
            <w:webHidden/>
          </w:rPr>
          <w:fldChar w:fldCharType="separate"/>
        </w:r>
        <w:r w:rsidR="00C268B9">
          <w:rPr>
            <w:noProof/>
            <w:webHidden/>
          </w:rPr>
          <w:t>4</w:t>
        </w:r>
        <w:r>
          <w:rPr>
            <w:noProof/>
            <w:webHidden/>
          </w:rPr>
          <w:fldChar w:fldCharType="end"/>
        </w:r>
      </w:hyperlink>
    </w:p>
    <w:p w:rsidR="00202DC8" w:rsidRDefault="00202DC8">
      <w:pPr>
        <w:pStyle w:val="Verzeichnis2"/>
        <w:tabs>
          <w:tab w:val="left" w:pos="660"/>
          <w:tab w:val="right" w:leader="dot" w:pos="9062"/>
        </w:tabs>
        <w:rPr>
          <w:rFonts w:asciiTheme="minorHAnsi" w:eastAsiaTheme="minorEastAsia" w:hAnsiTheme="minorHAnsi" w:cstheme="minorBidi"/>
          <w:noProof/>
          <w:lang w:eastAsia="de-DE"/>
        </w:rPr>
      </w:pPr>
      <w:hyperlink w:anchor="_Toc14185257" w:history="1">
        <w:r w:rsidRPr="00672DAD">
          <w:rPr>
            <w:rStyle w:val="Hyperlink"/>
            <w:noProof/>
            <w:lang w:val="en-US"/>
          </w:rPr>
          <w:t>4.</w:t>
        </w:r>
        <w:r>
          <w:rPr>
            <w:rFonts w:asciiTheme="minorHAnsi" w:eastAsiaTheme="minorEastAsia" w:hAnsiTheme="minorHAnsi" w:cstheme="minorBidi"/>
            <w:noProof/>
            <w:lang w:eastAsia="de-DE"/>
          </w:rPr>
          <w:tab/>
        </w:r>
        <w:r w:rsidRPr="00672DAD">
          <w:rPr>
            <w:rStyle w:val="Hyperlink"/>
            <w:noProof/>
            <w:lang w:val="en-US"/>
          </w:rPr>
          <w:t>Program Execution</w:t>
        </w:r>
        <w:r>
          <w:rPr>
            <w:noProof/>
            <w:webHidden/>
          </w:rPr>
          <w:tab/>
        </w:r>
        <w:r>
          <w:rPr>
            <w:noProof/>
            <w:webHidden/>
          </w:rPr>
          <w:fldChar w:fldCharType="begin"/>
        </w:r>
        <w:r>
          <w:rPr>
            <w:noProof/>
            <w:webHidden/>
          </w:rPr>
          <w:instrText xml:space="preserve"> PAGEREF _Toc14185257 \h </w:instrText>
        </w:r>
        <w:r>
          <w:rPr>
            <w:noProof/>
            <w:webHidden/>
          </w:rPr>
        </w:r>
        <w:r>
          <w:rPr>
            <w:noProof/>
            <w:webHidden/>
          </w:rPr>
          <w:fldChar w:fldCharType="separate"/>
        </w:r>
        <w:r w:rsidR="00C268B9">
          <w:rPr>
            <w:noProof/>
            <w:webHidden/>
          </w:rPr>
          <w:t>4</w:t>
        </w:r>
        <w:r>
          <w:rPr>
            <w:noProof/>
            <w:webHidden/>
          </w:rPr>
          <w:fldChar w:fldCharType="end"/>
        </w:r>
      </w:hyperlink>
    </w:p>
    <w:p w:rsidR="00202DC8" w:rsidRDefault="00202DC8">
      <w:pPr>
        <w:pStyle w:val="Verzeichnis3"/>
        <w:tabs>
          <w:tab w:val="left" w:pos="1100"/>
          <w:tab w:val="right" w:leader="dot" w:pos="9062"/>
        </w:tabs>
        <w:rPr>
          <w:rFonts w:asciiTheme="minorHAnsi" w:eastAsiaTheme="minorEastAsia" w:hAnsiTheme="minorHAnsi" w:cstheme="minorBidi"/>
          <w:noProof/>
          <w:lang w:eastAsia="de-DE"/>
        </w:rPr>
      </w:pPr>
      <w:hyperlink w:anchor="_Toc14185262" w:history="1">
        <w:r w:rsidRPr="00672DAD">
          <w:rPr>
            <w:rStyle w:val="Hyperlink"/>
            <w:noProof/>
            <w:lang w:val="en-US"/>
          </w:rPr>
          <w:t>4.1</w:t>
        </w:r>
        <w:r>
          <w:rPr>
            <w:rFonts w:asciiTheme="minorHAnsi" w:eastAsiaTheme="minorEastAsia" w:hAnsiTheme="minorHAnsi" w:cstheme="minorBidi"/>
            <w:noProof/>
            <w:lang w:eastAsia="de-DE"/>
          </w:rPr>
          <w:tab/>
        </w:r>
        <w:r w:rsidRPr="00672DAD">
          <w:rPr>
            <w:rStyle w:val="Hyperlink"/>
            <w:noProof/>
            <w:lang w:val="en-US"/>
          </w:rPr>
          <w:t>Program Start / Setting Parameters</w:t>
        </w:r>
        <w:r>
          <w:rPr>
            <w:noProof/>
            <w:webHidden/>
          </w:rPr>
          <w:tab/>
        </w:r>
        <w:r>
          <w:rPr>
            <w:noProof/>
            <w:webHidden/>
          </w:rPr>
          <w:fldChar w:fldCharType="begin"/>
        </w:r>
        <w:r>
          <w:rPr>
            <w:noProof/>
            <w:webHidden/>
          </w:rPr>
          <w:instrText xml:space="preserve"> PAGEREF _Toc14185262 \h </w:instrText>
        </w:r>
        <w:r>
          <w:rPr>
            <w:noProof/>
            <w:webHidden/>
          </w:rPr>
        </w:r>
        <w:r>
          <w:rPr>
            <w:noProof/>
            <w:webHidden/>
          </w:rPr>
          <w:fldChar w:fldCharType="separate"/>
        </w:r>
        <w:r w:rsidR="00C268B9">
          <w:rPr>
            <w:noProof/>
            <w:webHidden/>
          </w:rPr>
          <w:t>5</w:t>
        </w:r>
        <w:r>
          <w:rPr>
            <w:noProof/>
            <w:webHidden/>
          </w:rPr>
          <w:fldChar w:fldCharType="end"/>
        </w:r>
      </w:hyperlink>
    </w:p>
    <w:p w:rsidR="00202DC8" w:rsidRDefault="00202DC8">
      <w:pPr>
        <w:pStyle w:val="Verzeichnis3"/>
        <w:tabs>
          <w:tab w:val="left" w:pos="1100"/>
          <w:tab w:val="right" w:leader="dot" w:pos="9062"/>
        </w:tabs>
        <w:rPr>
          <w:rFonts w:asciiTheme="minorHAnsi" w:eastAsiaTheme="minorEastAsia" w:hAnsiTheme="minorHAnsi" w:cstheme="minorBidi"/>
          <w:noProof/>
          <w:lang w:eastAsia="de-DE"/>
        </w:rPr>
      </w:pPr>
      <w:hyperlink w:anchor="_Toc14185263" w:history="1">
        <w:r w:rsidRPr="00672DAD">
          <w:rPr>
            <w:rStyle w:val="Hyperlink"/>
            <w:noProof/>
            <w:lang w:val="en-US"/>
          </w:rPr>
          <w:t>4.2</w:t>
        </w:r>
        <w:r>
          <w:rPr>
            <w:rFonts w:asciiTheme="minorHAnsi" w:eastAsiaTheme="minorEastAsia" w:hAnsiTheme="minorHAnsi" w:cstheme="minorBidi"/>
            <w:noProof/>
            <w:lang w:eastAsia="de-DE"/>
          </w:rPr>
          <w:tab/>
        </w:r>
        <w:r w:rsidRPr="00672DAD">
          <w:rPr>
            <w:rStyle w:val="Hyperlink"/>
            <w:noProof/>
            <w:lang w:val="en-US"/>
          </w:rPr>
          <w:t>Dark / Flat Frame Calibration</w:t>
        </w:r>
        <w:r>
          <w:rPr>
            <w:noProof/>
            <w:webHidden/>
          </w:rPr>
          <w:tab/>
        </w:r>
        <w:r>
          <w:rPr>
            <w:noProof/>
            <w:webHidden/>
          </w:rPr>
          <w:fldChar w:fldCharType="begin"/>
        </w:r>
        <w:r>
          <w:rPr>
            <w:noProof/>
            <w:webHidden/>
          </w:rPr>
          <w:instrText xml:space="preserve"> PAGEREF _Toc14185263 \h </w:instrText>
        </w:r>
        <w:r>
          <w:rPr>
            <w:noProof/>
            <w:webHidden/>
          </w:rPr>
        </w:r>
        <w:r>
          <w:rPr>
            <w:noProof/>
            <w:webHidden/>
          </w:rPr>
          <w:fldChar w:fldCharType="separate"/>
        </w:r>
        <w:r w:rsidR="00C268B9">
          <w:rPr>
            <w:noProof/>
            <w:webHidden/>
          </w:rPr>
          <w:t>6</w:t>
        </w:r>
        <w:r>
          <w:rPr>
            <w:noProof/>
            <w:webHidden/>
          </w:rPr>
          <w:fldChar w:fldCharType="end"/>
        </w:r>
      </w:hyperlink>
    </w:p>
    <w:p w:rsidR="00202DC8" w:rsidRDefault="00202DC8">
      <w:pPr>
        <w:pStyle w:val="Verzeichnis3"/>
        <w:tabs>
          <w:tab w:val="left" w:pos="1100"/>
          <w:tab w:val="right" w:leader="dot" w:pos="9062"/>
        </w:tabs>
        <w:rPr>
          <w:rFonts w:asciiTheme="minorHAnsi" w:eastAsiaTheme="minorEastAsia" w:hAnsiTheme="minorHAnsi" w:cstheme="minorBidi"/>
          <w:noProof/>
          <w:lang w:eastAsia="de-DE"/>
        </w:rPr>
      </w:pPr>
      <w:hyperlink w:anchor="_Toc14185264" w:history="1">
        <w:r w:rsidRPr="00672DAD">
          <w:rPr>
            <w:rStyle w:val="Hyperlink"/>
            <w:noProof/>
            <w:lang w:val="en-US"/>
          </w:rPr>
          <w:t>4.3</w:t>
        </w:r>
        <w:r>
          <w:rPr>
            <w:rFonts w:asciiTheme="minorHAnsi" w:eastAsiaTheme="minorEastAsia" w:hAnsiTheme="minorHAnsi" w:cstheme="minorBidi"/>
            <w:noProof/>
            <w:lang w:eastAsia="de-DE"/>
          </w:rPr>
          <w:tab/>
        </w:r>
        <w:r w:rsidRPr="00672DAD">
          <w:rPr>
            <w:rStyle w:val="Hyperlink"/>
            <w:noProof/>
            <w:lang w:val="en-US"/>
          </w:rPr>
          <w:t>Job Specification</w:t>
        </w:r>
        <w:r>
          <w:rPr>
            <w:noProof/>
            <w:webHidden/>
          </w:rPr>
          <w:tab/>
        </w:r>
        <w:r>
          <w:rPr>
            <w:noProof/>
            <w:webHidden/>
          </w:rPr>
          <w:fldChar w:fldCharType="begin"/>
        </w:r>
        <w:r>
          <w:rPr>
            <w:noProof/>
            <w:webHidden/>
          </w:rPr>
          <w:instrText xml:space="preserve"> PAGEREF _Toc14185264 \h </w:instrText>
        </w:r>
        <w:r>
          <w:rPr>
            <w:noProof/>
            <w:webHidden/>
          </w:rPr>
        </w:r>
        <w:r>
          <w:rPr>
            <w:noProof/>
            <w:webHidden/>
          </w:rPr>
          <w:fldChar w:fldCharType="separate"/>
        </w:r>
        <w:r w:rsidR="00C268B9">
          <w:rPr>
            <w:noProof/>
            <w:webHidden/>
          </w:rPr>
          <w:t>7</w:t>
        </w:r>
        <w:r>
          <w:rPr>
            <w:noProof/>
            <w:webHidden/>
          </w:rPr>
          <w:fldChar w:fldCharType="end"/>
        </w:r>
      </w:hyperlink>
    </w:p>
    <w:p w:rsidR="00202DC8" w:rsidRDefault="00202DC8">
      <w:pPr>
        <w:pStyle w:val="Verzeichnis3"/>
        <w:tabs>
          <w:tab w:val="left" w:pos="1100"/>
          <w:tab w:val="right" w:leader="dot" w:pos="9062"/>
        </w:tabs>
        <w:rPr>
          <w:rFonts w:asciiTheme="minorHAnsi" w:eastAsiaTheme="minorEastAsia" w:hAnsiTheme="minorHAnsi" w:cstheme="minorBidi"/>
          <w:noProof/>
          <w:lang w:eastAsia="de-DE"/>
        </w:rPr>
      </w:pPr>
      <w:hyperlink w:anchor="_Toc14185265" w:history="1">
        <w:r w:rsidRPr="00672DAD">
          <w:rPr>
            <w:rStyle w:val="Hyperlink"/>
            <w:noProof/>
            <w:lang w:val="en-US"/>
          </w:rPr>
          <w:t>4.4</w:t>
        </w:r>
        <w:r>
          <w:rPr>
            <w:rFonts w:asciiTheme="minorHAnsi" w:eastAsiaTheme="minorEastAsia" w:hAnsiTheme="minorHAnsi" w:cstheme="minorBidi"/>
            <w:noProof/>
            <w:lang w:eastAsia="de-DE"/>
          </w:rPr>
          <w:tab/>
        </w:r>
        <w:r w:rsidRPr="00672DAD">
          <w:rPr>
            <w:rStyle w:val="Hyperlink"/>
            <w:noProof/>
            <w:lang w:val="en-US"/>
          </w:rPr>
          <w:t>Starting and Controlling the Workflow</w:t>
        </w:r>
        <w:r>
          <w:rPr>
            <w:noProof/>
            <w:webHidden/>
          </w:rPr>
          <w:tab/>
        </w:r>
        <w:r>
          <w:rPr>
            <w:noProof/>
            <w:webHidden/>
          </w:rPr>
          <w:fldChar w:fldCharType="begin"/>
        </w:r>
        <w:r>
          <w:rPr>
            <w:noProof/>
            <w:webHidden/>
          </w:rPr>
          <w:instrText xml:space="preserve"> PAGEREF _Toc14185265 \h </w:instrText>
        </w:r>
        <w:r>
          <w:rPr>
            <w:noProof/>
            <w:webHidden/>
          </w:rPr>
        </w:r>
        <w:r>
          <w:rPr>
            <w:noProof/>
            <w:webHidden/>
          </w:rPr>
          <w:fldChar w:fldCharType="separate"/>
        </w:r>
        <w:r w:rsidR="00C268B9">
          <w:rPr>
            <w:noProof/>
            <w:webHidden/>
          </w:rPr>
          <w:t>9</w:t>
        </w:r>
        <w:r>
          <w:rPr>
            <w:noProof/>
            <w:webHidden/>
          </w:rPr>
          <w:fldChar w:fldCharType="end"/>
        </w:r>
      </w:hyperlink>
    </w:p>
    <w:p w:rsidR="00202DC8" w:rsidRDefault="00202DC8">
      <w:pPr>
        <w:pStyle w:val="Verzeichnis3"/>
        <w:tabs>
          <w:tab w:val="left" w:pos="1100"/>
          <w:tab w:val="right" w:leader="dot" w:pos="9062"/>
        </w:tabs>
        <w:rPr>
          <w:rFonts w:asciiTheme="minorHAnsi" w:eastAsiaTheme="minorEastAsia" w:hAnsiTheme="minorHAnsi" w:cstheme="minorBidi"/>
          <w:noProof/>
          <w:lang w:eastAsia="de-DE"/>
        </w:rPr>
      </w:pPr>
      <w:hyperlink w:anchor="_Toc14185266" w:history="1">
        <w:r w:rsidRPr="00672DAD">
          <w:rPr>
            <w:rStyle w:val="Hyperlink"/>
            <w:noProof/>
            <w:lang w:val="en-US"/>
          </w:rPr>
          <w:t>4.5</w:t>
        </w:r>
        <w:r>
          <w:rPr>
            <w:rFonts w:asciiTheme="minorHAnsi" w:eastAsiaTheme="minorEastAsia" w:hAnsiTheme="minorHAnsi" w:cstheme="minorBidi"/>
            <w:noProof/>
            <w:lang w:eastAsia="de-DE"/>
          </w:rPr>
          <w:tab/>
        </w:r>
        <w:r w:rsidRPr="00672DAD">
          <w:rPr>
            <w:rStyle w:val="Hyperlink"/>
            <w:noProof/>
            <w:lang w:val="en-US"/>
          </w:rPr>
          <w:t>Execution Protocol</w:t>
        </w:r>
        <w:r>
          <w:rPr>
            <w:noProof/>
            <w:webHidden/>
          </w:rPr>
          <w:tab/>
        </w:r>
        <w:r>
          <w:rPr>
            <w:noProof/>
            <w:webHidden/>
          </w:rPr>
          <w:fldChar w:fldCharType="begin"/>
        </w:r>
        <w:r>
          <w:rPr>
            <w:noProof/>
            <w:webHidden/>
          </w:rPr>
          <w:instrText xml:space="preserve"> PAGEREF _Toc14185266 \h </w:instrText>
        </w:r>
        <w:r>
          <w:rPr>
            <w:noProof/>
            <w:webHidden/>
          </w:rPr>
        </w:r>
        <w:r>
          <w:rPr>
            <w:noProof/>
            <w:webHidden/>
          </w:rPr>
          <w:fldChar w:fldCharType="separate"/>
        </w:r>
        <w:r w:rsidR="00C268B9">
          <w:rPr>
            <w:noProof/>
            <w:webHidden/>
          </w:rPr>
          <w:t>10</w:t>
        </w:r>
        <w:r>
          <w:rPr>
            <w:noProof/>
            <w:webHidden/>
          </w:rPr>
          <w:fldChar w:fldCharType="end"/>
        </w:r>
      </w:hyperlink>
    </w:p>
    <w:p w:rsidR="00202DC8" w:rsidRDefault="00202DC8">
      <w:pPr>
        <w:pStyle w:val="Verzeichnis3"/>
        <w:tabs>
          <w:tab w:val="left" w:pos="1100"/>
          <w:tab w:val="right" w:leader="dot" w:pos="9062"/>
        </w:tabs>
        <w:rPr>
          <w:rFonts w:asciiTheme="minorHAnsi" w:eastAsiaTheme="minorEastAsia" w:hAnsiTheme="minorHAnsi" w:cstheme="minorBidi"/>
          <w:noProof/>
          <w:lang w:eastAsia="de-DE"/>
        </w:rPr>
      </w:pPr>
      <w:hyperlink w:anchor="_Toc14185267" w:history="1">
        <w:r w:rsidRPr="00672DAD">
          <w:rPr>
            <w:rStyle w:val="Hyperlink"/>
            <w:noProof/>
            <w:lang w:val="en-US"/>
          </w:rPr>
          <w:t>4.6</w:t>
        </w:r>
        <w:r>
          <w:rPr>
            <w:rFonts w:asciiTheme="minorHAnsi" w:eastAsiaTheme="minorEastAsia" w:hAnsiTheme="minorHAnsi" w:cstheme="minorBidi"/>
            <w:noProof/>
            <w:lang w:eastAsia="de-DE"/>
          </w:rPr>
          <w:tab/>
        </w:r>
        <w:r w:rsidRPr="00672DAD">
          <w:rPr>
            <w:rStyle w:val="Hyperlink"/>
            <w:noProof/>
            <w:lang w:val="en-US"/>
          </w:rPr>
          <w:t>Reading Input Data and Buffering</w:t>
        </w:r>
        <w:r>
          <w:rPr>
            <w:noProof/>
            <w:webHidden/>
          </w:rPr>
          <w:tab/>
        </w:r>
        <w:r>
          <w:rPr>
            <w:noProof/>
            <w:webHidden/>
          </w:rPr>
          <w:fldChar w:fldCharType="begin"/>
        </w:r>
        <w:r>
          <w:rPr>
            <w:noProof/>
            <w:webHidden/>
          </w:rPr>
          <w:instrText xml:space="preserve"> PAGEREF _Toc14185267 \h </w:instrText>
        </w:r>
        <w:r>
          <w:rPr>
            <w:noProof/>
            <w:webHidden/>
          </w:rPr>
        </w:r>
        <w:r>
          <w:rPr>
            <w:noProof/>
            <w:webHidden/>
          </w:rPr>
          <w:fldChar w:fldCharType="separate"/>
        </w:r>
        <w:r w:rsidR="00C268B9">
          <w:rPr>
            <w:noProof/>
            <w:webHidden/>
          </w:rPr>
          <w:t>10</w:t>
        </w:r>
        <w:r>
          <w:rPr>
            <w:noProof/>
            <w:webHidden/>
          </w:rPr>
          <w:fldChar w:fldCharType="end"/>
        </w:r>
      </w:hyperlink>
    </w:p>
    <w:p w:rsidR="00202DC8" w:rsidRDefault="00202DC8">
      <w:pPr>
        <w:pStyle w:val="Verzeichnis3"/>
        <w:tabs>
          <w:tab w:val="left" w:pos="1100"/>
          <w:tab w:val="right" w:leader="dot" w:pos="9062"/>
        </w:tabs>
        <w:rPr>
          <w:rFonts w:asciiTheme="minorHAnsi" w:eastAsiaTheme="minorEastAsia" w:hAnsiTheme="minorHAnsi" w:cstheme="minorBidi"/>
          <w:noProof/>
          <w:lang w:eastAsia="de-DE"/>
        </w:rPr>
      </w:pPr>
      <w:hyperlink w:anchor="_Toc14185268" w:history="1">
        <w:r w:rsidRPr="00672DAD">
          <w:rPr>
            <w:rStyle w:val="Hyperlink"/>
            <w:noProof/>
            <w:lang w:val="en-US"/>
          </w:rPr>
          <w:t>4.7</w:t>
        </w:r>
        <w:r>
          <w:rPr>
            <w:rFonts w:asciiTheme="minorHAnsi" w:eastAsiaTheme="minorEastAsia" w:hAnsiTheme="minorHAnsi" w:cstheme="minorBidi"/>
            <w:noProof/>
            <w:lang w:eastAsia="de-DE"/>
          </w:rPr>
          <w:tab/>
        </w:r>
        <w:r w:rsidRPr="00672DAD">
          <w:rPr>
            <w:rStyle w:val="Hyperlink"/>
            <w:noProof/>
            <w:lang w:val="en-US"/>
          </w:rPr>
          <w:t>Frame stabilization</w:t>
        </w:r>
        <w:r>
          <w:rPr>
            <w:noProof/>
            <w:webHidden/>
          </w:rPr>
          <w:tab/>
        </w:r>
        <w:r>
          <w:rPr>
            <w:noProof/>
            <w:webHidden/>
          </w:rPr>
          <w:fldChar w:fldCharType="begin"/>
        </w:r>
        <w:r>
          <w:rPr>
            <w:noProof/>
            <w:webHidden/>
          </w:rPr>
          <w:instrText xml:space="preserve"> PAGEREF _Toc14185268 \h </w:instrText>
        </w:r>
        <w:r>
          <w:rPr>
            <w:noProof/>
            <w:webHidden/>
          </w:rPr>
        </w:r>
        <w:r>
          <w:rPr>
            <w:noProof/>
            <w:webHidden/>
          </w:rPr>
          <w:fldChar w:fldCharType="separate"/>
        </w:r>
        <w:r w:rsidR="00C268B9">
          <w:rPr>
            <w:noProof/>
            <w:webHidden/>
          </w:rPr>
          <w:t>11</w:t>
        </w:r>
        <w:r>
          <w:rPr>
            <w:noProof/>
            <w:webHidden/>
          </w:rPr>
          <w:fldChar w:fldCharType="end"/>
        </w:r>
      </w:hyperlink>
    </w:p>
    <w:p w:rsidR="00202DC8" w:rsidRDefault="00202DC8">
      <w:pPr>
        <w:pStyle w:val="Verzeichnis3"/>
        <w:tabs>
          <w:tab w:val="left" w:pos="1100"/>
          <w:tab w:val="right" w:leader="dot" w:pos="9062"/>
        </w:tabs>
        <w:rPr>
          <w:rFonts w:asciiTheme="minorHAnsi" w:eastAsiaTheme="minorEastAsia" w:hAnsiTheme="minorHAnsi" w:cstheme="minorBidi"/>
          <w:noProof/>
          <w:lang w:eastAsia="de-DE"/>
        </w:rPr>
      </w:pPr>
      <w:hyperlink w:anchor="_Toc14185269" w:history="1">
        <w:r w:rsidRPr="00672DAD">
          <w:rPr>
            <w:rStyle w:val="Hyperlink"/>
            <w:noProof/>
            <w:lang w:val="en-US"/>
          </w:rPr>
          <w:t>4.8</w:t>
        </w:r>
        <w:r>
          <w:rPr>
            <w:rFonts w:asciiTheme="minorHAnsi" w:eastAsiaTheme="minorEastAsia" w:hAnsiTheme="minorHAnsi" w:cstheme="minorBidi"/>
            <w:noProof/>
            <w:lang w:eastAsia="de-DE"/>
          </w:rPr>
          <w:tab/>
        </w:r>
        <w:r w:rsidRPr="00672DAD">
          <w:rPr>
            <w:rStyle w:val="Hyperlink"/>
            <w:noProof/>
            <w:lang w:val="en-US"/>
          </w:rPr>
          <w:t>Setting the Stacking Fraction</w:t>
        </w:r>
        <w:r>
          <w:rPr>
            <w:noProof/>
            <w:webHidden/>
          </w:rPr>
          <w:tab/>
        </w:r>
        <w:r>
          <w:rPr>
            <w:noProof/>
            <w:webHidden/>
          </w:rPr>
          <w:fldChar w:fldCharType="begin"/>
        </w:r>
        <w:r>
          <w:rPr>
            <w:noProof/>
            <w:webHidden/>
          </w:rPr>
          <w:instrText xml:space="preserve"> PAGEREF _Toc14185269 \h </w:instrText>
        </w:r>
        <w:r>
          <w:rPr>
            <w:noProof/>
            <w:webHidden/>
          </w:rPr>
        </w:r>
        <w:r>
          <w:rPr>
            <w:noProof/>
            <w:webHidden/>
          </w:rPr>
          <w:fldChar w:fldCharType="separate"/>
        </w:r>
        <w:r w:rsidR="00C268B9">
          <w:rPr>
            <w:noProof/>
            <w:webHidden/>
          </w:rPr>
          <w:t>12</w:t>
        </w:r>
        <w:r>
          <w:rPr>
            <w:noProof/>
            <w:webHidden/>
          </w:rPr>
          <w:fldChar w:fldCharType="end"/>
        </w:r>
      </w:hyperlink>
    </w:p>
    <w:p w:rsidR="00202DC8" w:rsidRDefault="00202DC8">
      <w:pPr>
        <w:pStyle w:val="Verzeichnis3"/>
        <w:tabs>
          <w:tab w:val="left" w:pos="1100"/>
          <w:tab w:val="right" w:leader="dot" w:pos="9062"/>
        </w:tabs>
        <w:rPr>
          <w:rFonts w:asciiTheme="minorHAnsi" w:eastAsiaTheme="minorEastAsia" w:hAnsiTheme="minorHAnsi" w:cstheme="minorBidi"/>
          <w:noProof/>
          <w:lang w:eastAsia="de-DE"/>
        </w:rPr>
      </w:pPr>
      <w:hyperlink w:anchor="_Toc14185270" w:history="1">
        <w:r w:rsidRPr="00672DAD">
          <w:rPr>
            <w:rStyle w:val="Hyperlink"/>
            <w:noProof/>
            <w:lang w:val="en-US"/>
          </w:rPr>
          <w:t>4.9</w:t>
        </w:r>
        <w:r>
          <w:rPr>
            <w:rFonts w:asciiTheme="minorHAnsi" w:eastAsiaTheme="minorEastAsia" w:hAnsiTheme="minorHAnsi" w:cstheme="minorBidi"/>
            <w:noProof/>
            <w:lang w:eastAsia="de-DE"/>
          </w:rPr>
          <w:tab/>
        </w:r>
        <w:r w:rsidRPr="00672DAD">
          <w:rPr>
            <w:rStyle w:val="Hyperlink"/>
            <w:noProof/>
            <w:lang w:val="en-US"/>
          </w:rPr>
          <w:t>Setting a Region of Interest (ROI)</w:t>
        </w:r>
        <w:r>
          <w:rPr>
            <w:noProof/>
            <w:webHidden/>
          </w:rPr>
          <w:tab/>
        </w:r>
        <w:r>
          <w:rPr>
            <w:noProof/>
            <w:webHidden/>
          </w:rPr>
          <w:fldChar w:fldCharType="begin"/>
        </w:r>
        <w:r>
          <w:rPr>
            <w:noProof/>
            <w:webHidden/>
          </w:rPr>
          <w:instrText xml:space="preserve"> PAGEREF _Toc14185270 \h </w:instrText>
        </w:r>
        <w:r>
          <w:rPr>
            <w:noProof/>
            <w:webHidden/>
          </w:rPr>
        </w:r>
        <w:r>
          <w:rPr>
            <w:noProof/>
            <w:webHidden/>
          </w:rPr>
          <w:fldChar w:fldCharType="separate"/>
        </w:r>
        <w:r w:rsidR="00C268B9">
          <w:rPr>
            <w:noProof/>
            <w:webHidden/>
          </w:rPr>
          <w:t>13</w:t>
        </w:r>
        <w:r>
          <w:rPr>
            <w:noProof/>
            <w:webHidden/>
          </w:rPr>
          <w:fldChar w:fldCharType="end"/>
        </w:r>
      </w:hyperlink>
    </w:p>
    <w:p w:rsidR="00202DC8" w:rsidRDefault="00202DC8">
      <w:pPr>
        <w:pStyle w:val="Verzeichnis3"/>
        <w:tabs>
          <w:tab w:val="left" w:pos="1100"/>
          <w:tab w:val="right" w:leader="dot" w:pos="9062"/>
        </w:tabs>
        <w:rPr>
          <w:rFonts w:asciiTheme="minorHAnsi" w:eastAsiaTheme="minorEastAsia" w:hAnsiTheme="minorHAnsi" w:cstheme="minorBidi"/>
          <w:noProof/>
          <w:lang w:eastAsia="de-DE"/>
        </w:rPr>
      </w:pPr>
      <w:hyperlink w:anchor="_Toc14185271" w:history="1">
        <w:r w:rsidRPr="00672DAD">
          <w:rPr>
            <w:rStyle w:val="Hyperlink"/>
            <w:noProof/>
            <w:lang w:val="en-US"/>
          </w:rPr>
          <w:t>4.10</w:t>
        </w:r>
        <w:r>
          <w:rPr>
            <w:rFonts w:asciiTheme="minorHAnsi" w:eastAsiaTheme="minorEastAsia" w:hAnsiTheme="minorHAnsi" w:cstheme="minorBidi"/>
            <w:noProof/>
            <w:lang w:eastAsia="de-DE"/>
          </w:rPr>
          <w:tab/>
        </w:r>
        <w:r w:rsidRPr="00672DAD">
          <w:rPr>
            <w:rStyle w:val="Hyperlink"/>
            <w:noProof/>
            <w:lang w:val="en-US"/>
          </w:rPr>
          <w:t>Selecting Alignment Points</w:t>
        </w:r>
        <w:r>
          <w:rPr>
            <w:noProof/>
            <w:webHidden/>
          </w:rPr>
          <w:tab/>
        </w:r>
        <w:r>
          <w:rPr>
            <w:noProof/>
            <w:webHidden/>
          </w:rPr>
          <w:fldChar w:fldCharType="begin"/>
        </w:r>
        <w:r>
          <w:rPr>
            <w:noProof/>
            <w:webHidden/>
          </w:rPr>
          <w:instrText xml:space="preserve"> PAGEREF _Toc14185271 \h </w:instrText>
        </w:r>
        <w:r>
          <w:rPr>
            <w:noProof/>
            <w:webHidden/>
          </w:rPr>
        </w:r>
        <w:r>
          <w:rPr>
            <w:noProof/>
            <w:webHidden/>
          </w:rPr>
          <w:fldChar w:fldCharType="separate"/>
        </w:r>
        <w:r w:rsidR="00C268B9">
          <w:rPr>
            <w:noProof/>
            <w:webHidden/>
          </w:rPr>
          <w:t>13</w:t>
        </w:r>
        <w:r>
          <w:rPr>
            <w:noProof/>
            <w:webHidden/>
          </w:rPr>
          <w:fldChar w:fldCharType="end"/>
        </w:r>
      </w:hyperlink>
    </w:p>
    <w:p w:rsidR="00202DC8" w:rsidRDefault="00202DC8">
      <w:pPr>
        <w:pStyle w:val="Verzeichnis3"/>
        <w:tabs>
          <w:tab w:val="left" w:pos="1100"/>
          <w:tab w:val="right" w:leader="dot" w:pos="9062"/>
        </w:tabs>
        <w:rPr>
          <w:rFonts w:asciiTheme="minorHAnsi" w:eastAsiaTheme="minorEastAsia" w:hAnsiTheme="minorHAnsi" w:cstheme="minorBidi"/>
          <w:noProof/>
          <w:lang w:eastAsia="de-DE"/>
        </w:rPr>
      </w:pPr>
      <w:hyperlink w:anchor="_Toc14185272" w:history="1">
        <w:r w:rsidRPr="00672DAD">
          <w:rPr>
            <w:rStyle w:val="Hyperlink"/>
            <w:noProof/>
            <w:lang w:val="en-US"/>
          </w:rPr>
          <w:t>4.11</w:t>
        </w:r>
        <w:r>
          <w:rPr>
            <w:rFonts w:asciiTheme="minorHAnsi" w:eastAsiaTheme="minorEastAsia" w:hAnsiTheme="minorHAnsi" w:cstheme="minorBidi"/>
            <w:noProof/>
            <w:lang w:eastAsia="de-DE"/>
          </w:rPr>
          <w:tab/>
        </w:r>
        <w:r w:rsidRPr="00672DAD">
          <w:rPr>
            <w:rStyle w:val="Hyperlink"/>
            <w:noProof/>
            <w:lang w:val="en-US"/>
          </w:rPr>
          <w:t>Frame Stacking</w:t>
        </w:r>
        <w:r>
          <w:rPr>
            <w:noProof/>
            <w:webHidden/>
          </w:rPr>
          <w:tab/>
        </w:r>
        <w:r>
          <w:rPr>
            <w:noProof/>
            <w:webHidden/>
          </w:rPr>
          <w:fldChar w:fldCharType="begin"/>
        </w:r>
        <w:r>
          <w:rPr>
            <w:noProof/>
            <w:webHidden/>
          </w:rPr>
          <w:instrText xml:space="preserve"> PAGEREF _Toc14185272 \h </w:instrText>
        </w:r>
        <w:r>
          <w:rPr>
            <w:noProof/>
            <w:webHidden/>
          </w:rPr>
        </w:r>
        <w:r>
          <w:rPr>
            <w:noProof/>
            <w:webHidden/>
          </w:rPr>
          <w:fldChar w:fldCharType="separate"/>
        </w:r>
        <w:r w:rsidR="00C268B9">
          <w:rPr>
            <w:noProof/>
            <w:webHidden/>
          </w:rPr>
          <w:t>15</w:t>
        </w:r>
        <w:r>
          <w:rPr>
            <w:noProof/>
            <w:webHidden/>
          </w:rPr>
          <w:fldChar w:fldCharType="end"/>
        </w:r>
      </w:hyperlink>
    </w:p>
    <w:p w:rsidR="00202DC8" w:rsidRDefault="00202DC8">
      <w:pPr>
        <w:pStyle w:val="Verzeichnis3"/>
        <w:tabs>
          <w:tab w:val="left" w:pos="1100"/>
          <w:tab w:val="right" w:leader="dot" w:pos="9062"/>
        </w:tabs>
        <w:rPr>
          <w:rFonts w:asciiTheme="minorHAnsi" w:eastAsiaTheme="minorEastAsia" w:hAnsiTheme="minorHAnsi" w:cstheme="minorBidi"/>
          <w:noProof/>
          <w:lang w:eastAsia="de-DE"/>
        </w:rPr>
      </w:pPr>
      <w:hyperlink w:anchor="_Toc14185273" w:history="1">
        <w:r w:rsidRPr="00672DAD">
          <w:rPr>
            <w:rStyle w:val="Hyperlink"/>
            <w:noProof/>
            <w:lang w:val="en-US"/>
          </w:rPr>
          <w:t>4.12</w:t>
        </w:r>
        <w:r>
          <w:rPr>
            <w:rFonts w:asciiTheme="minorHAnsi" w:eastAsiaTheme="minorEastAsia" w:hAnsiTheme="minorHAnsi" w:cstheme="minorBidi"/>
            <w:noProof/>
            <w:lang w:eastAsia="de-DE"/>
          </w:rPr>
          <w:tab/>
        </w:r>
        <w:r w:rsidRPr="00672DAD">
          <w:rPr>
            <w:rStyle w:val="Hyperlink"/>
            <w:noProof/>
            <w:lang w:val="en-US"/>
          </w:rPr>
          <w:t>Postprocessing (Image Sharpening)</w:t>
        </w:r>
        <w:r>
          <w:rPr>
            <w:noProof/>
            <w:webHidden/>
          </w:rPr>
          <w:tab/>
        </w:r>
        <w:r>
          <w:rPr>
            <w:noProof/>
            <w:webHidden/>
          </w:rPr>
          <w:fldChar w:fldCharType="begin"/>
        </w:r>
        <w:r>
          <w:rPr>
            <w:noProof/>
            <w:webHidden/>
          </w:rPr>
          <w:instrText xml:space="preserve"> PAGEREF _Toc14185273 \h </w:instrText>
        </w:r>
        <w:r>
          <w:rPr>
            <w:noProof/>
            <w:webHidden/>
          </w:rPr>
        </w:r>
        <w:r>
          <w:rPr>
            <w:noProof/>
            <w:webHidden/>
          </w:rPr>
          <w:fldChar w:fldCharType="separate"/>
        </w:r>
        <w:r w:rsidR="00C268B9">
          <w:rPr>
            <w:noProof/>
            <w:webHidden/>
          </w:rPr>
          <w:t>15</w:t>
        </w:r>
        <w:r>
          <w:rPr>
            <w:noProof/>
            <w:webHidden/>
          </w:rPr>
          <w:fldChar w:fldCharType="end"/>
        </w:r>
      </w:hyperlink>
    </w:p>
    <w:p w:rsidR="00202DC8" w:rsidRDefault="00202DC8">
      <w:pPr>
        <w:pStyle w:val="Verzeichnis3"/>
        <w:tabs>
          <w:tab w:val="left" w:pos="1100"/>
          <w:tab w:val="right" w:leader="dot" w:pos="9062"/>
        </w:tabs>
        <w:rPr>
          <w:rFonts w:asciiTheme="minorHAnsi" w:eastAsiaTheme="minorEastAsia" w:hAnsiTheme="minorHAnsi" w:cstheme="minorBidi"/>
          <w:noProof/>
          <w:lang w:eastAsia="de-DE"/>
        </w:rPr>
      </w:pPr>
      <w:hyperlink w:anchor="_Toc14185274" w:history="1">
        <w:r w:rsidRPr="00672DAD">
          <w:rPr>
            <w:rStyle w:val="Hyperlink"/>
            <w:noProof/>
            <w:lang w:val="en-US"/>
          </w:rPr>
          <w:t>4.13</w:t>
        </w:r>
        <w:r>
          <w:rPr>
            <w:rFonts w:asciiTheme="minorHAnsi" w:eastAsiaTheme="minorEastAsia" w:hAnsiTheme="minorHAnsi" w:cstheme="minorBidi"/>
            <w:noProof/>
            <w:lang w:eastAsia="de-DE"/>
          </w:rPr>
          <w:tab/>
        </w:r>
        <w:r w:rsidRPr="00672DAD">
          <w:rPr>
            <w:rStyle w:val="Hyperlink"/>
            <w:noProof/>
            <w:lang w:val="en-US"/>
          </w:rPr>
          <w:t>End of Program</w:t>
        </w:r>
        <w:r>
          <w:rPr>
            <w:noProof/>
            <w:webHidden/>
          </w:rPr>
          <w:tab/>
        </w:r>
        <w:r>
          <w:rPr>
            <w:noProof/>
            <w:webHidden/>
          </w:rPr>
          <w:fldChar w:fldCharType="begin"/>
        </w:r>
        <w:r>
          <w:rPr>
            <w:noProof/>
            <w:webHidden/>
          </w:rPr>
          <w:instrText xml:space="preserve"> PAGEREF _Toc14185274 \h </w:instrText>
        </w:r>
        <w:r>
          <w:rPr>
            <w:noProof/>
            <w:webHidden/>
          </w:rPr>
        </w:r>
        <w:r>
          <w:rPr>
            <w:noProof/>
            <w:webHidden/>
          </w:rPr>
          <w:fldChar w:fldCharType="separate"/>
        </w:r>
        <w:r w:rsidR="00C268B9">
          <w:rPr>
            <w:noProof/>
            <w:webHidden/>
          </w:rPr>
          <w:t>17</w:t>
        </w:r>
        <w:r>
          <w:rPr>
            <w:noProof/>
            <w:webHidden/>
          </w:rPr>
          <w:fldChar w:fldCharType="end"/>
        </w:r>
      </w:hyperlink>
    </w:p>
    <w:p w:rsidR="00202DC8" w:rsidRDefault="00202DC8">
      <w:pPr>
        <w:pStyle w:val="Verzeichnis2"/>
        <w:tabs>
          <w:tab w:val="right" w:leader="dot" w:pos="9062"/>
        </w:tabs>
        <w:rPr>
          <w:rFonts w:asciiTheme="minorHAnsi" w:eastAsiaTheme="minorEastAsia" w:hAnsiTheme="minorHAnsi" w:cstheme="minorBidi"/>
          <w:noProof/>
          <w:lang w:eastAsia="de-DE"/>
        </w:rPr>
      </w:pPr>
      <w:hyperlink w:anchor="_Toc14185275" w:history="1">
        <w:r w:rsidRPr="00672DAD">
          <w:rPr>
            <w:rStyle w:val="Hyperlink"/>
            <w:noProof/>
            <w:lang w:val="en-US"/>
          </w:rPr>
          <w:t>Appendix A: Configuration Parameters</w:t>
        </w:r>
        <w:r>
          <w:rPr>
            <w:noProof/>
            <w:webHidden/>
          </w:rPr>
          <w:tab/>
        </w:r>
        <w:r>
          <w:rPr>
            <w:noProof/>
            <w:webHidden/>
          </w:rPr>
          <w:fldChar w:fldCharType="begin"/>
        </w:r>
        <w:r>
          <w:rPr>
            <w:noProof/>
            <w:webHidden/>
          </w:rPr>
          <w:instrText xml:space="preserve"> PAGEREF _Toc14185275 \h </w:instrText>
        </w:r>
        <w:r>
          <w:rPr>
            <w:noProof/>
            <w:webHidden/>
          </w:rPr>
        </w:r>
        <w:r>
          <w:rPr>
            <w:noProof/>
            <w:webHidden/>
          </w:rPr>
          <w:fldChar w:fldCharType="separate"/>
        </w:r>
        <w:r w:rsidR="00C268B9">
          <w:rPr>
            <w:noProof/>
            <w:webHidden/>
          </w:rPr>
          <w:t>18</w:t>
        </w:r>
        <w:r>
          <w:rPr>
            <w:noProof/>
            <w:webHidden/>
          </w:rPr>
          <w:fldChar w:fldCharType="end"/>
        </w:r>
      </w:hyperlink>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823CDE">
      <w:pPr>
        <w:pStyle w:val="KeinLeerraum"/>
        <w:rPr>
          <w:lang w:val="en-US"/>
        </w:rPr>
      </w:pPr>
    </w:p>
    <w:p w:rsidR="00F52DD6" w:rsidRPr="002B5809" w:rsidRDefault="00ED585E" w:rsidP="00F52DD6">
      <w:pPr>
        <w:pStyle w:val="berschrift2"/>
        <w:rPr>
          <w:lang w:val="en-US"/>
        </w:rPr>
      </w:pPr>
      <w:bookmarkStart w:id="32" w:name="_Toc14185245"/>
      <w:r w:rsidRPr="002B5809">
        <w:rPr>
          <w:lang w:val="en-US"/>
        </w:rPr>
        <w:t>Introduction</w:t>
      </w:r>
      <w:bookmarkEnd w:id="32"/>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3377EB">
        <w:rPr>
          <w:lang w:val="en-US"/>
        </w:rPr>
        <w:t xml:space="preserve">the </w:t>
      </w:r>
      <w:r>
        <w:rPr>
          <w:lang w:val="en-US"/>
        </w:rPr>
        <w:t xml:space="preserve">image warping caused by atmospheric turbulence, and combines the resulting </w:t>
      </w:r>
      <w:r w:rsidR="00AB74FB">
        <w:rPr>
          <w:lang w:val="en-US"/>
        </w:rPr>
        <w:t>snippets</w:t>
      </w:r>
      <w:r>
        <w:rPr>
          <w:lang w:val="en-US"/>
        </w:rPr>
        <w:t xml:space="preserve"> into a </w:t>
      </w:r>
      <w:r w:rsidR="00AB74FB">
        <w:rPr>
          <w:lang w:val="en-US"/>
        </w:rPr>
        <w:t>single image with maximum detail. In a second step, PSS offers the option to remove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 xml:space="preserve">of choice is a video module </w:t>
      </w:r>
      <w:r w:rsidR="0087725B">
        <w:rPr>
          <w:lang w:val="en-US"/>
        </w:rPr>
        <w:lastRenderedPageBreak/>
        <w:t>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image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hyperlink r:id="rId12" w:history="1">
        <w:r w:rsidRPr="00354101">
          <w:rPr>
            <w:rStyle w:val="Hyperlink"/>
            <w:lang w:val="en-US"/>
          </w:rPr>
          <w:t>source code</w:t>
        </w:r>
      </w:hyperlink>
      <w:r>
        <w:rPr>
          <w:lang w:val="en-US"/>
        </w:rPr>
        <w:t xml:space="preserve"> is published on </w:t>
      </w:r>
      <w:proofErr w:type="spellStart"/>
      <w:r>
        <w:rPr>
          <w:lang w:val="en-US"/>
        </w:rPr>
        <w:t>Github</w:t>
      </w:r>
      <w:proofErr w:type="spellEnd"/>
      <w:r>
        <w:rPr>
          <w:lang w:val="en-US"/>
        </w:rPr>
        <w:t xml:space="preserve">, together with a detailed </w:t>
      </w:r>
      <w:hyperlink r:id="rId13" w:history="1">
        <w:r w:rsidRPr="00354101">
          <w:rPr>
            <w:rStyle w:val="Hyperlink"/>
            <w:lang w:val="en-US"/>
          </w:rPr>
          <w:t>documentation of the mathematical algorithms</w:t>
        </w:r>
      </w:hyperlink>
      <w:r w:rsidR="00E36AEE">
        <w:rPr>
          <w:lang w:val="en-US"/>
        </w:rPr>
        <w:t xml:space="preserve"> u</w:t>
      </w:r>
      <w:r>
        <w:rPr>
          <w:lang w:val="en-US"/>
        </w:rPr>
        <w:t>sed.</w:t>
      </w:r>
    </w:p>
    <w:p w:rsidR="00E752FF" w:rsidRDefault="00E752FF" w:rsidP="00E752FF">
      <w:pPr>
        <w:pStyle w:val="berschrift3"/>
        <w:rPr>
          <w:lang w:val="en-US"/>
        </w:rPr>
      </w:pPr>
      <w:bookmarkStart w:id="33" w:name="_Toc14185246"/>
      <w:r>
        <w:rPr>
          <w:lang w:val="en-US"/>
        </w:rPr>
        <w:t>Project Authors and Contributors</w:t>
      </w:r>
      <w:bookmarkEnd w:id="33"/>
    </w:p>
    <w:p w:rsidR="000D71FF" w:rsidRDefault="000D71FF" w:rsidP="00E752FF">
      <w:pPr>
        <w:rPr>
          <w:lang w:val="en-US" w:eastAsia="de-DE"/>
        </w:rPr>
      </w:pPr>
      <w:r>
        <w:rPr>
          <w:lang w:val="en-US" w:eastAsia="de-DE"/>
        </w:rPr>
        <w:t xml:space="preserve">In 2018 </w:t>
      </w:r>
      <w:r w:rsidRPr="000D71FF">
        <w:rPr>
          <w:b/>
          <w:lang w:val="en-US" w:eastAsia="de-DE"/>
        </w:rPr>
        <w:t>Rolf Hempel</w:t>
      </w:r>
      <w:r>
        <w:rPr>
          <w:lang w:val="en-US" w:eastAsia="de-DE"/>
        </w:rPr>
        <w:t xml:space="preserve"> initiated t</w:t>
      </w:r>
      <w:r w:rsidR="00E752FF">
        <w:rPr>
          <w:lang w:val="en-US" w:eastAsia="de-DE"/>
        </w:rPr>
        <w:t xml:space="preserve">he project. He developed the </w:t>
      </w:r>
      <w:r>
        <w:rPr>
          <w:lang w:val="en-US" w:eastAsia="de-DE"/>
        </w:rPr>
        <w:t xml:space="preserve">underlying </w:t>
      </w:r>
      <w:r w:rsidR="00E752FF">
        <w:rPr>
          <w:lang w:val="en-US" w:eastAsia="de-DE"/>
        </w:rPr>
        <w:t xml:space="preserve">algorithms </w:t>
      </w:r>
      <w:r>
        <w:rPr>
          <w:lang w:val="en-US" w:eastAsia="de-DE"/>
        </w:rPr>
        <w:t xml:space="preserve">and wrote the complete source code up to the first PSS release in May 2019. From the start it was his intention, however, to make PSS a community project, so the help by co-authors and contributors is encouraged. Beginning with Version 0.6.0, the following </w:t>
      </w:r>
      <w:r w:rsidR="00916354">
        <w:rPr>
          <w:lang w:val="en-US" w:eastAsia="de-DE"/>
        </w:rPr>
        <w:t>developers</w:t>
      </w:r>
      <w:r>
        <w:rPr>
          <w:lang w:val="en-US" w:eastAsia="de-DE"/>
        </w:rPr>
        <w:t xml:space="preserve"> </w:t>
      </w:r>
      <w:r w:rsidR="00916354">
        <w:rPr>
          <w:lang w:val="en-US" w:eastAsia="de-DE"/>
        </w:rPr>
        <w:t>are contributing</w:t>
      </w:r>
      <w:r>
        <w:rPr>
          <w:lang w:val="en-US" w:eastAsia="de-DE"/>
        </w:rPr>
        <w:t xml:space="preserve"> to the project:</w:t>
      </w:r>
    </w:p>
    <w:p w:rsidR="000D71FF" w:rsidRDefault="000D71FF" w:rsidP="000D71FF">
      <w:pPr>
        <w:pStyle w:val="berschrift4"/>
        <w:rPr>
          <w:lang w:val="en-US"/>
        </w:rPr>
      </w:pPr>
      <w:r>
        <w:rPr>
          <w:lang w:val="en-US"/>
        </w:rPr>
        <w:t>Co-Authors:</w:t>
      </w:r>
    </w:p>
    <w:p w:rsidR="000D71FF" w:rsidRPr="00202DC8" w:rsidRDefault="000D71FF" w:rsidP="000D71FF">
      <w:pPr>
        <w:rPr>
          <w:b/>
          <w:lang w:val="en-US" w:eastAsia="de-DE"/>
        </w:rPr>
      </w:pPr>
      <w:r w:rsidRPr="000D71FF">
        <w:rPr>
          <w:b/>
          <w:lang w:val="en-US" w:eastAsia="de-DE"/>
        </w:rPr>
        <w:t xml:space="preserve">Michal </w:t>
      </w:r>
      <w:proofErr w:type="spellStart"/>
      <w:r w:rsidRPr="000D71FF">
        <w:rPr>
          <w:b/>
          <w:lang w:val="en-US" w:eastAsia="de-DE"/>
        </w:rPr>
        <w:t>Powalko</w:t>
      </w:r>
      <w:proofErr w:type="spellEnd"/>
      <w:r w:rsidRPr="00202DC8">
        <w:rPr>
          <w:b/>
          <w:lang w:val="en-US" w:eastAsia="de-DE"/>
        </w:rPr>
        <w:t>:</w:t>
      </w:r>
    </w:p>
    <w:p w:rsidR="000D71FF" w:rsidRDefault="000D71FF" w:rsidP="000D71FF">
      <w:pPr>
        <w:pStyle w:val="Listenabsatz"/>
        <w:numPr>
          <w:ilvl w:val="0"/>
          <w:numId w:val="16"/>
        </w:numPr>
        <w:rPr>
          <w:lang w:val="en-US" w:eastAsia="de-DE"/>
        </w:rPr>
      </w:pPr>
      <w:r w:rsidRPr="000D71FF">
        <w:rPr>
          <w:lang w:val="en-US" w:eastAsia="de-DE"/>
        </w:rPr>
        <w:t>Responsible for class “</w:t>
      </w:r>
      <w:proofErr w:type="spellStart"/>
      <w:r w:rsidRPr="000D71FF">
        <w:rPr>
          <w:lang w:val="en-US" w:eastAsia="de-DE"/>
        </w:rPr>
        <w:t>VideoReader</w:t>
      </w:r>
      <w:proofErr w:type="spellEnd"/>
      <w:r w:rsidRPr="000D71FF">
        <w:rPr>
          <w:lang w:val="en-US" w:eastAsia="de-DE"/>
        </w:rPr>
        <w:t>” in module “frames.py”. The goal is to provide support for all variants of “.</w:t>
      </w:r>
      <w:proofErr w:type="spellStart"/>
      <w:r w:rsidRPr="000D71FF">
        <w:rPr>
          <w:lang w:val="en-US" w:eastAsia="de-DE"/>
        </w:rPr>
        <w:t>avi</w:t>
      </w:r>
      <w:proofErr w:type="spellEnd"/>
      <w:r w:rsidRPr="000D71FF">
        <w:rPr>
          <w:lang w:val="en-US" w:eastAsia="de-DE"/>
        </w:rPr>
        <w:t>” and “.</w:t>
      </w:r>
      <w:proofErr w:type="spellStart"/>
      <w:r w:rsidRPr="000D71FF">
        <w:rPr>
          <w:lang w:val="en-US" w:eastAsia="de-DE"/>
        </w:rPr>
        <w:t>ser</w:t>
      </w:r>
      <w:proofErr w:type="spellEnd"/>
      <w:r w:rsidRPr="000D71FF">
        <w:rPr>
          <w:lang w:val="en-US" w:eastAsia="de-DE"/>
        </w:rPr>
        <w:t>” (8 and 16bit) video formats.</w:t>
      </w:r>
    </w:p>
    <w:p w:rsidR="000D71FF" w:rsidRDefault="000D71FF" w:rsidP="000D71FF">
      <w:pPr>
        <w:pStyle w:val="Listenabsatz"/>
        <w:numPr>
          <w:ilvl w:val="0"/>
          <w:numId w:val="16"/>
        </w:numPr>
        <w:rPr>
          <w:lang w:val="en-US" w:eastAsia="de-DE"/>
        </w:rPr>
      </w:pPr>
      <w:r>
        <w:rPr>
          <w:lang w:val="en-US" w:eastAsia="de-DE"/>
        </w:rPr>
        <w:t>Python code style improvements throughout the source code.</w:t>
      </w:r>
    </w:p>
    <w:p w:rsidR="00202DC8" w:rsidRDefault="00202DC8" w:rsidP="00202DC8">
      <w:pPr>
        <w:pStyle w:val="berschrift4"/>
        <w:rPr>
          <w:lang w:val="en-US"/>
        </w:rPr>
      </w:pPr>
      <w:r>
        <w:rPr>
          <w:lang w:val="en-US"/>
        </w:rPr>
        <w:t>Contributors:</w:t>
      </w:r>
    </w:p>
    <w:p w:rsidR="00202DC8" w:rsidRDefault="00202DC8" w:rsidP="00202DC8">
      <w:pPr>
        <w:rPr>
          <w:b/>
          <w:lang w:val="en-US" w:eastAsia="de-DE"/>
        </w:rPr>
      </w:pPr>
      <w:r w:rsidRPr="00202DC8">
        <w:rPr>
          <w:b/>
          <w:lang w:val="en-US" w:eastAsia="de-DE"/>
        </w:rPr>
        <w:t xml:space="preserve">Jens </w:t>
      </w:r>
      <w:proofErr w:type="spellStart"/>
      <w:r w:rsidRPr="00202DC8">
        <w:rPr>
          <w:b/>
          <w:lang w:val="en-US" w:eastAsia="de-DE"/>
        </w:rPr>
        <w:t>Scheidtmann</w:t>
      </w:r>
      <w:proofErr w:type="spellEnd"/>
      <w:r w:rsidRPr="00202DC8">
        <w:rPr>
          <w:b/>
          <w:lang w:val="en-US" w:eastAsia="de-DE"/>
        </w:rPr>
        <w:t>:</w:t>
      </w:r>
    </w:p>
    <w:p w:rsidR="00202DC8" w:rsidRPr="00202DC8" w:rsidRDefault="00202DC8" w:rsidP="00202DC8">
      <w:pPr>
        <w:pStyle w:val="Listenabsatz"/>
        <w:numPr>
          <w:ilvl w:val="0"/>
          <w:numId w:val="17"/>
        </w:numPr>
        <w:rPr>
          <w:b/>
          <w:lang w:val="en-US" w:eastAsia="de-DE"/>
        </w:rPr>
      </w:pPr>
      <w:r>
        <w:rPr>
          <w:lang w:val="en-US" w:eastAsia="de-DE"/>
        </w:rPr>
        <w:t>Proposal of a different algorithm to perform frame stabilization in planetary mode</w:t>
      </w:r>
      <w:r w:rsidR="00916354">
        <w:rPr>
          <w:lang w:val="en-US" w:eastAsia="de-DE"/>
        </w:rPr>
        <w:t xml:space="preserve"> (implemented in version 0.6.0)</w:t>
      </w:r>
      <w:bookmarkStart w:id="34" w:name="_GoBack"/>
      <w:bookmarkEnd w:id="34"/>
      <w:r>
        <w:rPr>
          <w:lang w:val="en-US" w:eastAsia="de-DE"/>
        </w:rPr>
        <w:t xml:space="preserve">. </w:t>
      </w:r>
    </w:p>
    <w:p w:rsidR="009D4E35" w:rsidRDefault="009D4E35" w:rsidP="00767520">
      <w:pPr>
        <w:rPr>
          <w:lang w:val="en-US"/>
        </w:rPr>
      </w:pPr>
    </w:p>
    <w:p w:rsidR="00D547DB" w:rsidRDefault="00D547DB" w:rsidP="005B3172">
      <w:pPr>
        <w:pStyle w:val="berschrift2"/>
        <w:rPr>
          <w:lang w:val="en-US"/>
        </w:rPr>
      </w:pPr>
      <w:bookmarkStart w:id="35" w:name="_Toc14185247"/>
      <w:r>
        <w:rPr>
          <w:lang w:val="en-US"/>
        </w:rPr>
        <w:t>Changelog</w:t>
      </w:r>
      <w:bookmarkEnd w:id="35"/>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36" w:name="_Toc484449259"/>
      <w:bookmarkStart w:id="37" w:name="_Toc502072379"/>
      <w:bookmarkStart w:id="38" w:name="_Toc510165762"/>
      <w:bookmarkStart w:id="39" w:name="_Toc8809747"/>
      <w:bookmarkStart w:id="40" w:name="_Toc8897864"/>
      <w:bookmarkStart w:id="41" w:name="_Toc11055781"/>
      <w:bookmarkStart w:id="42" w:name="_Toc14185248"/>
      <w:bookmarkEnd w:id="36"/>
      <w:bookmarkEnd w:id="37"/>
      <w:bookmarkEnd w:id="38"/>
      <w:bookmarkEnd w:id="39"/>
      <w:bookmarkEnd w:id="40"/>
      <w:bookmarkEnd w:id="41"/>
      <w:bookmarkEnd w:id="42"/>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3" w:name="_Toc484449260"/>
      <w:bookmarkStart w:id="44" w:name="_Toc502072380"/>
      <w:bookmarkStart w:id="45" w:name="_Toc510165763"/>
      <w:bookmarkStart w:id="46" w:name="_Toc8809748"/>
      <w:bookmarkStart w:id="47" w:name="_Toc8897865"/>
      <w:bookmarkStart w:id="48" w:name="_Toc11055782"/>
      <w:bookmarkStart w:id="49" w:name="_Toc14185249"/>
      <w:bookmarkEnd w:id="43"/>
      <w:bookmarkEnd w:id="44"/>
      <w:bookmarkEnd w:id="45"/>
      <w:bookmarkEnd w:id="46"/>
      <w:bookmarkEnd w:id="47"/>
      <w:bookmarkEnd w:id="48"/>
      <w:bookmarkEnd w:id="49"/>
    </w:p>
    <w:p w:rsidR="009A00AD" w:rsidRDefault="009A00AD" w:rsidP="005B3172">
      <w:pPr>
        <w:pStyle w:val="berschrift3"/>
        <w:rPr>
          <w:lang w:val="en-US"/>
        </w:rPr>
      </w:pPr>
      <w:bookmarkStart w:id="50" w:name="_Toc14185250"/>
      <w:r>
        <w:rPr>
          <w:lang w:val="en-US"/>
        </w:rPr>
        <w:t>Changes in version 0.6.0 (June 2019)</w:t>
      </w:r>
      <w:bookmarkEnd w:id="50"/>
    </w:p>
    <w:p w:rsidR="009A00AD" w:rsidRDefault="009A00AD" w:rsidP="009A00AD">
      <w:pPr>
        <w:pStyle w:val="Listenabsatz"/>
        <w:numPr>
          <w:ilvl w:val="0"/>
          <w:numId w:val="15"/>
        </w:numPr>
        <w:rPr>
          <w:lang w:val="en-US" w:eastAsia="de-DE"/>
        </w:rPr>
      </w:pPr>
      <w:r>
        <w:rPr>
          <w:lang w:val="en-US" w:eastAsia="de-DE"/>
        </w:rPr>
        <w:t>Support for dark and flat frame calibration has been added.</w:t>
      </w:r>
    </w:p>
    <w:p w:rsidR="009A00AD" w:rsidRDefault="009A00AD" w:rsidP="009A00AD">
      <w:pPr>
        <w:pStyle w:val="Listenabsatz"/>
        <w:numPr>
          <w:ilvl w:val="0"/>
          <w:numId w:val="15"/>
        </w:numPr>
        <w:rPr>
          <w:lang w:val="en-US" w:eastAsia="de-DE"/>
        </w:rPr>
      </w:pPr>
      <w:r>
        <w:rPr>
          <w:lang w:val="en-US" w:eastAsia="de-DE"/>
        </w:rPr>
        <w:t>The required RAM of a job is estimated. If it exceeds the available RAM, an error is issued and PSS continues with the next job.</w:t>
      </w:r>
    </w:p>
    <w:p w:rsidR="00E752FF" w:rsidRDefault="00E752FF" w:rsidP="009A00AD">
      <w:pPr>
        <w:pStyle w:val="Listenabsatz"/>
        <w:numPr>
          <w:ilvl w:val="0"/>
          <w:numId w:val="15"/>
        </w:numPr>
        <w:rPr>
          <w:lang w:val="en-US" w:eastAsia="de-DE"/>
        </w:rPr>
      </w:pPr>
      <w:r>
        <w:rPr>
          <w:lang w:val="en-US" w:eastAsia="de-DE"/>
        </w:rPr>
        <w:t>Support for video format “.</w:t>
      </w:r>
      <w:proofErr w:type="spellStart"/>
      <w:r>
        <w:rPr>
          <w:lang w:val="en-US" w:eastAsia="de-DE"/>
        </w:rPr>
        <w:t>ser</w:t>
      </w:r>
      <w:proofErr w:type="spellEnd"/>
      <w:r>
        <w:rPr>
          <w:lang w:val="en-US" w:eastAsia="de-DE"/>
        </w:rPr>
        <w:t>” added.</w:t>
      </w:r>
    </w:p>
    <w:p w:rsidR="00202DC8" w:rsidRDefault="00202DC8" w:rsidP="009A00AD">
      <w:pPr>
        <w:pStyle w:val="Listenabsatz"/>
        <w:numPr>
          <w:ilvl w:val="0"/>
          <w:numId w:val="15"/>
        </w:numPr>
        <w:rPr>
          <w:lang w:val="en-US" w:eastAsia="de-DE"/>
        </w:rPr>
      </w:pPr>
      <w:r>
        <w:rPr>
          <w:lang w:val="en-US" w:eastAsia="de-DE"/>
        </w:rPr>
        <w:t>New implementation of frame stabilization for “planetary” mode.</w:t>
      </w:r>
    </w:p>
    <w:p w:rsidR="009A00AD" w:rsidRDefault="009A00AD" w:rsidP="009A00AD">
      <w:pPr>
        <w:pStyle w:val="Listenabsatz"/>
        <w:numPr>
          <w:ilvl w:val="0"/>
          <w:numId w:val="15"/>
        </w:numPr>
        <w:rPr>
          <w:lang w:val="en-US" w:eastAsia="de-DE"/>
        </w:rPr>
      </w:pPr>
      <w:r>
        <w:rPr>
          <w:lang w:val="en-US" w:eastAsia="de-DE"/>
        </w:rPr>
        <w:t xml:space="preserve">Internal refactoring, most important: video input is encapsulated in class </w:t>
      </w:r>
      <w:proofErr w:type="spellStart"/>
      <w:r>
        <w:rPr>
          <w:lang w:val="en-US" w:eastAsia="de-DE"/>
        </w:rPr>
        <w:t>VideoReader</w:t>
      </w:r>
      <w:proofErr w:type="spellEnd"/>
      <w:r>
        <w:rPr>
          <w:lang w:val="en-US" w:eastAsia="de-DE"/>
        </w:rPr>
        <w:t>.</w:t>
      </w:r>
    </w:p>
    <w:p w:rsidR="00D67BFF" w:rsidRPr="009A00AD" w:rsidRDefault="00D67BFF" w:rsidP="009A00AD">
      <w:pPr>
        <w:pStyle w:val="Listenabsatz"/>
        <w:numPr>
          <w:ilvl w:val="0"/>
          <w:numId w:val="15"/>
        </w:numPr>
        <w:rPr>
          <w:lang w:val="en-US" w:eastAsia="de-DE"/>
        </w:rPr>
      </w:pPr>
      <w:r>
        <w:rPr>
          <w:lang w:val="en-US" w:eastAsia="de-DE"/>
        </w:rPr>
        <w:t>Several minor bug fixes.</w:t>
      </w:r>
    </w:p>
    <w:p w:rsidR="00814AD3" w:rsidRDefault="00AB74FB" w:rsidP="005B3172">
      <w:pPr>
        <w:pStyle w:val="berschrift3"/>
        <w:rPr>
          <w:lang w:val="en-US"/>
        </w:rPr>
      </w:pPr>
      <w:bookmarkStart w:id="51" w:name="_Toc14185251"/>
      <w:r>
        <w:rPr>
          <w:lang w:val="en-US"/>
        </w:rPr>
        <w:lastRenderedPageBreak/>
        <w:t>Initial release</w:t>
      </w:r>
      <w:r w:rsidR="00814AD3">
        <w:rPr>
          <w:lang w:val="en-US"/>
        </w:rPr>
        <w:t xml:space="preserve"> </w:t>
      </w:r>
      <w:r>
        <w:rPr>
          <w:lang w:val="en-US"/>
        </w:rPr>
        <w:t>0.5.0</w:t>
      </w:r>
      <w:r w:rsidR="00814AD3">
        <w:rPr>
          <w:lang w:val="en-US"/>
        </w:rPr>
        <w:t xml:space="preserve"> (</w:t>
      </w:r>
      <w:r>
        <w:rPr>
          <w:lang w:val="en-US"/>
        </w:rPr>
        <w:t>May 2019)</w:t>
      </w:r>
      <w:bookmarkEnd w:id="51"/>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xml:space="preserve">. The software and the installation process were </w:t>
      </w:r>
      <w:r>
        <w:rPr>
          <w:lang w:val="en-US"/>
        </w:rPr>
        <w:t>tested on Windows 10 only</w:t>
      </w:r>
      <w:bookmarkStart w:id="52" w:name="_Ref447780942"/>
      <w:r w:rsidR="00AB74FB">
        <w:rPr>
          <w:lang w:val="en-US"/>
        </w:rPr>
        <w:t>.</w:t>
      </w:r>
    </w:p>
    <w:p w:rsidR="00F00EF7" w:rsidRPr="008B5F87" w:rsidRDefault="00F00EF7" w:rsidP="008B5F87">
      <w:pPr>
        <w:rPr>
          <w:lang w:val="en-US"/>
        </w:rPr>
      </w:pPr>
    </w:p>
    <w:p w:rsidR="00D72D03" w:rsidRPr="002B5809" w:rsidRDefault="00311A59" w:rsidP="00767520">
      <w:pPr>
        <w:pStyle w:val="berschrift2"/>
        <w:rPr>
          <w:lang w:val="en-US"/>
        </w:rPr>
      </w:pPr>
      <w:bookmarkStart w:id="53" w:name="_Ref502071357"/>
      <w:bookmarkStart w:id="54" w:name="_Toc14185252"/>
      <w:r w:rsidRPr="002B5809">
        <w:rPr>
          <w:lang w:val="en-US"/>
        </w:rPr>
        <w:t>System Requirements and Software Installation</w:t>
      </w:r>
      <w:bookmarkEnd w:id="52"/>
      <w:bookmarkEnd w:id="53"/>
      <w:bookmarkEnd w:id="54"/>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For the time being, however, an automatic installer is available for Windows only. For a future release it is planned to provide a Linux installer as well.</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5" w:name="_Toc510165767"/>
      <w:bookmarkStart w:id="56" w:name="_Toc8809751"/>
      <w:bookmarkStart w:id="57" w:name="_Toc8897868"/>
      <w:bookmarkStart w:id="58" w:name="_Toc11055786"/>
      <w:bookmarkStart w:id="59" w:name="_Toc14185253"/>
      <w:bookmarkEnd w:id="55"/>
      <w:bookmarkEnd w:id="56"/>
      <w:bookmarkEnd w:id="57"/>
      <w:bookmarkEnd w:id="58"/>
      <w:bookmarkEnd w:id="59"/>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0" w:name="_Toc510165768"/>
      <w:bookmarkStart w:id="61" w:name="_Toc8809752"/>
      <w:bookmarkStart w:id="62" w:name="_Toc8897869"/>
      <w:bookmarkStart w:id="63" w:name="_Toc11055787"/>
      <w:bookmarkStart w:id="64" w:name="_Toc14185254"/>
      <w:bookmarkEnd w:id="60"/>
      <w:bookmarkEnd w:id="61"/>
      <w:bookmarkEnd w:id="62"/>
      <w:bookmarkEnd w:id="63"/>
      <w:bookmarkEnd w:id="64"/>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5" w:name="_Toc510165769"/>
      <w:bookmarkStart w:id="66" w:name="_Toc8809753"/>
      <w:bookmarkStart w:id="67" w:name="_Toc8897870"/>
      <w:bookmarkStart w:id="68" w:name="_Toc11055788"/>
      <w:bookmarkStart w:id="69" w:name="_Toc14185255"/>
      <w:bookmarkEnd w:id="65"/>
      <w:bookmarkEnd w:id="66"/>
      <w:bookmarkEnd w:id="67"/>
      <w:bookmarkEnd w:id="68"/>
      <w:bookmarkEnd w:id="69"/>
    </w:p>
    <w:p w:rsidR="001F7311" w:rsidRPr="003F61AA" w:rsidRDefault="003F61AA" w:rsidP="00311A59">
      <w:pPr>
        <w:pStyle w:val="berschrift3"/>
        <w:rPr>
          <w:lang w:val="en-US"/>
        </w:rPr>
      </w:pPr>
      <w:bookmarkStart w:id="70" w:name="_Toc14185256"/>
      <w:r>
        <w:rPr>
          <w:lang w:val="en-US"/>
        </w:rPr>
        <w:t>Windows (7 / 8 / 10)</w:t>
      </w:r>
      <w:bookmarkEnd w:id="70"/>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proofErr w:type="gramStart"/>
      <w:r w:rsidR="00814AD3">
        <w:rPr>
          <w:lang w:val="en-US"/>
        </w:rPr>
        <w:t xml:space="preserve">, </w:t>
      </w:r>
      <w:r w:rsidR="0005439E">
        <w:rPr>
          <w:lang w:val="en-US"/>
        </w:rPr>
        <w:t xml:space="preserve"> and</w:t>
      </w:r>
      <w:proofErr w:type="gramEnd"/>
      <w:r w:rsidR="0005439E">
        <w:rPr>
          <w:lang w:val="en-US"/>
        </w:rPr>
        <w:t xml:space="preserve">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1803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4" w:history="1">
        <w:r w:rsidRPr="009D74F3">
          <w:rPr>
            <w:rStyle w:val="Hyperlink"/>
            <w:lang w:val="en-US"/>
          </w:rPr>
          <w:t>“</w:t>
        </w:r>
        <w:r w:rsidR="00C87EDE">
          <w:rPr>
            <w:rStyle w:val="Hyperlink"/>
            <w:lang w:val="en-US"/>
          </w:rPr>
          <w:t>PlanetarySystemStacker</w:t>
        </w:r>
        <w:r w:rsidRPr="009D74F3">
          <w:rPr>
            <w:rStyle w:val="Hyperlink"/>
            <w:lang w:val="en-US"/>
          </w:rPr>
          <w:t>_</w:t>
        </w:r>
        <w:r w:rsidR="009D74F3">
          <w:rPr>
            <w:rStyle w:val="Hyperlink"/>
            <w:lang w:val="en-US"/>
          </w:rPr>
          <w:t>V</w:t>
        </w:r>
        <w:r w:rsidR="00C87EDE">
          <w:rPr>
            <w:rStyle w:val="Hyperlink"/>
            <w:lang w:val="en-US"/>
          </w:rPr>
          <w:t>0.5.0</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PlanetarySystemStacker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603A13">
      <w:pPr>
        <w:pStyle w:val="Listenabsatz"/>
        <w:numPr>
          <w:ilvl w:val="0"/>
          <w:numId w:val="6"/>
        </w:numPr>
        <w:rPr>
          <w:lang w:val="en-US"/>
        </w:rPr>
      </w:pPr>
      <w:r w:rsidRPr="002D24A9">
        <w:rPr>
          <w:lang w:val="en-US"/>
        </w:rPr>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Pr="002B5809"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PlanetarySystemStacker</w:t>
      </w:r>
      <w:r>
        <w:rPr>
          <w:lang w:val="en-US"/>
        </w:rPr>
        <w:t>.ico” in the installation folder.</w:t>
      </w:r>
    </w:p>
    <w:p w:rsidR="001957FE" w:rsidRDefault="001957FE" w:rsidP="009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C87EDE" w:rsidRPr="00415AA0" w:rsidRDefault="00C87EDE" w:rsidP="009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AE3DAA" w:rsidRPr="002B5809" w:rsidRDefault="0030015A" w:rsidP="00AE3DAA">
      <w:pPr>
        <w:pStyle w:val="berschrift2"/>
        <w:rPr>
          <w:lang w:val="en-US"/>
        </w:rPr>
      </w:pPr>
      <w:bookmarkStart w:id="71" w:name="_Toc14185257"/>
      <w:r w:rsidRPr="002B5809">
        <w:rPr>
          <w:lang w:val="en-US"/>
        </w:rPr>
        <w:t>Program Execution</w:t>
      </w:r>
      <w:bookmarkEnd w:id="71"/>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information which is of current relevance. The user interface was developed using the QT5 toolkit.</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2" w:name="_Toc484449264"/>
      <w:bookmarkStart w:id="73" w:name="_Toc502072385"/>
      <w:bookmarkStart w:id="74" w:name="_Toc510165774"/>
      <w:bookmarkStart w:id="75" w:name="_Toc8809756"/>
      <w:bookmarkStart w:id="76" w:name="_Toc8897873"/>
      <w:bookmarkStart w:id="77" w:name="_Toc11055791"/>
      <w:bookmarkStart w:id="78" w:name="_Toc14185258"/>
      <w:bookmarkEnd w:id="72"/>
      <w:bookmarkEnd w:id="73"/>
      <w:bookmarkEnd w:id="74"/>
      <w:bookmarkEnd w:id="75"/>
      <w:bookmarkEnd w:id="76"/>
      <w:bookmarkEnd w:id="77"/>
      <w:bookmarkEnd w:id="78"/>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9" w:name="_Toc484449265"/>
      <w:bookmarkStart w:id="80" w:name="_Toc502072386"/>
      <w:bookmarkStart w:id="81" w:name="_Toc510165775"/>
      <w:bookmarkStart w:id="82" w:name="_Toc8809757"/>
      <w:bookmarkStart w:id="83" w:name="_Toc8897874"/>
      <w:bookmarkStart w:id="84" w:name="_Toc11055792"/>
      <w:bookmarkStart w:id="85" w:name="_Toc14185259"/>
      <w:bookmarkEnd w:id="79"/>
      <w:bookmarkEnd w:id="80"/>
      <w:bookmarkEnd w:id="81"/>
      <w:bookmarkEnd w:id="82"/>
      <w:bookmarkEnd w:id="83"/>
      <w:bookmarkEnd w:id="84"/>
      <w:bookmarkEnd w:id="85"/>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86" w:name="_Toc484449266"/>
      <w:bookmarkStart w:id="87" w:name="_Toc502072387"/>
      <w:bookmarkStart w:id="88" w:name="_Toc510165776"/>
      <w:bookmarkStart w:id="89" w:name="_Toc8809758"/>
      <w:bookmarkStart w:id="90" w:name="_Toc8897875"/>
      <w:bookmarkStart w:id="91" w:name="_Toc11055793"/>
      <w:bookmarkStart w:id="92" w:name="_Toc14185260"/>
      <w:bookmarkEnd w:id="86"/>
      <w:bookmarkEnd w:id="87"/>
      <w:bookmarkEnd w:id="88"/>
      <w:bookmarkEnd w:id="89"/>
      <w:bookmarkEnd w:id="90"/>
      <w:bookmarkEnd w:id="91"/>
      <w:bookmarkEnd w:id="92"/>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93" w:name="_Toc484449267"/>
      <w:bookmarkStart w:id="94" w:name="_Toc502072388"/>
      <w:bookmarkStart w:id="95" w:name="_Toc510165777"/>
      <w:bookmarkStart w:id="96" w:name="_Toc8809759"/>
      <w:bookmarkStart w:id="97" w:name="_Toc8897876"/>
      <w:bookmarkStart w:id="98" w:name="_Toc11055794"/>
      <w:bookmarkStart w:id="99" w:name="_Toc14185261"/>
      <w:bookmarkEnd w:id="93"/>
      <w:bookmarkEnd w:id="94"/>
      <w:bookmarkEnd w:id="95"/>
      <w:bookmarkEnd w:id="96"/>
      <w:bookmarkEnd w:id="97"/>
      <w:bookmarkEnd w:id="98"/>
      <w:bookmarkEnd w:id="99"/>
    </w:p>
    <w:p w:rsidR="00AE3DAA" w:rsidRPr="002B5809" w:rsidRDefault="00C00911">
      <w:pPr>
        <w:pStyle w:val="berschrift3"/>
        <w:rPr>
          <w:lang w:val="en-US"/>
        </w:rPr>
      </w:pPr>
      <w:bookmarkStart w:id="100" w:name="_Ref510168737"/>
      <w:bookmarkStart w:id="101" w:name="_Ref8760074"/>
      <w:bookmarkStart w:id="102" w:name="_Toc14185262"/>
      <w:r>
        <w:rPr>
          <w:lang w:val="en-US"/>
        </w:rPr>
        <w:t>Program Start</w:t>
      </w:r>
      <w:bookmarkEnd w:id="100"/>
      <w:r w:rsidR="00FC24BB">
        <w:rPr>
          <w:lang w:val="en-US"/>
        </w:rPr>
        <w:t xml:space="preserve"> / Setting Parameters</w:t>
      </w:r>
      <w:bookmarkEnd w:id="101"/>
      <w:bookmarkEnd w:id="102"/>
    </w:p>
    <w:p w:rsidR="00083A6E"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The parameters are arranged in groups relating</w:t>
      </w:r>
      <w:r w:rsidR="00C605E5">
        <w:rPr>
          <w:lang w:val="en-US" w:eastAsia="de-DE"/>
        </w:rPr>
        <w:t xml:space="preserve"> to </w:t>
      </w:r>
      <w:r w:rsidR="00934E10">
        <w:rPr>
          <w:lang w:val="en-US" w:eastAsia="de-DE"/>
        </w:rPr>
        <w:t>frame stabilization, multi-point alignment</w:t>
      </w:r>
      <w:r w:rsidR="00E23370">
        <w:rPr>
          <w:lang w:val="en-US" w:eastAsia="de-DE"/>
        </w:rPr>
        <w:t>, stacking</w:t>
      </w:r>
      <w:r w:rsidR="00A572A2" w:rsidRPr="002B5809">
        <w:rPr>
          <w:lang w:val="en-US" w:eastAsia="de-DE"/>
        </w:rPr>
        <w:t xml:space="preserve"> and </w:t>
      </w:r>
      <w:r w:rsidR="00744169">
        <w:rPr>
          <w:lang w:val="en-US" w:eastAsia="de-DE"/>
        </w:rPr>
        <w:t>workflow control.</w:t>
      </w:r>
    </w:p>
    <w:p w:rsidR="00934E10" w:rsidRPr="002B5809" w:rsidRDefault="00934E10" w:rsidP="00BC408E">
      <w:pPr>
        <w:rPr>
          <w:lang w:val="en-US" w:eastAsia="de-DE"/>
        </w:rPr>
      </w:pPr>
      <w:r>
        <w:rPr>
          <w:noProof/>
          <w:lang w:eastAsia="de-DE"/>
        </w:rPr>
        <w:drawing>
          <wp:inline distT="0" distB="0" distL="0" distR="0" wp14:anchorId="13FA97D6" wp14:editId="0F9FAF82">
            <wp:extent cx="4305453" cy="3505200"/>
            <wp:effectExtent l="0" t="0" r="0" b="0"/>
            <wp:docPr id="1" name="Grafik 1" descr="D:\SW-Development\Python\PlanetarySystemStacker\Documentation\Illustrations\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Development\Python\PlanetarySystemStacker\Documentation\Illustrations\paramet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8831" cy="3507950"/>
                    </a:xfrm>
                    <a:prstGeom prst="rect">
                      <a:avLst/>
                    </a:prstGeom>
                    <a:noFill/>
                    <a:ln>
                      <a:noFill/>
                    </a:ln>
                  </pic:spPr>
                </pic:pic>
              </a:graphicData>
            </a:graphic>
          </wp:inline>
        </w:drawing>
      </w:r>
    </w:p>
    <w:p w:rsidR="00A264B8"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w:t>
      </w:r>
      <w:r w:rsidR="00E23370">
        <w:rPr>
          <w:lang w:val="en-US" w:eastAsia="de-DE"/>
        </w:rPr>
        <w:t>many</w:t>
      </w:r>
      <w:r w:rsidR="00744169">
        <w:rPr>
          <w:lang w:val="en-US" w:eastAsia="de-DE"/>
        </w:rPr>
        <w:t xml:space="preserve"> cases, but the user is encouraged to experiment with different settings</w:t>
      </w:r>
      <w:r w:rsidR="00E23370">
        <w:rPr>
          <w:lang w:val="en-US" w:eastAsia="de-DE"/>
        </w:rPr>
        <w:t xml:space="preserve"> for optimization</w:t>
      </w:r>
      <w:r w:rsidRPr="002B5809">
        <w:rPr>
          <w:lang w:val="en-US" w:eastAsia="de-DE"/>
        </w:rPr>
        <w:t xml:space="preserve">.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C268B9">
        <w:rPr>
          <w:lang w:val="en-US"/>
        </w:rPr>
        <w:t>Appendix</w:t>
      </w:r>
      <w:r w:rsidR="00C268B9" w:rsidRPr="002B5809">
        <w:rPr>
          <w:lang w:val="en-US"/>
        </w:rPr>
        <w:t xml:space="preserve"> A</w:t>
      </w:r>
      <w:proofErr w:type="gramStart"/>
      <w:r w:rsidR="00C268B9" w:rsidRPr="002B5809">
        <w:rPr>
          <w:lang w:val="en-US"/>
        </w:rPr>
        <w:t xml:space="preserve">: </w:t>
      </w:r>
      <w:proofErr w:type="gramEnd"/>
      <w:r w:rsidR="00D34344">
        <w:rPr>
          <w:lang w:val="en-US" w:eastAsia="de-DE"/>
        </w:rPr>
        <w:fldChar w:fldCharType="end"/>
      </w:r>
      <w:r w:rsidR="00D34344">
        <w:rPr>
          <w:lang w:val="en-US" w:eastAsia="de-DE"/>
        </w:rPr>
        <w:t>”</w:t>
      </w:r>
      <w:r w:rsidR="007269B1" w:rsidRPr="002B5809">
        <w:rPr>
          <w:lang w:val="en-US" w:eastAsia="de-DE"/>
        </w:rPr>
        <w:t>.</w:t>
      </w:r>
    </w:p>
    <w:p w:rsidR="00744169" w:rsidRDefault="00744169" w:rsidP="00A21784">
      <w:pPr>
        <w:rPr>
          <w:lang w:val="en-US" w:eastAsia="de-DE"/>
        </w:rPr>
      </w:pPr>
      <w:r>
        <w:rPr>
          <w:lang w:val="en-US" w:eastAsia="de-DE"/>
        </w:rPr>
        <w:t>The pre-defined parameter values can be restored at any time by pressing the button “Restore standard values”.</w:t>
      </w:r>
    </w:p>
    <w:p w:rsidR="004854D8" w:rsidRDefault="00E23370" w:rsidP="00A21784">
      <w:pPr>
        <w:rPr>
          <w:lang w:val="en-US" w:eastAsia="de-DE"/>
        </w:rPr>
      </w:pPr>
      <w:r>
        <w:rPr>
          <w:lang w:val="en-US" w:eastAsia="de-DE"/>
        </w:rPr>
        <w:t>When</w:t>
      </w:r>
      <w:r w:rsidR="00744169">
        <w:rPr>
          <w:lang w:val="en-US" w:eastAsia="de-DE"/>
        </w:rPr>
        <w:t xml:space="preserve"> leaving the parameter dialog</w:t>
      </w:r>
      <w:r w:rsidR="00FC24BB">
        <w:rPr>
          <w:lang w:val="en-US" w:eastAsia="de-DE"/>
        </w:rPr>
        <w:t xml:space="preserve">, and </w:t>
      </w:r>
      <w:r>
        <w:rPr>
          <w:lang w:val="en-US" w:eastAsia="de-DE"/>
        </w:rPr>
        <w:t>at program</w:t>
      </w:r>
      <w:r w:rsidR="00FC24BB">
        <w:rPr>
          <w:lang w:val="en-US" w:eastAsia="de-DE"/>
        </w:rPr>
        <w:t xml:space="preserve"> termination</w:t>
      </w:r>
      <w:r w:rsidR="00744169">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sidR="00744169">
        <w:rPr>
          <w:lang w:val="en-US" w:eastAsia="de-DE"/>
        </w:rPr>
        <w:t>PlanetarySystemStacker</w:t>
      </w:r>
      <w:r w:rsidR="00325C0E">
        <w:rPr>
          <w:lang w:val="en-US" w:eastAsia="de-DE"/>
        </w:rPr>
        <w:t>.ini” into</w:t>
      </w:r>
      <w:r w:rsidR="00325C0E" w:rsidRPr="002B5809">
        <w:rPr>
          <w:lang w:val="en-US" w:eastAsia="de-DE"/>
        </w:rPr>
        <w:t xml:space="preserve"> the user’s home directory. At later program </w:t>
      </w:r>
      <w:r>
        <w:rPr>
          <w:lang w:val="en-US" w:eastAsia="de-DE"/>
        </w:rPr>
        <w:t>runs</w:t>
      </w:r>
      <w:r w:rsidR="00325C0E" w:rsidRPr="002B5809">
        <w:rPr>
          <w:lang w:val="en-US" w:eastAsia="de-DE"/>
        </w:rPr>
        <w:t xml:space="preserve"> the parameters 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sidR="00744169">
        <w:rPr>
          <w:lang w:val="en-US" w:eastAsia="de-DE"/>
        </w:rPr>
        <w:t>PSS is ready for job input.</w:t>
      </w:r>
      <w:r w:rsidR="004854D8">
        <w:rPr>
          <w:lang w:val="en-US" w:eastAsia="de-DE"/>
        </w:rPr>
        <w:t xml:space="preserve"> Parameters can still be changed via the “Edit / Edit configuration” menu.</w:t>
      </w:r>
    </w:p>
    <w:p w:rsidR="00FC24BB" w:rsidRDefault="00F2034A" w:rsidP="00A21784">
      <w:pPr>
        <w:rPr>
          <w:lang w:val="en-US" w:eastAsia="de-DE"/>
        </w:rPr>
      </w:pPr>
      <w:r>
        <w:rPr>
          <w:lang w:val="en-US" w:eastAsia="de-DE"/>
        </w:rPr>
        <w:t>In addition</w:t>
      </w:r>
      <w:r w:rsidR="00FC24BB">
        <w:rPr>
          <w:lang w:val="en-US" w:eastAsia="de-DE"/>
        </w:rPr>
        <w:t xml:space="preserve"> to the standard config</w:t>
      </w:r>
      <w:r w:rsidR="009B2A74">
        <w:rPr>
          <w:lang w:val="en-US" w:eastAsia="de-DE"/>
        </w:rPr>
        <w:t>uration</w:t>
      </w:r>
      <w:r w:rsidR="00FC24BB">
        <w:rPr>
          <w:lang w:val="en-US" w:eastAsia="de-DE"/>
        </w:rPr>
        <w:t xml:space="preserve"> file in the home directory, the current parameter configuration can be saved to any file system location via the “File / Save configuration</w:t>
      </w:r>
      <w:r w:rsidR="009B2A74">
        <w:rPr>
          <w:lang w:val="en-US" w:eastAsia="de-DE"/>
        </w:rPr>
        <w:t xml:space="preserve">” menu entry. Later on, this configuration can be loaded via “File / Load configuration” to replace the current parameter configuration.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C268B9">
        <w:rPr>
          <w:lang w:val="en-US" w:eastAsia="de-DE"/>
        </w:rPr>
        <w:t>4.12</w:t>
      </w:r>
      <w:r w:rsidR="00E23370">
        <w:rPr>
          <w:lang w:val="en-US" w:eastAsia="de-DE"/>
        </w:rPr>
        <w:fldChar w:fldCharType="end"/>
      </w:r>
      <w:r w:rsidR="00E23370">
        <w:rPr>
          <w:lang w:val="en-US" w:eastAsia="de-DE"/>
        </w:rPr>
        <w:t>)</w:t>
      </w:r>
      <w:r w:rsidR="009B2A74">
        <w:rPr>
          <w:lang w:val="en-US" w:eastAsia="de-DE"/>
        </w:rPr>
        <w:t>.</w:t>
      </w:r>
    </w:p>
    <w:p w:rsidR="00D67BFF" w:rsidRDefault="00D67BFF" w:rsidP="00A21784">
      <w:pPr>
        <w:pStyle w:val="berschrift3"/>
        <w:rPr>
          <w:lang w:val="en-US"/>
        </w:rPr>
      </w:pPr>
      <w:bookmarkStart w:id="103" w:name="_Ref8753727"/>
      <w:bookmarkStart w:id="104" w:name="_Toc14185263"/>
      <w:r>
        <w:rPr>
          <w:lang w:val="en-US"/>
        </w:rPr>
        <w:lastRenderedPageBreak/>
        <w:t>Dark / Flat Frame Calibration</w:t>
      </w:r>
      <w:bookmarkEnd w:id="104"/>
    </w:p>
    <w:p w:rsidR="00D67BFF" w:rsidRDefault="00D67BFF" w:rsidP="00D67BFF">
      <w:pPr>
        <w:rPr>
          <w:lang w:val="en-US" w:eastAsia="de-DE"/>
        </w:rPr>
      </w:pPr>
      <w:r>
        <w:rPr>
          <w:lang w:val="en-US" w:eastAsia="de-DE"/>
        </w:rPr>
        <w:t>PSS support</w:t>
      </w:r>
      <w:r w:rsidR="00E929AD">
        <w:rPr>
          <w:lang w:val="en-US" w:eastAsia="de-DE"/>
        </w:rPr>
        <w:t xml:space="preserve">s the calibration of input frames using master </w:t>
      </w:r>
      <w:r>
        <w:rPr>
          <w:lang w:val="en-US" w:eastAsia="de-DE"/>
        </w:rPr>
        <w:t>dark and flat frame</w:t>
      </w:r>
      <w:r w:rsidR="00E929AD">
        <w:rPr>
          <w:lang w:val="en-US" w:eastAsia="de-DE"/>
        </w:rPr>
        <w:t>s</w:t>
      </w:r>
      <w:r>
        <w:rPr>
          <w:lang w:val="en-US" w:eastAsia="de-DE"/>
        </w:rPr>
        <w:t>. This calibration is based on video files or image collections taken with the same camera as used for the stacking input.</w:t>
      </w:r>
    </w:p>
    <w:p w:rsidR="00D67BFF" w:rsidRDefault="003636C1" w:rsidP="00D67BFF">
      <w:pPr>
        <w:rPr>
          <w:lang w:val="en-US" w:eastAsia="de-DE"/>
        </w:rPr>
      </w:pPr>
      <w:r>
        <w:rPr>
          <w:noProof/>
          <w:lang w:eastAsia="de-DE"/>
        </w:rPr>
        <w:drawing>
          <wp:inline distT="0" distB="0" distL="0" distR="0">
            <wp:extent cx="2435065" cy="1642090"/>
            <wp:effectExtent l="0" t="0" r="381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e-Menu.PNG"/>
                    <pic:cNvPicPr/>
                  </pic:nvPicPr>
                  <pic:blipFill>
                    <a:blip r:embed="rId16">
                      <a:extLst>
                        <a:ext uri="{28A0092B-C50C-407E-A947-70E740481C1C}">
                          <a14:useLocalDpi xmlns:a14="http://schemas.microsoft.com/office/drawing/2010/main" val="0"/>
                        </a:ext>
                      </a:extLst>
                    </a:blip>
                    <a:stretch>
                      <a:fillRect/>
                    </a:stretch>
                  </pic:blipFill>
                  <pic:spPr>
                    <a:xfrm>
                      <a:off x="0" y="0"/>
                      <a:ext cx="2436121" cy="1642802"/>
                    </a:xfrm>
                    <a:prstGeom prst="rect">
                      <a:avLst/>
                    </a:prstGeom>
                  </pic:spPr>
                </pic:pic>
              </a:graphicData>
            </a:graphic>
          </wp:inline>
        </w:drawing>
      </w:r>
      <w:r w:rsidR="00D67BFF">
        <w:rPr>
          <w:lang w:val="en-US" w:eastAsia="de-DE"/>
        </w:rPr>
        <w:t xml:space="preserve"> </w:t>
      </w:r>
    </w:p>
    <w:p w:rsidR="001F59BC" w:rsidRDefault="003636C1" w:rsidP="00D67BFF">
      <w:pPr>
        <w:rPr>
          <w:lang w:val="en-US" w:eastAsia="de-DE"/>
        </w:rPr>
      </w:pPr>
      <w:r>
        <w:rPr>
          <w:lang w:val="en-US" w:eastAsia="de-DE"/>
        </w:rPr>
        <w:t xml:space="preserve">First the dark / flat input videos (or directories with still images) have to be processed into so-called “master frames”. To do so, select the menu entry “Create new master dark frame” or “Create new master flat frame” from the “Calibrate” menu. When the file chooser opens, select the input video or directory. </w:t>
      </w:r>
    </w:p>
    <w:p w:rsidR="001F59BC" w:rsidRDefault="001F59BC" w:rsidP="00D67BFF">
      <w:pPr>
        <w:rPr>
          <w:lang w:val="en-US" w:eastAsia="de-DE"/>
        </w:rPr>
      </w:pPr>
      <w:r>
        <w:rPr>
          <w:noProof/>
          <w:lang w:eastAsia="de-DE"/>
        </w:rPr>
        <w:drawing>
          <wp:inline distT="0" distB="0" distL="0" distR="0">
            <wp:extent cx="3339743" cy="2254685"/>
            <wp:effectExtent l="0" t="0" r="0" b="0"/>
            <wp:docPr id="11" name="Grafik 11" descr="D:\SW-Development\Python\PlanetarySystemStacker\Documentation\Illustrations\create-d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W-Development\Python\PlanetarySystemStacker\Documentation\Illustrations\create-dar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4934" cy="2258190"/>
                    </a:xfrm>
                    <a:prstGeom prst="rect">
                      <a:avLst/>
                    </a:prstGeom>
                    <a:noFill/>
                    <a:ln>
                      <a:noFill/>
                    </a:ln>
                  </pic:spPr>
                </pic:pic>
              </a:graphicData>
            </a:graphic>
          </wp:inline>
        </w:drawing>
      </w:r>
    </w:p>
    <w:p w:rsidR="003636C1" w:rsidRDefault="003636C1" w:rsidP="00D67BFF">
      <w:pPr>
        <w:rPr>
          <w:lang w:val="en-US" w:eastAsia="de-DE"/>
        </w:rPr>
      </w:pPr>
      <w:r>
        <w:rPr>
          <w:lang w:val="en-US" w:eastAsia="de-DE"/>
        </w:rPr>
        <w:t xml:space="preserve">When the processing finishes, another file chooser </w:t>
      </w:r>
      <w:r w:rsidR="00E929AD">
        <w:rPr>
          <w:lang w:val="en-US" w:eastAsia="de-DE"/>
        </w:rPr>
        <w:t>opens</w:t>
      </w:r>
      <w:r>
        <w:rPr>
          <w:lang w:val="en-US" w:eastAsia="de-DE"/>
        </w:rPr>
        <w:t xml:space="preserve"> to select the location where the master frame is to be stored</w:t>
      </w:r>
      <w:r w:rsidR="00DA2EA4">
        <w:rPr>
          <w:lang w:val="en-US" w:eastAsia="de-DE"/>
        </w:rPr>
        <w:t xml:space="preserve"> as a 16bit Tiff file</w:t>
      </w:r>
      <w:r>
        <w:rPr>
          <w:lang w:val="en-US" w:eastAsia="de-DE"/>
        </w:rPr>
        <w:t>. If you do not want to store the master frame, just press “cancel”. In this case the master frame is still kept</w:t>
      </w:r>
      <w:r w:rsidR="00E929AD">
        <w:rPr>
          <w:lang w:val="en-US" w:eastAsia="de-DE"/>
        </w:rPr>
        <w:t xml:space="preserve"> in memory</w:t>
      </w:r>
      <w:r>
        <w:rPr>
          <w:lang w:val="en-US" w:eastAsia="de-DE"/>
        </w:rPr>
        <w:t xml:space="preserve"> for image calibration during this PSS session.</w:t>
      </w:r>
    </w:p>
    <w:p w:rsidR="001F59BC" w:rsidRPr="00D67BFF" w:rsidRDefault="00F4697A" w:rsidP="00F4697A">
      <w:pPr>
        <w:rPr>
          <w:lang w:val="en-US" w:eastAsia="de-DE"/>
        </w:rPr>
      </w:pPr>
      <w:r>
        <w:rPr>
          <w:lang w:val="en-US" w:eastAsia="de-DE"/>
        </w:rPr>
        <w:t>Calibration in PSS can be done using either dark frame or flat frame correction, or both. In the latter case, make sure to create the master dark frame first. This way it is used already when the master flat frame is processed.</w:t>
      </w:r>
    </w:p>
    <w:p w:rsidR="00F4697A" w:rsidRDefault="00F4697A" w:rsidP="00D67BFF">
      <w:pPr>
        <w:rPr>
          <w:lang w:val="en-US" w:eastAsia="de-DE"/>
        </w:rPr>
      </w:pPr>
      <w:r>
        <w:rPr>
          <w:lang w:val="en-US" w:eastAsia="de-DE"/>
        </w:rPr>
        <w:t xml:space="preserve">When master dark or flat frames have been stored on disk, they can be reloaded at </w:t>
      </w:r>
      <w:r w:rsidR="00E929AD">
        <w:rPr>
          <w:lang w:val="en-US" w:eastAsia="de-DE"/>
        </w:rPr>
        <w:t>a later</w:t>
      </w:r>
      <w:r>
        <w:rPr>
          <w:lang w:val="en-US" w:eastAsia="de-DE"/>
        </w:rPr>
        <w:t xml:space="preserve"> PSS session using the “Load master dark frame” or “Load master flat frame” menu entries, respectively. It is, therefore, not necessary to re-process them from the input videos.</w:t>
      </w:r>
    </w:p>
    <w:p w:rsidR="00DA2EA4" w:rsidRDefault="00DA2EA4" w:rsidP="00D67BFF">
      <w:pPr>
        <w:rPr>
          <w:lang w:val="en-US" w:eastAsia="de-DE"/>
        </w:rPr>
      </w:pPr>
      <w:r>
        <w:rPr>
          <w:noProof/>
          <w:lang w:eastAsia="de-DE"/>
        </w:rPr>
        <w:lastRenderedPageBreak/>
        <w:drawing>
          <wp:inline distT="0" distB="0" distL="0" distR="0" wp14:anchorId="00883B72" wp14:editId="055D21F1">
            <wp:extent cx="3374183" cy="2116899"/>
            <wp:effectExtent l="0" t="0" r="0" b="0"/>
            <wp:docPr id="10" name="Grafik 10" descr="D:\SW-Development\Python\PlanetarySystemStacker\Documentation\Illustrations\load-d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Development\Python\PlanetarySystemStacker\Documentation\Illustrations\load-dark.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73448" cy="2116438"/>
                    </a:xfrm>
                    <a:prstGeom prst="rect">
                      <a:avLst/>
                    </a:prstGeom>
                    <a:noFill/>
                    <a:ln>
                      <a:noFill/>
                    </a:ln>
                  </pic:spPr>
                </pic:pic>
              </a:graphicData>
            </a:graphic>
          </wp:inline>
        </w:drawing>
      </w:r>
    </w:p>
    <w:p w:rsidR="00F4697A" w:rsidRDefault="00F4697A" w:rsidP="00D67BFF">
      <w:pPr>
        <w:rPr>
          <w:lang w:val="en-US" w:eastAsia="de-DE"/>
        </w:rPr>
      </w:pPr>
      <w:r>
        <w:rPr>
          <w:lang w:val="en-US" w:eastAsia="de-DE"/>
        </w:rPr>
        <w:t>Both master frames and the input material used for stacking must match in terms of pixel dimensions</w:t>
      </w:r>
      <w:r w:rsidR="00E929AD">
        <w:rPr>
          <w:lang w:val="en-US" w:eastAsia="de-DE"/>
        </w:rPr>
        <w:t xml:space="preserve"> and color type (color vs. monochrome). If, for example, a master flat frame is loaded after a non-matching master dark frame, the dark frame is de-activated automatically and only the flat frame stays active.</w:t>
      </w:r>
    </w:p>
    <w:p w:rsidR="00F4697A" w:rsidRDefault="00F4697A" w:rsidP="00D67BFF">
      <w:pPr>
        <w:rPr>
          <w:lang w:val="en-US" w:eastAsia="de-DE"/>
        </w:rPr>
      </w:pPr>
      <w:r>
        <w:rPr>
          <w:lang w:val="en-US" w:eastAsia="de-DE"/>
        </w:rPr>
        <w:t xml:space="preserve">If </w:t>
      </w:r>
      <w:r w:rsidR="00E929AD">
        <w:rPr>
          <w:lang w:val="en-US" w:eastAsia="de-DE"/>
        </w:rPr>
        <w:t xml:space="preserve">matching </w:t>
      </w:r>
      <w:r>
        <w:rPr>
          <w:lang w:val="en-US" w:eastAsia="de-DE"/>
        </w:rPr>
        <w:t xml:space="preserve">master dark / flat frames have been created or loaded before stacking jobs are executed </w:t>
      </w:r>
      <w:r w:rsidR="00E929AD">
        <w:rPr>
          <w:lang w:val="en-US" w:eastAsia="de-DE"/>
        </w:rPr>
        <w:t>(see below), they are used to calibrate the input frames. If the active master frames do not match the stacking input, however, they are ignored.</w:t>
      </w:r>
    </w:p>
    <w:p w:rsidR="009B2A74" w:rsidRPr="009B2A74" w:rsidRDefault="009B2A74" w:rsidP="00A21784">
      <w:pPr>
        <w:pStyle w:val="berschrift3"/>
        <w:rPr>
          <w:lang w:val="en-US"/>
        </w:rPr>
      </w:pPr>
      <w:bookmarkStart w:id="105" w:name="_Toc14185264"/>
      <w:r>
        <w:rPr>
          <w:lang w:val="en-US"/>
        </w:rPr>
        <w:t>Job Specification</w:t>
      </w:r>
      <w:bookmarkEnd w:id="103"/>
      <w:bookmarkEnd w:id="105"/>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proofErr w:type="gramStart"/>
      <w:r>
        <w:rPr>
          <w:lang w:val="en-US" w:eastAsia="de-DE"/>
        </w:rPr>
        <w:t xml:space="preserve">asked </w:t>
      </w:r>
      <w:r w:rsidR="004854D8">
        <w:rPr>
          <w:lang w:val="en-US" w:eastAsia="de-DE"/>
        </w:rPr>
        <w:t xml:space="preserve"> to</w:t>
      </w:r>
      <w:proofErr w:type="gramEnd"/>
      <w:r w:rsidR="004854D8">
        <w:rPr>
          <w:lang w:val="en-US" w:eastAsia="de-DE"/>
        </w:rPr>
        <w:t xml:space="preserve"> open the “File / Open” dialog, and to define the jobs to be processed. </w:t>
      </w:r>
    </w:p>
    <w:p w:rsidR="00744169" w:rsidRPr="002B5809" w:rsidRDefault="00744169" w:rsidP="00A21784">
      <w:pPr>
        <w:rPr>
          <w:lang w:val="en-US" w:eastAsia="de-DE"/>
        </w:rPr>
      </w:pPr>
      <w:r>
        <w:rPr>
          <w:noProof/>
          <w:lang w:eastAsia="de-DE"/>
        </w:rPr>
        <w:drawing>
          <wp:inline distT="0" distB="0" distL="0" distR="0" wp14:anchorId="5950D74B" wp14:editId="0D60427F">
            <wp:extent cx="1340505" cy="1642533"/>
            <wp:effectExtent l="0" t="0" r="0" b="0"/>
            <wp:docPr id="12" name="Grafik 12" descr="D:\SW-Development\Python\PlanetarySystemStacker\Documentation\Illustrations\file-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Development\Python\PlanetarySystemStacker\Documentation\Illustrations\file-op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40655" cy="1642717"/>
                    </a:xfrm>
                    <a:prstGeom prst="rect">
                      <a:avLst/>
                    </a:prstGeom>
                    <a:noFill/>
                    <a:ln>
                      <a:noFill/>
                    </a:ln>
                  </pic:spPr>
                </pic:pic>
              </a:graphicData>
            </a:graphic>
          </wp:inline>
        </w:drawing>
      </w:r>
    </w:p>
    <w:p w:rsidR="004854D8" w:rsidRDefault="006A4631" w:rsidP="00F15C51">
      <w:pPr>
        <w:rPr>
          <w:lang w:val="en-US" w:eastAsia="de-DE"/>
        </w:rPr>
      </w:pPr>
      <w:r>
        <w:rPr>
          <w:lang w:val="en-US" w:eastAsia="de-DE"/>
        </w:rPr>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6A4631" w:rsidRDefault="006A4631" w:rsidP="00F15C51">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223118" w:rsidRDefault="00220C3E" w:rsidP="00223118">
      <w:pPr>
        <w:pStyle w:val="Listenabsatz"/>
        <w:numPr>
          <w:ilvl w:val="0"/>
          <w:numId w:val="9"/>
        </w:numPr>
        <w:rPr>
          <w:lang w:val="en-US" w:eastAsia="de-DE"/>
        </w:rPr>
      </w:pPr>
      <w:r>
        <w:rPr>
          <w:noProof/>
          <w:lang w:eastAsia="de-DE"/>
        </w:rPr>
        <w:lastRenderedPageBreak/>
        <w:drawing>
          <wp:anchor distT="0" distB="0" distL="114300" distR="114300" simplePos="0" relativeHeight="251697152" behindDoc="0" locked="0" layoutInCell="1" allowOverlap="1">
            <wp:simplePos x="0" y="0"/>
            <wp:positionH relativeFrom="column">
              <wp:posOffset>0</wp:posOffset>
            </wp:positionH>
            <wp:positionV relativeFrom="paragraph">
              <wp:posOffset>72390</wp:posOffset>
            </wp:positionV>
            <wp:extent cx="4008120" cy="2891155"/>
            <wp:effectExtent l="0" t="0" r="0" b="444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avi-selec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8120" cy="2891155"/>
                    </a:xfrm>
                    <a:prstGeom prst="rect">
                      <a:avLst/>
                    </a:prstGeom>
                  </pic:spPr>
                </pic:pic>
              </a:graphicData>
            </a:graphic>
            <wp14:sizeRelH relativeFrom="margin">
              <wp14:pctWidth>0</wp14:pctWidth>
            </wp14:sizeRelH>
            <wp14:sizeRelV relativeFrom="margin">
              <wp14:pctHeight>0</wp14:pctHeight>
            </wp14:sizeRelV>
          </wp:anchor>
        </w:drawing>
      </w:r>
      <w:r w:rsidR="006A4631">
        <w:rPr>
          <w:lang w:val="en-US" w:eastAsia="de-DE"/>
        </w:rPr>
        <w:t>To define a stacking job, the user selects a video file (extension “.</w:t>
      </w:r>
      <w:proofErr w:type="spellStart"/>
      <w:r w:rsidR="006A4631">
        <w:rPr>
          <w:lang w:val="en-US" w:eastAsia="de-DE"/>
        </w:rPr>
        <w:t>avi</w:t>
      </w:r>
      <w:proofErr w:type="spellEnd"/>
      <w:r w:rsidR="006A4631">
        <w:rPr>
          <w:lang w:val="en-US" w:eastAsia="de-DE"/>
        </w:rPr>
        <w:t>”</w:t>
      </w:r>
      <w:r w:rsidR="00916354">
        <w:rPr>
          <w:lang w:val="en-US" w:eastAsia="de-DE"/>
        </w:rPr>
        <w:t xml:space="preserve"> or “.</w:t>
      </w:r>
      <w:proofErr w:type="spellStart"/>
      <w:r w:rsidR="00916354">
        <w:rPr>
          <w:lang w:val="en-US" w:eastAsia="de-DE"/>
        </w:rPr>
        <w:t>ser</w:t>
      </w:r>
      <w:proofErr w:type="spellEnd"/>
      <w:r w:rsidR="00916354">
        <w:rPr>
          <w:lang w:val="en-US" w:eastAsia="de-DE"/>
        </w:rPr>
        <w:t>”</w:t>
      </w:r>
      <w:r w:rsidR="006A4631">
        <w:rPr>
          <w:lang w:val="en-US" w:eastAsia="de-DE"/>
        </w:rPr>
        <w:t>) or a directory containing still image files with identical pixel dimensions</w:t>
      </w:r>
      <w:r w:rsidR="003B2BA2">
        <w:rPr>
          <w:lang w:val="en-US" w:eastAsia="de-DE"/>
        </w:rPr>
        <w:t xml:space="preserve">. </w:t>
      </w:r>
      <w:r w:rsidR="00C532AE">
        <w:rPr>
          <w:lang w:val="en-US" w:eastAsia="de-DE"/>
        </w:rPr>
        <w:t>A</w:t>
      </w:r>
      <w:r w:rsidR="003B2BA2">
        <w:rPr>
          <w:lang w:val="en-US" w:eastAsia="de-DE"/>
        </w:rPr>
        <w:t>t the bottom of the file dialog window “Files of type” must be set to “</w:t>
      </w:r>
      <w:r w:rsidR="003B2BA2" w:rsidRPr="003B2BA2">
        <w:rPr>
          <w:lang w:val="en-US" w:eastAsia="de-DE"/>
        </w:rPr>
        <w:t>Still image folders</w:t>
      </w:r>
      <w:r>
        <w:rPr>
          <w:lang w:val="en-US" w:eastAsia="de-DE"/>
        </w:rPr>
        <w:t> </w:t>
      </w:r>
      <w:r w:rsidR="003B2BA2" w:rsidRPr="003B2BA2">
        <w:rPr>
          <w:lang w:val="en-US" w:eastAsia="de-DE"/>
        </w:rPr>
        <w:t>/ video files for stacking (*.</w:t>
      </w:r>
      <w:proofErr w:type="spellStart"/>
      <w:r w:rsidR="003B2BA2" w:rsidRPr="003B2BA2">
        <w:rPr>
          <w:lang w:val="en-US" w:eastAsia="de-DE"/>
        </w:rPr>
        <w:t>avi</w:t>
      </w:r>
      <w:proofErr w:type="spellEnd"/>
      <w:r w:rsidR="00916354">
        <w:rPr>
          <w:lang w:val="en-US" w:eastAsia="de-DE"/>
        </w:rPr>
        <w:t xml:space="preserve"> *.</w:t>
      </w:r>
      <w:proofErr w:type="spellStart"/>
      <w:r w:rsidR="00916354">
        <w:rPr>
          <w:lang w:val="en-US" w:eastAsia="de-DE"/>
        </w:rPr>
        <w:t>ser</w:t>
      </w:r>
      <w:proofErr w:type="spellEnd"/>
      <w:r w:rsidR="003B2BA2" w:rsidRPr="003B2BA2">
        <w:rPr>
          <w:lang w:val="en-US" w:eastAsia="de-DE"/>
        </w:rPr>
        <w:t>)</w:t>
      </w:r>
      <w:r w:rsidR="003B2BA2">
        <w:rPr>
          <w:lang w:val="en-US" w:eastAsia="de-DE"/>
        </w:rPr>
        <w:t>”.</w:t>
      </w:r>
      <w:r w:rsidR="00FC24BB">
        <w:rPr>
          <w:lang w:val="en-US" w:eastAsia="de-DE"/>
        </w:rPr>
        <w:t xml:space="preserve"> Selecting a directory with image files which do not match will result in an error message later</w:t>
      </w:r>
      <w:r w:rsidR="00C532AE">
        <w:rPr>
          <w:lang w:val="en-US" w:eastAsia="de-DE"/>
        </w:rPr>
        <w:t xml:space="preserve"> on</w:t>
      </w:r>
      <w:r w:rsidR="00FC24BB">
        <w:rPr>
          <w:lang w:val="en-US" w:eastAsia="de-DE"/>
        </w:rPr>
        <w:t xml:space="preserve">. </w:t>
      </w:r>
      <w:r w:rsidR="009B2A74">
        <w:rPr>
          <w:lang w:val="en-US" w:eastAsia="de-DE"/>
        </w:rPr>
        <w:br/>
      </w:r>
    </w:p>
    <w:p w:rsidR="003B2BA2" w:rsidRDefault="00223118" w:rsidP="00603A13">
      <w:pPr>
        <w:pStyle w:val="Listenabsatz"/>
        <w:numPr>
          <w:ilvl w:val="0"/>
          <w:numId w:val="9"/>
        </w:numPr>
        <w:rPr>
          <w:lang w:val="en-US" w:eastAsia="de-DE"/>
        </w:rPr>
      </w:pPr>
      <w:r>
        <w:rPr>
          <w:noProof/>
          <w:lang w:eastAsia="de-DE"/>
        </w:rPr>
        <w:drawing>
          <wp:anchor distT="0" distB="0" distL="114300" distR="114300" simplePos="0" relativeHeight="251695104" behindDoc="0" locked="0" layoutInCell="1" allowOverlap="1" wp14:anchorId="32EFB697" wp14:editId="313C9D1E">
            <wp:simplePos x="0" y="0"/>
            <wp:positionH relativeFrom="column">
              <wp:posOffset>1905</wp:posOffset>
            </wp:positionH>
            <wp:positionV relativeFrom="paragraph">
              <wp:posOffset>52070</wp:posOffset>
            </wp:positionV>
            <wp:extent cx="4008120" cy="3261360"/>
            <wp:effectExtent l="0" t="0" r="0" b="0"/>
            <wp:wrapSquare wrapText="bothSides"/>
            <wp:docPr id="15" name="Grafik 15" descr="D:\SW-Development\Python\PlanetarySystemStacker\Documentation\Illustrations\file-open-postproc-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Development\Python\PlanetarySystemStacker\Documentation\Illustrations\file-open-postproc-selec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8120" cy="3261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BA2">
        <w:rPr>
          <w:lang w:val="en-US" w:eastAsia="de-DE"/>
        </w:rPr>
        <w:t xml:space="preserve">To define a </w:t>
      </w:r>
      <w:proofErr w:type="spellStart"/>
      <w:r w:rsidR="003B2BA2">
        <w:rPr>
          <w:lang w:val="en-US" w:eastAsia="de-DE"/>
        </w:rPr>
        <w:t>postprocessing</w:t>
      </w:r>
      <w:proofErr w:type="spellEnd"/>
      <w:r w:rsidR="003B2BA2">
        <w:rPr>
          <w:lang w:val="en-US" w:eastAsia="de-DE"/>
        </w:rPr>
        <w:t xml:space="preserve"> job, the user selects a single image file (with the extension .tiff, .</w:t>
      </w:r>
      <w:proofErr w:type="spellStart"/>
      <w:r w:rsidR="003B2BA2">
        <w:rPr>
          <w:lang w:val="en-US" w:eastAsia="de-DE"/>
        </w:rPr>
        <w:t>tif</w:t>
      </w:r>
      <w:proofErr w:type="spellEnd"/>
      <w:r w:rsidR="003B2BA2">
        <w:rPr>
          <w:lang w:val="en-US" w:eastAsia="de-DE"/>
        </w:rPr>
        <w:t>, .</w:t>
      </w:r>
      <w:proofErr w:type="spellStart"/>
      <w:r w:rsidR="003B2BA2">
        <w:rPr>
          <w:lang w:val="en-US" w:eastAsia="de-DE"/>
        </w:rPr>
        <w:t>png</w:t>
      </w:r>
      <w:proofErr w:type="spellEnd"/>
      <w:r w:rsidR="003B2BA2">
        <w:rPr>
          <w:lang w:val="en-US" w:eastAsia="de-DE"/>
        </w:rPr>
        <w:t xml:space="preserve">, or </w:t>
      </w:r>
      <w:r w:rsidR="00693841">
        <w:rPr>
          <w:lang w:val="en-US" w:eastAsia="de-DE"/>
        </w:rPr>
        <w:t>.</w:t>
      </w:r>
      <w:r w:rsidR="003B2BA2">
        <w:rPr>
          <w:lang w:val="en-US" w:eastAsia="de-DE"/>
        </w:rPr>
        <w:t xml:space="preserve">jpg). </w:t>
      </w:r>
      <w:r w:rsidR="00C532AE">
        <w:rPr>
          <w:lang w:val="en-US" w:eastAsia="de-DE"/>
        </w:rPr>
        <w:t>A</w:t>
      </w:r>
      <w:r w:rsidR="003B2BA2">
        <w:rPr>
          <w:lang w:val="en-US" w:eastAsia="de-DE"/>
        </w:rPr>
        <w:t>t the bottom of the file dialog window “Files of type” must be set to “</w:t>
      </w:r>
      <w:r w:rsidR="003B2BA2" w:rsidRPr="003B2BA2">
        <w:rPr>
          <w:lang w:val="en-US" w:eastAsia="de-DE"/>
        </w:rPr>
        <w:t xml:space="preserve">Images for </w:t>
      </w:r>
      <w:proofErr w:type="spellStart"/>
      <w:r w:rsidR="003B2BA2" w:rsidRPr="003B2BA2">
        <w:rPr>
          <w:lang w:val="en-US" w:eastAsia="de-DE"/>
        </w:rPr>
        <w:t>postprocess</w:t>
      </w:r>
      <w:r w:rsidR="00DA2EA4">
        <w:rPr>
          <w:lang w:val="en-US" w:eastAsia="de-DE"/>
        </w:rPr>
        <w:softHyphen/>
      </w:r>
      <w:r w:rsidR="003B2BA2" w:rsidRPr="003B2BA2">
        <w:rPr>
          <w:lang w:val="en-US" w:eastAsia="de-DE"/>
        </w:rPr>
        <w:t>ing</w:t>
      </w:r>
      <w:proofErr w:type="spellEnd"/>
      <w:r w:rsidR="003B2BA2" w:rsidRPr="003B2BA2">
        <w:rPr>
          <w:lang w:val="en-US" w:eastAsia="de-DE"/>
        </w:rPr>
        <w:t xml:space="preserve"> (*.tiff *.</w:t>
      </w:r>
      <w:proofErr w:type="spellStart"/>
      <w:r w:rsidR="003B2BA2" w:rsidRPr="003B2BA2">
        <w:rPr>
          <w:lang w:val="en-US" w:eastAsia="de-DE"/>
        </w:rPr>
        <w:t>tif</w:t>
      </w:r>
      <w:proofErr w:type="spellEnd"/>
      <w:r w:rsidR="003B2BA2" w:rsidRPr="003B2BA2">
        <w:rPr>
          <w:lang w:val="en-US" w:eastAsia="de-DE"/>
        </w:rPr>
        <w:t xml:space="preserve"> *.</w:t>
      </w:r>
      <w:proofErr w:type="spellStart"/>
      <w:r w:rsidR="003B2BA2" w:rsidRPr="003B2BA2">
        <w:rPr>
          <w:lang w:val="en-US" w:eastAsia="de-DE"/>
        </w:rPr>
        <w:t>png</w:t>
      </w:r>
      <w:proofErr w:type="spellEnd"/>
      <w:r w:rsidR="003B2BA2" w:rsidRPr="003B2BA2">
        <w:rPr>
          <w:lang w:val="en-US" w:eastAsia="de-DE"/>
        </w:rPr>
        <w:t xml:space="preserve"> *.jpg)</w:t>
      </w:r>
      <w:r w:rsidR="003B2BA2">
        <w:rPr>
          <w:lang w:val="en-US" w:eastAsia="de-DE"/>
        </w:rPr>
        <w:t>”</w:t>
      </w:r>
    </w:p>
    <w:p w:rsidR="00C532AE" w:rsidRDefault="00C532AE" w:rsidP="003B2BA2">
      <w:pPr>
        <w:rPr>
          <w:lang w:val="en-US" w:eastAsia="de-DE"/>
        </w:rPr>
      </w:pPr>
    </w:p>
    <w:p w:rsidR="00C532AE" w:rsidRDefault="00C532AE" w:rsidP="003B2BA2">
      <w:pPr>
        <w:rPr>
          <w:lang w:val="en-US" w:eastAsia="de-DE"/>
        </w:rPr>
      </w:pPr>
    </w:p>
    <w:p w:rsidR="00C532AE" w:rsidRDefault="00C532AE" w:rsidP="003B2BA2">
      <w:pPr>
        <w:rPr>
          <w:lang w:val="en-US" w:eastAsia="de-DE"/>
        </w:rPr>
      </w:pPr>
    </w:p>
    <w:p w:rsidR="00DA2EA4" w:rsidRDefault="00DA2EA4" w:rsidP="003B2BA2">
      <w:pPr>
        <w:rPr>
          <w:lang w:val="en-US" w:eastAsia="de-DE"/>
        </w:rPr>
      </w:pPr>
    </w:p>
    <w:p w:rsidR="00C532AE" w:rsidRDefault="00C532AE" w:rsidP="003B2BA2">
      <w:pPr>
        <w:rPr>
          <w:lang w:val="en-US" w:eastAsia="de-DE"/>
        </w:rPr>
      </w:pPr>
    </w:p>
    <w:p w:rsidR="003B2BA2" w:rsidRDefault="003B2BA2" w:rsidP="003B2BA2">
      <w:pPr>
        <w:rPr>
          <w:lang w:val="en-US" w:eastAsia="de-DE"/>
        </w:rPr>
      </w:pPr>
      <w:r>
        <w:rPr>
          <w:lang w:val="en-US" w:eastAsia="de-DE"/>
        </w:rPr>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Additional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9C051F" w:rsidP="003B2BA2">
      <w:pPr>
        <w:rPr>
          <w:lang w:val="en-US" w:eastAsia="de-DE"/>
        </w:rPr>
      </w:pPr>
      <w:r>
        <w:rPr>
          <w:noProof/>
          <w:lang w:eastAsia="de-DE"/>
        </w:rPr>
        <w:lastRenderedPageBreak/>
        <w:drawing>
          <wp:inline distT="0" distB="0" distL="0" distR="0">
            <wp:extent cx="5760720" cy="410146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joblist.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101465"/>
                    </a:xfrm>
                    <a:prstGeom prst="rect">
                      <a:avLst/>
                    </a:prstGeom>
                  </pic:spPr>
                </pic:pic>
              </a:graphicData>
            </a:graphic>
          </wp:inline>
        </w:drawing>
      </w:r>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C532AE" w:rsidRPr="009B2A74" w:rsidRDefault="00C532AE" w:rsidP="00C532AE">
      <w:pPr>
        <w:pStyle w:val="berschrift3"/>
        <w:rPr>
          <w:lang w:val="en-US"/>
        </w:rPr>
      </w:pPr>
      <w:bookmarkStart w:id="106" w:name="_Toc14185265"/>
      <w:r>
        <w:rPr>
          <w:lang w:val="en-US"/>
        </w:rPr>
        <w:t>Starting and Controlling the Workflow</w:t>
      </w:r>
      <w:bookmarkEnd w:id="106"/>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g the jobs in sequential order, either interactively or in batch mode (fully automatic). By checking / unchecking the “Automatic” checkbox at the bottom of the main GUI, the user can switch back and forth between the two modes at any time during execution.</w:t>
      </w:r>
    </w:p>
    <w:p w:rsidR="00C00911" w:rsidRDefault="005120FC" w:rsidP="00F15C51">
      <w:pPr>
        <w:rPr>
          <w:lang w:val="en-US" w:eastAsia="de-DE"/>
        </w:rPr>
      </w:pPr>
      <w:r>
        <w:rPr>
          <w:lang w:val="en-US" w:eastAsia="de-DE"/>
        </w:rPr>
        <w:t xml:space="preserve">If a large number of similar video files are to be processed, or many images of the same moon panorama are to be </w:t>
      </w:r>
      <w:proofErr w:type="spellStart"/>
      <w:r>
        <w:rPr>
          <w:lang w:val="en-US" w:eastAsia="de-DE"/>
        </w:rPr>
        <w:t>postprocessed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unchecked). </w:t>
      </w:r>
      <w:r w:rsidR="00B662F4">
        <w:rPr>
          <w:lang w:val="en-US" w:eastAsia="de-DE"/>
        </w:rPr>
        <w:t xml:space="preserve">PSS </w:t>
      </w:r>
      <w:r w:rsidR="00693841">
        <w:rPr>
          <w:lang w:val="en-US" w:eastAsia="de-DE"/>
        </w:rPr>
        <w:t xml:space="preserve">then </w:t>
      </w:r>
      <w:r w:rsidR="00B662F4">
        <w:rPr>
          <w:lang w:val="en-US" w:eastAsia="de-DE"/>
        </w:rPr>
        <w:t xml:space="preserve">stops at every processing step and prompts the user to adapt parameters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EB0D13" w:rsidRDefault="00EB0D13" w:rsidP="00F15C51">
      <w:pPr>
        <w:rPr>
          <w:lang w:val="en-US" w:eastAsia="de-DE"/>
        </w:rPr>
      </w:pPr>
      <w:r>
        <w:rPr>
          <w:noProof/>
          <w:lang w:eastAsia="de-DE"/>
        </w:rPr>
        <w:drawing>
          <wp:inline distT="0" distB="0" distL="0" distR="0" wp14:anchorId="6CFE51A5" wp14:editId="738F2139">
            <wp:extent cx="5760720" cy="591967"/>
            <wp:effectExtent l="0" t="0" r="0" b="0"/>
            <wp:docPr id="20" name="Grafik 20" descr="D:\SW-Development\Python\PlanetarySystemStacker\Documentation\Illustrations\ranking-frames-busy-cut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W-Development\Python\PlanetarySystemStacker\Documentation\Illustrations\ranking-frames-busy-cutou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591967"/>
                    </a:xfrm>
                    <a:prstGeom prst="rect">
                      <a:avLst/>
                    </a:prstGeom>
                    <a:noFill/>
                    <a:ln>
                      <a:noFill/>
                    </a:ln>
                  </pic:spPr>
                </pic:pic>
              </a:graphicData>
            </a:graphic>
          </wp:inline>
        </w:drawing>
      </w:r>
    </w:p>
    <w:p w:rsidR="009D4E35" w:rsidRDefault="00EB0D13" w:rsidP="00EB0D13">
      <w:pPr>
        <w:rPr>
          <w:lang w:val="en-US" w:eastAsia="de-DE"/>
        </w:rPr>
      </w:pPr>
      <w:r>
        <w:rPr>
          <w:lang w:val="en-US" w:eastAsia="de-DE"/>
        </w:rPr>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w:t>
      </w:r>
      <w:r w:rsidR="00F370E0">
        <w:rPr>
          <w:lang w:val="en-US" w:eastAsia="de-DE"/>
        </w:rPr>
        <w:t>several</w:t>
      </w:r>
      <w:r>
        <w:rPr>
          <w:lang w:val="en-US" w:eastAsia="de-DE"/>
        </w:rPr>
        <w:t xml:space="preserve"> job</w:t>
      </w:r>
      <w:r w:rsidR="00F370E0">
        <w:rPr>
          <w:lang w:val="en-US" w:eastAsia="de-DE"/>
        </w:rPr>
        <w:t>s</w:t>
      </w:r>
      <w:r>
        <w:rPr>
          <w:lang w:val="en-US" w:eastAsia="de-DE"/>
        </w:rPr>
        <w:t xml:space="preserve"> </w:t>
      </w:r>
      <w:r w:rsidR="00F370E0">
        <w:rPr>
          <w:lang w:val="en-US" w:eastAsia="de-DE"/>
        </w:rPr>
        <w:t>are</w:t>
      </w:r>
      <w:r>
        <w:rPr>
          <w:lang w:val="en-US" w:eastAsia="de-DE"/>
        </w:rPr>
        <w:t xml:space="preserve"> processed, a second progress bar shows the fraction of finished jobs. </w:t>
      </w:r>
      <w:r>
        <w:rPr>
          <w:lang w:val="en-US" w:eastAsia="de-DE"/>
        </w:rPr>
        <w:lastRenderedPageBreak/>
        <w:t>The status line displays information about the files being processed and the current processing step.</w:t>
      </w:r>
    </w:p>
    <w:p w:rsidR="005D1A4D" w:rsidRDefault="005D1A4D" w:rsidP="00EB0D13">
      <w:pPr>
        <w:pStyle w:val="berschrift3"/>
        <w:rPr>
          <w:lang w:val="en-US"/>
        </w:rPr>
      </w:pPr>
      <w:bookmarkStart w:id="107" w:name="_Toc14185266"/>
      <w:r>
        <w:rPr>
          <w:lang w:val="en-US"/>
        </w:rPr>
        <w:t>Execution Protocol</w:t>
      </w:r>
      <w:bookmarkEnd w:id="107"/>
    </w:p>
    <w:p w:rsidR="005D1A4D" w:rsidRDefault="005D1A4D" w:rsidP="005D1A4D">
      <w:pPr>
        <w:rPr>
          <w:lang w:val="en-US" w:eastAsia="de-DE"/>
        </w:rPr>
      </w:pPr>
      <w:r>
        <w:rPr>
          <w:lang w:val="en-US" w:eastAsia="de-DE"/>
        </w:rPr>
        <w:t>Being a</w:t>
      </w:r>
      <w:r w:rsidR="002971E6">
        <w:rPr>
          <w:lang w:val="en-US" w:eastAsia="de-DE"/>
        </w:rPr>
        <w:t xml:space="preserve">ble to look </w:t>
      </w:r>
      <w:r w:rsidR="00F370E0">
        <w:rPr>
          <w:lang w:val="en-US" w:eastAsia="de-DE"/>
        </w:rPr>
        <w:t xml:space="preserve">up </w:t>
      </w:r>
      <w:r w:rsidR="002971E6">
        <w:rPr>
          <w:lang w:val="en-US" w:eastAsia="de-DE"/>
        </w:rPr>
        <w:t>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2971E6" w:rsidP="005D1A4D">
      <w:pPr>
        <w:rPr>
          <w:lang w:val="en-US" w:eastAsia="de-DE"/>
        </w:rPr>
      </w:pPr>
      <w:r>
        <w:rPr>
          <w:lang w:val="en-US" w:eastAsia="de-DE"/>
        </w:rPr>
        <w:t>First of all, the parameter “Protocol detail level” selects the amount of information provided. Level “0” means no output at all. At level “2” detailed info is provided, e.g. on the number of alignment points and the warp distribution. If parameter “Write protocol to file” is checked, all protocol data is appended to the standard file “PlanetarySytsemStacker.log” in the user’s home directory.</w:t>
      </w:r>
      <w:r w:rsidR="00FB03AF">
        <w:rPr>
          <w:lang w:val="en-US" w:eastAsia="de-DE"/>
        </w:rPr>
        <w:t xml:space="preserve"> 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recommended to set </w:t>
      </w:r>
      <w:r>
        <w:rPr>
          <w:lang w:val="en-US" w:eastAsia="de-DE"/>
        </w:rPr>
        <w:t xml:space="preserve">the option “Store protocol with results”. In this case, </w:t>
      </w:r>
      <w:r w:rsidR="00F370E0">
        <w:rPr>
          <w:lang w:val="en-US" w:eastAsia="de-DE"/>
        </w:rPr>
        <w:t>in addition</w:t>
      </w:r>
      <w:r>
        <w:rPr>
          <w:lang w:val="en-US" w:eastAsia="de-DE"/>
        </w:rPr>
        <w:t xml:space="preserve">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name of </w:t>
      </w:r>
      <w:r>
        <w:rPr>
          <w:lang w:val="en-US" w:eastAsia="de-DE"/>
        </w:rPr>
        <w:t xml:space="preserve">the </w:t>
      </w:r>
      <w:r w:rsidR="009F7234">
        <w:rPr>
          <w:lang w:val="en-US" w:eastAsia="de-DE"/>
        </w:rPr>
        <w:t xml:space="preserve">job result, with the stacking suffix “_pss.tiff” 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“_gpp.tiff”.</w:t>
      </w:r>
    </w:p>
    <w:p w:rsidR="009E1A5F" w:rsidRDefault="00EB0D13" w:rsidP="005B3172">
      <w:pPr>
        <w:pStyle w:val="berschrift3"/>
        <w:rPr>
          <w:lang w:val="en-US"/>
        </w:rPr>
      </w:pPr>
      <w:bookmarkStart w:id="108" w:name="_Toc14185267"/>
      <w:r>
        <w:rPr>
          <w:lang w:val="en-US"/>
        </w:rPr>
        <w:t>Reading Input Data and Buffering</w:t>
      </w:r>
      <w:bookmarkEnd w:id="108"/>
    </w:p>
    <w:p w:rsidR="009B145A" w:rsidRDefault="00EB0D13" w:rsidP="00EB0D13">
      <w:pPr>
        <w:rPr>
          <w:lang w:val="en-US" w:eastAsia="de-DE"/>
        </w:rPr>
      </w:pPr>
      <w:r>
        <w:rPr>
          <w:lang w:val="en-US" w:eastAsia="de-DE"/>
        </w:rPr>
        <w:t xml:space="preserve">Input data for stacking can be large. In the worst case, the input video file itself is larger than the available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 (e.g. Gaussian or Laplacian</w:t>
      </w:r>
      <w:r w:rsidR="005D1A4D">
        <w:rPr>
          <w:lang w:val="en-US" w:eastAsia="de-DE"/>
        </w:rPr>
        <w:t xml:space="preserve"> filters</w:t>
      </w:r>
      <w:r w:rsidR="009B145A">
        <w:rPr>
          <w:lang w:val="en-US" w:eastAsia="de-DE"/>
        </w:rPr>
        <w:t>). Since those variants in general</w:t>
      </w:r>
      <w:r w:rsidR="005D1A4D">
        <w:rPr>
          <w:lang w:val="en-US" w:eastAsia="de-DE"/>
        </w:rPr>
        <w:t xml:space="preserve"> are used more than once</w:t>
      </w:r>
      <w:r w:rsidR="009B145A">
        <w:rPr>
          <w:lang w:val="en-US" w:eastAsia="de-DE"/>
        </w:rPr>
        <w:t>, processing is fastest if the</w:t>
      </w:r>
      <w:r w:rsidR="002F644F">
        <w:rPr>
          <w:lang w:val="en-US" w:eastAsia="de-DE"/>
        </w:rPr>
        <w:t>y</w:t>
      </w:r>
      <w:r w:rsidR="009B145A">
        <w:rPr>
          <w:lang w:val="en-US" w:eastAsia="de-DE"/>
        </w:rPr>
        <w:t xml:space="preserve"> can be kept in memory. If the RAM is too small, however, this is not an option. </w:t>
      </w:r>
      <w:r w:rsidR="005D1A4D">
        <w:rPr>
          <w:lang w:val="en-US" w:eastAsia="de-DE"/>
        </w:rPr>
        <w:t>Unfortunately, r</w:t>
      </w:r>
      <w:r w:rsidR="009B145A">
        <w:rPr>
          <w:lang w:val="en-US" w:eastAsia="de-DE"/>
        </w:rPr>
        <w:t>elying on the paging mechanism of the operating system isn’t an option, either, since this tends to slow down execution too much.</w:t>
      </w:r>
    </w:p>
    <w:p w:rsidR="009B145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configuration dialog (parameter “Data buffering level”). </w:t>
      </w:r>
      <w:r w:rsidR="005D1A4D">
        <w:rPr>
          <w:lang w:val="en-US" w:eastAsia="de-DE"/>
        </w:rPr>
        <w:t>At level</w:t>
      </w:r>
      <w:r>
        <w:rPr>
          <w:lang w:val="en-US" w:eastAsia="de-DE"/>
        </w:rPr>
        <w:t xml:space="preserve"> “0”</w:t>
      </w:r>
      <w:r w:rsidR="005D1A4D">
        <w:rPr>
          <w:lang w:val="en-US" w:eastAsia="de-DE"/>
        </w:rPr>
        <w:t xml:space="preserve">, </w:t>
      </w:r>
      <w:r>
        <w:rPr>
          <w:lang w:val="en-US" w:eastAsia="de-DE"/>
        </w:rPr>
        <w:t xml:space="preserve">data is not buffered at all. The original frames are read </w:t>
      </w:r>
      <w:r w:rsidR="002F644F">
        <w:rPr>
          <w:lang w:val="en-US" w:eastAsia="de-DE"/>
        </w:rPr>
        <w:t>several</w:t>
      </w:r>
      <w:r>
        <w:rPr>
          <w:lang w:val="en-US" w:eastAsia="de-DE"/>
        </w:rPr>
        <w:t xml:space="preserve"> times during job execution, and derived images are recomputed when </w:t>
      </w:r>
      <w:r w:rsidR="005D1A4D">
        <w:rPr>
          <w:lang w:val="en-US" w:eastAsia="de-DE"/>
        </w:rPr>
        <w:t>needed. Obviously, this mode leads to maximum computational load. At the other end of the scale, at buffering level “4” all data is kept in memory until a job is finished. On computers with enough RAM this is the best choice. In general, the default setting “2” is a good compromise between speed and RAM usage.</w:t>
      </w:r>
    </w:p>
    <w:p w:rsidR="006C2DA7" w:rsidRDefault="006C2DA7" w:rsidP="00EB0D13">
      <w:pPr>
        <w:rPr>
          <w:lang w:val="en-US" w:eastAsia="de-DE"/>
        </w:rPr>
      </w:pPr>
      <w:r>
        <w:rPr>
          <w:lang w:val="en-US" w:eastAsia="de-DE"/>
        </w:rPr>
        <w:t xml:space="preserve">At the beginning of each job, PSS </w:t>
      </w:r>
      <w:r w:rsidR="001F59BC">
        <w:rPr>
          <w:lang w:val="en-US" w:eastAsia="de-DE"/>
        </w:rPr>
        <w:t>determines how much</w:t>
      </w:r>
      <w:r>
        <w:rPr>
          <w:lang w:val="en-US" w:eastAsia="de-DE"/>
        </w:rPr>
        <w:t xml:space="preserve"> RAM this job</w:t>
      </w:r>
      <w:r w:rsidR="001F59BC">
        <w:rPr>
          <w:lang w:val="en-US" w:eastAsia="de-DE"/>
        </w:rPr>
        <w:t xml:space="preserve"> will require, and how much is available. If the protocol level is set to “2”, both figures are written to the job protocol. If there is not enough RAM</w:t>
      </w:r>
      <w:r>
        <w:rPr>
          <w:lang w:val="en-US" w:eastAsia="de-DE"/>
        </w:rPr>
        <w:t>, PSS issues an error</w:t>
      </w:r>
      <w:r w:rsidR="001F59BC" w:rsidRPr="001F59BC">
        <w:rPr>
          <w:lang w:val="en-US" w:eastAsia="de-DE"/>
        </w:rPr>
        <w:t xml:space="preserve"> </w:t>
      </w:r>
      <w:r w:rsidR="001F59BC">
        <w:rPr>
          <w:lang w:val="en-US" w:eastAsia="de-DE"/>
        </w:rPr>
        <w:t>and continues with the next job</w:t>
      </w:r>
      <w:r>
        <w:rPr>
          <w:lang w:val="en-US" w:eastAsia="de-DE"/>
        </w:rPr>
        <w:t xml:space="preserve">.  </w:t>
      </w:r>
      <w:r w:rsidR="001F59BC">
        <w:rPr>
          <w:lang w:val="en-US" w:eastAsia="de-DE"/>
        </w:rPr>
        <w:t>If the protocol level is set at least to “1”, a recommendation of</w:t>
      </w:r>
      <w:r>
        <w:rPr>
          <w:lang w:val="en-US" w:eastAsia="de-DE"/>
        </w:rPr>
        <w:t xml:space="preserve"> the highest buffering level compatible with the available RAM</w:t>
      </w:r>
      <w:r w:rsidR="001F59BC">
        <w:rPr>
          <w:lang w:val="en-US" w:eastAsia="de-DE"/>
        </w:rPr>
        <w:t xml:space="preserve"> is written to the job protocol</w:t>
      </w:r>
      <w:r>
        <w:rPr>
          <w:lang w:val="en-US" w:eastAsia="de-DE"/>
        </w:rPr>
        <w:t xml:space="preserve">. </w:t>
      </w:r>
    </w:p>
    <w:p w:rsidR="006A3AF5" w:rsidRDefault="006A3AF5" w:rsidP="006A3AF5">
      <w:pPr>
        <w:pStyle w:val="berschrift3"/>
        <w:rPr>
          <w:lang w:val="en-US"/>
        </w:rPr>
      </w:pPr>
      <w:bookmarkStart w:id="109" w:name="_Ref8742980"/>
      <w:bookmarkStart w:id="110" w:name="_Toc14185268"/>
      <w:r>
        <w:rPr>
          <w:lang w:val="en-US"/>
        </w:rPr>
        <w:lastRenderedPageBreak/>
        <w:t>Frame stabilization</w:t>
      </w:r>
      <w:bookmarkEnd w:id="109"/>
      <w:bookmarkEnd w:id="110"/>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p>
    <w:p w:rsidR="006A3AF5" w:rsidRPr="002F644F" w:rsidRDefault="006A3AF5" w:rsidP="002F644F">
      <w:pPr>
        <w:ind w:left="420"/>
        <w:rPr>
          <w:lang w:val="en-US" w:eastAsia="de-DE"/>
        </w:rPr>
      </w:pPr>
      <w:r w:rsidRPr="002F644F">
        <w:rPr>
          <w:lang w:val="en-US" w:eastAsia="de-DE"/>
        </w:rPr>
        <w:t xml:space="preserve">PSS offers to identify the stabilization anchor automatically (check “Automatic frame stabilization”). </w:t>
      </w:r>
      <w:r w:rsidR="009A47F2" w:rsidRPr="002F644F">
        <w:rPr>
          <w:lang w:val="en-US" w:eastAsia="de-DE"/>
        </w:rPr>
        <w:t xml:space="preserve">If this option </w:t>
      </w:r>
      <w:r w:rsidR="00F370E0">
        <w:rPr>
          <w:lang w:val="en-US" w:eastAsia="de-DE"/>
        </w:rPr>
        <w:t>is chosen, additional parameter</w:t>
      </w:r>
      <w:r w:rsidR="009A47F2" w:rsidRPr="002F644F">
        <w:rPr>
          <w:lang w:val="en-US" w:eastAsia="de-DE"/>
        </w:rPr>
        <w:t xml:space="preserve">s (“patch size” and “search width”) can be modified to control the automatic algorithm. Obviously, in batch mode automatic stabilization is the only choice, so the configuration parameter “Automatic frame stabilization” </w:t>
      </w:r>
      <w:r w:rsidR="00F370E0">
        <w:rPr>
          <w:lang w:val="en-US" w:eastAsia="de-DE"/>
        </w:rPr>
        <w:t>has no effect</w:t>
      </w:r>
      <w:r w:rsidR="009A47F2" w:rsidRPr="002F644F">
        <w:rPr>
          <w:lang w:val="en-US" w:eastAsia="de-DE"/>
        </w:rPr>
        <w:t>.</w:t>
      </w:r>
    </w:p>
    <w:p w:rsidR="009A47F2" w:rsidRDefault="009A47F2" w:rsidP="006A3AF5">
      <w:pPr>
        <w:rPr>
          <w:lang w:val="en-US" w:eastAsia="de-DE"/>
        </w:rPr>
      </w:pPr>
      <w:r>
        <w:rPr>
          <w:noProof/>
          <w:lang w:eastAsia="de-DE"/>
        </w:rPr>
        <w:drawing>
          <wp:inline distT="0" distB="0" distL="0" distR="0" wp14:anchorId="54FA7254" wp14:editId="2700ECA4">
            <wp:extent cx="4383890" cy="3124200"/>
            <wp:effectExtent l="0" t="0" r="0" b="0"/>
            <wp:docPr id="22" name="Grafik 22" descr="D:\SW-Development\Python\PlanetarySystemStacker\Documentation\Illustrations\stabilization-anchor-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Development\Python\PlanetarySystemStacker\Documentation\Illustrations\stabilization-anchor-selecti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84028" cy="3124298"/>
                    </a:xfrm>
                    <a:prstGeom prst="rect">
                      <a:avLst/>
                    </a:prstGeom>
                    <a:noFill/>
                    <a:ln>
                      <a:noFill/>
                    </a:ln>
                  </pic:spPr>
                </pic:pic>
              </a:graphicData>
            </a:graphic>
          </wp:inline>
        </w:drawing>
      </w:r>
    </w:p>
    <w:p w:rsidR="009A47F2" w:rsidRDefault="009A47F2" w:rsidP="006A3AF5">
      <w:pPr>
        <w:rPr>
          <w:lang w:val="en-US" w:eastAsia="de-DE"/>
        </w:rPr>
      </w:pPr>
      <w:r>
        <w:rPr>
          <w:lang w:val="en-US" w:eastAsia="de-DE"/>
        </w:rPr>
        <w:t xml:space="preserve">If the user </w:t>
      </w:r>
      <w:r w:rsidR="00B05867">
        <w:rPr>
          <w:lang w:val="en-US" w:eastAsia="de-DE"/>
        </w:rPr>
        <w:t>chooses</w:t>
      </w:r>
      <w:r w:rsidR="00176E24">
        <w:rPr>
          <w:lang w:val="en-US" w:eastAsia="de-DE"/>
        </w:rPr>
        <w:t xml:space="preserve"> to define the stabilization anchor manually </w:t>
      </w:r>
      <w:r>
        <w:rPr>
          <w:lang w:val="en-US" w:eastAsia="de-DE"/>
        </w:rPr>
        <w:t>in interactive mode</w:t>
      </w:r>
      <w:r w:rsidR="00176E24">
        <w:rPr>
          <w:lang w:val="en-US" w:eastAsia="de-DE"/>
        </w:rPr>
        <w:t xml:space="preserve">, </w:t>
      </w:r>
      <w:r w:rsidR="002F644F">
        <w:rPr>
          <w:lang w:val="en-US" w:eastAsia="de-DE"/>
        </w:rPr>
        <w:t>he or she must uncheck</w:t>
      </w:r>
      <w:r w:rsidR="00176E24">
        <w:rPr>
          <w:lang w:val="en-US" w:eastAsia="de-DE"/>
        </w:rPr>
        <w:t xml:space="preserve"> the </w:t>
      </w:r>
      <w:r w:rsidR="00F370E0">
        <w:rPr>
          <w:lang w:val="en-US" w:eastAsia="de-DE"/>
        </w:rPr>
        <w:t>configuration parameter</w:t>
      </w:r>
      <w:r w:rsidR="00176E24">
        <w:rPr>
          <w:lang w:val="en-US" w:eastAsia="de-DE"/>
        </w:rPr>
        <w:t xml:space="preserve"> “Automatic frame stabilization”. </w:t>
      </w:r>
      <w:r>
        <w:rPr>
          <w:lang w:val="en-US" w:eastAsia="de-DE"/>
        </w:rPr>
        <w:t xml:space="preserve">PSS </w:t>
      </w:r>
      <w:r w:rsidR="00964B5A">
        <w:rPr>
          <w:lang w:val="en-US" w:eastAsia="de-DE"/>
        </w:rPr>
        <w:t xml:space="preserve">interrupts the workflow, </w:t>
      </w:r>
      <w:r w:rsidR="00176E24">
        <w:rPr>
          <w:lang w:val="en-US" w:eastAsia="de-DE"/>
        </w:rPr>
        <w:t xml:space="preserve">shows the full scene covered by the video to the user and asks to draw the stabilization anchor as a rectangular patch. Since this is the first time in the workflow where </w:t>
      </w:r>
      <w:r w:rsidR="00B05867">
        <w:rPr>
          <w:lang w:val="en-US" w:eastAsia="de-DE"/>
        </w:rPr>
        <w:t>the</w:t>
      </w:r>
      <w:r w:rsidR="00176E24">
        <w:rPr>
          <w:lang w:val="en-US" w:eastAsia="de-DE"/>
        </w:rPr>
        <w:t xml:space="preserve"> frame viewer appears, this is the time to explain its general features:</w:t>
      </w:r>
    </w:p>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w:t>
      </w:r>
      <w:r w:rsidR="00964B5A">
        <w:rPr>
          <w:lang w:val="en-US" w:eastAsia="de-DE"/>
        </w:rPr>
        <w:lastRenderedPageBreak/>
        <w:t>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coordinate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246611" w:rsidRDefault="00246611" w:rsidP="00246611">
      <w:pPr>
        <w:pStyle w:val="berschrift3"/>
        <w:rPr>
          <w:lang w:val="en-US"/>
        </w:rPr>
      </w:pPr>
      <w:bookmarkStart w:id="111" w:name="_Toc14185269"/>
      <w:r>
        <w:rPr>
          <w:lang w:val="en-US"/>
        </w:rPr>
        <w:t>Setting the Stacking Fraction</w:t>
      </w:r>
      <w:bookmarkEnd w:id="111"/>
    </w:p>
    <w:p w:rsidR="00246611" w:rsidRDefault="00D27B91" w:rsidP="00246611">
      <w:pPr>
        <w:rPr>
          <w:lang w:val="en-US" w:eastAsia="de-DE"/>
        </w:rPr>
      </w:pPr>
      <w:r>
        <w:rPr>
          <w:noProof/>
          <w:lang w:eastAsia="de-DE"/>
        </w:rPr>
        <w:drawing>
          <wp:anchor distT="0" distB="0" distL="114300" distR="114300" simplePos="0" relativeHeight="251696128" behindDoc="0" locked="0" layoutInCell="1" allowOverlap="1" wp14:anchorId="6983072C" wp14:editId="62B71AA5">
            <wp:simplePos x="0" y="0"/>
            <wp:positionH relativeFrom="column">
              <wp:posOffset>-4445</wp:posOffset>
            </wp:positionH>
            <wp:positionV relativeFrom="paragraph">
              <wp:posOffset>209550</wp:posOffset>
            </wp:positionV>
            <wp:extent cx="4279265" cy="3044825"/>
            <wp:effectExtent l="0" t="0" r="6985" b="3175"/>
            <wp:wrapSquare wrapText="bothSides"/>
            <wp:docPr id="23" name="Grafik 23" descr="D:\SW-Development\Python\PlanetarySystemStacker\Documentation\Illustrations\frame-viewer-set-limit-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W-Development\Python\PlanetarySystemStacker\Documentation\Illustrations\frame-viewer-set-limit-befo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79265" cy="304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Pr>
          <w:lang w:val="en-US" w:eastAsia="de-DE"/>
        </w:rPr>
        <w:t>The GUI opens a view on the scene where frames can be displayed either ordere</w:t>
      </w:r>
      <w:r w:rsidR="009B0768">
        <w:rPr>
          <w:lang w:val="en-US" w:eastAsia="de-DE"/>
        </w:rPr>
        <w:t>d by decreasing overall quality</w:t>
      </w:r>
      <w:r>
        <w:rPr>
          <w:lang w:val="en-US" w:eastAsia="de-DE"/>
        </w:rPr>
        <w:t xml:space="preserve"> or chronologically. </w:t>
      </w:r>
      <w:r w:rsidR="009B1028">
        <w:rPr>
          <w:lang w:val="en-US" w:eastAsia="de-DE"/>
        </w:rPr>
        <w:t>With a</w:t>
      </w:r>
      <w:r>
        <w:rPr>
          <w:lang w:val="en-US" w:eastAsia="de-DE"/>
        </w:rPr>
        <w:t xml:space="preserve"> horizontal slider</w:t>
      </w:r>
      <w:r w:rsidR="009B1028">
        <w:rPr>
          <w:lang w:val="en-US" w:eastAsia="de-DE"/>
        </w:rPr>
        <w:t xml:space="preserve"> the user</w:t>
      </w:r>
      <w:r>
        <w:rPr>
          <w:lang w:val="en-US" w:eastAsia="de-DE"/>
        </w:rPr>
        <w:t xml:space="preserve"> can scroll through all frames. As an alternative,</w:t>
      </w:r>
      <w:r w:rsidR="009B1028">
        <w:rPr>
          <w:lang w:val="en-US" w:eastAsia="de-DE"/>
        </w:rPr>
        <w:t xml:space="preserve"> he or she can press “Play” / “Stop” to display</w:t>
      </w:r>
      <w:r>
        <w:rPr>
          <w:lang w:val="en-US" w:eastAsia="de-DE"/>
        </w:rPr>
        <w:t xml:space="preserve"> </w:t>
      </w:r>
      <w:r w:rsidR="009B1028">
        <w:rPr>
          <w:lang w:val="en-US" w:eastAsia="de-DE"/>
        </w:rPr>
        <w:t xml:space="preserve">frames </w:t>
      </w:r>
      <w:r>
        <w:rPr>
          <w:lang w:val="en-US" w:eastAsia="de-DE"/>
        </w:rPr>
        <w:t>as a video</w:t>
      </w:r>
      <w:r w:rsidR="009B1028">
        <w:rPr>
          <w:lang w:val="en-US" w:eastAsia="de-DE"/>
        </w:rPr>
        <w:t>.</w:t>
      </w:r>
    </w:p>
    <w:p w:rsidR="00D27B91" w:rsidRDefault="00B20461" w:rsidP="00246611">
      <w:pPr>
        <w:rPr>
          <w:lang w:val="en-US" w:eastAsia="de-DE"/>
        </w:rPr>
      </w:pPr>
      <w:r>
        <w:rPr>
          <w:lang w:val="en-US" w:eastAsia="de-DE"/>
        </w:rPr>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quality (horizontal axis). The shaded area shows the fraction of frames to be stacked. The stacking limit can be moved by changing the input editor fields for “Number of frames” or “Percentage”. As an alternative, pressing the key “Set limit to current frame” moves the border of the shaded area to the position of the frame being displayed.</w:t>
      </w:r>
    </w:p>
    <w:p w:rsidR="0011035C" w:rsidRDefault="0011035C" w:rsidP="00246611">
      <w:pPr>
        <w:rPr>
          <w:lang w:val="en-US" w:eastAsia="de-DE"/>
        </w:rPr>
      </w:pPr>
      <w:r>
        <w:rPr>
          <w:lang w:val="en-US" w:eastAsia="de-DE"/>
        </w:rPr>
        <w:t>The selection of the stacking limit is acknowledged by pressing “OK”.</w:t>
      </w:r>
    </w:p>
    <w:p w:rsidR="0011035C" w:rsidRDefault="0011035C" w:rsidP="0011035C">
      <w:pPr>
        <w:pStyle w:val="berschrift3"/>
        <w:rPr>
          <w:lang w:val="en-US"/>
        </w:rPr>
      </w:pPr>
      <w:bookmarkStart w:id="112" w:name="_Toc14185270"/>
      <w:r>
        <w:rPr>
          <w:lang w:val="en-US"/>
        </w:rPr>
        <w:lastRenderedPageBreak/>
        <w:t>Setting a Region of Interest (ROI)</w:t>
      </w:r>
      <w:bookmarkEnd w:id="112"/>
    </w:p>
    <w:p w:rsidR="0011035C" w:rsidRDefault="0011035C" w:rsidP="0011035C">
      <w:pPr>
        <w:rPr>
          <w:lang w:val="en-US" w:eastAsia="de-DE"/>
        </w:rPr>
      </w:pPr>
      <w:r>
        <w:rPr>
          <w:noProof/>
          <w:lang w:eastAsia="de-DE"/>
        </w:rPr>
        <w:drawing>
          <wp:inline distT="0" distB="0" distL="0" distR="0" wp14:anchorId="258608DB" wp14:editId="220E7607">
            <wp:extent cx="5760720" cy="4105404"/>
            <wp:effectExtent l="0" t="0" r="0" b="9525"/>
            <wp:docPr id="25" name="Grafik 25" descr="D:\SW-Development\Python\PlanetarySystemStacker\Documentation\Illustrations\r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Development\Python\PlanetarySystemStacker\Documentation\Illustrations\ro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105404"/>
                    </a:xfrm>
                    <a:prstGeom prst="rect">
                      <a:avLst/>
                    </a:prstGeom>
                    <a:noFill/>
                    <a:ln>
                      <a:noFill/>
                    </a:ln>
                  </pic:spPr>
                </pic:pic>
              </a:graphicData>
            </a:graphic>
          </wp:inline>
        </w:drawing>
      </w:r>
    </w:p>
    <w:p w:rsidR="0011035C" w:rsidRPr="0011035C" w:rsidRDefault="0011035C" w:rsidP="0011035C">
      <w:pPr>
        <w:rPr>
          <w:lang w:val="en-US" w:eastAsia="de-DE"/>
        </w:rPr>
      </w:pPr>
      <w:r>
        <w:rPr>
          <w:lang w:val="en-US" w:eastAsia="de-DE"/>
        </w:rPr>
        <w:t xml:space="preserve">Optionally, </w:t>
      </w:r>
      <w:r w:rsidR="00B20461">
        <w:rPr>
          <w:lang w:val="en-US" w:eastAsia="de-DE"/>
        </w:rPr>
        <w:t xml:space="preserve">stacking can be restricted to </w:t>
      </w:r>
      <w:r>
        <w:rPr>
          <w:lang w:val="en-US" w:eastAsia="de-DE"/>
        </w:rPr>
        <w:t>a so-called region of interest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C268B9">
        <w:rPr>
          <w:lang w:val="en-US" w:eastAsia="de-DE"/>
        </w:rPr>
        <w:t>4.7</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11035C" w:rsidRPr="002B5809" w:rsidRDefault="007D5959" w:rsidP="0011035C">
      <w:pPr>
        <w:pStyle w:val="berschrift3"/>
        <w:rPr>
          <w:lang w:val="en-US"/>
        </w:rPr>
      </w:pPr>
      <w:bookmarkStart w:id="113" w:name="_Toc14185271"/>
      <w:r>
        <w:rPr>
          <w:lang w:val="en-US"/>
        </w:rPr>
        <w:t xml:space="preserve">Selecting </w:t>
      </w:r>
      <w:r w:rsidR="00AA7446">
        <w:rPr>
          <w:lang w:val="en-US"/>
        </w:rPr>
        <w:t>A</w:t>
      </w:r>
      <w:r>
        <w:rPr>
          <w:lang w:val="en-US"/>
        </w:rPr>
        <w:t>lignment Points</w:t>
      </w:r>
      <w:bookmarkEnd w:id="113"/>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22753" w:rsidRPr="00DA2EA4" w:rsidRDefault="00AA7446" w:rsidP="00DA2EA4">
      <w:pPr>
        <w:pStyle w:val="Listenabsatz"/>
        <w:numPr>
          <w:ilvl w:val="0"/>
          <w:numId w:val="12"/>
        </w:numPr>
        <w:rPr>
          <w:lang w:val="en-US" w:eastAsia="de-DE"/>
        </w:rPr>
      </w:pPr>
      <w:r>
        <w:rPr>
          <w:lang w:val="en-US" w:eastAsia="de-DE"/>
        </w:rPr>
        <w:t xml:space="preserve">To create APs automatically, press the button “Create AP Grid”. The size of individual AP patches </w:t>
      </w:r>
      <w:r w:rsidR="00B20461">
        <w:rPr>
          <w:lang w:val="en-US" w:eastAsia="de-DE"/>
        </w:rPr>
        <w:t>is</w:t>
      </w:r>
      <w:r>
        <w:rPr>
          <w:lang w:val="en-US" w:eastAsia="de-DE"/>
        </w:rPr>
        <w:t xml:space="preserve"> controlled by changing the “Alignment box width” slider on the right. Thresholds for excluding areas which are too dim (e.g. sky background) or contain too little structure can be changed by moving the two other sliders.</w:t>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w:t>
      </w:r>
      <w:r w:rsidR="003F270B">
        <w:rPr>
          <w:lang w:val="en-US" w:eastAsia="de-DE"/>
        </w:rPr>
        <w:t xml:space="preserve"> current</w:t>
      </w:r>
      <w:r w:rsidR="000F203A">
        <w:rPr>
          <w:lang w:val="en-US" w:eastAsia="de-DE"/>
        </w:rPr>
        <w:t xml:space="preserve"> settings.</w:t>
      </w:r>
    </w:p>
    <w:p w:rsidR="000E197A" w:rsidRDefault="000E197A" w:rsidP="00DA2EA4">
      <w:pPr>
        <w:pStyle w:val="Listenabsatz"/>
        <w:numPr>
          <w:ilvl w:val="0"/>
          <w:numId w:val="12"/>
        </w:numPr>
        <w:rPr>
          <w:lang w:val="en-US" w:eastAsia="de-DE"/>
        </w:rPr>
      </w:pPr>
      <w:r>
        <w:rPr>
          <w:lang w:val="en-US" w:eastAsia="de-DE"/>
        </w:rPr>
        <w:t xml:space="preserve">APs can be deleted, added and modified manually. This way the user can adapt the grid as required. </w:t>
      </w:r>
      <w:r w:rsidR="00E13000">
        <w:rPr>
          <w:lang w:val="en-US" w:eastAsia="de-DE"/>
        </w:rPr>
        <w:t>A</w:t>
      </w:r>
      <w:r w:rsidR="002A36E8">
        <w:rPr>
          <w:lang w:val="en-US" w:eastAsia="de-DE"/>
        </w:rPr>
        <w:t xml:space="preserve">ll </w:t>
      </w:r>
      <w:r>
        <w:rPr>
          <w:lang w:val="en-US" w:eastAsia="de-DE"/>
        </w:rPr>
        <w:t xml:space="preserve">these manipulations are done </w:t>
      </w:r>
      <w:r w:rsidR="00E13000">
        <w:rPr>
          <w:lang w:val="en-US" w:eastAsia="de-DE"/>
        </w:rPr>
        <w:t xml:space="preserve">while </w:t>
      </w:r>
      <w:r>
        <w:rPr>
          <w:lang w:val="en-US" w:eastAsia="de-DE"/>
        </w:rPr>
        <w:t>keeping the “ctrl” key pressed</w:t>
      </w:r>
      <w:r w:rsidR="00E13000">
        <w:rPr>
          <w:lang w:val="en-US" w:eastAsia="de-DE"/>
        </w:rPr>
        <w:t>.</w:t>
      </w:r>
    </w:p>
    <w:p w:rsidR="000E197A" w:rsidRDefault="000E197A" w:rsidP="00603A13">
      <w:pPr>
        <w:pStyle w:val="Listenabsatz"/>
        <w:numPr>
          <w:ilvl w:val="1"/>
          <w:numId w:val="12"/>
        </w:numPr>
        <w:rPr>
          <w:lang w:val="en-US" w:eastAsia="de-DE"/>
        </w:rPr>
      </w:pPr>
      <w:r>
        <w:rPr>
          <w:lang w:val="en-US" w:eastAsia="de-DE"/>
        </w:rPr>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lastRenderedPageBreak/>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3F270B" w:rsidRDefault="003F270B" w:rsidP="00603A13">
      <w:pPr>
        <w:pStyle w:val="Listenabsatz"/>
        <w:numPr>
          <w:ilvl w:val="0"/>
          <w:numId w:val="12"/>
        </w:numPr>
        <w:rPr>
          <w:lang w:val="en-US" w:eastAsia="de-DE"/>
        </w:rPr>
      </w:pPr>
      <w:r>
        <w:rPr>
          <w:lang w:val="en-US" w:eastAsia="de-DE"/>
        </w:rPr>
        <w:t>It is not required that the APs cover the object completely. If the object “shines through” a hole in the AP grid, the consequences for the stacked image in this area are:</w:t>
      </w:r>
    </w:p>
    <w:p w:rsidR="003F270B" w:rsidRDefault="003F270B" w:rsidP="003F270B">
      <w:pPr>
        <w:pStyle w:val="Listenabsatz"/>
        <w:numPr>
          <w:ilvl w:val="1"/>
          <w:numId w:val="12"/>
        </w:numPr>
        <w:rPr>
          <w:lang w:val="en-US" w:eastAsia="de-DE"/>
        </w:rPr>
      </w:pPr>
      <w:r>
        <w:rPr>
          <w:lang w:val="en-US" w:eastAsia="de-DE"/>
        </w:rPr>
        <w:t>There is no correction for local image warping</w:t>
      </w:r>
      <w:r w:rsidR="005F4329">
        <w:rPr>
          <w:lang w:val="en-US" w:eastAsia="de-DE"/>
        </w:rPr>
        <w:t xml:space="preserve"> at this place</w:t>
      </w:r>
      <w:r>
        <w:rPr>
          <w:lang w:val="en-US" w:eastAsia="de-DE"/>
        </w:rPr>
        <w:t>.</w:t>
      </w:r>
      <w:r w:rsidR="005F4329">
        <w:rPr>
          <w:lang w:val="en-US" w:eastAsia="de-DE"/>
        </w:rPr>
        <w:t xml:space="preserve"> Only the global frame shift is corrected.</w:t>
      </w:r>
    </w:p>
    <w:p w:rsidR="005F4329" w:rsidRDefault="005F4329" w:rsidP="003F270B">
      <w:pPr>
        <w:pStyle w:val="Listenabsatz"/>
        <w:numPr>
          <w:ilvl w:val="1"/>
          <w:numId w:val="12"/>
        </w:numPr>
        <w:rPr>
          <w:lang w:val="en-US" w:eastAsia="de-DE"/>
        </w:rPr>
      </w:pPr>
      <w:r>
        <w:rPr>
          <w:lang w:val="en-US" w:eastAsia="de-DE"/>
        </w:rPr>
        <w:t>The set of frames stacked is computed on the basis of the global frame quality, not on local sharpness.</w:t>
      </w:r>
    </w:p>
    <w:p w:rsidR="00E13000" w:rsidRDefault="005F4329" w:rsidP="005F4329">
      <w:pPr>
        <w:ind w:left="709"/>
        <w:rPr>
          <w:noProof/>
          <w:lang w:val="en-US" w:eastAsia="de-DE"/>
        </w:rPr>
      </w:pPr>
      <w:r>
        <w:rPr>
          <w:lang w:val="en-US" w:eastAsia="de-DE"/>
        </w:rPr>
        <w:t>In general this leads to a lower resolution in those areas.</w:t>
      </w:r>
    </w:p>
    <w:p w:rsidR="005F4329" w:rsidRPr="005F4329" w:rsidRDefault="00E13000" w:rsidP="00E13000">
      <w:pPr>
        <w:rPr>
          <w:lang w:val="en-US" w:eastAsia="de-DE"/>
        </w:rPr>
      </w:pPr>
      <w:r>
        <w:rPr>
          <w:noProof/>
          <w:lang w:eastAsia="de-DE"/>
        </w:rPr>
        <w:drawing>
          <wp:inline distT="0" distB="0" distL="0" distR="0" wp14:anchorId="372ED91F" wp14:editId="1B4C4A83">
            <wp:extent cx="5587200" cy="3978000"/>
            <wp:effectExtent l="0" t="0" r="0" b="3810"/>
            <wp:docPr id="32" name="Grafik 32" descr="D:\SW-Development\Python\PlanetarySystemStacker\Documentation\Illustrations\create-ap-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Development\Python\PlanetarySystemStacker\Documentation\Illustrations\create-ap-gri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7200" cy="3978000"/>
                    </a:xfrm>
                    <a:prstGeom prst="rect">
                      <a:avLst/>
                    </a:prstGeom>
                    <a:noFill/>
                    <a:ln>
                      <a:noFill/>
                    </a:ln>
                  </pic:spPr>
                </pic:pic>
              </a:graphicData>
            </a:graphic>
          </wp:inline>
        </w:drawing>
      </w:r>
    </w:p>
    <w:p w:rsidR="00A22753" w:rsidRPr="00A22753" w:rsidRDefault="00A22753" w:rsidP="00A22753">
      <w:pPr>
        <w:rPr>
          <w:lang w:val="en-US" w:eastAsia="de-DE"/>
        </w:rPr>
      </w:pPr>
      <w:r>
        <w:rPr>
          <w:lang w:val="en-US" w:eastAsia="de-DE"/>
        </w:rPr>
        <w:t xml:space="preserve">The optimal AP size very much depends on the quality of the input data. If frames show very little local contrast, larger AP patches lead to better results. If the resolution is very good, but seeing-induced warping is strong, small AP patches are better. The best practice is to experiment with 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w:t>
      </w:r>
      <w:r w:rsidR="005F4329">
        <w:rPr>
          <w:lang w:val="en-US" w:eastAsia="de-DE"/>
        </w:rPr>
        <w:t>further</w:t>
      </w:r>
      <w:r>
        <w:rPr>
          <w:lang w:val="en-US" w:eastAsia="de-DE"/>
        </w:rPr>
        <w:t>.</w:t>
      </w:r>
    </w:p>
    <w:p w:rsidR="007D5959" w:rsidRDefault="007D5959" w:rsidP="007D5959">
      <w:pPr>
        <w:pStyle w:val="berschrift3"/>
        <w:rPr>
          <w:lang w:val="en-US"/>
        </w:rPr>
      </w:pPr>
      <w:bookmarkStart w:id="114" w:name="_Toc14185272"/>
      <w:r>
        <w:rPr>
          <w:lang w:val="en-US"/>
        </w:rPr>
        <w:lastRenderedPageBreak/>
        <w:t>Frame Stacking</w:t>
      </w:r>
      <w:bookmarkEnd w:id="114"/>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7D5959" w:rsidRPr="007D5959" w:rsidRDefault="007D5959" w:rsidP="007D5959">
      <w:pPr>
        <w:rPr>
          <w:lang w:val="en-US" w:eastAsia="de-DE"/>
        </w:rPr>
      </w:pPr>
      <w:r>
        <w:rPr>
          <w:noProof/>
          <w:lang w:eastAsia="de-DE"/>
        </w:rPr>
        <w:drawing>
          <wp:inline distT="0" distB="0" distL="0" distR="0" wp14:anchorId="1BD4FD1C" wp14:editId="54FEE653">
            <wp:extent cx="4916757" cy="3905250"/>
            <wp:effectExtent l="0" t="0" r="0" b="0"/>
            <wp:docPr id="33" name="Grafik 33" descr="D:\SW-Development\Python\PlanetarySystemStacker\Documentation\Illustrations\warp-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Development\Python\PlanetarySystemStacker\Documentation\Illustrations\warp-distribu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3769" cy="3910820"/>
                    </a:xfrm>
                    <a:prstGeom prst="rect">
                      <a:avLst/>
                    </a:prstGeom>
                    <a:noFill/>
                    <a:ln>
                      <a:noFill/>
                    </a:ln>
                  </pic:spPr>
                </pic:pic>
              </a:graphicData>
            </a:graphic>
          </wp:inline>
        </w:drawing>
      </w:r>
    </w:p>
    <w:p w:rsidR="00007408" w:rsidRDefault="00B427E5" w:rsidP="007D5959">
      <w:pPr>
        <w:rPr>
          <w:lang w:val="en-US" w:eastAsia="de-DE"/>
        </w:rPr>
      </w:pPr>
      <w:r>
        <w:rPr>
          <w:lang w:val="en-US" w:eastAsia="de-DE"/>
        </w:rPr>
        <w:t>When</w:t>
      </w:r>
      <w:r w:rsidR="00007408">
        <w:rPr>
          <w:lang w:val="en-US" w:eastAsia="de-DE"/>
        </w:rPr>
        <w:t xml:space="preserve"> stacking is </w:t>
      </w:r>
      <w:r w:rsidR="000F203A">
        <w:rPr>
          <w:lang w:val="en-US" w:eastAsia="de-DE"/>
        </w:rPr>
        <w:t>complete</w:t>
      </w:r>
      <w:r>
        <w:rPr>
          <w:lang w:val="en-US" w:eastAsia="de-DE"/>
        </w:rPr>
        <w:t>d</w:t>
      </w:r>
      <w:r w:rsidR="00007408">
        <w:rPr>
          <w:lang w:val="en-US" w:eastAsia="de-DE"/>
        </w:rPr>
        <w:t>, a graph shows the</w:t>
      </w:r>
      <w:r w:rsidR="00007408" w:rsidRPr="00007408">
        <w:rPr>
          <w:lang w:val="en-US" w:eastAsia="de-DE"/>
        </w:rPr>
        <w:t xml:space="preserve"> </w:t>
      </w:r>
      <w:r w:rsidR="00007408">
        <w:rPr>
          <w:lang w:val="en-US" w:eastAsia="de-DE"/>
        </w:rPr>
        <w:t>frequency distribution of local displacements at all APs and all contributing frames. Usually, small displacements (a few pixels) occur most often. If the distribution extends too much towards larger numbers, this could be due to a low stacking quality. In this case it is recommended to experiment with different parameters, for example:</w:t>
      </w:r>
    </w:p>
    <w:p w:rsidR="00007408" w:rsidRDefault="00007408" w:rsidP="00603A13">
      <w:pPr>
        <w:pStyle w:val="Listenabsatz"/>
        <w:numPr>
          <w:ilvl w:val="0"/>
          <w:numId w:val="13"/>
        </w:numPr>
        <w:rPr>
          <w:lang w:val="en-US" w:eastAsia="de-DE"/>
        </w:rPr>
      </w:pPr>
      <w:r>
        <w:rPr>
          <w:lang w:val="en-US" w:eastAsia="de-DE"/>
        </w:rPr>
        <w:t>Increase the “Noise level (Gaussian blur)” parameter.</w:t>
      </w:r>
    </w:p>
    <w:p w:rsidR="00007408" w:rsidRDefault="00007408" w:rsidP="00603A13">
      <w:pPr>
        <w:pStyle w:val="Listenabsatz"/>
        <w:numPr>
          <w:ilvl w:val="0"/>
          <w:numId w:val="13"/>
        </w:numPr>
        <w:rPr>
          <w:lang w:val="en-US" w:eastAsia="de-DE"/>
        </w:rPr>
      </w:pPr>
      <w:r>
        <w:rPr>
          <w:lang w:val="en-US" w:eastAsia="de-DE"/>
        </w:rPr>
        <w:t>Increase the AP size.</w:t>
      </w:r>
    </w:p>
    <w:p w:rsidR="00007408" w:rsidRDefault="00007408" w:rsidP="00603A13">
      <w:pPr>
        <w:pStyle w:val="Listenabsatz"/>
        <w:numPr>
          <w:ilvl w:val="0"/>
          <w:numId w:val="13"/>
        </w:numPr>
        <w:rPr>
          <w:lang w:val="en-US" w:eastAsia="de-DE"/>
        </w:rPr>
      </w:pPr>
      <w:r>
        <w:rPr>
          <w:lang w:val="en-US" w:eastAsia="de-DE"/>
        </w:rPr>
        <w:t>Eliminate APs in areas with too little structure.</w:t>
      </w:r>
    </w:p>
    <w:p w:rsidR="00007408" w:rsidRDefault="00007408" w:rsidP="00007408">
      <w:pPr>
        <w:rPr>
          <w:lang w:val="en-US" w:eastAsia="de-DE"/>
        </w:rPr>
      </w:pPr>
      <w:r>
        <w:rPr>
          <w:lang w:val="en-US" w:eastAsia="de-DE"/>
        </w:rPr>
        <w:t>After inspecting the warp distribution, press “OK” to finish the current job. The stacked summation image is written</w:t>
      </w:r>
      <w:r w:rsidR="002A36E8">
        <w:rPr>
          <w:lang w:val="en-US" w:eastAsia="de-DE"/>
        </w:rPr>
        <w:t xml:space="preserve"> in 16bit Tiff format</w:t>
      </w:r>
      <w:r>
        <w:rPr>
          <w:lang w:val="en-US" w:eastAsia="de-DE"/>
        </w:rPr>
        <w:t xml:space="preserve"> to the file system into the same folder where the input </w:t>
      </w:r>
      <w:r w:rsidR="002A36E8">
        <w:rPr>
          <w:lang w:val="en-US" w:eastAsia="de-DE"/>
        </w:rPr>
        <w:t xml:space="preserve">is located.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“_pss.tiff”.</w:t>
      </w:r>
    </w:p>
    <w:p w:rsidR="002A36E8" w:rsidRPr="002B5809" w:rsidRDefault="002A36E8" w:rsidP="002A36E8">
      <w:pPr>
        <w:pStyle w:val="berschrift3"/>
        <w:rPr>
          <w:lang w:val="en-US"/>
        </w:rPr>
      </w:pPr>
      <w:bookmarkStart w:id="115" w:name="_Ref8830636"/>
      <w:bookmarkStart w:id="116" w:name="_Toc14185273"/>
      <w:proofErr w:type="spellStart"/>
      <w:r>
        <w:rPr>
          <w:lang w:val="en-US"/>
        </w:rPr>
        <w:t>Postprocessing</w:t>
      </w:r>
      <w:proofErr w:type="spellEnd"/>
      <w:r>
        <w:rPr>
          <w:lang w:val="en-US"/>
        </w:rPr>
        <w:t xml:space="preserve"> (Image Sharpening</w:t>
      </w:r>
      <w:r w:rsidR="00E218BD">
        <w:rPr>
          <w:lang w:val="en-US"/>
        </w:rPr>
        <w:t xml:space="preserve"> / Smoothing</w:t>
      </w:r>
      <w:r>
        <w:rPr>
          <w:lang w:val="en-US"/>
        </w:rPr>
        <w:t>)</w:t>
      </w:r>
      <w:bookmarkEnd w:id="115"/>
      <w:bookmarkEnd w:id="116"/>
    </w:p>
    <w:p w:rsidR="002A36E8" w:rsidRDefault="005164D0" w:rsidP="00007408">
      <w:pPr>
        <w:rPr>
          <w:lang w:val="en-US" w:eastAsia="de-DE"/>
        </w:rPr>
      </w:pPr>
      <w:r>
        <w:rPr>
          <w:lang w:val="en-US" w:eastAsia="de-DE"/>
        </w:rPr>
        <w:t xml:space="preserve">As explained in Section </w:t>
      </w:r>
      <w:r>
        <w:rPr>
          <w:lang w:val="en-US" w:eastAsia="de-DE"/>
        </w:rPr>
        <w:fldChar w:fldCharType="begin"/>
      </w:r>
      <w:r>
        <w:rPr>
          <w:lang w:val="en-US" w:eastAsia="de-DE"/>
        </w:rPr>
        <w:instrText xml:space="preserve"> REF _Ref8753727 \r \h </w:instrText>
      </w:r>
      <w:r>
        <w:rPr>
          <w:lang w:val="en-US" w:eastAsia="de-DE"/>
        </w:rPr>
      </w:r>
      <w:r>
        <w:rPr>
          <w:lang w:val="en-US" w:eastAsia="de-DE"/>
        </w:rPr>
        <w:fldChar w:fldCharType="separate"/>
      </w:r>
      <w:r w:rsidR="00C268B9">
        <w:rPr>
          <w:lang w:val="en-US" w:eastAsia="de-DE"/>
        </w:rPr>
        <w:t>4.2</w:t>
      </w:r>
      <w:r>
        <w:rPr>
          <w:lang w:val="en-US" w:eastAsia="de-DE"/>
        </w:rPr>
        <w:fldChar w:fldCharType="end"/>
      </w:r>
      <w:r>
        <w:rPr>
          <w:lang w:val="en-US" w:eastAsia="de-DE"/>
        </w:rPr>
        <w:t>, PSS can sharpen</w:t>
      </w:r>
      <w:r w:rsidR="00E218BD">
        <w:rPr>
          <w:lang w:val="en-US" w:eastAsia="de-DE"/>
        </w:rPr>
        <w:t xml:space="preserve"> and / or smooth</w:t>
      </w:r>
      <w:r>
        <w:rPr>
          <w:lang w:val="en-US" w:eastAsia="de-DE"/>
        </w:rPr>
        <w:t xml:space="preserve">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filter is the only job activity.</w:t>
      </w:r>
    </w:p>
    <w:p w:rsidR="005164D0" w:rsidRDefault="005164D0" w:rsidP="00007408">
      <w:pPr>
        <w:rPr>
          <w:lang w:val="en-US" w:eastAsia="de-DE"/>
        </w:rPr>
      </w:pPr>
      <w:r>
        <w:rPr>
          <w:lang w:val="en-US" w:eastAsia="de-DE"/>
        </w:rPr>
        <w:lastRenderedPageBreak/>
        <w:t xml:space="preserve">As an alternative, </w:t>
      </w:r>
      <w:proofErr w:type="spellStart"/>
      <w:r>
        <w:rPr>
          <w:lang w:val="en-US" w:eastAsia="de-DE"/>
        </w:rPr>
        <w:t>postprocessing</w:t>
      </w:r>
      <w:proofErr w:type="spellEnd"/>
      <w:r>
        <w:rPr>
          <w:lang w:val="en-US" w:eastAsia="de-DE"/>
        </w:rPr>
        <w:t xml:space="preserve"> of a stacked summation image can be included as the </w:t>
      </w:r>
      <w:r w:rsidR="00B427E5">
        <w:rPr>
          <w:lang w:val="en-US" w:eastAsia="de-DE"/>
        </w:rPr>
        <w:t>final</w:t>
      </w:r>
      <w:r>
        <w:rPr>
          <w:lang w:val="en-US" w:eastAsia="de-DE"/>
        </w:rPr>
        <w:t xml:space="preserve">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postprocessing</w:t>
      </w:r>
      <w:proofErr w:type="spellEnd"/>
      <w:r>
        <w:rPr>
          <w:lang w:val="en-US" w:eastAsia="de-DE"/>
        </w:rPr>
        <w:t xml:space="preserve"> can be performed </w:t>
      </w:r>
      <w:r w:rsidR="00CB75AD">
        <w:rPr>
          <w:lang w:val="en-US" w:eastAsia="de-DE"/>
        </w:rPr>
        <w:t xml:space="preserve">either interactively, or in fully automatic batch mode. In the case of </w:t>
      </w:r>
      <w:r w:rsidR="00B427E5">
        <w:rPr>
          <w:lang w:val="en-US" w:eastAsia="de-DE"/>
        </w:rPr>
        <w:t xml:space="preserve">several </w:t>
      </w:r>
      <w:proofErr w:type="spellStart"/>
      <w:r w:rsidR="00CB75AD">
        <w:rPr>
          <w:lang w:val="en-US" w:eastAsia="de-DE"/>
        </w:rPr>
        <w:t>postprocessing</w:t>
      </w:r>
      <w:proofErr w:type="spellEnd"/>
      <w:r w:rsidR="00CB75AD">
        <w:rPr>
          <w:lang w:val="en-US" w:eastAsia="de-DE"/>
        </w:rPr>
        <w:t xml:space="preserve"> </w:t>
      </w:r>
      <w:r w:rsidR="00B427E5">
        <w:rPr>
          <w:lang w:val="en-US" w:eastAsia="de-DE"/>
        </w:rPr>
        <w:t>jobs with</w:t>
      </w:r>
      <w:r w:rsidR="00CB75AD">
        <w:rPr>
          <w:lang w:val="en-US" w:eastAsia="de-DE"/>
        </w:rPr>
        <w:t xml:space="preserve">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w:t>
      </w:r>
      <w:r w:rsidR="00B427E5">
        <w:rPr>
          <w:lang w:val="en-US" w:eastAsia="de-DE"/>
        </w:rPr>
        <w:t xml:space="preserve">After all, </w:t>
      </w:r>
      <w:r w:rsidR="00CB75AD">
        <w:rPr>
          <w:lang w:val="en-US" w:eastAsia="de-DE"/>
        </w:rPr>
        <w:t xml:space="preserve">no reasonable default values can be </w:t>
      </w:r>
      <w:r w:rsidR="00B4490D">
        <w:rPr>
          <w:lang w:val="en-US" w:eastAsia="de-DE"/>
        </w:rPr>
        <w:t>specified</w:t>
      </w:r>
      <w:r w:rsidR="00B427E5">
        <w:rPr>
          <w:lang w:val="en-US" w:eastAsia="de-DE"/>
        </w:rPr>
        <w:t xml:space="preserve"> for sharpening</w:t>
      </w:r>
      <w:r w:rsidR="00E218BD">
        <w:rPr>
          <w:lang w:val="en-US" w:eastAsia="de-DE"/>
        </w:rPr>
        <w:t xml:space="preserve"> / smoothing</w:t>
      </w:r>
      <w:r w:rsidR="00CB75AD">
        <w:rPr>
          <w:lang w:val="en-US" w:eastAsia="de-DE"/>
        </w:rPr>
        <w:t>, so finding a good set of parameters is possible only in an interactive trial and error loop.</w:t>
      </w:r>
      <w:r w:rsidR="00B4490D">
        <w:rPr>
          <w:lang w:val="en-US" w:eastAsia="de-DE"/>
        </w:rPr>
        <w:t xml:space="preserve"> PSS was designed to support this interactive process as effectively as possible.</w:t>
      </w:r>
    </w:p>
    <w:p w:rsidR="0061788B" w:rsidRDefault="0061788B" w:rsidP="00007408">
      <w:pPr>
        <w:rPr>
          <w:lang w:val="en-US" w:eastAsia="de-DE"/>
        </w:rPr>
      </w:pPr>
      <w:r>
        <w:rPr>
          <w:noProof/>
          <w:lang w:eastAsia="de-DE"/>
        </w:rPr>
        <w:drawing>
          <wp:inline distT="0" distB="0" distL="0" distR="0" wp14:anchorId="06A0FAA7" wp14:editId="68BC955C">
            <wp:extent cx="5760720" cy="3984139"/>
            <wp:effectExtent l="0" t="0" r="0" b="0"/>
            <wp:docPr id="2" name="Grafik 2" descr="D:\SW-Development\Python\PlanetarySystemStacker\Documentation\Illustrations\postproc-1-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Development\Python\PlanetarySystemStacker\Documentation\Illustrations\postproc-1-lay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984139"/>
                    </a:xfrm>
                    <a:prstGeom prst="rect">
                      <a:avLst/>
                    </a:prstGeom>
                    <a:noFill/>
                    <a:ln>
                      <a:noFill/>
                    </a:ln>
                  </pic:spPr>
                </pic:pic>
              </a:graphicData>
            </a:graphic>
          </wp:inline>
        </w:drawing>
      </w:r>
    </w:p>
    <w:p w:rsidR="00B5379C" w:rsidRPr="0061788B" w:rsidRDefault="00B5379C" w:rsidP="00B5379C">
      <w:pPr>
        <w:rPr>
          <w:lang w:val="en-US" w:eastAsia="de-DE"/>
        </w:rPr>
      </w:pPr>
      <w:r>
        <w:rPr>
          <w:lang w:val="en-US" w:eastAsia="de-DE"/>
        </w:rPr>
        <w:t xml:space="preserve">To support experimentation with different </w:t>
      </w:r>
      <w:r w:rsidR="00E218BD">
        <w:rPr>
          <w:lang w:val="en-US" w:eastAsia="de-DE"/>
        </w:rPr>
        <w:t>parameter sets</w:t>
      </w:r>
      <w:r>
        <w:rPr>
          <w:lang w:val="en-US" w:eastAsia="de-DE"/>
        </w:rPr>
        <w:t xml:space="preserve">, PSS offers to define and compare an arbitrary number of versions. With the “version manager” at lower right new versions 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xml:space="preserve"> refer to the version currently selected.</w:t>
      </w:r>
      <w:r w:rsidR="009143D6">
        <w:rPr>
          <w:lang w:val="en-US" w:eastAsia="de-DE"/>
        </w:rPr>
        <w:t xml:space="preserve"> Version number “0” is reserved for the original image, with no correction being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A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E218BD" w:rsidP="0061788B">
      <w:pPr>
        <w:pStyle w:val="Listenabsatz"/>
        <w:numPr>
          <w:ilvl w:val="0"/>
          <w:numId w:val="14"/>
        </w:numPr>
        <w:rPr>
          <w:lang w:val="en-US" w:eastAsia="de-DE"/>
        </w:rPr>
      </w:pPr>
      <w:r>
        <w:rPr>
          <w:lang w:val="en-US" w:eastAsia="de-DE"/>
        </w:rPr>
        <w:t>I</w:t>
      </w:r>
      <w:r w:rsidR="0061788B">
        <w:rPr>
          <w:lang w:val="en-US" w:eastAsia="de-DE"/>
        </w:rPr>
        <w:t>ts</w:t>
      </w:r>
      <w:r w:rsidR="00B4490D" w:rsidRPr="0061788B">
        <w:rPr>
          <w:lang w:val="en-US" w:eastAsia="de-DE"/>
        </w:rPr>
        <w:t xml:space="preserve"> spatial frequency</w:t>
      </w:r>
      <w:r>
        <w:rPr>
          <w:lang w:val="en-US" w:eastAsia="de-DE"/>
        </w:rPr>
        <w:t xml:space="preserve"> (in pixels).</w:t>
      </w:r>
    </w:p>
    <w:p w:rsidR="0061788B" w:rsidRPr="0061788B" w:rsidRDefault="00E218BD" w:rsidP="0061788B">
      <w:pPr>
        <w:pStyle w:val="Listenabsatz"/>
        <w:numPr>
          <w:ilvl w:val="0"/>
          <w:numId w:val="14"/>
        </w:numPr>
        <w:rPr>
          <w:lang w:val="en-US" w:eastAsia="de-DE"/>
        </w:rPr>
      </w:pPr>
      <w:r>
        <w:rPr>
          <w:lang w:val="en-US" w:eastAsia="de-DE"/>
        </w:rPr>
        <w:t>T</w:t>
      </w:r>
      <w:r w:rsidR="00B4490D" w:rsidRPr="0061788B">
        <w:rPr>
          <w:lang w:val="en-US" w:eastAsia="de-DE"/>
        </w:rPr>
        <w:t xml:space="preserve">he </w:t>
      </w:r>
      <w:r w:rsidR="00BC0888">
        <w:rPr>
          <w:lang w:val="en-US" w:eastAsia="de-DE"/>
        </w:rPr>
        <w:t>strength</w:t>
      </w:r>
      <w:r w:rsidR="00FC6B18">
        <w:rPr>
          <w:lang w:val="en-US" w:eastAsia="de-DE"/>
        </w:rPr>
        <w:t xml:space="preserve"> (or a</w:t>
      </w:r>
      <w:r w:rsidR="00B4490D" w:rsidRPr="0061788B">
        <w:rPr>
          <w:lang w:val="en-US" w:eastAsia="de-DE"/>
        </w:rPr>
        <w:t xml:space="preserve">mount) with which the layer </w:t>
      </w:r>
      <w:r w:rsidR="00BC0888">
        <w:rPr>
          <w:lang w:val="en-US" w:eastAsia="de-DE"/>
        </w:rPr>
        <w:t xml:space="preserve">is </w:t>
      </w:r>
      <w:r>
        <w:rPr>
          <w:lang w:val="en-US" w:eastAsia="de-DE"/>
        </w:rPr>
        <w:t xml:space="preserve">applied. </w:t>
      </w:r>
      <w:r w:rsidR="00F9472E">
        <w:rPr>
          <w:lang w:val="en-US" w:eastAsia="de-DE"/>
        </w:rPr>
        <w:t>Choose a positive value to sharpen the image, or a negative value to smooth it.</w:t>
      </w:r>
      <w:r w:rsidR="00430BB6">
        <w:rPr>
          <w:lang w:val="en-US" w:eastAsia="de-DE"/>
        </w:rPr>
        <w:t xml:space="preserve"> Smoothing can be useful to remove high-frequency noise created by a </w:t>
      </w:r>
      <w:r w:rsidR="00916354">
        <w:rPr>
          <w:lang w:val="en-US" w:eastAsia="de-DE"/>
        </w:rPr>
        <w:t xml:space="preserve">previous </w:t>
      </w:r>
      <w:r w:rsidR="00430BB6">
        <w:rPr>
          <w:lang w:val="en-US" w:eastAsia="de-DE"/>
        </w:rPr>
        <w:t>sharpening layer.</w:t>
      </w:r>
    </w:p>
    <w:p w:rsidR="00B4490D" w:rsidRPr="00F9472E" w:rsidRDefault="00430BB6" w:rsidP="00F9472E">
      <w:pPr>
        <w:ind w:left="360"/>
        <w:rPr>
          <w:lang w:val="en-US" w:eastAsia="de-DE"/>
        </w:rPr>
      </w:pPr>
      <w:r>
        <w:rPr>
          <w:lang w:val="en-US" w:eastAsia="de-DE"/>
        </w:rPr>
        <w:lastRenderedPageBreak/>
        <w:t>A</w:t>
      </w:r>
      <w:r w:rsidR="00F9472E">
        <w:rPr>
          <w:lang w:val="en-US" w:eastAsia="de-DE"/>
        </w:rPr>
        <w:t xml:space="preserve"> layer can either </w:t>
      </w:r>
      <w:r w:rsidR="00B4490D" w:rsidRPr="00F9472E">
        <w:rPr>
          <w:lang w:val="en-US" w:eastAsia="de-DE"/>
        </w:rPr>
        <w:t>affect the luminanc</w:t>
      </w:r>
      <w:r w:rsidR="0061788B" w:rsidRPr="00F9472E">
        <w:rPr>
          <w:lang w:val="en-US" w:eastAsia="de-DE"/>
        </w:rPr>
        <w:t>e channel</w:t>
      </w:r>
      <w:r w:rsidR="00F9472E">
        <w:rPr>
          <w:lang w:val="en-US" w:eastAsia="de-DE"/>
        </w:rPr>
        <w:t xml:space="preserve"> only,</w:t>
      </w:r>
      <w:r w:rsidR="0061788B" w:rsidRPr="00F9472E">
        <w:rPr>
          <w:lang w:val="en-US" w:eastAsia="de-DE"/>
        </w:rPr>
        <w:t xml:space="preserve"> or all color channels.</w:t>
      </w:r>
      <w:r>
        <w:rPr>
          <w:lang w:val="en-US" w:eastAsia="de-DE"/>
        </w:rPr>
        <w:t xml:space="preserve"> The choice is mad</w:t>
      </w:r>
      <w:r w:rsidR="00F9472E">
        <w:rPr>
          <w:lang w:val="en-US" w:eastAsia="de-DE"/>
        </w:rPr>
        <w:t>e by setting a checkbox accordingly.</w:t>
      </w:r>
    </w:p>
    <w:p w:rsidR="0061788B" w:rsidRDefault="0061788B" w:rsidP="0061788B">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sidR="00AE7387">
        <w:rPr>
          <w:lang w:val="en-US" w:eastAsia="de-DE"/>
        </w:rPr>
        <w:t>to</w:t>
      </w:r>
      <w:r w:rsidRPr="0061788B">
        <w:rPr>
          <w:lang w:val="en-US" w:eastAsia="de-DE"/>
        </w:rPr>
        <w:t xml:space="preserve"> the left shows the input image, with the sharpen</w:t>
      </w:r>
      <w:r w:rsidR="00BC0888">
        <w:rPr>
          <w:lang w:val="en-US" w:eastAsia="de-DE"/>
        </w:rPr>
        <w:t xml:space="preserve">ing model selected in the </w:t>
      </w:r>
      <w:r w:rsidR="00AE7387">
        <w:rPr>
          <w:lang w:val="en-US" w:eastAsia="de-DE"/>
        </w:rPr>
        <w:t>version manager</w:t>
      </w:r>
      <w:r w:rsidRPr="0061788B">
        <w:rPr>
          <w:lang w:val="en-US" w:eastAsia="de-DE"/>
        </w:rPr>
        <w:t xml:space="preserve"> being applied. If PSS is called for the first time,</w:t>
      </w:r>
      <w:r w:rsidR="009143D6">
        <w:rPr>
          <w:lang w:val="en-US" w:eastAsia="de-DE"/>
        </w:rPr>
        <w:t xml:space="preserve"> </w:t>
      </w:r>
      <w:r w:rsidR="00B427E5">
        <w:rPr>
          <w:lang w:val="en-US" w:eastAsia="de-DE"/>
        </w:rPr>
        <w:t>in addition</w:t>
      </w:r>
      <w:r w:rsidR="009143D6">
        <w:rPr>
          <w:lang w:val="en-US" w:eastAsia="de-DE"/>
        </w:rPr>
        <w:t xml:space="preserve"> to the original image (Version </w:t>
      </w:r>
      <w:r w:rsidR="00BC0888">
        <w:rPr>
          <w:lang w:val="en-US" w:eastAsia="de-DE"/>
        </w:rPr>
        <w:t>“</w:t>
      </w:r>
      <w:r w:rsidR="009143D6">
        <w:rPr>
          <w:lang w:val="en-US" w:eastAsia="de-DE"/>
        </w:rPr>
        <w:t>0</w:t>
      </w:r>
      <w:r w:rsidR="00BC0888">
        <w:rPr>
          <w:lang w:val="en-US" w:eastAsia="de-DE"/>
        </w:rPr>
        <w:t>”</w:t>
      </w:r>
      <w:r w:rsidR="009143D6">
        <w:rPr>
          <w:lang w:val="en-US" w:eastAsia="de-DE"/>
        </w:rPr>
        <w:t xml:space="preserve">) </w:t>
      </w:r>
      <w:r w:rsidR="00CC75ED">
        <w:rPr>
          <w:lang w:val="en-US" w:eastAsia="de-DE"/>
        </w:rPr>
        <w:t>it starts with a</w:t>
      </w:r>
      <w:r w:rsidR="00022DA8">
        <w:rPr>
          <w:lang w:val="en-US" w:eastAsia="de-DE"/>
        </w:rPr>
        <w:t>n initial</w:t>
      </w:r>
      <w:r w:rsidR="00CC75ED">
        <w:rPr>
          <w:lang w:val="en-US" w:eastAsia="de-DE"/>
        </w:rPr>
        <w:t xml:space="preserve"> </w:t>
      </w:r>
      <w:r w:rsidR="009143D6">
        <w:rPr>
          <w:lang w:val="en-US" w:eastAsia="de-DE"/>
        </w:rPr>
        <w:t>version 1</w:t>
      </w:r>
      <w:r w:rsidR="00BC0888">
        <w:rPr>
          <w:lang w:val="en-US" w:eastAsia="de-DE"/>
        </w:rPr>
        <w:t xml:space="preserve">, </w:t>
      </w:r>
      <w:r w:rsidR="009143D6">
        <w:rPr>
          <w:lang w:val="en-US" w:eastAsia="de-DE"/>
        </w:rPr>
        <w:t xml:space="preserve">consisting of </w:t>
      </w:r>
      <w:r w:rsidRPr="0061788B">
        <w:rPr>
          <w:lang w:val="en-US" w:eastAsia="de-DE"/>
        </w:rPr>
        <w:t xml:space="preserve">a trivial single correction layer </w:t>
      </w:r>
      <w:r w:rsidR="00CC75ED">
        <w:rPr>
          <w:lang w:val="en-US" w:eastAsia="de-DE"/>
        </w:rPr>
        <w:t>(</w:t>
      </w:r>
      <w:r w:rsidRPr="0061788B">
        <w:rPr>
          <w:lang w:val="en-US" w:eastAsia="de-DE"/>
        </w:rPr>
        <w:t>Radius = 1.0</w:t>
      </w:r>
      <w:r w:rsidR="00CC75ED">
        <w:rPr>
          <w:lang w:val="en-US" w:eastAsia="de-DE"/>
        </w:rPr>
        <w:t xml:space="preserve">, Amount = 0., </w:t>
      </w:r>
      <w:r w:rsidRPr="0061788B">
        <w:rPr>
          <w:lang w:val="en-US" w:eastAsia="de-DE"/>
        </w:rPr>
        <w:t>i.e. no correction</w:t>
      </w:r>
      <w:r w:rsidR="00B5379C">
        <w:rPr>
          <w:lang w:val="en-US" w:eastAsia="de-DE"/>
        </w:rPr>
        <w:t xml:space="preserve"> is being</w:t>
      </w:r>
      <w:r w:rsidR="00CC75ED">
        <w:rPr>
          <w:lang w:val="en-US" w:eastAsia="de-DE"/>
        </w:rPr>
        <w:t xml:space="preserve"> applied, sharpening in all color channels)</w:t>
      </w:r>
      <w:r w:rsidRPr="0061788B">
        <w:rPr>
          <w:lang w:val="en-US" w:eastAsia="de-DE"/>
        </w:rPr>
        <w:t>.</w:t>
      </w:r>
    </w:p>
    <w:p w:rsidR="0061788B" w:rsidRDefault="0061788B" w:rsidP="0061788B">
      <w:pPr>
        <w:rPr>
          <w:lang w:val="en-US" w:eastAsia="de-DE"/>
        </w:rPr>
      </w:pPr>
      <w:r>
        <w:rPr>
          <w:lang w:val="en-US" w:eastAsia="de-DE"/>
        </w:rPr>
        <w:t xml:space="preserve">Layers are added / removed by pressing the buttons “Add correction layer” and “Remove”, respectively. When layer parameters are changed, the image viewer is updated immediately. In the case of large images, a </w:t>
      </w:r>
      <w:r w:rsidR="00B5379C">
        <w:rPr>
          <w:lang w:val="en-US" w:eastAsia="de-DE"/>
        </w:rPr>
        <w:t xml:space="preserve">“busy” </w:t>
      </w:r>
      <w:r>
        <w:rPr>
          <w:lang w:val="en-US" w:eastAsia="de-DE"/>
        </w:rPr>
        <w:t xml:space="preserve">message appears in the status line </w:t>
      </w:r>
      <w:r w:rsidR="00BC0888">
        <w:rPr>
          <w:lang w:val="en-US" w:eastAsia="de-DE"/>
        </w:rPr>
        <w:t>until the update is finished.</w:t>
      </w:r>
    </w:p>
    <w:p w:rsidR="00B4490D" w:rsidRDefault="00BC0888" w:rsidP="00007408">
      <w:pPr>
        <w:rPr>
          <w:lang w:val="en-US" w:eastAsia="de-DE"/>
        </w:rPr>
      </w:pPr>
      <w:r>
        <w:rPr>
          <w:lang w:val="en-US" w:eastAsia="de-DE"/>
        </w:rPr>
        <w:t xml:space="preserve">Different versions can be compared with each other </w:t>
      </w:r>
      <w:r w:rsidR="000E5950">
        <w:rPr>
          <w:lang w:val="en-US" w:eastAsia="de-DE"/>
        </w:rPr>
        <w:t>using</w:t>
      </w:r>
      <w:r>
        <w:rPr>
          <w:lang w:val="en-US" w:eastAsia="de-DE"/>
        </w:rPr>
        <w:t xml:space="preserve"> </w:t>
      </w:r>
      <w:r w:rsidR="000E5950">
        <w:rPr>
          <w:lang w:val="en-US" w:eastAsia="de-DE"/>
        </w:rPr>
        <w:t xml:space="preserve">the </w:t>
      </w:r>
      <w:r>
        <w:rPr>
          <w:lang w:val="en-US" w:eastAsia="de-DE"/>
        </w:rPr>
        <w:t xml:space="preserve">“blink comparator”. </w:t>
      </w:r>
      <w:r w:rsidR="00022DA8">
        <w:rPr>
          <w:lang w:val="en-US" w:eastAsia="de-DE"/>
        </w:rPr>
        <w:t>First,</w:t>
      </w:r>
      <w:r>
        <w:rPr>
          <w:lang w:val="en-US" w:eastAsia="de-DE"/>
        </w:rPr>
        <w:t xml:space="preserve"> </w:t>
      </w:r>
      <w:r w:rsidR="00B427E5">
        <w:rPr>
          <w:lang w:val="en-US" w:eastAsia="de-DE"/>
        </w:rPr>
        <w:t>in addition</w:t>
      </w:r>
      <w:r>
        <w:rPr>
          <w:lang w:val="en-US" w:eastAsia="de-DE"/>
        </w:rPr>
        <w:t xml:space="preserve"> to the selected version, another version is</w:t>
      </w:r>
      <w:r w:rsidR="000E5950">
        <w:rPr>
          <w:lang w:val="en-US" w:eastAsia="de-DE"/>
        </w:rPr>
        <w:t xml:space="preserve"> chosen in the </w:t>
      </w:r>
      <w:r>
        <w:rPr>
          <w:lang w:val="en-US" w:eastAsia="de-DE"/>
        </w:rPr>
        <w:t>spin box</w:t>
      </w:r>
      <w:r w:rsidR="000E5950">
        <w:rPr>
          <w:lang w:val="en-US" w:eastAsia="de-DE"/>
        </w:rPr>
        <w:t xml:space="preserve"> </w:t>
      </w:r>
      <w:r w:rsidR="00A707B1">
        <w:rPr>
          <w:lang w:val="en-US" w:eastAsia="de-DE"/>
        </w:rPr>
        <w:t>on</w:t>
      </w:r>
      <w:r w:rsidR="000E5950">
        <w:rPr>
          <w:lang w:val="en-US" w:eastAsia="de-DE"/>
        </w:rPr>
        <w:t xml:space="preserve"> the right. When both versions are set, c</w:t>
      </w:r>
      <w:r>
        <w:rPr>
          <w:lang w:val="en-US" w:eastAsia="de-DE"/>
        </w:rPr>
        <w:t xml:space="preserve">hecking the “Blink compare with” box causes the viewer to alternate between </w:t>
      </w:r>
      <w:r w:rsidR="00022DA8">
        <w:rPr>
          <w:lang w:val="en-US" w:eastAsia="de-DE"/>
        </w:rPr>
        <w:t>them</w:t>
      </w:r>
      <w:r>
        <w:rPr>
          <w:lang w:val="en-US" w:eastAsia="de-DE"/>
        </w:rPr>
        <w:t>.</w:t>
      </w:r>
      <w:r w:rsidR="000E5950">
        <w:rPr>
          <w:lang w:val="en-US" w:eastAsia="de-DE"/>
        </w:rPr>
        <w:t xml:space="preserve"> While the blink comparator is running, the layer parameters of the selected version can be changed. Layers can be added or removed. Even the </w:t>
      </w:r>
      <w:r w:rsidR="00022DA8">
        <w:rPr>
          <w:lang w:val="en-US" w:eastAsia="de-DE"/>
        </w:rPr>
        <w:t>selection</w:t>
      </w:r>
      <w:r w:rsidR="000E5950">
        <w:rPr>
          <w:lang w:val="en-US" w:eastAsia="de-DE"/>
        </w:rPr>
        <w:t xml:space="preserve"> of the two versions </w:t>
      </w:r>
      <w:r w:rsidR="00A707B1">
        <w:rPr>
          <w:lang w:val="en-US" w:eastAsia="de-DE"/>
        </w:rPr>
        <w:t>displayed</w:t>
      </w:r>
      <w:r w:rsidR="00022DA8">
        <w:rPr>
          <w:lang w:val="en-US" w:eastAsia="de-DE"/>
        </w:rPr>
        <w:t xml:space="preserve"> </w:t>
      </w:r>
      <w:r w:rsidR="000E5950">
        <w:rPr>
          <w:lang w:val="en-US" w:eastAsia="de-DE"/>
        </w:rPr>
        <w:t>can be changed. Last but not least, as with all PSS viewers, zooming and panning can be used to inspect the effect of the sharpening model in detail.</w:t>
      </w:r>
    </w:p>
    <w:p w:rsidR="000E5950" w:rsidRDefault="00055753" w:rsidP="00007408">
      <w:pPr>
        <w:rPr>
          <w:lang w:val="en-US" w:eastAsia="de-DE"/>
        </w:rPr>
      </w:pPr>
      <w:r>
        <w:rPr>
          <w:lang w:val="en-US" w:eastAsia="de-DE"/>
        </w:rPr>
        <w:t xml:space="preserve">Once the user is satisfied with the selected version, pressing the “OK” button </w:t>
      </w:r>
      <w:r w:rsidR="00AE7387">
        <w:rPr>
          <w:lang w:val="en-US" w:eastAsia="de-DE"/>
        </w:rPr>
        <w:t>triggers</w:t>
      </w:r>
      <w:r>
        <w:rPr>
          <w:lang w:val="en-US" w:eastAsia="de-DE"/>
        </w:rPr>
        <w:t xml:space="preserve"> PSS to save this image version along with the input image (as a 16bit Tiff image). The file name is the one of the input image, extended by the suffix “_gpp.tiff”. The parameters </w:t>
      </w:r>
      <w:r w:rsidR="00A707B1">
        <w:rPr>
          <w:lang w:val="en-US" w:eastAsia="de-DE"/>
        </w:rPr>
        <w:t xml:space="preserve">of all </w:t>
      </w:r>
      <w:proofErr w:type="spellStart"/>
      <w:r w:rsidR="00A707B1">
        <w:rPr>
          <w:lang w:val="en-US" w:eastAsia="de-DE"/>
        </w:rPr>
        <w:t>postprocessing</w:t>
      </w:r>
      <w:proofErr w:type="spellEnd"/>
      <w:r w:rsidR="00A707B1">
        <w:rPr>
          <w:lang w:val="en-US" w:eastAsia="de-DE"/>
        </w:rPr>
        <w:t xml:space="preserve"> versions </w:t>
      </w:r>
      <w:r>
        <w:rPr>
          <w:lang w:val="en-US" w:eastAsia="de-DE"/>
        </w:rPr>
        <w:t xml:space="preserve">and the number of the selected version are saved in the configuration file. When the </w:t>
      </w:r>
      <w:proofErr w:type="spellStart"/>
      <w:r>
        <w:rPr>
          <w:lang w:val="en-US" w:eastAsia="de-DE"/>
        </w:rPr>
        <w:t>postprocessing</w:t>
      </w:r>
      <w:proofErr w:type="spellEnd"/>
      <w:r>
        <w:rPr>
          <w:lang w:val="en-US" w:eastAsia="de-DE"/>
        </w:rPr>
        <w:t xml:space="preserve"> view opens next time, all versions and the selection index are restored.</w:t>
      </w: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configurations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C268B9">
        <w:rPr>
          <w:lang w:val="en-US" w:eastAsia="de-DE"/>
        </w:rPr>
        <w:t>4.1</w:t>
      </w:r>
      <w:r w:rsidR="00AE7387">
        <w:rPr>
          <w:lang w:val="en-US" w:eastAsia="de-DE"/>
        </w:rPr>
        <w:fldChar w:fldCharType="end"/>
      </w:r>
      <w:r w:rsidR="00AE7387">
        <w:rPr>
          <w:lang w:val="en-US" w:eastAsia="de-DE"/>
        </w:rPr>
        <w:t>).</w:t>
      </w:r>
      <w:r>
        <w:rPr>
          <w:lang w:val="en-US" w:eastAsia="de-DE"/>
        </w:rPr>
        <w:t>.</w:t>
      </w:r>
    </w:p>
    <w:p w:rsidR="003214BE" w:rsidRDefault="000D544A" w:rsidP="003214BE">
      <w:pPr>
        <w:pStyle w:val="berschrift3"/>
        <w:rPr>
          <w:lang w:val="en-US"/>
        </w:rPr>
      </w:pPr>
      <w:bookmarkStart w:id="117" w:name="_Toc14185274"/>
      <w:r>
        <w:rPr>
          <w:lang w:val="en-US"/>
        </w:rPr>
        <w:t>End of Program</w:t>
      </w:r>
      <w:bookmarkEnd w:id="117"/>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can be useful if one wants to change parameters affecting later job phases only, without repeating the whole job.</w:t>
      </w:r>
    </w:p>
    <w:p w:rsidR="00A22753" w:rsidRDefault="001B2AEA" w:rsidP="00A22753">
      <w:pPr>
        <w:rPr>
          <w:lang w:val="en-US" w:eastAsia="de-DE"/>
        </w:rPr>
      </w:pPr>
      <w:r>
        <w:rPr>
          <w:lang w:val="en-US" w:eastAsia="de-DE"/>
        </w:rPr>
        <w:t xml:space="preserve">When all jobs are </w:t>
      </w:r>
      <w:r w:rsidR="00A707B1">
        <w:rPr>
          <w:lang w:val="en-US" w:eastAsia="de-DE"/>
        </w:rPr>
        <w:t>completed</w:t>
      </w:r>
      <w:r>
        <w:rPr>
          <w:lang w:val="en-US" w:eastAsia="de-DE"/>
        </w:rPr>
        <w:t xml:space="preserve">, PSS returns to its initial state. New jobs can be selected </w:t>
      </w:r>
      <w:r w:rsidR="00A707B1">
        <w:rPr>
          <w:lang w:val="en-US" w:eastAsia="de-DE"/>
        </w:rPr>
        <w:t>using</w:t>
      </w:r>
      <w:r>
        <w:rPr>
          <w:lang w:val="en-US" w:eastAsia="de-DE"/>
        </w:rPr>
        <w:t xml:space="preserve"> the “File</w:t>
      </w:r>
      <w:r w:rsidR="00A707B1">
        <w:rPr>
          <w:lang w:val="en-US" w:eastAsia="de-DE"/>
        </w:rPr>
        <w:t> </w:t>
      </w:r>
      <w:r>
        <w:rPr>
          <w:lang w:val="en-US" w:eastAsia="de-DE"/>
        </w:rPr>
        <w:t>/ Open” dialog. If no more jobs are left, the user can quit the program by pressing the “Quit” button. As a last activity PSS saves the current configuration in the standard configuration file and closes all protocol files.</w:t>
      </w:r>
    </w:p>
    <w:p w:rsidR="00A22753" w:rsidRDefault="00A22753" w:rsidP="00A22753">
      <w:pPr>
        <w:rPr>
          <w:lang w:val="en-US" w:eastAsia="de-DE"/>
        </w:rPr>
      </w:pPr>
      <w:r>
        <w:rPr>
          <w:lang w:val="en-US" w:eastAsia="de-DE"/>
        </w:rPr>
        <w:br w:type="page"/>
      </w:r>
    </w:p>
    <w:p w:rsidR="00A22753" w:rsidRPr="002B5809" w:rsidRDefault="00A22753" w:rsidP="00A22753">
      <w:pPr>
        <w:pStyle w:val="berschrift2"/>
        <w:numPr>
          <w:ilvl w:val="0"/>
          <w:numId w:val="0"/>
        </w:numPr>
        <w:rPr>
          <w:lang w:val="en-US"/>
        </w:rPr>
      </w:pPr>
      <w:bookmarkStart w:id="118" w:name="_Ref434581650"/>
      <w:bookmarkStart w:id="119" w:name="_Ref436211928"/>
      <w:bookmarkStart w:id="120" w:name="_Ref436228182"/>
      <w:bookmarkStart w:id="121" w:name="_Ref436836357"/>
      <w:bookmarkStart w:id="122" w:name="_Toc8806998"/>
      <w:bookmarkStart w:id="123" w:name="_Toc14185275"/>
      <w:r>
        <w:rPr>
          <w:lang w:val="en-US"/>
        </w:rPr>
        <w:lastRenderedPageBreak/>
        <w:t>Appendix</w:t>
      </w:r>
      <w:r w:rsidRPr="002B5809">
        <w:rPr>
          <w:lang w:val="en-US"/>
        </w:rPr>
        <w:t xml:space="preserve"> A: </w:t>
      </w:r>
      <w:bookmarkEnd w:id="118"/>
      <w:bookmarkEnd w:id="119"/>
      <w:bookmarkEnd w:id="120"/>
      <w:bookmarkEnd w:id="121"/>
      <w:bookmarkEnd w:id="122"/>
      <w:r w:rsidR="005758B1">
        <w:rPr>
          <w:lang w:val="en-US"/>
        </w:rPr>
        <w:t>Configuration Parameters</w:t>
      </w:r>
      <w:bookmarkEnd w:id="123"/>
    </w:p>
    <w:p w:rsidR="00A22753" w:rsidRDefault="00A22753" w:rsidP="00A22753">
      <w:pPr>
        <w:spacing w:after="0" w:line="240" w:lineRule="auto"/>
        <w:rPr>
          <w:lang w:val="en-US"/>
        </w:rPr>
      </w:pPr>
      <w:r>
        <w:rPr>
          <w:lang w:val="en-US"/>
        </w:rPr>
        <w:t>The configuration dialog allows entering user-specific values for various parameters. They are arranged in the following groups:</w:t>
      </w:r>
    </w:p>
    <w:p w:rsidR="00A22753" w:rsidRPr="002B5809" w:rsidRDefault="00A22753" w:rsidP="00A22753">
      <w:pPr>
        <w:spacing w:after="0" w:line="240" w:lineRule="auto"/>
        <w:rPr>
          <w:lang w:val="en-US"/>
        </w:rPr>
      </w:pPr>
    </w:p>
    <w:p w:rsidR="00A22753" w:rsidRDefault="00A22753" w:rsidP="00A22753">
      <w:pPr>
        <w:pStyle w:val="Listenabsatz"/>
        <w:numPr>
          <w:ilvl w:val="0"/>
          <w:numId w:val="3"/>
        </w:numPr>
        <w:rPr>
          <w:lang w:val="en-US" w:eastAsia="de-DE"/>
        </w:rPr>
      </w:pPr>
      <w:r>
        <w:rPr>
          <w:lang w:val="en-US" w:eastAsia="de-DE"/>
        </w:rPr>
        <w:t>Frame-related parameters</w:t>
      </w:r>
    </w:p>
    <w:p w:rsidR="00A22753" w:rsidRDefault="00A22753" w:rsidP="00A22753">
      <w:pPr>
        <w:pStyle w:val="Listenabsatz"/>
        <w:numPr>
          <w:ilvl w:val="0"/>
          <w:numId w:val="3"/>
        </w:numPr>
        <w:rPr>
          <w:lang w:val="en-US" w:eastAsia="de-DE"/>
        </w:rPr>
      </w:pPr>
      <w:r>
        <w:rPr>
          <w:lang w:val="en-US" w:eastAsia="de-DE"/>
        </w:rPr>
        <w:t>Multipoint alignment parameters</w:t>
      </w:r>
    </w:p>
    <w:p w:rsidR="00A22753" w:rsidRDefault="00A22753" w:rsidP="00A22753">
      <w:pPr>
        <w:pStyle w:val="Listenabsatz"/>
        <w:numPr>
          <w:ilvl w:val="0"/>
          <w:numId w:val="3"/>
        </w:numPr>
        <w:rPr>
          <w:lang w:val="en-US" w:eastAsia="de-DE"/>
        </w:rPr>
      </w:pPr>
      <w:r>
        <w:rPr>
          <w:lang w:val="en-US" w:eastAsia="de-DE"/>
        </w:rPr>
        <w:t>Stacking parameters</w:t>
      </w:r>
    </w:p>
    <w:p w:rsidR="00A22753" w:rsidRDefault="00A22753" w:rsidP="00A22753">
      <w:pPr>
        <w:pStyle w:val="Listenabsatz"/>
        <w:numPr>
          <w:ilvl w:val="0"/>
          <w:numId w:val="3"/>
        </w:numPr>
        <w:rPr>
          <w:lang w:val="en-US" w:eastAsia="de-DE"/>
        </w:rPr>
      </w:pPr>
      <w:r>
        <w:rPr>
          <w:lang w:val="en-US" w:eastAsia="de-DE"/>
        </w:rPr>
        <w:t>Workflow parameters</w:t>
      </w:r>
    </w:p>
    <w:p w:rsidR="00A22753" w:rsidRDefault="00A22753" w:rsidP="00A22753">
      <w:pPr>
        <w:rPr>
          <w:lang w:val="en-US" w:eastAsia="de-DE"/>
        </w:rPr>
      </w:pPr>
      <w:r>
        <w:rPr>
          <w:noProof/>
          <w:lang w:eastAsia="de-DE"/>
        </w:rPr>
        <w:drawing>
          <wp:inline distT="0" distB="0" distL="0" distR="0" wp14:anchorId="16B4E98B" wp14:editId="35703DC2">
            <wp:extent cx="5760720" cy="4689977"/>
            <wp:effectExtent l="0" t="0" r="0" b="0"/>
            <wp:docPr id="5" name="Grafik 5" descr="D:\SW-Development\Python\PlanetarySystemStacker\Documentation\Illustrations\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Development\Python\PlanetarySystemStacker\Documentation\Illustrations\paramet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689977"/>
                    </a:xfrm>
                    <a:prstGeom prst="rect">
                      <a:avLst/>
                    </a:prstGeom>
                    <a:noFill/>
                    <a:ln>
                      <a:noFill/>
                    </a:ln>
                  </pic:spPr>
                </pic:pic>
              </a:graphicData>
            </a:graphic>
          </wp:inline>
        </w:drawing>
      </w:r>
    </w:p>
    <w:p w:rsidR="00A22753" w:rsidRPr="002B5809"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A22753" w:rsidRPr="002B5809" w:rsidRDefault="00A22753" w:rsidP="00A22753">
      <w:pPr>
        <w:pStyle w:val="berschrift4"/>
        <w:spacing w:after="240"/>
        <w:rPr>
          <w:lang w:val="en-US"/>
        </w:rPr>
      </w:pPr>
      <w:r w:rsidRPr="00D34519">
        <w:rPr>
          <w:lang w:val="en-US"/>
        </w:rPr>
        <w:t>Frame-related parameters</w:t>
      </w:r>
    </w:p>
    <w:tbl>
      <w:tblPr>
        <w:tblStyle w:val="Tabellenraster"/>
        <w:tblW w:w="0" w:type="auto"/>
        <w:tblLook w:val="04A0" w:firstRow="1" w:lastRow="0" w:firstColumn="1" w:lastColumn="0" w:noHBand="0" w:noVBand="1"/>
      </w:tblPr>
      <w:tblGrid>
        <w:gridCol w:w="3528"/>
        <w:gridCol w:w="5684"/>
      </w:tblGrid>
      <w:tr w:rsidR="00A22753" w:rsidRPr="009A00AD" w:rsidTr="00202DC8">
        <w:tc>
          <w:tcPr>
            <w:tcW w:w="3528" w:type="dxa"/>
          </w:tcPr>
          <w:p w:rsidR="00A22753" w:rsidRPr="002B5809" w:rsidRDefault="00A22753" w:rsidP="00202DC8">
            <w:pPr>
              <w:rPr>
                <w:b/>
                <w:lang w:val="en-US" w:eastAsia="de-DE"/>
              </w:rPr>
            </w:pPr>
            <w:r>
              <w:rPr>
                <w:b/>
                <w:lang w:val="en-US" w:eastAsia="de-DE"/>
              </w:rPr>
              <w:t>Noise level</w:t>
            </w:r>
          </w:p>
        </w:tc>
        <w:tc>
          <w:tcPr>
            <w:tcW w:w="5684" w:type="dxa"/>
          </w:tcPr>
          <w:p w:rsidR="00A22753" w:rsidRPr="002B5809" w:rsidRDefault="007C2C24" w:rsidP="00202DC8">
            <w:pPr>
              <w:rPr>
                <w:lang w:val="en-US" w:eastAsia="de-DE"/>
              </w:rPr>
            </w:pPr>
            <w:r>
              <w:rPr>
                <w:lang w:val="en-US" w:eastAsia="de-DE"/>
              </w:rPr>
              <w:t>Width of the Gaussian filter used to blur the original images before shifts are determined. For noisy images this value should be increased. If the images show very little noise, a lower value can improve the precision.</w:t>
            </w:r>
          </w:p>
        </w:tc>
      </w:tr>
      <w:tr w:rsidR="00A22753" w:rsidRPr="002B5809" w:rsidTr="00202DC8">
        <w:tc>
          <w:tcPr>
            <w:tcW w:w="3528" w:type="dxa"/>
          </w:tcPr>
          <w:p w:rsidR="00A22753" w:rsidRPr="002B5809" w:rsidRDefault="00A22753" w:rsidP="00202DC8">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dark sky. In all other cases, “Surface” must be selected.</w:t>
            </w:r>
          </w:p>
        </w:tc>
      </w:tr>
      <w:tr w:rsidR="00A22753" w:rsidRPr="009A00AD" w:rsidTr="00202DC8">
        <w:tc>
          <w:tcPr>
            <w:tcW w:w="3528" w:type="dxa"/>
          </w:tcPr>
          <w:p w:rsidR="00A22753" w:rsidRPr="002B5809" w:rsidRDefault="00A22753" w:rsidP="00202DC8">
            <w:pPr>
              <w:rPr>
                <w:b/>
                <w:lang w:val="en-US" w:eastAsia="de-DE"/>
              </w:rPr>
            </w:pPr>
            <w:r>
              <w:rPr>
                <w:b/>
                <w:lang w:val="en-US" w:eastAsia="de-DE"/>
              </w:rPr>
              <w:lastRenderedPageBreak/>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The patch should contain good local contrast in both coordinate directions.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w:t>
            </w:r>
            <w:r w:rsidR="00A707B1">
              <w:rPr>
                <w:lang w:val="en-US" w:eastAsia="de-DE"/>
              </w:rPr>
              <w:t>automatically</w:t>
            </w:r>
            <w:r w:rsidR="004E4F30">
              <w:rPr>
                <w:lang w:val="en-US" w:eastAsia="de-DE"/>
              </w:rPr>
              <w:t>.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9A00AD" w:rsidTr="00202DC8">
        <w:tc>
          <w:tcPr>
            <w:tcW w:w="3528" w:type="dxa"/>
          </w:tcPr>
          <w:p w:rsidR="00A22753" w:rsidRPr="002B5809" w:rsidRDefault="00A22753" w:rsidP="00202DC8">
            <w:pPr>
              <w:rPr>
                <w:b/>
                <w:lang w:val="en-US" w:eastAsia="de-DE"/>
              </w:rPr>
            </w:pPr>
            <w:r>
              <w:rPr>
                <w:b/>
                <w:lang w:val="en-US" w:eastAsia="de-DE"/>
              </w:rPr>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9A00AD" w:rsidTr="00202DC8">
        <w:tc>
          <w:tcPr>
            <w:tcW w:w="3528" w:type="dxa"/>
          </w:tcPr>
          <w:p w:rsidR="00A22753" w:rsidRDefault="00A22753" w:rsidP="00202DC8">
            <w:pPr>
              <w:rPr>
                <w:b/>
                <w:lang w:val="en-US" w:eastAsia="de-DE"/>
              </w:rPr>
            </w:pPr>
            <w:r>
              <w:rPr>
                <w:b/>
                <w:lang w:val="en-US" w:eastAsia="de-DE"/>
              </w:rPr>
              <w:t>Stabilization search width</w:t>
            </w:r>
          </w:p>
        </w:tc>
        <w:tc>
          <w:tcPr>
            <w:tcW w:w="5684" w:type="dxa"/>
          </w:tcPr>
          <w:p w:rsidR="00A22753" w:rsidRPr="002B5809" w:rsidRDefault="004E4F30" w:rsidP="00A707B1">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w:t>
            </w:r>
            <w:r w:rsidR="00A707B1">
              <w:rPr>
                <w:lang w:val="en-US" w:eastAsia="de-DE"/>
              </w:rPr>
              <w:t>match</w:t>
            </w:r>
            <w:r w:rsidR="00F2034A">
              <w:rPr>
                <w:lang w:val="en-US" w:eastAsia="de-DE"/>
              </w:rPr>
              <w:t>ing</w:t>
            </w:r>
            <w:r w:rsidR="00B51CBE">
              <w:rPr>
                <w:lang w:val="en-US" w:eastAsia="de-DE"/>
              </w:rPr>
              <w:t xml:space="preserve"> is found within this search width, the shift is set to zero, and a warning is </w:t>
            </w:r>
            <w:r w:rsidR="00A707B1">
              <w:rPr>
                <w:lang w:val="en-US" w:eastAsia="de-DE"/>
              </w:rPr>
              <w:t>added</w:t>
            </w:r>
            <w:r w:rsidR="00B51CBE">
              <w:rPr>
                <w:lang w:val="en-US" w:eastAsia="de-DE"/>
              </w:rPr>
              <w:t xml:space="preserve"> to the protocol.</w:t>
            </w:r>
          </w:p>
        </w:tc>
      </w:tr>
      <w:tr w:rsidR="00A22753" w:rsidRPr="009A00AD" w:rsidTr="00202DC8">
        <w:tc>
          <w:tcPr>
            <w:tcW w:w="3528" w:type="dxa"/>
          </w:tcPr>
          <w:p w:rsidR="00A22753" w:rsidRDefault="00A22753" w:rsidP="00202DC8">
            <w:pPr>
              <w:rPr>
                <w:b/>
                <w:lang w:val="en-US" w:eastAsia="de-DE"/>
              </w:rPr>
            </w:pPr>
            <w:r>
              <w:rPr>
                <w:b/>
                <w:lang w:val="en-US" w:eastAsia="de-DE"/>
              </w:rPr>
              <w:t>Percentage of best frames for reference frame computation</w:t>
            </w:r>
          </w:p>
        </w:tc>
        <w:tc>
          <w:tcPr>
            <w:tcW w:w="5684" w:type="dxa"/>
          </w:tcPr>
          <w:p w:rsidR="00A22753" w:rsidRPr="002B5809" w:rsidRDefault="00F1767F" w:rsidP="00202DC8">
            <w:pPr>
              <w:rPr>
                <w:lang w:val="en-US" w:eastAsia="de-DE"/>
              </w:rPr>
            </w:pPr>
            <w:r>
              <w:rPr>
                <w:lang w:val="en-US" w:eastAsia="de-DE"/>
              </w:rPr>
              <w:t>The reference frame is computed by averaging the best frames after global frame stabilization. This parameter determines the fraction of frames used for the reference frame.</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Multipoint alignment parameters</w:t>
      </w:r>
    </w:p>
    <w:tbl>
      <w:tblPr>
        <w:tblStyle w:val="Tabellenraster"/>
        <w:tblW w:w="0" w:type="auto"/>
        <w:tblLayout w:type="fixed"/>
        <w:tblLook w:val="04A0" w:firstRow="1" w:lastRow="0" w:firstColumn="1" w:lastColumn="0" w:noHBand="0" w:noVBand="1"/>
      </w:tblPr>
      <w:tblGrid>
        <w:gridCol w:w="4068"/>
        <w:gridCol w:w="5220"/>
      </w:tblGrid>
      <w:tr w:rsidR="00A22753" w:rsidRPr="009A00AD" w:rsidTr="00202DC8">
        <w:tc>
          <w:tcPr>
            <w:tcW w:w="4068" w:type="dxa"/>
          </w:tcPr>
          <w:p w:rsidR="00A22753" w:rsidRPr="002B5809" w:rsidRDefault="00A22753" w:rsidP="00202DC8">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 xml:space="preserve">ize of the quadratic alignment patches around each alignment point used for measuring the local </w:t>
            </w:r>
            <w:r w:rsidR="00A707B1">
              <w:rPr>
                <w:lang w:val="en-US" w:eastAsia="de-DE"/>
              </w:rPr>
              <w:t>shift</w:t>
            </w:r>
            <w:r w:rsidR="00F1767F">
              <w:rPr>
                <w:lang w:val="en-US" w:eastAsia="de-DE"/>
              </w:rPr>
              <w:t>. In the case of noisy images or low local contrast, a larger box size is recommended.</w:t>
            </w:r>
          </w:p>
          <w:p w:rsidR="00B51CBE" w:rsidRDefault="00B51CBE" w:rsidP="00B51CBE">
            <w:pPr>
              <w:rPr>
                <w:lang w:val="en-US" w:eastAsia="de-DE"/>
              </w:rPr>
            </w:pPr>
            <w:r>
              <w:rPr>
                <w:lang w:val="en-US" w:eastAsia="de-DE"/>
              </w:rPr>
              <w:t>This parameter is used by the automatic AP grid generation.</w:t>
            </w:r>
          </w:p>
        </w:tc>
      </w:tr>
      <w:tr w:rsidR="00A22753" w:rsidRPr="009A00AD" w:rsidTr="00202DC8">
        <w:tc>
          <w:tcPr>
            <w:tcW w:w="4068" w:type="dxa"/>
          </w:tcPr>
          <w:p w:rsidR="00A22753" w:rsidRPr="002B5809" w:rsidRDefault="00A22753" w:rsidP="00202DC8">
            <w:pPr>
              <w:rPr>
                <w:b/>
                <w:lang w:val="en-US" w:eastAsia="de-DE"/>
              </w:rPr>
            </w:pPr>
            <w:r>
              <w:rPr>
                <w:b/>
                <w:lang w:val="en-US" w:eastAsia="de-DE"/>
              </w:rPr>
              <w:t>Max. alignment search width</w:t>
            </w:r>
          </w:p>
        </w:tc>
        <w:tc>
          <w:tcPr>
            <w:tcW w:w="5220" w:type="dxa"/>
          </w:tcPr>
          <w:p w:rsidR="00A22753" w:rsidRDefault="00310BDB" w:rsidP="00A707B1">
            <w:pPr>
              <w:rPr>
                <w:lang w:val="en-US" w:eastAsia="de-DE"/>
              </w:rPr>
            </w:pPr>
            <w:r>
              <w:rPr>
                <w:lang w:val="en-US" w:eastAsia="de-DE"/>
              </w:rPr>
              <w:t>M</w:t>
            </w:r>
            <w:r w:rsidR="00B51CBE">
              <w:rPr>
                <w:lang w:val="en-US" w:eastAsia="de-DE"/>
              </w:rPr>
              <w:t xml:space="preserve">aximum local warp displacement </w:t>
            </w:r>
            <w:r>
              <w:rPr>
                <w:lang w:val="en-US" w:eastAsia="de-DE"/>
              </w:rPr>
              <w:t xml:space="preserve">(after global frame stabilization). The warp is measured using a local search algorithm. If within the specified search width no </w:t>
            </w:r>
            <w:r w:rsidR="00A707B1">
              <w:rPr>
                <w:lang w:val="en-US" w:eastAsia="de-DE"/>
              </w:rPr>
              <w:t>match</w:t>
            </w:r>
            <w:r w:rsidR="00F2034A">
              <w:rPr>
                <w:lang w:val="en-US" w:eastAsia="de-DE"/>
              </w:rPr>
              <w:t>ing</w:t>
            </w:r>
            <w:r>
              <w:rPr>
                <w:lang w:val="en-US" w:eastAsia="de-DE"/>
              </w:rPr>
              <w:t xml:space="preserve"> is found, the local warp shift is set to zero.</w:t>
            </w:r>
          </w:p>
        </w:tc>
      </w:tr>
      <w:tr w:rsidR="00A22753" w:rsidRPr="009A00AD" w:rsidTr="00202DC8">
        <w:tc>
          <w:tcPr>
            <w:tcW w:w="4068" w:type="dxa"/>
          </w:tcPr>
          <w:p w:rsidR="00A22753" w:rsidRPr="002B5809" w:rsidRDefault="00A22753" w:rsidP="00202DC8">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alignment points in places with too little local structure. Increase this value if </w:t>
            </w:r>
            <w:r w:rsidR="009C610B">
              <w:rPr>
                <w:lang w:val="en-US" w:eastAsia="de-DE"/>
              </w:rPr>
              <w:t>APs with too little structure have been created.</w:t>
            </w:r>
          </w:p>
        </w:tc>
      </w:tr>
      <w:tr w:rsidR="00A22753" w:rsidRPr="009A00AD" w:rsidTr="00202DC8">
        <w:tc>
          <w:tcPr>
            <w:tcW w:w="4068" w:type="dxa"/>
          </w:tcPr>
          <w:p w:rsidR="00A22753" w:rsidRPr="002B5809" w:rsidRDefault="00A22753" w:rsidP="00202DC8">
            <w:pPr>
              <w:rPr>
                <w:b/>
                <w:lang w:val="en-US" w:eastAsia="de-DE"/>
              </w:rPr>
            </w:pPr>
            <w:r>
              <w:rPr>
                <w:b/>
                <w:lang w:val="en-US" w:eastAsia="de-DE"/>
              </w:rPr>
              <w:lastRenderedPageBreak/>
              <w:t>Minimum brightness</w:t>
            </w:r>
          </w:p>
        </w:tc>
        <w:tc>
          <w:tcPr>
            <w:tcW w:w="5220" w:type="dxa"/>
          </w:tcPr>
          <w:p w:rsidR="00A22753" w:rsidRPr="002B5809" w:rsidRDefault="009C610B" w:rsidP="00202DC8">
            <w:pPr>
              <w:rPr>
                <w:lang w:val="en-US" w:eastAsia="de-DE"/>
              </w:rPr>
            </w:pPr>
            <w:r>
              <w:rPr>
                <w:lang w:val="en-US" w:eastAsia="de-DE"/>
              </w:rPr>
              <w:t>Threshold used by automatic AP grid generation to 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Stacking parameters</w:t>
      </w:r>
    </w:p>
    <w:tbl>
      <w:tblPr>
        <w:tblStyle w:val="Tabellenraster"/>
        <w:tblW w:w="9500" w:type="dxa"/>
        <w:tblLook w:val="04A0" w:firstRow="1" w:lastRow="0" w:firstColumn="1" w:lastColumn="0" w:noHBand="0" w:noVBand="1"/>
      </w:tblPr>
      <w:tblGrid>
        <w:gridCol w:w="2988"/>
        <w:gridCol w:w="6512"/>
      </w:tblGrid>
      <w:tr w:rsidR="00A22753" w:rsidRPr="005164D0" w:rsidTr="00202DC8">
        <w:tc>
          <w:tcPr>
            <w:tcW w:w="2988" w:type="dxa"/>
          </w:tcPr>
          <w:p w:rsidR="00A22753" w:rsidRPr="002B5809" w:rsidRDefault="00A22753" w:rsidP="00202DC8">
            <w:pPr>
              <w:rPr>
                <w:b/>
                <w:lang w:val="en-US" w:eastAsia="de-DE"/>
              </w:rPr>
            </w:pPr>
            <w:r>
              <w:rPr>
                <w:b/>
                <w:lang w:val="en-US" w:eastAsia="de-DE"/>
              </w:rPr>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Workflow parameters</w:t>
      </w:r>
    </w:p>
    <w:tbl>
      <w:tblPr>
        <w:tblStyle w:val="Tabellenraster"/>
        <w:tblW w:w="0" w:type="auto"/>
        <w:tblLayout w:type="fixed"/>
        <w:tblLook w:val="04A0" w:firstRow="1" w:lastRow="0" w:firstColumn="1" w:lastColumn="0" w:noHBand="0" w:noVBand="1"/>
      </w:tblPr>
      <w:tblGrid>
        <w:gridCol w:w="3438"/>
        <w:gridCol w:w="5850"/>
      </w:tblGrid>
      <w:tr w:rsidR="00A22753" w:rsidRPr="009A00AD" w:rsidTr="00202DC8">
        <w:tc>
          <w:tcPr>
            <w:tcW w:w="3438" w:type="dxa"/>
          </w:tcPr>
          <w:p w:rsidR="00A22753" w:rsidRPr="002B5809" w:rsidRDefault="00A22753" w:rsidP="00202DC8">
            <w:pPr>
              <w:rPr>
                <w:b/>
                <w:lang w:val="en-US" w:eastAsia="de-DE"/>
              </w:rPr>
            </w:pPr>
            <w:r>
              <w:rPr>
                <w:b/>
                <w:lang w:val="en-US" w:eastAsia="de-DE"/>
              </w:rPr>
              <w:t>Write protocol to file</w:t>
            </w:r>
          </w:p>
        </w:tc>
        <w:tc>
          <w:tcPr>
            <w:tcW w:w="5850" w:type="dxa"/>
          </w:tcPr>
          <w:p w:rsidR="00A22753" w:rsidRDefault="009C610B" w:rsidP="00202DC8">
            <w:pPr>
              <w:rPr>
                <w:lang w:val="en-US" w:eastAsia="de-DE"/>
              </w:rPr>
            </w:pPr>
            <w:r>
              <w:rPr>
                <w:lang w:val="en-US" w:eastAsia="de-DE"/>
              </w:rPr>
              <w:t xml:space="preserve">If checked, a protocol is written (appended) to the file </w:t>
            </w:r>
            <w:r w:rsidR="00C52BC1">
              <w:rPr>
                <w:lang w:val="en-US" w:eastAsia="de-DE"/>
              </w:rPr>
              <w:t>“PlanetarySystemStacker.log” in the user’s home directory.</w:t>
            </w:r>
          </w:p>
        </w:tc>
      </w:tr>
      <w:tr w:rsidR="00A22753" w:rsidRPr="009A00AD" w:rsidTr="00202DC8">
        <w:tc>
          <w:tcPr>
            <w:tcW w:w="3438" w:type="dxa"/>
          </w:tcPr>
          <w:p w:rsidR="00A22753" w:rsidRPr="002B5809" w:rsidRDefault="00A22753" w:rsidP="00202DC8">
            <w:pPr>
              <w:rPr>
                <w:b/>
                <w:lang w:val="en-US" w:eastAsia="de-DE"/>
              </w:rPr>
            </w:pPr>
            <w:r>
              <w:rPr>
                <w:b/>
                <w:lang w:val="en-US" w:eastAsia="de-DE"/>
              </w:rPr>
              <w:t>Protocol detail level</w:t>
            </w:r>
          </w:p>
        </w:tc>
        <w:tc>
          <w:tcPr>
            <w:tcW w:w="5850" w:type="dxa"/>
          </w:tcPr>
          <w:p w:rsidR="00C52BC1" w:rsidRDefault="00C52BC1" w:rsidP="00202DC8">
            <w:pPr>
              <w:rPr>
                <w:lang w:val="en-US" w:eastAsia="de-DE"/>
              </w:rPr>
            </w:pPr>
            <w:r>
              <w:rPr>
                <w:lang w:val="en-US" w:eastAsia="de-DE"/>
              </w:rPr>
              <w:t>Level of protocol detail. 0: No protocol;</w:t>
            </w:r>
            <w:r w:rsidR="0098560B">
              <w:rPr>
                <w:lang w:val="en-US" w:eastAsia="de-DE"/>
              </w:rPr>
              <w:t xml:space="preserve"> </w:t>
            </w:r>
            <w:r>
              <w:rPr>
                <w:lang w:val="en-US" w:eastAsia="de-DE"/>
              </w:rPr>
              <w:t>1: Only major steps listed; 2: Detailed info for each processing step.</w:t>
            </w:r>
          </w:p>
        </w:tc>
      </w:tr>
      <w:tr w:rsidR="00A22753" w:rsidRPr="009A00AD" w:rsidTr="00202DC8">
        <w:tc>
          <w:tcPr>
            <w:tcW w:w="3438" w:type="dxa"/>
          </w:tcPr>
          <w:p w:rsidR="00A22753" w:rsidRPr="002B5809" w:rsidRDefault="00A22753" w:rsidP="00202DC8">
            <w:pPr>
              <w:rPr>
                <w:b/>
                <w:lang w:val="en-US" w:eastAsia="de-DE"/>
              </w:rPr>
            </w:pPr>
            <w:r>
              <w:rPr>
                <w:b/>
                <w:lang w:val="en-US" w:eastAsia="de-DE"/>
              </w:rPr>
              <w:t>Store protocol with results</w:t>
            </w:r>
          </w:p>
        </w:tc>
        <w:tc>
          <w:tcPr>
            <w:tcW w:w="5850" w:type="dxa"/>
          </w:tcPr>
          <w:p w:rsidR="00A22753" w:rsidRPr="002B5809" w:rsidRDefault="00C52BC1" w:rsidP="00F2034A">
            <w:pPr>
              <w:rPr>
                <w:lang w:val="en-US" w:eastAsia="de-DE"/>
              </w:rPr>
            </w:pPr>
            <w:r>
              <w:rPr>
                <w:lang w:val="en-US" w:eastAsia="de-DE"/>
              </w:rPr>
              <w:t xml:space="preserve">If checked, </w:t>
            </w:r>
            <w:r w:rsidR="00F2034A">
              <w:rPr>
                <w:lang w:val="en-US" w:eastAsia="de-DE"/>
              </w:rPr>
              <w:t>in addition</w:t>
            </w:r>
            <w:r>
              <w:rPr>
                <w:lang w:val="en-US" w:eastAsia="de-DE"/>
              </w:rPr>
              <w:t xml:space="preserve"> to the global protocol file, for every job the protocol section related to it is stored in a separate file along with the job result (extension “_stacking-log.txt” or “_postproc-log.txt”</w:t>
            </w:r>
            <w:r w:rsidR="0098560B">
              <w:rPr>
                <w:lang w:val="en-US" w:eastAsia="de-DE"/>
              </w:rPr>
              <w:t>, depending on the job type</w:t>
            </w:r>
            <w:r>
              <w:rPr>
                <w:lang w:val="en-US" w:eastAsia="de-DE"/>
              </w:rPr>
              <w:t>).</w:t>
            </w:r>
          </w:p>
        </w:tc>
      </w:tr>
      <w:tr w:rsidR="00A22753" w:rsidRPr="009A00AD" w:rsidTr="00202DC8">
        <w:tc>
          <w:tcPr>
            <w:tcW w:w="3438" w:type="dxa"/>
          </w:tcPr>
          <w:p w:rsidR="00A22753" w:rsidRPr="002B5809" w:rsidRDefault="00A22753" w:rsidP="00202DC8">
            <w:pPr>
              <w:rPr>
                <w:b/>
                <w:lang w:val="en-US" w:eastAsia="de-DE"/>
              </w:rPr>
            </w:pPr>
            <w:r>
              <w:rPr>
                <w:b/>
                <w:lang w:val="en-US" w:eastAsia="de-DE"/>
              </w:rPr>
              <w:t>Data buffering level</w:t>
            </w:r>
          </w:p>
        </w:tc>
        <w:tc>
          <w:tcPr>
            <w:tcW w:w="5850" w:type="dxa"/>
          </w:tcPr>
          <w:p w:rsidR="00A22753" w:rsidRPr="002B5809" w:rsidRDefault="00C52BC1" w:rsidP="000B40FA">
            <w:pPr>
              <w:rPr>
                <w:lang w:val="en-US" w:eastAsia="de-DE"/>
              </w:rPr>
            </w:pPr>
            <w:r>
              <w:rPr>
                <w:lang w:val="en-US" w:eastAsia="de-DE"/>
              </w:rPr>
              <w:t xml:space="preserve">Specifies how much data PSS should keep in RAM for reuse. Possible values range from 0 (no buffering) to 4 (keep all intermediate results in RAM). </w:t>
            </w:r>
            <w:r w:rsidR="000B40FA">
              <w:rPr>
                <w:lang w:val="en-US" w:eastAsia="de-DE"/>
              </w:rPr>
              <w:t xml:space="preserve">It is recommended to use as high a value as possible. If not all data fit in memory, </w:t>
            </w:r>
            <w:r w:rsidR="0098560B">
              <w:rPr>
                <w:lang w:val="en-US" w:eastAsia="de-DE"/>
              </w:rPr>
              <w:t xml:space="preserve">however, </w:t>
            </w:r>
            <w:r w:rsidR="000B40FA">
              <w:rPr>
                <w:lang w:val="en-US" w:eastAsia="de-DE"/>
              </w:rPr>
              <w:t>it is better to use a lower buffering level than relying on the paging mechanism of the operating system.</w:t>
            </w:r>
          </w:p>
        </w:tc>
      </w:tr>
      <w:tr w:rsidR="00A22753" w:rsidRPr="009A00AD" w:rsidTr="00202DC8">
        <w:tc>
          <w:tcPr>
            <w:tcW w:w="3438" w:type="dxa"/>
          </w:tcPr>
          <w:p w:rsidR="00A22753" w:rsidRDefault="00A22753" w:rsidP="00202DC8">
            <w:pPr>
              <w:rPr>
                <w:b/>
                <w:lang w:val="en-US" w:eastAsia="de-DE"/>
              </w:rPr>
            </w:pPr>
            <w:r>
              <w:rPr>
                <w:b/>
                <w:lang w:val="en-US" w:eastAsia="de-DE"/>
              </w:rPr>
              <w:t xml:space="preserve">Stacking plus </w:t>
            </w:r>
            <w:proofErr w:type="spellStart"/>
            <w:r>
              <w:rPr>
                <w:b/>
                <w:lang w:val="en-US" w:eastAsia="de-DE"/>
              </w:rPr>
              <w:t>postprocessing</w:t>
            </w:r>
            <w:proofErr w:type="spellEnd"/>
          </w:p>
        </w:tc>
        <w:tc>
          <w:tcPr>
            <w:tcW w:w="5850" w:type="dxa"/>
          </w:tcPr>
          <w:p w:rsidR="00A22753" w:rsidRPr="002B5809" w:rsidRDefault="00E6140D" w:rsidP="00E6140D">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included as an additional phase at the end of the stacking job. In this case, both the stacked summation image and the sharpened version are written to the file system.</w:t>
            </w:r>
          </w:p>
        </w:tc>
      </w:tr>
    </w:tbl>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t>Para</w:t>
      </w:r>
      <w:r>
        <w:rPr>
          <w:rFonts w:ascii="Frutiger 45 Light" w:eastAsia="Calibri" w:hAnsi="Frutiger 45 Light" w:cs="Times New Roman"/>
          <w:b w:val="0"/>
          <w:bCs w:val="0"/>
          <w:sz w:val="22"/>
          <w:szCs w:val="22"/>
          <w:lang w:val="en-US"/>
        </w:rPr>
        <w:t xml:space="preserve">meters can be modified either in the configuration dialog (menu “Edit / Edit configuration”) or during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Pr="001843B4"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 xml:space="preserve">Before PSS terminates, the current parameter set is written into the configuration file “PlanetarySystemStacker.ini” in the user’s home directory. The next time PSS starts it restores the configuration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w:t>
      </w:r>
      <w:r w:rsidRPr="001843B4">
        <w:rPr>
          <w:rFonts w:ascii="Frutiger 45 Light" w:eastAsia="Calibri" w:hAnsi="Frutiger 45 Light" w:cs="Times New Roman"/>
          <w:b w:val="0"/>
          <w:bCs w:val="0"/>
          <w:sz w:val="22"/>
          <w:szCs w:val="22"/>
          <w:lang w:val="en-US"/>
        </w:rPr>
        <w:lastRenderedPageBreak/>
        <w:t xml:space="preserve">parameter set </w:t>
      </w:r>
      <w:r>
        <w:rPr>
          <w:rFonts w:ascii="Frutiger 45 Light" w:eastAsia="Calibri" w:hAnsi="Frutiger 45 Light" w:cs="Times New Roman"/>
          <w:b w:val="0"/>
          <w:bCs w:val="0"/>
          <w:sz w:val="22"/>
          <w:szCs w:val="22"/>
          <w:lang w:val="en-US"/>
        </w:rPr>
        <w:t>can be saved to or loaded from a file of the user’s choice</w:t>
      </w:r>
      <w:r w:rsidR="00F2034A">
        <w:rPr>
          <w:rFonts w:ascii="Frutiger 45 Light" w:eastAsia="Calibri" w:hAnsi="Frutiger 45 Light" w:cs="Times New Roman"/>
          <w:b w:val="0"/>
          <w:bCs w:val="0"/>
          <w:sz w:val="22"/>
          <w:szCs w:val="22"/>
          <w:lang w:val="en-US"/>
        </w:rPr>
        <w:t xml:space="preserve"> </w:t>
      </w:r>
      <w:r>
        <w:rPr>
          <w:rFonts w:ascii="Frutiger 45 Light" w:eastAsia="Calibri" w:hAnsi="Frutiger 45 Light" w:cs="Times New Roman"/>
          <w:b w:val="0"/>
          <w:bCs w:val="0"/>
          <w:sz w:val="22"/>
          <w:szCs w:val="22"/>
          <w:lang w:val="en-US"/>
        </w:rPr>
        <w:t>(menu “File / Save configuration” and “File / Load configuration”).</w:t>
      </w:r>
    </w:p>
    <w:p w:rsidR="007B7ADA" w:rsidRPr="002B5809" w:rsidRDefault="007B7ADA" w:rsidP="00A22753">
      <w:pPr>
        <w:rPr>
          <w:lang w:val="en-US" w:eastAsia="de-DE"/>
        </w:rPr>
      </w:pPr>
    </w:p>
    <w:sectPr w:rsidR="007B7ADA" w:rsidRPr="002B5809">
      <w:footerReference w:type="defaul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7250" w:rsidRDefault="00057250" w:rsidP="00543598">
      <w:pPr>
        <w:spacing w:after="0" w:line="240" w:lineRule="auto"/>
      </w:pPr>
      <w:r>
        <w:separator/>
      </w:r>
    </w:p>
  </w:endnote>
  <w:endnote w:type="continuationSeparator" w:id="0">
    <w:p w:rsidR="00057250" w:rsidRDefault="00057250"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45 Light">
    <w:panose1 w:val="020B0303030504020204"/>
    <w:charset w:val="00"/>
    <w:family w:val="swiss"/>
    <w:pitch w:val="variable"/>
    <w:sig w:usb0="800000A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Content>
      <w:p w:rsidR="00202DC8" w:rsidRDefault="00202DC8" w:rsidP="00543598">
        <w:pPr>
          <w:pStyle w:val="Fuzeile"/>
          <w:jc w:val="center"/>
        </w:pPr>
        <w:r>
          <w:fldChar w:fldCharType="begin"/>
        </w:r>
        <w:r>
          <w:instrText>PAGE   \* MERGEFORMAT</w:instrText>
        </w:r>
        <w:r>
          <w:fldChar w:fldCharType="separate"/>
        </w:r>
        <w:r w:rsidR="00C268B9">
          <w:rPr>
            <w:noProof/>
          </w:rPr>
          <w:t>5</w:t>
        </w:r>
        <w:r>
          <w:fldChar w:fldCharType="end"/>
        </w:r>
      </w:p>
    </w:sdtContent>
  </w:sdt>
  <w:p w:rsidR="00202DC8" w:rsidRDefault="00202DC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7250" w:rsidRDefault="00057250" w:rsidP="00543598">
      <w:pPr>
        <w:spacing w:after="0" w:line="240" w:lineRule="auto"/>
      </w:pPr>
      <w:r>
        <w:separator/>
      </w:r>
    </w:p>
  </w:footnote>
  <w:footnote w:type="continuationSeparator" w:id="0">
    <w:p w:rsidR="00057250" w:rsidRDefault="00057250"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A52341F"/>
    <w:multiLevelType w:val="hybridMultilevel"/>
    <w:tmpl w:val="8714A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0">
    <w:nsid w:val="40264421"/>
    <w:multiLevelType w:val="hybridMultilevel"/>
    <w:tmpl w:val="B778E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3A314D9"/>
    <w:multiLevelType w:val="hybridMultilevel"/>
    <w:tmpl w:val="0CBE37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C3B6400"/>
    <w:multiLevelType w:val="hybridMultilevel"/>
    <w:tmpl w:val="1EA2B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4"/>
  </w:num>
  <w:num w:numId="4">
    <w:abstractNumId w:val="12"/>
  </w:num>
  <w:num w:numId="5">
    <w:abstractNumId w:val="16"/>
  </w:num>
  <w:num w:numId="6">
    <w:abstractNumId w:val="8"/>
  </w:num>
  <w:num w:numId="7">
    <w:abstractNumId w:val="1"/>
  </w:num>
  <w:num w:numId="8">
    <w:abstractNumId w:val="3"/>
  </w:num>
  <w:num w:numId="9">
    <w:abstractNumId w:val="6"/>
  </w:num>
  <w:num w:numId="10">
    <w:abstractNumId w:val="9"/>
  </w:num>
  <w:num w:numId="11">
    <w:abstractNumId w:val="0"/>
  </w:num>
  <w:num w:numId="12">
    <w:abstractNumId w:val="7"/>
  </w:num>
  <w:num w:numId="13">
    <w:abstractNumId w:val="5"/>
  </w:num>
  <w:num w:numId="14">
    <w:abstractNumId w:val="14"/>
  </w:num>
  <w:num w:numId="15">
    <w:abstractNumId w:val="10"/>
  </w:num>
  <w:num w:numId="16">
    <w:abstractNumId w:val="11"/>
  </w:num>
  <w:num w:numId="17">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7"/>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15B23"/>
    <w:rsid w:val="00022DA8"/>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55753"/>
    <w:rsid w:val="00057250"/>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0FA"/>
    <w:rsid w:val="000B4997"/>
    <w:rsid w:val="000C0D1C"/>
    <w:rsid w:val="000C4432"/>
    <w:rsid w:val="000D3EF7"/>
    <w:rsid w:val="000D544A"/>
    <w:rsid w:val="000D5881"/>
    <w:rsid w:val="000D6665"/>
    <w:rsid w:val="000D71FF"/>
    <w:rsid w:val="000E0E04"/>
    <w:rsid w:val="000E0F3E"/>
    <w:rsid w:val="000E197A"/>
    <w:rsid w:val="000E5950"/>
    <w:rsid w:val="000F203A"/>
    <w:rsid w:val="00102308"/>
    <w:rsid w:val="0011035C"/>
    <w:rsid w:val="00115CAA"/>
    <w:rsid w:val="00121B08"/>
    <w:rsid w:val="0012624F"/>
    <w:rsid w:val="00130041"/>
    <w:rsid w:val="00130FCB"/>
    <w:rsid w:val="00133F61"/>
    <w:rsid w:val="00134A75"/>
    <w:rsid w:val="00134F49"/>
    <w:rsid w:val="00136AAF"/>
    <w:rsid w:val="00140020"/>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5315"/>
    <w:rsid w:val="001F1B0D"/>
    <w:rsid w:val="001F59BC"/>
    <w:rsid w:val="001F7311"/>
    <w:rsid w:val="001F7F03"/>
    <w:rsid w:val="00202DC8"/>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822A6"/>
    <w:rsid w:val="002845D8"/>
    <w:rsid w:val="002879D2"/>
    <w:rsid w:val="00293941"/>
    <w:rsid w:val="002971E6"/>
    <w:rsid w:val="002A0B99"/>
    <w:rsid w:val="002A0F29"/>
    <w:rsid w:val="002A154D"/>
    <w:rsid w:val="002A2B98"/>
    <w:rsid w:val="002A2F7A"/>
    <w:rsid w:val="002A36E8"/>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10A3A"/>
    <w:rsid w:val="00310BDB"/>
    <w:rsid w:val="00311A59"/>
    <w:rsid w:val="00311A72"/>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6C1"/>
    <w:rsid w:val="00363AB0"/>
    <w:rsid w:val="00367884"/>
    <w:rsid w:val="00372E7A"/>
    <w:rsid w:val="00377C9B"/>
    <w:rsid w:val="0038572D"/>
    <w:rsid w:val="003879FD"/>
    <w:rsid w:val="00390BAF"/>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271D"/>
    <w:rsid w:val="003D40E9"/>
    <w:rsid w:val="003D49E8"/>
    <w:rsid w:val="003D4FC8"/>
    <w:rsid w:val="003D6C9C"/>
    <w:rsid w:val="003D7C3E"/>
    <w:rsid w:val="003E4CD3"/>
    <w:rsid w:val="003F12ED"/>
    <w:rsid w:val="003F270B"/>
    <w:rsid w:val="003F3C2E"/>
    <w:rsid w:val="003F49C5"/>
    <w:rsid w:val="003F61AA"/>
    <w:rsid w:val="004038A0"/>
    <w:rsid w:val="00405B3E"/>
    <w:rsid w:val="00407260"/>
    <w:rsid w:val="00411767"/>
    <w:rsid w:val="00415AA0"/>
    <w:rsid w:val="00417849"/>
    <w:rsid w:val="00421B74"/>
    <w:rsid w:val="00421F81"/>
    <w:rsid w:val="00426FF6"/>
    <w:rsid w:val="00430BB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4F30"/>
    <w:rsid w:val="004E5BCA"/>
    <w:rsid w:val="004E740A"/>
    <w:rsid w:val="004F0960"/>
    <w:rsid w:val="004F0CED"/>
    <w:rsid w:val="004F5C31"/>
    <w:rsid w:val="004F6704"/>
    <w:rsid w:val="0050205E"/>
    <w:rsid w:val="005028D6"/>
    <w:rsid w:val="00506934"/>
    <w:rsid w:val="00506A2B"/>
    <w:rsid w:val="005120FC"/>
    <w:rsid w:val="005127BE"/>
    <w:rsid w:val="00513374"/>
    <w:rsid w:val="005164D0"/>
    <w:rsid w:val="00516742"/>
    <w:rsid w:val="005260BE"/>
    <w:rsid w:val="005262DE"/>
    <w:rsid w:val="00532266"/>
    <w:rsid w:val="00533D99"/>
    <w:rsid w:val="00534854"/>
    <w:rsid w:val="00536748"/>
    <w:rsid w:val="00536FFB"/>
    <w:rsid w:val="0054015C"/>
    <w:rsid w:val="0054042F"/>
    <w:rsid w:val="00540A07"/>
    <w:rsid w:val="005412C2"/>
    <w:rsid w:val="00542C6B"/>
    <w:rsid w:val="0054306F"/>
    <w:rsid w:val="0054331A"/>
    <w:rsid w:val="00543598"/>
    <w:rsid w:val="00545030"/>
    <w:rsid w:val="005515CE"/>
    <w:rsid w:val="00552BF7"/>
    <w:rsid w:val="00552C73"/>
    <w:rsid w:val="00554822"/>
    <w:rsid w:val="005565D2"/>
    <w:rsid w:val="00556F3D"/>
    <w:rsid w:val="005600E8"/>
    <w:rsid w:val="00561F3E"/>
    <w:rsid w:val="0056243C"/>
    <w:rsid w:val="00566394"/>
    <w:rsid w:val="00571753"/>
    <w:rsid w:val="00573D20"/>
    <w:rsid w:val="00573F7D"/>
    <w:rsid w:val="005755F7"/>
    <w:rsid w:val="005758B1"/>
    <w:rsid w:val="005766C8"/>
    <w:rsid w:val="00586687"/>
    <w:rsid w:val="00591D05"/>
    <w:rsid w:val="00592D9E"/>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1A4D"/>
    <w:rsid w:val="005D3AFB"/>
    <w:rsid w:val="005D3C48"/>
    <w:rsid w:val="005E1A75"/>
    <w:rsid w:val="005E3E79"/>
    <w:rsid w:val="005E4AE6"/>
    <w:rsid w:val="005E4DE7"/>
    <w:rsid w:val="005E5BCB"/>
    <w:rsid w:val="005E7628"/>
    <w:rsid w:val="005F0DD6"/>
    <w:rsid w:val="005F4329"/>
    <w:rsid w:val="005F4E74"/>
    <w:rsid w:val="005F619B"/>
    <w:rsid w:val="00601521"/>
    <w:rsid w:val="00602C66"/>
    <w:rsid w:val="00603044"/>
    <w:rsid w:val="00603A13"/>
    <w:rsid w:val="00605494"/>
    <w:rsid w:val="00606BBD"/>
    <w:rsid w:val="00610332"/>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8080C"/>
    <w:rsid w:val="00684FE7"/>
    <w:rsid w:val="00686F1A"/>
    <w:rsid w:val="00693841"/>
    <w:rsid w:val="006953CA"/>
    <w:rsid w:val="00695AAD"/>
    <w:rsid w:val="006970DA"/>
    <w:rsid w:val="00697DF7"/>
    <w:rsid w:val="006A3AF5"/>
    <w:rsid w:val="006A4631"/>
    <w:rsid w:val="006B27E9"/>
    <w:rsid w:val="006B2BFE"/>
    <w:rsid w:val="006B3D10"/>
    <w:rsid w:val="006B6761"/>
    <w:rsid w:val="006C2DA7"/>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44169"/>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CDE"/>
    <w:rsid w:val="00823E6B"/>
    <w:rsid w:val="008247A5"/>
    <w:rsid w:val="00824BD6"/>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A2F3F"/>
    <w:rsid w:val="008A3685"/>
    <w:rsid w:val="008A38AF"/>
    <w:rsid w:val="008A6099"/>
    <w:rsid w:val="008A7049"/>
    <w:rsid w:val="008B2852"/>
    <w:rsid w:val="008B5F87"/>
    <w:rsid w:val="008B6C8A"/>
    <w:rsid w:val="008C0F56"/>
    <w:rsid w:val="008C157F"/>
    <w:rsid w:val="008C2DFC"/>
    <w:rsid w:val="008C5A95"/>
    <w:rsid w:val="008D02E9"/>
    <w:rsid w:val="008D43EA"/>
    <w:rsid w:val="008D4877"/>
    <w:rsid w:val="008E4290"/>
    <w:rsid w:val="008F1D13"/>
    <w:rsid w:val="008F1D48"/>
    <w:rsid w:val="008F2156"/>
    <w:rsid w:val="008F590E"/>
    <w:rsid w:val="00900044"/>
    <w:rsid w:val="00900AAD"/>
    <w:rsid w:val="00901873"/>
    <w:rsid w:val="00904051"/>
    <w:rsid w:val="00912A05"/>
    <w:rsid w:val="009133EC"/>
    <w:rsid w:val="009143D6"/>
    <w:rsid w:val="00916354"/>
    <w:rsid w:val="00922646"/>
    <w:rsid w:val="00922B0B"/>
    <w:rsid w:val="0092329A"/>
    <w:rsid w:val="009278BE"/>
    <w:rsid w:val="00927C6C"/>
    <w:rsid w:val="00927F70"/>
    <w:rsid w:val="009304FC"/>
    <w:rsid w:val="0093178F"/>
    <w:rsid w:val="00931F57"/>
    <w:rsid w:val="009326A4"/>
    <w:rsid w:val="00934E10"/>
    <w:rsid w:val="00953D19"/>
    <w:rsid w:val="00955DD3"/>
    <w:rsid w:val="009562EB"/>
    <w:rsid w:val="0095647F"/>
    <w:rsid w:val="00964B5A"/>
    <w:rsid w:val="0096559F"/>
    <w:rsid w:val="0096753C"/>
    <w:rsid w:val="00971CA6"/>
    <w:rsid w:val="009726C3"/>
    <w:rsid w:val="009734D5"/>
    <w:rsid w:val="009736CE"/>
    <w:rsid w:val="00973F49"/>
    <w:rsid w:val="009770EE"/>
    <w:rsid w:val="0098560B"/>
    <w:rsid w:val="009A00AD"/>
    <w:rsid w:val="009A2C90"/>
    <w:rsid w:val="009A2E07"/>
    <w:rsid w:val="009A47F2"/>
    <w:rsid w:val="009B014D"/>
    <w:rsid w:val="009B0768"/>
    <w:rsid w:val="009B1028"/>
    <w:rsid w:val="009B145A"/>
    <w:rsid w:val="009B2A74"/>
    <w:rsid w:val="009B5619"/>
    <w:rsid w:val="009B6322"/>
    <w:rsid w:val="009B6923"/>
    <w:rsid w:val="009C042F"/>
    <w:rsid w:val="009C051F"/>
    <w:rsid w:val="009C16B2"/>
    <w:rsid w:val="009C45CF"/>
    <w:rsid w:val="009C610B"/>
    <w:rsid w:val="009C7DB5"/>
    <w:rsid w:val="009D17D4"/>
    <w:rsid w:val="009D4E35"/>
    <w:rsid w:val="009D6B86"/>
    <w:rsid w:val="009D74F3"/>
    <w:rsid w:val="009E0A3A"/>
    <w:rsid w:val="009E0D20"/>
    <w:rsid w:val="009E1A5F"/>
    <w:rsid w:val="009E7721"/>
    <w:rsid w:val="009F005C"/>
    <w:rsid w:val="009F023D"/>
    <w:rsid w:val="009F7234"/>
    <w:rsid w:val="009F77B6"/>
    <w:rsid w:val="00A02D5D"/>
    <w:rsid w:val="00A03185"/>
    <w:rsid w:val="00A05621"/>
    <w:rsid w:val="00A06E5C"/>
    <w:rsid w:val="00A12320"/>
    <w:rsid w:val="00A137BE"/>
    <w:rsid w:val="00A13C63"/>
    <w:rsid w:val="00A16D8B"/>
    <w:rsid w:val="00A21717"/>
    <w:rsid w:val="00A21784"/>
    <w:rsid w:val="00A22753"/>
    <w:rsid w:val="00A264B8"/>
    <w:rsid w:val="00A34ECE"/>
    <w:rsid w:val="00A356B2"/>
    <w:rsid w:val="00A35A9A"/>
    <w:rsid w:val="00A4216F"/>
    <w:rsid w:val="00A55B35"/>
    <w:rsid w:val="00A572A2"/>
    <w:rsid w:val="00A63025"/>
    <w:rsid w:val="00A707B1"/>
    <w:rsid w:val="00A710F2"/>
    <w:rsid w:val="00A7685E"/>
    <w:rsid w:val="00A833A0"/>
    <w:rsid w:val="00A92352"/>
    <w:rsid w:val="00AA7446"/>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387"/>
    <w:rsid w:val="00AE7ED3"/>
    <w:rsid w:val="00AF0AFE"/>
    <w:rsid w:val="00AF3C8C"/>
    <w:rsid w:val="00AF7110"/>
    <w:rsid w:val="00B03FCE"/>
    <w:rsid w:val="00B0523A"/>
    <w:rsid w:val="00B05867"/>
    <w:rsid w:val="00B063F4"/>
    <w:rsid w:val="00B12747"/>
    <w:rsid w:val="00B12786"/>
    <w:rsid w:val="00B17A34"/>
    <w:rsid w:val="00B20461"/>
    <w:rsid w:val="00B21097"/>
    <w:rsid w:val="00B261F7"/>
    <w:rsid w:val="00B27BB6"/>
    <w:rsid w:val="00B37D3E"/>
    <w:rsid w:val="00B427E5"/>
    <w:rsid w:val="00B43E84"/>
    <w:rsid w:val="00B442F8"/>
    <w:rsid w:val="00B4490D"/>
    <w:rsid w:val="00B46B0E"/>
    <w:rsid w:val="00B477D6"/>
    <w:rsid w:val="00B50A34"/>
    <w:rsid w:val="00B51CBE"/>
    <w:rsid w:val="00B5379C"/>
    <w:rsid w:val="00B5508E"/>
    <w:rsid w:val="00B60C0F"/>
    <w:rsid w:val="00B617BC"/>
    <w:rsid w:val="00B63AD1"/>
    <w:rsid w:val="00B64BCC"/>
    <w:rsid w:val="00B662F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91F48"/>
    <w:rsid w:val="00B94E07"/>
    <w:rsid w:val="00BA64AE"/>
    <w:rsid w:val="00BB1E90"/>
    <w:rsid w:val="00BB1ED4"/>
    <w:rsid w:val="00BB4105"/>
    <w:rsid w:val="00BB5664"/>
    <w:rsid w:val="00BC0888"/>
    <w:rsid w:val="00BC0C37"/>
    <w:rsid w:val="00BC408E"/>
    <w:rsid w:val="00BC4CA1"/>
    <w:rsid w:val="00BD0EB0"/>
    <w:rsid w:val="00BD0F44"/>
    <w:rsid w:val="00BD2481"/>
    <w:rsid w:val="00BD5385"/>
    <w:rsid w:val="00BE2736"/>
    <w:rsid w:val="00BF0312"/>
    <w:rsid w:val="00BF069C"/>
    <w:rsid w:val="00BF3941"/>
    <w:rsid w:val="00BF4F1E"/>
    <w:rsid w:val="00BF58F7"/>
    <w:rsid w:val="00BF644F"/>
    <w:rsid w:val="00BF7C32"/>
    <w:rsid w:val="00C00911"/>
    <w:rsid w:val="00C01558"/>
    <w:rsid w:val="00C022D9"/>
    <w:rsid w:val="00C04E86"/>
    <w:rsid w:val="00C12057"/>
    <w:rsid w:val="00C124B9"/>
    <w:rsid w:val="00C21422"/>
    <w:rsid w:val="00C24354"/>
    <w:rsid w:val="00C258F1"/>
    <w:rsid w:val="00C268B9"/>
    <w:rsid w:val="00C3027F"/>
    <w:rsid w:val="00C304A8"/>
    <w:rsid w:val="00C341B5"/>
    <w:rsid w:val="00C405F3"/>
    <w:rsid w:val="00C437B7"/>
    <w:rsid w:val="00C44CC1"/>
    <w:rsid w:val="00C51A0E"/>
    <w:rsid w:val="00C52BC1"/>
    <w:rsid w:val="00C532AE"/>
    <w:rsid w:val="00C605E5"/>
    <w:rsid w:val="00C64D6A"/>
    <w:rsid w:val="00C70355"/>
    <w:rsid w:val="00C70448"/>
    <w:rsid w:val="00C71601"/>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67BFF"/>
    <w:rsid w:val="00D70AEB"/>
    <w:rsid w:val="00D70E83"/>
    <w:rsid w:val="00D72D03"/>
    <w:rsid w:val="00D75360"/>
    <w:rsid w:val="00D757AC"/>
    <w:rsid w:val="00D82BA9"/>
    <w:rsid w:val="00D91D44"/>
    <w:rsid w:val="00D94479"/>
    <w:rsid w:val="00D95B81"/>
    <w:rsid w:val="00D976B9"/>
    <w:rsid w:val="00DA2EA4"/>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3000"/>
    <w:rsid w:val="00E13669"/>
    <w:rsid w:val="00E159F7"/>
    <w:rsid w:val="00E218BD"/>
    <w:rsid w:val="00E23370"/>
    <w:rsid w:val="00E25108"/>
    <w:rsid w:val="00E25D61"/>
    <w:rsid w:val="00E301E1"/>
    <w:rsid w:val="00E30C67"/>
    <w:rsid w:val="00E35164"/>
    <w:rsid w:val="00E358EB"/>
    <w:rsid w:val="00E36242"/>
    <w:rsid w:val="00E36AEE"/>
    <w:rsid w:val="00E41535"/>
    <w:rsid w:val="00E44220"/>
    <w:rsid w:val="00E46186"/>
    <w:rsid w:val="00E4758E"/>
    <w:rsid w:val="00E50E07"/>
    <w:rsid w:val="00E532A6"/>
    <w:rsid w:val="00E5438F"/>
    <w:rsid w:val="00E55AAC"/>
    <w:rsid w:val="00E55E59"/>
    <w:rsid w:val="00E60B0B"/>
    <w:rsid w:val="00E6140D"/>
    <w:rsid w:val="00E677D5"/>
    <w:rsid w:val="00E71DC1"/>
    <w:rsid w:val="00E726EB"/>
    <w:rsid w:val="00E7337C"/>
    <w:rsid w:val="00E73ED4"/>
    <w:rsid w:val="00E74F56"/>
    <w:rsid w:val="00E752FF"/>
    <w:rsid w:val="00E77953"/>
    <w:rsid w:val="00E822EC"/>
    <w:rsid w:val="00E83EDE"/>
    <w:rsid w:val="00E929AD"/>
    <w:rsid w:val="00E97B1A"/>
    <w:rsid w:val="00EB0D13"/>
    <w:rsid w:val="00EB3B13"/>
    <w:rsid w:val="00EC102E"/>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0EF7"/>
    <w:rsid w:val="00F015B2"/>
    <w:rsid w:val="00F03D5C"/>
    <w:rsid w:val="00F04A0F"/>
    <w:rsid w:val="00F073D9"/>
    <w:rsid w:val="00F15C51"/>
    <w:rsid w:val="00F16035"/>
    <w:rsid w:val="00F1611C"/>
    <w:rsid w:val="00F171A6"/>
    <w:rsid w:val="00F1767F"/>
    <w:rsid w:val="00F17761"/>
    <w:rsid w:val="00F2034A"/>
    <w:rsid w:val="00F20E26"/>
    <w:rsid w:val="00F22F81"/>
    <w:rsid w:val="00F31D94"/>
    <w:rsid w:val="00F3257B"/>
    <w:rsid w:val="00F34093"/>
    <w:rsid w:val="00F368F2"/>
    <w:rsid w:val="00F370E0"/>
    <w:rsid w:val="00F450E5"/>
    <w:rsid w:val="00F4697A"/>
    <w:rsid w:val="00F46982"/>
    <w:rsid w:val="00F521CC"/>
    <w:rsid w:val="00F52BD5"/>
    <w:rsid w:val="00F52DD6"/>
    <w:rsid w:val="00F53D85"/>
    <w:rsid w:val="00F610B2"/>
    <w:rsid w:val="00F622D4"/>
    <w:rsid w:val="00F8015E"/>
    <w:rsid w:val="00F868D8"/>
    <w:rsid w:val="00F9472E"/>
    <w:rsid w:val="00F952FE"/>
    <w:rsid w:val="00F95440"/>
    <w:rsid w:val="00F95EF4"/>
    <w:rsid w:val="00FA0C5F"/>
    <w:rsid w:val="00FA7BB4"/>
    <w:rsid w:val="00FA7ED2"/>
    <w:rsid w:val="00FB03AF"/>
    <w:rsid w:val="00FB4CF6"/>
    <w:rsid w:val="00FC0A2E"/>
    <w:rsid w:val="00FC0B53"/>
    <w:rsid w:val="00FC10F8"/>
    <w:rsid w:val="00FC19D4"/>
    <w:rsid w:val="00FC24BB"/>
    <w:rsid w:val="00FC586E"/>
    <w:rsid w:val="00FC6B18"/>
    <w:rsid w:val="00FD0741"/>
    <w:rsid w:val="00FD328E"/>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Rolf-Hempel/PlanetarySystemStacker/blob/master/Documentation/algorithm_summary.pdf"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github.com/Rolf-Hempel/PlanetarySystemStacker/tree/master/Source"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Raw_image_format"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en.wikipedia.org/wiki/Lucky_imaging" TargetMode="External"/><Relationship Id="rId19" Type="http://schemas.openxmlformats.org/officeDocument/2006/relationships/image" Target="media/image6.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Rolf-Hempel/PlanetarySystemStacker/release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A7C98519-AF29-4590-A259-B6708AE18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5002</Words>
  <Characters>31517</Characters>
  <Application>Microsoft Office Word</Application>
  <DocSecurity>0</DocSecurity>
  <Lines>262</Lines>
  <Paragraphs>72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36447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Hempel, Rolf</cp:lastModifiedBy>
  <cp:revision>29</cp:revision>
  <cp:lastPrinted>2019-07-16T14:51:00Z</cp:lastPrinted>
  <dcterms:created xsi:type="dcterms:W3CDTF">2019-05-15T08:51:00Z</dcterms:created>
  <dcterms:modified xsi:type="dcterms:W3CDTF">2019-07-16T14:51:00Z</dcterms:modified>
</cp:coreProperties>
</file>