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102E" w:rsidRPr="00EC102E" w:rsidRDefault="00EC102E" w:rsidP="00EC102E">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bookmarkStart w:id="10" w:name="_Toc502072375"/>
      <w:bookmarkStart w:id="11" w:name="_Toc510165758"/>
      <w:bookmarkStart w:id="12" w:name="_Toc8809743"/>
      <w:bookmarkStart w:id="13" w:name="_Toc8897860"/>
      <w:proofErr w:type="spellStart"/>
      <w:r>
        <w:rPr>
          <w:lang w:val="en-US"/>
        </w:rPr>
        <w:t>PlanetarySystemStacker</w:t>
      </w:r>
      <w:bookmarkEnd w:id="0"/>
      <w:bookmarkEnd w:id="1"/>
      <w:bookmarkEnd w:id="2"/>
      <w:bookmarkEnd w:id="3"/>
      <w:bookmarkEnd w:id="4"/>
      <w:bookmarkEnd w:id="5"/>
      <w:bookmarkEnd w:id="6"/>
      <w:bookmarkEnd w:id="7"/>
      <w:bookmarkEnd w:id="8"/>
      <w:bookmarkEnd w:id="9"/>
      <w:bookmarkEnd w:id="10"/>
      <w:bookmarkEnd w:id="11"/>
      <w:proofErr w:type="spellEnd"/>
      <w:r>
        <w:rPr>
          <w:lang w:val="en-US"/>
        </w:rPr>
        <w:t xml:space="preserve"> for High-Resolution</w:t>
      </w:r>
      <w:r>
        <w:rPr>
          <w:lang w:val="en-US"/>
        </w:rPr>
        <w:br/>
        <w:t>Imaging of Planetary System Objects through</w:t>
      </w:r>
      <w:r>
        <w:rPr>
          <w:lang w:val="en-US"/>
        </w:rPr>
        <w:br/>
        <w:t>Turbulent Air</w:t>
      </w:r>
      <w:bookmarkEnd w:id="12"/>
      <w:bookmarkEnd w:id="13"/>
      <w:r>
        <w:rPr>
          <w:lang w:val="en-US"/>
        </w:rPr>
        <w:t xml:space="preserve"> </w:t>
      </w:r>
    </w:p>
    <w:p w:rsidR="002E40AE" w:rsidRPr="002B5809" w:rsidRDefault="002E40AE" w:rsidP="002E40AE">
      <w:pPr>
        <w:rPr>
          <w:lang w:val="en-US" w:eastAsia="de-DE"/>
        </w:rPr>
      </w:pPr>
    </w:p>
    <w:p w:rsidR="002E40AE" w:rsidRPr="002B5809" w:rsidRDefault="00EC102E" w:rsidP="002E40AE">
      <w:pPr>
        <w:rPr>
          <w:lang w:val="en-US" w:eastAsia="de-DE"/>
        </w:rPr>
      </w:pPr>
      <w:r>
        <w:rPr>
          <w:noProof/>
          <w:lang w:eastAsia="de-DE"/>
        </w:rPr>
        <w:drawing>
          <wp:inline distT="0" distB="0" distL="0" distR="0">
            <wp:extent cx="5352381" cy="5361905"/>
            <wp:effectExtent l="0" t="0" r="127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S-Icon.png"/>
                    <pic:cNvPicPr/>
                  </pic:nvPicPr>
                  <pic:blipFill>
                    <a:blip r:embed="rId9">
                      <a:extLst>
                        <a:ext uri="{28A0092B-C50C-407E-A947-70E740481C1C}">
                          <a14:useLocalDpi xmlns:a14="http://schemas.microsoft.com/office/drawing/2010/main" val="0"/>
                        </a:ext>
                      </a:extLst>
                    </a:blip>
                    <a:stretch>
                      <a:fillRect/>
                    </a:stretch>
                  </pic:blipFill>
                  <pic:spPr>
                    <a:xfrm>
                      <a:off x="0" y="0"/>
                      <a:ext cx="5352381" cy="5361905"/>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4" w:name="_Toc434580429"/>
      <w:bookmarkStart w:id="15" w:name="_Toc435096409"/>
    </w:p>
    <w:p w:rsidR="00F52DD6" w:rsidRPr="002B5809" w:rsidRDefault="00ED585E" w:rsidP="00F52DD6">
      <w:pPr>
        <w:pStyle w:val="berschrift2"/>
        <w:numPr>
          <w:ilvl w:val="0"/>
          <w:numId w:val="0"/>
        </w:numPr>
        <w:jc w:val="center"/>
        <w:rPr>
          <w:lang w:val="en-US"/>
        </w:rPr>
      </w:pPr>
      <w:bookmarkStart w:id="16" w:name="_Toc435434063"/>
      <w:bookmarkStart w:id="17" w:name="_Toc436056843"/>
      <w:bookmarkStart w:id="18" w:name="_Toc436147907"/>
      <w:bookmarkStart w:id="19" w:name="_Toc436147968"/>
      <w:bookmarkStart w:id="20" w:name="_Toc436211752"/>
      <w:bookmarkStart w:id="21" w:name="_Toc447723048"/>
      <w:bookmarkStart w:id="22" w:name="_Toc447795240"/>
      <w:bookmarkStart w:id="23" w:name="_Toc484449256"/>
      <w:bookmarkStart w:id="24" w:name="_Toc502072376"/>
      <w:bookmarkStart w:id="25" w:name="_Toc510165759"/>
      <w:bookmarkStart w:id="26" w:name="_Toc8809744"/>
      <w:bookmarkStart w:id="27" w:name="_Toc8897861"/>
      <w:r w:rsidRPr="002B5809">
        <w:rPr>
          <w:lang w:val="en-US"/>
        </w:rPr>
        <w:t>User Guide</w:t>
      </w:r>
      <w:r w:rsidR="00F52DD6" w:rsidRPr="002B5809">
        <w:rPr>
          <w:lang w:val="en-US"/>
        </w:rPr>
        <w:t xml:space="preserve"> (Version </w:t>
      </w:r>
      <w:r w:rsidR="00EC102E">
        <w:rPr>
          <w:lang w:val="en-US"/>
        </w:rPr>
        <w:t>0.5.0</w:t>
      </w:r>
      <w:r w:rsidR="009734D5" w:rsidRPr="002B5809">
        <w:rPr>
          <w:lang w:val="en-US"/>
        </w:rPr>
        <w:t xml:space="preserve">, </w:t>
      </w:r>
      <w:r w:rsidR="00EC102E">
        <w:rPr>
          <w:lang w:val="en-US"/>
        </w:rPr>
        <w:t>May 19</w:t>
      </w:r>
      <w:r w:rsidR="00D547DB">
        <w:rPr>
          <w:lang w:val="en-US"/>
        </w:rPr>
        <w:t>, 201</w:t>
      </w:r>
      <w:r w:rsidR="00EC102E">
        <w:rPr>
          <w:lang w:val="en-US"/>
        </w:rPr>
        <w:t>9</w:t>
      </w:r>
      <w:r w:rsidR="00F52DD6" w:rsidRPr="002B5809">
        <w:rPr>
          <w:lang w:val="en-US"/>
        </w:rPr>
        <w:t>)</w:t>
      </w:r>
      <w:bookmarkEnd w:id="14"/>
      <w:bookmarkEnd w:id="15"/>
      <w:bookmarkEnd w:id="16"/>
      <w:bookmarkEnd w:id="17"/>
      <w:bookmarkEnd w:id="18"/>
      <w:bookmarkEnd w:id="19"/>
      <w:bookmarkEnd w:id="20"/>
      <w:bookmarkEnd w:id="21"/>
      <w:bookmarkEnd w:id="22"/>
      <w:bookmarkEnd w:id="23"/>
      <w:bookmarkEnd w:id="24"/>
      <w:bookmarkEnd w:id="25"/>
      <w:bookmarkEnd w:id="26"/>
      <w:bookmarkEnd w:id="27"/>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3879FD" w:rsidRDefault="00637CFA" w:rsidP="00B82B87">
      <w:pPr>
        <w:pStyle w:val="berschrift4"/>
        <w:rPr>
          <w:i/>
          <w:lang w:val="en-US"/>
        </w:rPr>
      </w:pPr>
      <w:r w:rsidRPr="002B5809">
        <w:rPr>
          <w:i/>
          <w:lang w:val="en-US"/>
        </w:rPr>
        <w:lastRenderedPageBreak/>
        <w:t>Table of C</w:t>
      </w:r>
      <w:r w:rsidR="00ED585E" w:rsidRPr="002B5809">
        <w:rPr>
          <w:i/>
          <w:lang w:val="en-US"/>
        </w:rPr>
        <w:t>ontents</w:t>
      </w:r>
    </w:p>
    <w:p w:rsidR="005758B1" w:rsidRDefault="003009E1" w:rsidP="005758B1">
      <w:pPr>
        <w:pStyle w:val="Verzeichnis1"/>
        <w:tabs>
          <w:tab w:val="right" w:leader="dot" w:pos="9062"/>
        </w:tabs>
        <w:rPr>
          <w:rFonts w:asciiTheme="minorHAnsi" w:eastAsiaTheme="minorEastAsia" w:hAnsiTheme="minorHAnsi" w:cstheme="minorBidi"/>
          <w:noProof/>
          <w:lang w:eastAsia="de-DE"/>
        </w:rPr>
      </w:pPr>
      <w:r w:rsidRPr="002B5809">
        <w:rPr>
          <w:i/>
          <w:lang w:val="en-US"/>
        </w:rPr>
        <w:fldChar w:fldCharType="begin"/>
      </w:r>
      <w:r w:rsidRPr="002B5809">
        <w:rPr>
          <w:i/>
          <w:lang w:val="en-US"/>
        </w:rPr>
        <w:instrText xml:space="preserve"> TOC \o "1-3" \h \z \u </w:instrText>
      </w:r>
      <w:r w:rsidRPr="002B5809">
        <w:rPr>
          <w:i/>
          <w:lang w:val="en-US"/>
        </w:rPr>
        <w:fldChar w:fldCharType="separate"/>
      </w:r>
    </w:p>
    <w:p w:rsidR="005758B1" w:rsidRDefault="00556F3D">
      <w:pPr>
        <w:pStyle w:val="Verzeichnis2"/>
        <w:tabs>
          <w:tab w:val="left" w:pos="660"/>
          <w:tab w:val="right" w:leader="dot" w:pos="9062"/>
        </w:tabs>
        <w:rPr>
          <w:rFonts w:asciiTheme="minorHAnsi" w:eastAsiaTheme="minorEastAsia" w:hAnsiTheme="minorHAnsi" w:cstheme="minorBidi"/>
          <w:noProof/>
          <w:lang w:eastAsia="de-DE"/>
        </w:rPr>
      </w:pPr>
      <w:hyperlink w:anchor="_Toc8897862" w:history="1">
        <w:r w:rsidR="005758B1" w:rsidRPr="00DC60BB">
          <w:rPr>
            <w:rStyle w:val="Hyperlink"/>
            <w:noProof/>
            <w:lang w:val="en-US"/>
          </w:rPr>
          <w:t>1.</w:t>
        </w:r>
        <w:r w:rsidR="005758B1">
          <w:rPr>
            <w:rFonts w:asciiTheme="minorHAnsi" w:eastAsiaTheme="minorEastAsia" w:hAnsiTheme="minorHAnsi" w:cstheme="minorBidi"/>
            <w:noProof/>
            <w:lang w:eastAsia="de-DE"/>
          </w:rPr>
          <w:tab/>
        </w:r>
        <w:r w:rsidR="005758B1" w:rsidRPr="00DC60BB">
          <w:rPr>
            <w:rStyle w:val="Hyperlink"/>
            <w:noProof/>
            <w:lang w:val="en-US"/>
          </w:rPr>
          <w:t>Introduction</w:t>
        </w:r>
        <w:r w:rsidR="005758B1">
          <w:rPr>
            <w:noProof/>
            <w:webHidden/>
          </w:rPr>
          <w:tab/>
        </w:r>
        <w:r w:rsidR="005758B1">
          <w:rPr>
            <w:noProof/>
            <w:webHidden/>
          </w:rPr>
          <w:fldChar w:fldCharType="begin"/>
        </w:r>
        <w:r w:rsidR="005758B1">
          <w:rPr>
            <w:noProof/>
            <w:webHidden/>
          </w:rPr>
          <w:instrText xml:space="preserve"> PAGEREF _Toc8897862 \h </w:instrText>
        </w:r>
        <w:r w:rsidR="005758B1">
          <w:rPr>
            <w:noProof/>
            <w:webHidden/>
          </w:rPr>
        </w:r>
        <w:r w:rsidR="005758B1">
          <w:rPr>
            <w:noProof/>
            <w:webHidden/>
          </w:rPr>
          <w:fldChar w:fldCharType="separate"/>
        </w:r>
        <w:r w:rsidR="00134A75">
          <w:rPr>
            <w:noProof/>
            <w:webHidden/>
          </w:rPr>
          <w:t>2</w:t>
        </w:r>
        <w:r w:rsidR="005758B1">
          <w:rPr>
            <w:noProof/>
            <w:webHidden/>
          </w:rPr>
          <w:fldChar w:fldCharType="end"/>
        </w:r>
      </w:hyperlink>
    </w:p>
    <w:p w:rsidR="005758B1" w:rsidRDefault="00556F3D">
      <w:pPr>
        <w:pStyle w:val="Verzeichnis2"/>
        <w:tabs>
          <w:tab w:val="left" w:pos="660"/>
          <w:tab w:val="right" w:leader="dot" w:pos="9062"/>
        </w:tabs>
        <w:rPr>
          <w:rFonts w:asciiTheme="minorHAnsi" w:eastAsiaTheme="minorEastAsia" w:hAnsiTheme="minorHAnsi" w:cstheme="minorBidi"/>
          <w:noProof/>
          <w:lang w:eastAsia="de-DE"/>
        </w:rPr>
      </w:pPr>
      <w:hyperlink w:anchor="_Toc8897863" w:history="1">
        <w:r w:rsidR="005758B1" w:rsidRPr="00DC60BB">
          <w:rPr>
            <w:rStyle w:val="Hyperlink"/>
            <w:noProof/>
            <w:lang w:val="en-US"/>
          </w:rPr>
          <w:t>2.</w:t>
        </w:r>
        <w:r w:rsidR="005758B1">
          <w:rPr>
            <w:rFonts w:asciiTheme="minorHAnsi" w:eastAsiaTheme="minorEastAsia" w:hAnsiTheme="minorHAnsi" w:cstheme="minorBidi"/>
            <w:noProof/>
            <w:lang w:eastAsia="de-DE"/>
          </w:rPr>
          <w:tab/>
        </w:r>
        <w:r w:rsidR="005758B1" w:rsidRPr="00DC60BB">
          <w:rPr>
            <w:rStyle w:val="Hyperlink"/>
            <w:noProof/>
            <w:lang w:val="en-US"/>
          </w:rPr>
          <w:t>Changelog</w:t>
        </w:r>
        <w:r w:rsidR="005758B1">
          <w:rPr>
            <w:noProof/>
            <w:webHidden/>
          </w:rPr>
          <w:tab/>
        </w:r>
        <w:r w:rsidR="005758B1">
          <w:rPr>
            <w:noProof/>
            <w:webHidden/>
          </w:rPr>
          <w:fldChar w:fldCharType="begin"/>
        </w:r>
        <w:r w:rsidR="005758B1">
          <w:rPr>
            <w:noProof/>
            <w:webHidden/>
          </w:rPr>
          <w:instrText xml:space="preserve"> PAGEREF _Toc8897863 \h </w:instrText>
        </w:r>
        <w:r w:rsidR="005758B1">
          <w:rPr>
            <w:noProof/>
            <w:webHidden/>
          </w:rPr>
        </w:r>
        <w:r w:rsidR="005758B1">
          <w:rPr>
            <w:noProof/>
            <w:webHidden/>
          </w:rPr>
          <w:fldChar w:fldCharType="separate"/>
        </w:r>
        <w:r w:rsidR="00134A75">
          <w:rPr>
            <w:noProof/>
            <w:webHidden/>
          </w:rPr>
          <w:t>3</w:t>
        </w:r>
        <w:r w:rsidR="005758B1">
          <w:rPr>
            <w:noProof/>
            <w:webHidden/>
          </w:rPr>
          <w:fldChar w:fldCharType="end"/>
        </w:r>
      </w:hyperlink>
    </w:p>
    <w:p w:rsidR="005758B1" w:rsidRDefault="00556F3D">
      <w:pPr>
        <w:pStyle w:val="Verzeichnis3"/>
        <w:tabs>
          <w:tab w:val="left" w:pos="1100"/>
          <w:tab w:val="right" w:leader="dot" w:pos="9062"/>
        </w:tabs>
        <w:rPr>
          <w:rFonts w:asciiTheme="minorHAnsi" w:eastAsiaTheme="minorEastAsia" w:hAnsiTheme="minorHAnsi" w:cstheme="minorBidi"/>
          <w:noProof/>
          <w:lang w:eastAsia="de-DE"/>
        </w:rPr>
      </w:pPr>
      <w:hyperlink w:anchor="_Toc8897866" w:history="1">
        <w:r w:rsidR="005758B1" w:rsidRPr="00DC60BB">
          <w:rPr>
            <w:rStyle w:val="Hyperlink"/>
            <w:noProof/>
            <w:lang w:val="en-US"/>
          </w:rPr>
          <w:t>2.1</w:t>
        </w:r>
        <w:r w:rsidR="005758B1">
          <w:rPr>
            <w:rFonts w:asciiTheme="minorHAnsi" w:eastAsiaTheme="minorEastAsia" w:hAnsiTheme="minorHAnsi" w:cstheme="minorBidi"/>
            <w:noProof/>
            <w:lang w:eastAsia="de-DE"/>
          </w:rPr>
          <w:tab/>
        </w:r>
        <w:r w:rsidR="005758B1" w:rsidRPr="00DC60BB">
          <w:rPr>
            <w:rStyle w:val="Hyperlink"/>
            <w:noProof/>
            <w:lang w:val="en-US"/>
          </w:rPr>
          <w:t>Initial release 0.5.0 (May 2019)</w:t>
        </w:r>
        <w:r w:rsidR="005758B1">
          <w:rPr>
            <w:noProof/>
            <w:webHidden/>
          </w:rPr>
          <w:tab/>
        </w:r>
        <w:r w:rsidR="005758B1">
          <w:rPr>
            <w:noProof/>
            <w:webHidden/>
          </w:rPr>
          <w:fldChar w:fldCharType="begin"/>
        </w:r>
        <w:r w:rsidR="005758B1">
          <w:rPr>
            <w:noProof/>
            <w:webHidden/>
          </w:rPr>
          <w:instrText xml:space="preserve"> PAGEREF _Toc8897866 \h </w:instrText>
        </w:r>
        <w:r w:rsidR="005758B1">
          <w:rPr>
            <w:noProof/>
            <w:webHidden/>
          </w:rPr>
        </w:r>
        <w:r w:rsidR="005758B1">
          <w:rPr>
            <w:noProof/>
            <w:webHidden/>
          </w:rPr>
          <w:fldChar w:fldCharType="separate"/>
        </w:r>
        <w:r w:rsidR="00134A75">
          <w:rPr>
            <w:noProof/>
            <w:webHidden/>
          </w:rPr>
          <w:t>3</w:t>
        </w:r>
        <w:r w:rsidR="005758B1">
          <w:rPr>
            <w:noProof/>
            <w:webHidden/>
          </w:rPr>
          <w:fldChar w:fldCharType="end"/>
        </w:r>
      </w:hyperlink>
    </w:p>
    <w:p w:rsidR="005758B1" w:rsidRDefault="00556F3D">
      <w:pPr>
        <w:pStyle w:val="Verzeichnis2"/>
        <w:tabs>
          <w:tab w:val="left" w:pos="660"/>
          <w:tab w:val="right" w:leader="dot" w:pos="9062"/>
        </w:tabs>
        <w:rPr>
          <w:rFonts w:asciiTheme="minorHAnsi" w:eastAsiaTheme="minorEastAsia" w:hAnsiTheme="minorHAnsi" w:cstheme="minorBidi"/>
          <w:noProof/>
          <w:lang w:eastAsia="de-DE"/>
        </w:rPr>
      </w:pPr>
      <w:hyperlink w:anchor="_Toc8897867" w:history="1">
        <w:r w:rsidR="005758B1" w:rsidRPr="00DC60BB">
          <w:rPr>
            <w:rStyle w:val="Hyperlink"/>
            <w:noProof/>
            <w:lang w:val="en-US"/>
          </w:rPr>
          <w:t>3.</w:t>
        </w:r>
        <w:r w:rsidR="005758B1">
          <w:rPr>
            <w:rFonts w:asciiTheme="minorHAnsi" w:eastAsiaTheme="minorEastAsia" w:hAnsiTheme="minorHAnsi" w:cstheme="minorBidi"/>
            <w:noProof/>
            <w:lang w:eastAsia="de-DE"/>
          </w:rPr>
          <w:tab/>
        </w:r>
        <w:r w:rsidR="005758B1" w:rsidRPr="00DC60BB">
          <w:rPr>
            <w:rStyle w:val="Hyperlink"/>
            <w:noProof/>
            <w:lang w:val="en-US"/>
          </w:rPr>
          <w:t>System Requirements and Software Installation</w:t>
        </w:r>
        <w:r w:rsidR="005758B1">
          <w:rPr>
            <w:noProof/>
            <w:webHidden/>
          </w:rPr>
          <w:tab/>
        </w:r>
        <w:r w:rsidR="005758B1">
          <w:rPr>
            <w:noProof/>
            <w:webHidden/>
          </w:rPr>
          <w:fldChar w:fldCharType="begin"/>
        </w:r>
        <w:r w:rsidR="005758B1">
          <w:rPr>
            <w:noProof/>
            <w:webHidden/>
          </w:rPr>
          <w:instrText xml:space="preserve"> PAGEREF _Toc8897867 \h </w:instrText>
        </w:r>
        <w:r w:rsidR="005758B1">
          <w:rPr>
            <w:noProof/>
            <w:webHidden/>
          </w:rPr>
        </w:r>
        <w:r w:rsidR="005758B1">
          <w:rPr>
            <w:noProof/>
            <w:webHidden/>
          </w:rPr>
          <w:fldChar w:fldCharType="separate"/>
        </w:r>
        <w:r w:rsidR="00134A75">
          <w:rPr>
            <w:noProof/>
            <w:webHidden/>
          </w:rPr>
          <w:t>3</w:t>
        </w:r>
        <w:r w:rsidR="005758B1">
          <w:rPr>
            <w:noProof/>
            <w:webHidden/>
          </w:rPr>
          <w:fldChar w:fldCharType="end"/>
        </w:r>
      </w:hyperlink>
    </w:p>
    <w:p w:rsidR="005758B1" w:rsidRDefault="00556F3D">
      <w:pPr>
        <w:pStyle w:val="Verzeichnis3"/>
        <w:tabs>
          <w:tab w:val="left" w:pos="1100"/>
          <w:tab w:val="right" w:leader="dot" w:pos="9062"/>
        </w:tabs>
        <w:rPr>
          <w:rFonts w:asciiTheme="minorHAnsi" w:eastAsiaTheme="minorEastAsia" w:hAnsiTheme="minorHAnsi" w:cstheme="minorBidi"/>
          <w:noProof/>
          <w:lang w:eastAsia="de-DE"/>
        </w:rPr>
      </w:pPr>
      <w:hyperlink w:anchor="_Toc8897871" w:history="1">
        <w:r w:rsidR="005758B1" w:rsidRPr="00DC60BB">
          <w:rPr>
            <w:rStyle w:val="Hyperlink"/>
            <w:noProof/>
            <w:lang w:val="en-US"/>
          </w:rPr>
          <w:t>3.1</w:t>
        </w:r>
        <w:r w:rsidR="005758B1">
          <w:rPr>
            <w:rFonts w:asciiTheme="minorHAnsi" w:eastAsiaTheme="minorEastAsia" w:hAnsiTheme="minorHAnsi" w:cstheme="minorBidi"/>
            <w:noProof/>
            <w:lang w:eastAsia="de-DE"/>
          </w:rPr>
          <w:tab/>
        </w:r>
        <w:r w:rsidR="005758B1" w:rsidRPr="00DC60BB">
          <w:rPr>
            <w:rStyle w:val="Hyperlink"/>
            <w:noProof/>
            <w:lang w:val="en-US"/>
          </w:rPr>
          <w:t>Windows (7 / 8 / 10)</w:t>
        </w:r>
        <w:r w:rsidR="005758B1">
          <w:rPr>
            <w:noProof/>
            <w:webHidden/>
          </w:rPr>
          <w:tab/>
        </w:r>
        <w:r w:rsidR="005758B1">
          <w:rPr>
            <w:noProof/>
            <w:webHidden/>
          </w:rPr>
          <w:fldChar w:fldCharType="begin"/>
        </w:r>
        <w:r w:rsidR="005758B1">
          <w:rPr>
            <w:noProof/>
            <w:webHidden/>
          </w:rPr>
          <w:instrText xml:space="preserve"> PAGEREF _Toc8897871 \h </w:instrText>
        </w:r>
        <w:r w:rsidR="005758B1">
          <w:rPr>
            <w:noProof/>
            <w:webHidden/>
          </w:rPr>
        </w:r>
        <w:r w:rsidR="005758B1">
          <w:rPr>
            <w:noProof/>
            <w:webHidden/>
          </w:rPr>
          <w:fldChar w:fldCharType="separate"/>
        </w:r>
        <w:r w:rsidR="00134A75">
          <w:rPr>
            <w:noProof/>
            <w:webHidden/>
          </w:rPr>
          <w:t>3</w:t>
        </w:r>
        <w:r w:rsidR="005758B1">
          <w:rPr>
            <w:noProof/>
            <w:webHidden/>
          </w:rPr>
          <w:fldChar w:fldCharType="end"/>
        </w:r>
      </w:hyperlink>
    </w:p>
    <w:p w:rsidR="005758B1" w:rsidRDefault="00556F3D">
      <w:pPr>
        <w:pStyle w:val="Verzeichnis2"/>
        <w:tabs>
          <w:tab w:val="left" w:pos="660"/>
          <w:tab w:val="right" w:leader="dot" w:pos="9062"/>
        </w:tabs>
        <w:rPr>
          <w:rFonts w:asciiTheme="minorHAnsi" w:eastAsiaTheme="minorEastAsia" w:hAnsiTheme="minorHAnsi" w:cstheme="minorBidi"/>
          <w:noProof/>
          <w:lang w:eastAsia="de-DE"/>
        </w:rPr>
      </w:pPr>
      <w:hyperlink w:anchor="_Toc8897872" w:history="1">
        <w:r w:rsidR="005758B1" w:rsidRPr="00DC60BB">
          <w:rPr>
            <w:rStyle w:val="Hyperlink"/>
            <w:noProof/>
            <w:lang w:val="en-US"/>
          </w:rPr>
          <w:t>4.</w:t>
        </w:r>
        <w:r w:rsidR="005758B1">
          <w:rPr>
            <w:rFonts w:asciiTheme="minorHAnsi" w:eastAsiaTheme="minorEastAsia" w:hAnsiTheme="minorHAnsi" w:cstheme="minorBidi"/>
            <w:noProof/>
            <w:lang w:eastAsia="de-DE"/>
          </w:rPr>
          <w:tab/>
        </w:r>
        <w:r w:rsidR="005758B1" w:rsidRPr="00DC60BB">
          <w:rPr>
            <w:rStyle w:val="Hyperlink"/>
            <w:noProof/>
            <w:lang w:val="en-US"/>
          </w:rPr>
          <w:t>Program Execution</w:t>
        </w:r>
        <w:r w:rsidR="005758B1">
          <w:rPr>
            <w:noProof/>
            <w:webHidden/>
          </w:rPr>
          <w:tab/>
        </w:r>
        <w:r w:rsidR="005758B1">
          <w:rPr>
            <w:noProof/>
            <w:webHidden/>
          </w:rPr>
          <w:fldChar w:fldCharType="begin"/>
        </w:r>
        <w:r w:rsidR="005758B1">
          <w:rPr>
            <w:noProof/>
            <w:webHidden/>
          </w:rPr>
          <w:instrText xml:space="preserve"> PAGEREF _Toc8897872 \h </w:instrText>
        </w:r>
        <w:r w:rsidR="005758B1">
          <w:rPr>
            <w:noProof/>
            <w:webHidden/>
          </w:rPr>
        </w:r>
        <w:r w:rsidR="005758B1">
          <w:rPr>
            <w:noProof/>
            <w:webHidden/>
          </w:rPr>
          <w:fldChar w:fldCharType="separate"/>
        </w:r>
        <w:r w:rsidR="00134A75">
          <w:rPr>
            <w:noProof/>
            <w:webHidden/>
          </w:rPr>
          <w:t>4</w:t>
        </w:r>
        <w:r w:rsidR="005758B1">
          <w:rPr>
            <w:noProof/>
            <w:webHidden/>
          </w:rPr>
          <w:fldChar w:fldCharType="end"/>
        </w:r>
      </w:hyperlink>
    </w:p>
    <w:p w:rsidR="005758B1" w:rsidRDefault="00556F3D">
      <w:pPr>
        <w:pStyle w:val="Verzeichnis3"/>
        <w:tabs>
          <w:tab w:val="left" w:pos="1100"/>
          <w:tab w:val="right" w:leader="dot" w:pos="9062"/>
        </w:tabs>
        <w:rPr>
          <w:rFonts w:asciiTheme="minorHAnsi" w:eastAsiaTheme="minorEastAsia" w:hAnsiTheme="minorHAnsi" w:cstheme="minorBidi"/>
          <w:noProof/>
          <w:lang w:eastAsia="de-DE"/>
        </w:rPr>
      </w:pPr>
      <w:hyperlink w:anchor="_Toc8897877" w:history="1">
        <w:r w:rsidR="005758B1" w:rsidRPr="00DC60BB">
          <w:rPr>
            <w:rStyle w:val="Hyperlink"/>
            <w:noProof/>
            <w:lang w:val="en-US"/>
          </w:rPr>
          <w:t>4.1</w:t>
        </w:r>
        <w:r w:rsidR="005758B1">
          <w:rPr>
            <w:rFonts w:asciiTheme="minorHAnsi" w:eastAsiaTheme="minorEastAsia" w:hAnsiTheme="minorHAnsi" w:cstheme="minorBidi"/>
            <w:noProof/>
            <w:lang w:eastAsia="de-DE"/>
          </w:rPr>
          <w:tab/>
        </w:r>
        <w:r w:rsidR="005758B1" w:rsidRPr="00DC60BB">
          <w:rPr>
            <w:rStyle w:val="Hyperlink"/>
            <w:noProof/>
            <w:lang w:val="en-US"/>
          </w:rPr>
          <w:t>Program Start / Setting Parameters</w:t>
        </w:r>
        <w:r w:rsidR="005758B1">
          <w:rPr>
            <w:noProof/>
            <w:webHidden/>
          </w:rPr>
          <w:tab/>
        </w:r>
        <w:r w:rsidR="005758B1">
          <w:rPr>
            <w:noProof/>
            <w:webHidden/>
          </w:rPr>
          <w:fldChar w:fldCharType="begin"/>
        </w:r>
        <w:r w:rsidR="005758B1">
          <w:rPr>
            <w:noProof/>
            <w:webHidden/>
          </w:rPr>
          <w:instrText xml:space="preserve"> PAGEREF _Toc8897877 \h </w:instrText>
        </w:r>
        <w:r w:rsidR="005758B1">
          <w:rPr>
            <w:noProof/>
            <w:webHidden/>
          </w:rPr>
        </w:r>
        <w:r w:rsidR="005758B1">
          <w:rPr>
            <w:noProof/>
            <w:webHidden/>
          </w:rPr>
          <w:fldChar w:fldCharType="separate"/>
        </w:r>
        <w:r w:rsidR="00134A75">
          <w:rPr>
            <w:noProof/>
            <w:webHidden/>
          </w:rPr>
          <w:t>4</w:t>
        </w:r>
        <w:r w:rsidR="005758B1">
          <w:rPr>
            <w:noProof/>
            <w:webHidden/>
          </w:rPr>
          <w:fldChar w:fldCharType="end"/>
        </w:r>
      </w:hyperlink>
    </w:p>
    <w:p w:rsidR="005758B1" w:rsidRDefault="00556F3D">
      <w:pPr>
        <w:pStyle w:val="Verzeichnis3"/>
        <w:tabs>
          <w:tab w:val="left" w:pos="1100"/>
          <w:tab w:val="right" w:leader="dot" w:pos="9062"/>
        </w:tabs>
        <w:rPr>
          <w:rFonts w:asciiTheme="minorHAnsi" w:eastAsiaTheme="minorEastAsia" w:hAnsiTheme="minorHAnsi" w:cstheme="minorBidi"/>
          <w:noProof/>
          <w:lang w:eastAsia="de-DE"/>
        </w:rPr>
      </w:pPr>
      <w:hyperlink w:anchor="_Toc8897878" w:history="1">
        <w:r w:rsidR="005758B1" w:rsidRPr="00DC60BB">
          <w:rPr>
            <w:rStyle w:val="Hyperlink"/>
            <w:noProof/>
            <w:lang w:val="en-US"/>
          </w:rPr>
          <w:t>4.2</w:t>
        </w:r>
        <w:r w:rsidR="005758B1">
          <w:rPr>
            <w:rFonts w:asciiTheme="minorHAnsi" w:eastAsiaTheme="minorEastAsia" w:hAnsiTheme="minorHAnsi" w:cstheme="minorBidi"/>
            <w:noProof/>
            <w:lang w:eastAsia="de-DE"/>
          </w:rPr>
          <w:tab/>
        </w:r>
        <w:r w:rsidR="005758B1" w:rsidRPr="00DC60BB">
          <w:rPr>
            <w:rStyle w:val="Hyperlink"/>
            <w:noProof/>
            <w:lang w:val="en-US"/>
          </w:rPr>
          <w:t>Job Specification</w:t>
        </w:r>
        <w:r w:rsidR="005758B1">
          <w:rPr>
            <w:noProof/>
            <w:webHidden/>
          </w:rPr>
          <w:tab/>
        </w:r>
        <w:r w:rsidR="005758B1">
          <w:rPr>
            <w:noProof/>
            <w:webHidden/>
          </w:rPr>
          <w:fldChar w:fldCharType="begin"/>
        </w:r>
        <w:r w:rsidR="005758B1">
          <w:rPr>
            <w:noProof/>
            <w:webHidden/>
          </w:rPr>
          <w:instrText xml:space="preserve"> PAGEREF _Toc8897878 \h </w:instrText>
        </w:r>
        <w:r w:rsidR="005758B1">
          <w:rPr>
            <w:noProof/>
            <w:webHidden/>
          </w:rPr>
        </w:r>
        <w:r w:rsidR="005758B1">
          <w:rPr>
            <w:noProof/>
            <w:webHidden/>
          </w:rPr>
          <w:fldChar w:fldCharType="separate"/>
        </w:r>
        <w:r w:rsidR="00134A75">
          <w:rPr>
            <w:noProof/>
            <w:webHidden/>
          </w:rPr>
          <w:t>5</w:t>
        </w:r>
        <w:r w:rsidR="005758B1">
          <w:rPr>
            <w:noProof/>
            <w:webHidden/>
          </w:rPr>
          <w:fldChar w:fldCharType="end"/>
        </w:r>
      </w:hyperlink>
    </w:p>
    <w:p w:rsidR="005758B1" w:rsidRDefault="00556F3D">
      <w:pPr>
        <w:pStyle w:val="Verzeichnis3"/>
        <w:tabs>
          <w:tab w:val="left" w:pos="1100"/>
          <w:tab w:val="right" w:leader="dot" w:pos="9062"/>
        </w:tabs>
        <w:rPr>
          <w:rFonts w:asciiTheme="minorHAnsi" w:eastAsiaTheme="minorEastAsia" w:hAnsiTheme="minorHAnsi" w:cstheme="minorBidi"/>
          <w:noProof/>
          <w:lang w:eastAsia="de-DE"/>
        </w:rPr>
      </w:pPr>
      <w:hyperlink w:anchor="_Toc8897879" w:history="1">
        <w:r w:rsidR="005758B1" w:rsidRPr="00DC60BB">
          <w:rPr>
            <w:rStyle w:val="Hyperlink"/>
            <w:noProof/>
            <w:lang w:val="en-US"/>
          </w:rPr>
          <w:t>4.3</w:t>
        </w:r>
        <w:r w:rsidR="005758B1">
          <w:rPr>
            <w:rFonts w:asciiTheme="minorHAnsi" w:eastAsiaTheme="minorEastAsia" w:hAnsiTheme="minorHAnsi" w:cstheme="minorBidi"/>
            <w:noProof/>
            <w:lang w:eastAsia="de-DE"/>
          </w:rPr>
          <w:tab/>
        </w:r>
        <w:r w:rsidR="005758B1" w:rsidRPr="00DC60BB">
          <w:rPr>
            <w:rStyle w:val="Hyperlink"/>
            <w:noProof/>
            <w:lang w:val="en-US"/>
          </w:rPr>
          <w:t>Starting and Controlling the Workflow</w:t>
        </w:r>
        <w:r w:rsidR="005758B1">
          <w:rPr>
            <w:noProof/>
            <w:webHidden/>
          </w:rPr>
          <w:tab/>
        </w:r>
        <w:r w:rsidR="005758B1">
          <w:rPr>
            <w:noProof/>
            <w:webHidden/>
          </w:rPr>
          <w:fldChar w:fldCharType="begin"/>
        </w:r>
        <w:r w:rsidR="005758B1">
          <w:rPr>
            <w:noProof/>
            <w:webHidden/>
          </w:rPr>
          <w:instrText xml:space="preserve"> PAGEREF _Toc8897879 \h </w:instrText>
        </w:r>
        <w:r w:rsidR="005758B1">
          <w:rPr>
            <w:noProof/>
            <w:webHidden/>
          </w:rPr>
        </w:r>
        <w:r w:rsidR="005758B1">
          <w:rPr>
            <w:noProof/>
            <w:webHidden/>
          </w:rPr>
          <w:fldChar w:fldCharType="separate"/>
        </w:r>
        <w:r w:rsidR="00134A75">
          <w:rPr>
            <w:noProof/>
            <w:webHidden/>
          </w:rPr>
          <w:t>6</w:t>
        </w:r>
        <w:r w:rsidR="005758B1">
          <w:rPr>
            <w:noProof/>
            <w:webHidden/>
          </w:rPr>
          <w:fldChar w:fldCharType="end"/>
        </w:r>
      </w:hyperlink>
    </w:p>
    <w:p w:rsidR="005758B1" w:rsidRDefault="00556F3D">
      <w:pPr>
        <w:pStyle w:val="Verzeichnis3"/>
        <w:tabs>
          <w:tab w:val="left" w:pos="1100"/>
          <w:tab w:val="right" w:leader="dot" w:pos="9062"/>
        </w:tabs>
        <w:rPr>
          <w:rFonts w:asciiTheme="minorHAnsi" w:eastAsiaTheme="minorEastAsia" w:hAnsiTheme="minorHAnsi" w:cstheme="minorBidi"/>
          <w:noProof/>
          <w:lang w:eastAsia="de-DE"/>
        </w:rPr>
      </w:pPr>
      <w:hyperlink w:anchor="_Toc8897880" w:history="1">
        <w:r w:rsidR="005758B1" w:rsidRPr="00DC60BB">
          <w:rPr>
            <w:rStyle w:val="Hyperlink"/>
            <w:noProof/>
            <w:lang w:val="en-US"/>
          </w:rPr>
          <w:t>4.4</w:t>
        </w:r>
        <w:r w:rsidR="005758B1">
          <w:rPr>
            <w:rFonts w:asciiTheme="minorHAnsi" w:eastAsiaTheme="minorEastAsia" w:hAnsiTheme="minorHAnsi" w:cstheme="minorBidi"/>
            <w:noProof/>
            <w:lang w:eastAsia="de-DE"/>
          </w:rPr>
          <w:tab/>
        </w:r>
        <w:r w:rsidR="005758B1" w:rsidRPr="00DC60BB">
          <w:rPr>
            <w:rStyle w:val="Hyperlink"/>
            <w:noProof/>
            <w:lang w:val="en-US"/>
          </w:rPr>
          <w:t>Execution Protocol</w:t>
        </w:r>
        <w:r w:rsidR="005758B1">
          <w:rPr>
            <w:noProof/>
            <w:webHidden/>
          </w:rPr>
          <w:tab/>
        </w:r>
        <w:r w:rsidR="005758B1">
          <w:rPr>
            <w:noProof/>
            <w:webHidden/>
          </w:rPr>
          <w:fldChar w:fldCharType="begin"/>
        </w:r>
        <w:r w:rsidR="005758B1">
          <w:rPr>
            <w:noProof/>
            <w:webHidden/>
          </w:rPr>
          <w:instrText xml:space="preserve"> PAGEREF _Toc8897880 \h </w:instrText>
        </w:r>
        <w:r w:rsidR="005758B1">
          <w:rPr>
            <w:noProof/>
            <w:webHidden/>
          </w:rPr>
        </w:r>
        <w:r w:rsidR="005758B1">
          <w:rPr>
            <w:noProof/>
            <w:webHidden/>
          </w:rPr>
          <w:fldChar w:fldCharType="separate"/>
        </w:r>
        <w:r w:rsidR="00134A75">
          <w:rPr>
            <w:noProof/>
            <w:webHidden/>
          </w:rPr>
          <w:t>7</w:t>
        </w:r>
        <w:r w:rsidR="005758B1">
          <w:rPr>
            <w:noProof/>
            <w:webHidden/>
          </w:rPr>
          <w:fldChar w:fldCharType="end"/>
        </w:r>
      </w:hyperlink>
    </w:p>
    <w:p w:rsidR="005758B1" w:rsidRDefault="00556F3D">
      <w:pPr>
        <w:pStyle w:val="Verzeichnis3"/>
        <w:tabs>
          <w:tab w:val="left" w:pos="1100"/>
          <w:tab w:val="right" w:leader="dot" w:pos="9062"/>
        </w:tabs>
        <w:rPr>
          <w:rFonts w:asciiTheme="minorHAnsi" w:eastAsiaTheme="minorEastAsia" w:hAnsiTheme="minorHAnsi" w:cstheme="minorBidi"/>
          <w:noProof/>
          <w:lang w:eastAsia="de-DE"/>
        </w:rPr>
      </w:pPr>
      <w:hyperlink w:anchor="_Toc8897881" w:history="1">
        <w:r w:rsidR="005758B1" w:rsidRPr="00DC60BB">
          <w:rPr>
            <w:rStyle w:val="Hyperlink"/>
            <w:noProof/>
            <w:lang w:val="en-US"/>
          </w:rPr>
          <w:t>4.5</w:t>
        </w:r>
        <w:r w:rsidR="005758B1">
          <w:rPr>
            <w:rFonts w:asciiTheme="minorHAnsi" w:eastAsiaTheme="minorEastAsia" w:hAnsiTheme="minorHAnsi" w:cstheme="minorBidi"/>
            <w:noProof/>
            <w:lang w:eastAsia="de-DE"/>
          </w:rPr>
          <w:tab/>
        </w:r>
        <w:r w:rsidR="005758B1" w:rsidRPr="00DC60BB">
          <w:rPr>
            <w:rStyle w:val="Hyperlink"/>
            <w:noProof/>
            <w:lang w:val="en-US"/>
          </w:rPr>
          <w:t>Reading Input Data and Buffering</w:t>
        </w:r>
        <w:r w:rsidR="005758B1">
          <w:rPr>
            <w:noProof/>
            <w:webHidden/>
          </w:rPr>
          <w:tab/>
        </w:r>
        <w:r w:rsidR="005758B1">
          <w:rPr>
            <w:noProof/>
            <w:webHidden/>
          </w:rPr>
          <w:fldChar w:fldCharType="begin"/>
        </w:r>
        <w:r w:rsidR="005758B1">
          <w:rPr>
            <w:noProof/>
            <w:webHidden/>
          </w:rPr>
          <w:instrText xml:space="preserve"> PAGEREF _Toc8897881 \h </w:instrText>
        </w:r>
        <w:r w:rsidR="005758B1">
          <w:rPr>
            <w:noProof/>
            <w:webHidden/>
          </w:rPr>
        </w:r>
        <w:r w:rsidR="005758B1">
          <w:rPr>
            <w:noProof/>
            <w:webHidden/>
          </w:rPr>
          <w:fldChar w:fldCharType="separate"/>
        </w:r>
        <w:r w:rsidR="00134A75">
          <w:rPr>
            <w:noProof/>
            <w:webHidden/>
          </w:rPr>
          <w:t>7</w:t>
        </w:r>
        <w:r w:rsidR="005758B1">
          <w:rPr>
            <w:noProof/>
            <w:webHidden/>
          </w:rPr>
          <w:fldChar w:fldCharType="end"/>
        </w:r>
      </w:hyperlink>
    </w:p>
    <w:p w:rsidR="005758B1" w:rsidRDefault="00556F3D">
      <w:pPr>
        <w:pStyle w:val="Verzeichnis3"/>
        <w:tabs>
          <w:tab w:val="left" w:pos="1100"/>
          <w:tab w:val="right" w:leader="dot" w:pos="9062"/>
        </w:tabs>
        <w:rPr>
          <w:rFonts w:asciiTheme="minorHAnsi" w:eastAsiaTheme="minorEastAsia" w:hAnsiTheme="minorHAnsi" w:cstheme="minorBidi"/>
          <w:noProof/>
          <w:lang w:eastAsia="de-DE"/>
        </w:rPr>
      </w:pPr>
      <w:hyperlink w:anchor="_Toc8897882" w:history="1">
        <w:r w:rsidR="005758B1" w:rsidRPr="00DC60BB">
          <w:rPr>
            <w:rStyle w:val="Hyperlink"/>
            <w:noProof/>
            <w:lang w:val="en-US"/>
          </w:rPr>
          <w:t>4.6</w:t>
        </w:r>
        <w:r w:rsidR="005758B1">
          <w:rPr>
            <w:rFonts w:asciiTheme="minorHAnsi" w:eastAsiaTheme="minorEastAsia" w:hAnsiTheme="minorHAnsi" w:cstheme="minorBidi"/>
            <w:noProof/>
            <w:lang w:eastAsia="de-DE"/>
          </w:rPr>
          <w:tab/>
        </w:r>
        <w:r w:rsidR="005758B1" w:rsidRPr="00DC60BB">
          <w:rPr>
            <w:rStyle w:val="Hyperlink"/>
            <w:noProof/>
            <w:lang w:val="en-US"/>
          </w:rPr>
          <w:t>Frame stabilization</w:t>
        </w:r>
        <w:r w:rsidR="005758B1">
          <w:rPr>
            <w:noProof/>
            <w:webHidden/>
          </w:rPr>
          <w:tab/>
        </w:r>
        <w:r w:rsidR="005758B1">
          <w:rPr>
            <w:noProof/>
            <w:webHidden/>
          </w:rPr>
          <w:fldChar w:fldCharType="begin"/>
        </w:r>
        <w:r w:rsidR="005758B1">
          <w:rPr>
            <w:noProof/>
            <w:webHidden/>
          </w:rPr>
          <w:instrText xml:space="preserve"> PAGEREF _Toc8897882 \h </w:instrText>
        </w:r>
        <w:r w:rsidR="005758B1">
          <w:rPr>
            <w:noProof/>
            <w:webHidden/>
          </w:rPr>
        </w:r>
        <w:r w:rsidR="005758B1">
          <w:rPr>
            <w:noProof/>
            <w:webHidden/>
          </w:rPr>
          <w:fldChar w:fldCharType="separate"/>
        </w:r>
        <w:r w:rsidR="00134A75">
          <w:rPr>
            <w:noProof/>
            <w:webHidden/>
          </w:rPr>
          <w:t>8</w:t>
        </w:r>
        <w:r w:rsidR="005758B1">
          <w:rPr>
            <w:noProof/>
            <w:webHidden/>
          </w:rPr>
          <w:fldChar w:fldCharType="end"/>
        </w:r>
      </w:hyperlink>
    </w:p>
    <w:p w:rsidR="005758B1" w:rsidRDefault="00556F3D">
      <w:pPr>
        <w:pStyle w:val="Verzeichnis3"/>
        <w:tabs>
          <w:tab w:val="left" w:pos="1100"/>
          <w:tab w:val="right" w:leader="dot" w:pos="9062"/>
        </w:tabs>
        <w:rPr>
          <w:rFonts w:asciiTheme="minorHAnsi" w:eastAsiaTheme="minorEastAsia" w:hAnsiTheme="minorHAnsi" w:cstheme="minorBidi"/>
          <w:noProof/>
          <w:lang w:eastAsia="de-DE"/>
        </w:rPr>
      </w:pPr>
      <w:hyperlink w:anchor="_Toc8897883" w:history="1">
        <w:r w:rsidR="005758B1" w:rsidRPr="00DC60BB">
          <w:rPr>
            <w:rStyle w:val="Hyperlink"/>
            <w:noProof/>
            <w:lang w:val="en-US"/>
          </w:rPr>
          <w:t>4.7</w:t>
        </w:r>
        <w:r w:rsidR="005758B1">
          <w:rPr>
            <w:rFonts w:asciiTheme="minorHAnsi" w:eastAsiaTheme="minorEastAsia" w:hAnsiTheme="minorHAnsi" w:cstheme="minorBidi"/>
            <w:noProof/>
            <w:lang w:eastAsia="de-DE"/>
          </w:rPr>
          <w:tab/>
        </w:r>
        <w:r w:rsidR="005758B1" w:rsidRPr="00DC60BB">
          <w:rPr>
            <w:rStyle w:val="Hyperlink"/>
            <w:noProof/>
            <w:lang w:val="en-US"/>
          </w:rPr>
          <w:t>Setting the Stacking Fraction</w:t>
        </w:r>
        <w:r w:rsidR="005758B1">
          <w:rPr>
            <w:noProof/>
            <w:webHidden/>
          </w:rPr>
          <w:tab/>
        </w:r>
        <w:r w:rsidR="005758B1">
          <w:rPr>
            <w:noProof/>
            <w:webHidden/>
          </w:rPr>
          <w:fldChar w:fldCharType="begin"/>
        </w:r>
        <w:r w:rsidR="005758B1">
          <w:rPr>
            <w:noProof/>
            <w:webHidden/>
          </w:rPr>
          <w:instrText xml:space="preserve"> PAGEREF _Toc8897883 \h </w:instrText>
        </w:r>
        <w:r w:rsidR="005758B1">
          <w:rPr>
            <w:noProof/>
            <w:webHidden/>
          </w:rPr>
        </w:r>
        <w:r w:rsidR="005758B1">
          <w:rPr>
            <w:noProof/>
            <w:webHidden/>
          </w:rPr>
          <w:fldChar w:fldCharType="separate"/>
        </w:r>
        <w:r w:rsidR="00134A75">
          <w:rPr>
            <w:noProof/>
            <w:webHidden/>
          </w:rPr>
          <w:t>9</w:t>
        </w:r>
        <w:r w:rsidR="005758B1">
          <w:rPr>
            <w:noProof/>
            <w:webHidden/>
          </w:rPr>
          <w:fldChar w:fldCharType="end"/>
        </w:r>
      </w:hyperlink>
    </w:p>
    <w:p w:rsidR="005758B1" w:rsidRDefault="00556F3D">
      <w:pPr>
        <w:pStyle w:val="Verzeichnis3"/>
        <w:tabs>
          <w:tab w:val="left" w:pos="1100"/>
          <w:tab w:val="right" w:leader="dot" w:pos="9062"/>
        </w:tabs>
        <w:rPr>
          <w:rFonts w:asciiTheme="minorHAnsi" w:eastAsiaTheme="minorEastAsia" w:hAnsiTheme="minorHAnsi" w:cstheme="minorBidi"/>
          <w:noProof/>
          <w:lang w:eastAsia="de-DE"/>
        </w:rPr>
      </w:pPr>
      <w:hyperlink w:anchor="_Toc8897884" w:history="1">
        <w:r w:rsidR="005758B1" w:rsidRPr="00DC60BB">
          <w:rPr>
            <w:rStyle w:val="Hyperlink"/>
            <w:noProof/>
            <w:lang w:val="en-US"/>
          </w:rPr>
          <w:t>4.8</w:t>
        </w:r>
        <w:r w:rsidR="005758B1">
          <w:rPr>
            <w:rFonts w:asciiTheme="minorHAnsi" w:eastAsiaTheme="minorEastAsia" w:hAnsiTheme="minorHAnsi" w:cstheme="minorBidi"/>
            <w:noProof/>
            <w:lang w:eastAsia="de-DE"/>
          </w:rPr>
          <w:tab/>
        </w:r>
        <w:r w:rsidR="005758B1" w:rsidRPr="00DC60BB">
          <w:rPr>
            <w:rStyle w:val="Hyperlink"/>
            <w:noProof/>
            <w:lang w:val="en-US"/>
          </w:rPr>
          <w:t>Setting a Region of Interest (ROI)</w:t>
        </w:r>
        <w:r w:rsidR="005758B1">
          <w:rPr>
            <w:noProof/>
            <w:webHidden/>
          </w:rPr>
          <w:tab/>
        </w:r>
        <w:r w:rsidR="005758B1">
          <w:rPr>
            <w:noProof/>
            <w:webHidden/>
          </w:rPr>
          <w:fldChar w:fldCharType="begin"/>
        </w:r>
        <w:r w:rsidR="005758B1">
          <w:rPr>
            <w:noProof/>
            <w:webHidden/>
          </w:rPr>
          <w:instrText xml:space="preserve"> PAGEREF _Toc8897884 \h </w:instrText>
        </w:r>
        <w:r w:rsidR="005758B1">
          <w:rPr>
            <w:noProof/>
            <w:webHidden/>
          </w:rPr>
        </w:r>
        <w:r w:rsidR="005758B1">
          <w:rPr>
            <w:noProof/>
            <w:webHidden/>
          </w:rPr>
          <w:fldChar w:fldCharType="separate"/>
        </w:r>
        <w:r w:rsidR="00134A75">
          <w:rPr>
            <w:noProof/>
            <w:webHidden/>
          </w:rPr>
          <w:t>10</w:t>
        </w:r>
        <w:r w:rsidR="005758B1">
          <w:rPr>
            <w:noProof/>
            <w:webHidden/>
          </w:rPr>
          <w:fldChar w:fldCharType="end"/>
        </w:r>
      </w:hyperlink>
    </w:p>
    <w:p w:rsidR="005758B1" w:rsidRDefault="00556F3D">
      <w:pPr>
        <w:pStyle w:val="Verzeichnis3"/>
        <w:tabs>
          <w:tab w:val="left" w:pos="1100"/>
          <w:tab w:val="right" w:leader="dot" w:pos="9062"/>
        </w:tabs>
        <w:rPr>
          <w:rFonts w:asciiTheme="minorHAnsi" w:eastAsiaTheme="minorEastAsia" w:hAnsiTheme="minorHAnsi" w:cstheme="minorBidi"/>
          <w:noProof/>
          <w:lang w:eastAsia="de-DE"/>
        </w:rPr>
      </w:pPr>
      <w:hyperlink w:anchor="_Toc8897885" w:history="1">
        <w:r w:rsidR="005758B1" w:rsidRPr="00DC60BB">
          <w:rPr>
            <w:rStyle w:val="Hyperlink"/>
            <w:noProof/>
            <w:lang w:val="en-US"/>
          </w:rPr>
          <w:t>4.9</w:t>
        </w:r>
        <w:r w:rsidR="005758B1">
          <w:rPr>
            <w:rFonts w:asciiTheme="minorHAnsi" w:eastAsiaTheme="minorEastAsia" w:hAnsiTheme="minorHAnsi" w:cstheme="minorBidi"/>
            <w:noProof/>
            <w:lang w:eastAsia="de-DE"/>
          </w:rPr>
          <w:tab/>
        </w:r>
        <w:r w:rsidR="005758B1" w:rsidRPr="00DC60BB">
          <w:rPr>
            <w:rStyle w:val="Hyperlink"/>
            <w:noProof/>
            <w:lang w:val="en-US"/>
          </w:rPr>
          <w:t>Selecting Alignment Points</w:t>
        </w:r>
        <w:r w:rsidR="005758B1">
          <w:rPr>
            <w:noProof/>
            <w:webHidden/>
          </w:rPr>
          <w:tab/>
        </w:r>
        <w:r w:rsidR="005758B1">
          <w:rPr>
            <w:noProof/>
            <w:webHidden/>
          </w:rPr>
          <w:fldChar w:fldCharType="begin"/>
        </w:r>
        <w:r w:rsidR="005758B1">
          <w:rPr>
            <w:noProof/>
            <w:webHidden/>
          </w:rPr>
          <w:instrText xml:space="preserve"> PAGEREF _Toc8897885 \h </w:instrText>
        </w:r>
        <w:r w:rsidR="005758B1">
          <w:rPr>
            <w:noProof/>
            <w:webHidden/>
          </w:rPr>
        </w:r>
        <w:r w:rsidR="005758B1">
          <w:rPr>
            <w:noProof/>
            <w:webHidden/>
          </w:rPr>
          <w:fldChar w:fldCharType="separate"/>
        </w:r>
        <w:r w:rsidR="00134A75">
          <w:rPr>
            <w:noProof/>
            <w:webHidden/>
          </w:rPr>
          <w:t>10</w:t>
        </w:r>
        <w:r w:rsidR="005758B1">
          <w:rPr>
            <w:noProof/>
            <w:webHidden/>
          </w:rPr>
          <w:fldChar w:fldCharType="end"/>
        </w:r>
      </w:hyperlink>
    </w:p>
    <w:p w:rsidR="005758B1" w:rsidRDefault="00556F3D">
      <w:pPr>
        <w:pStyle w:val="Verzeichnis3"/>
        <w:tabs>
          <w:tab w:val="left" w:pos="1100"/>
          <w:tab w:val="right" w:leader="dot" w:pos="9062"/>
        </w:tabs>
        <w:rPr>
          <w:rFonts w:asciiTheme="minorHAnsi" w:eastAsiaTheme="minorEastAsia" w:hAnsiTheme="minorHAnsi" w:cstheme="minorBidi"/>
          <w:noProof/>
          <w:lang w:eastAsia="de-DE"/>
        </w:rPr>
      </w:pPr>
      <w:hyperlink w:anchor="_Toc8897886" w:history="1">
        <w:r w:rsidR="005758B1" w:rsidRPr="00DC60BB">
          <w:rPr>
            <w:rStyle w:val="Hyperlink"/>
            <w:noProof/>
            <w:lang w:val="en-US"/>
          </w:rPr>
          <w:t>4.10</w:t>
        </w:r>
        <w:r w:rsidR="005758B1">
          <w:rPr>
            <w:rFonts w:asciiTheme="minorHAnsi" w:eastAsiaTheme="minorEastAsia" w:hAnsiTheme="minorHAnsi" w:cstheme="minorBidi"/>
            <w:noProof/>
            <w:lang w:eastAsia="de-DE"/>
          </w:rPr>
          <w:tab/>
        </w:r>
        <w:r w:rsidR="005758B1" w:rsidRPr="00DC60BB">
          <w:rPr>
            <w:rStyle w:val="Hyperlink"/>
            <w:noProof/>
            <w:lang w:val="en-US"/>
          </w:rPr>
          <w:t>Frame Stacking</w:t>
        </w:r>
        <w:r w:rsidR="005758B1">
          <w:rPr>
            <w:noProof/>
            <w:webHidden/>
          </w:rPr>
          <w:tab/>
        </w:r>
        <w:r w:rsidR="005758B1">
          <w:rPr>
            <w:noProof/>
            <w:webHidden/>
          </w:rPr>
          <w:fldChar w:fldCharType="begin"/>
        </w:r>
        <w:r w:rsidR="005758B1">
          <w:rPr>
            <w:noProof/>
            <w:webHidden/>
          </w:rPr>
          <w:instrText xml:space="preserve"> PAGEREF _Toc8897886 \h </w:instrText>
        </w:r>
        <w:r w:rsidR="005758B1">
          <w:rPr>
            <w:noProof/>
            <w:webHidden/>
          </w:rPr>
        </w:r>
        <w:r w:rsidR="005758B1">
          <w:rPr>
            <w:noProof/>
            <w:webHidden/>
          </w:rPr>
          <w:fldChar w:fldCharType="separate"/>
        </w:r>
        <w:r w:rsidR="00134A75">
          <w:rPr>
            <w:noProof/>
            <w:webHidden/>
          </w:rPr>
          <w:t>12</w:t>
        </w:r>
        <w:r w:rsidR="005758B1">
          <w:rPr>
            <w:noProof/>
            <w:webHidden/>
          </w:rPr>
          <w:fldChar w:fldCharType="end"/>
        </w:r>
      </w:hyperlink>
    </w:p>
    <w:p w:rsidR="005758B1" w:rsidRDefault="00556F3D">
      <w:pPr>
        <w:pStyle w:val="Verzeichnis3"/>
        <w:tabs>
          <w:tab w:val="left" w:pos="1100"/>
          <w:tab w:val="right" w:leader="dot" w:pos="9062"/>
        </w:tabs>
        <w:rPr>
          <w:rFonts w:asciiTheme="minorHAnsi" w:eastAsiaTheme="minorEastAsia" w:hAnsiTheme="minorHAnsi" w:cstheme="minorBidi"/>
          <w:noProof/>
          <w:lang w:eastAsia="de-DE"/>
        </w:rPr>
      </w:pPr>
      <w:hyperlink w:anchor="_Toc8897887" w:history="1">
        <w:r w:rsidR="005758B1" w:rsidRPr="00DC60BB">
          <w:rPr>
            <w:rStyle w:val="Hyperlink"/>
            <w:noProof/>
            <w:lang w:val="en-US"/>
          </w:rPr>
          <w:t>4.11</w:t>
        </w:r>
        <w:r w:rsidR="005758B1">
          <w:rPr>
            <w:rFonts w:asciiTheme="minorHAnsi" w:eastAsiaTheme="minorEastAsia" w:hAnsiTheme="minorHAnsi" w:cstheme="minorBidi"/>
            <w:noProof/>
            <w:lang w:eastAsia="de-DE"/>
          </w:rPr>
          <w:tab/>
        </w:r>
        <w:r w:rsidR="005758B1" w:rsidRPr="00DC60BB">
          <w:rPr>
            <w:rStyle w:val="Hyperlink"/>
            <w:noProof/>
            <w:lang w:val="en-US"/>
          </w:rPr>
          <w:t>Postprocessing (Image Sharpening)</w:t>
        </w:r>
        <w:r w:rsidR="005758B1">
          <w:rPr>
            <w:noProof/>
            <w:webHidden/>
          </w:rPr>
          <w:tab/>
        </w:r>
        <w:r w:rsidR="005758B1">
          <w:rPr>
            <w:noProof/>
            <w:webHidden/>
          </w:rPr>
          <w:fldChar w:fldCharType="begin"/>
        </w:r>
        <w:r w:rsidR="005758B1">
          <w:rPr>
            <w:noProof/>
            <w:webHidden/>
          </w:rPr>
          <w:instrText xml:space="preserve"> PAGEREF _Toc8897887 \h </w:instrText>
        </w:r>
        <w:r w:rsidR="005758B1">
          <w:rPr>
            <w:noProof/>
            <w:webHidden/>
          </w:rPr>
        </w:r>
        <w:r w:rsidR="005758B1">
          <w:rPr>
            <w:noProof/>
            <w:webHidden/>
          </w:rPr>
          <w:fldChar w:fldCharType="separate"/>
        </w:r>
        <w:r w:rsidR="00134A75">
          <w:rPr>
            <w:noProof/>
            <w:webHidden/>
          </w:rPr>
          <w:t>13</w:t>
        </w:r>
        <w:r w:rsidR="005758B1">
          <w:rPr>
            <w:noProof/>
            <w:webHidden/>
          </w:rPr>
          <w:fldChar w:fldCharType="end"/>
        </w:r>
      </w:hyperlink>
    </w:p>
    <w:p w:rsidR="005758B1" w:rsidRDefault="00556F3D">
      <w:pPr>
        <w:pStyle w:val="Verzeichnis3"/>
        <w:tabs>
          <w:tab w:val="left" w:pos="1100"/>
          <w:tab w:val="right" w:leader="dot" w:pos="9062"/>
        </w:tabs>
        <w:rPr>
          <w:rFonts w:asciiTheme="minorHAnsi" w:eastAsiaTheme="minorEastAsia" w:hAnsiTheme="minorHAnsi" w:cstheme="minorBidi"/>
          <w:noProof/>
          <w:lang w:eastAsia="de-DE"/>
        </w:rPr>
      </w:pPr>
      <w:hyperlink w:anchor="_Toc8897888" w:history="1">
        <w:r w:rsidR="005758B1" w:rsidRPr="00DC60BB">
          <w:rPr>
            <w:rStyle w:val="Hyperlink"/>
            <w:noProof/>
            <w:lang w:val="en-US"/>
          </w:rPr>
          <w:t>4.12</w:t>
        </w:r>
        <w:r w:rsidR="005758B1">
          <w:rPr>
            <w:rFonts w:asciiTheme="minorHAnsi" w:eastAsiaTheme="minorEastAsia" w:hAnsiTheme="minorHAnsi" w:cstheme="minorBidi"/>
            <w:noProof/>
            <w:lang w:eastAsia="de-DE"/>
          </w:rPr>
          <w:tab/>
        </w:r>
        <w:r w:rsidR="005758B1" w:rsidRPr="00DC60BB">
          <w:rPr>
            <w:rStyle w:val="Hyperlink"/>
            <w:noProof/>
            <w:lang w:val="en-US"/>
          </w:rPr>
          <w:t>End of Program</w:t>
        </w:r>
        <w:r w:rsidR="005758B1">
          <w:rPr>
            <w:noProof/>
            <w:webHidden/>
          </w:rPr>
          <w:tab/>
        </w:r>
        <w:r w:rsidR="005758B1">
          <w:rPr>
            <w:noProof/>
            <w:webHidden/>
          </w:rPr>
          <w:fldChar w:fldCharType="begin"/>
        </w:r>
        <w:r w:rsidR="005758B1">
          <w:rPr>
            <w:noProof/>
            <w:webHidden/>
          </w:rPr>
          <w:instrText xml:space="preserve"> PAGEREF _Toc8897888 \h </w:instrText>
        </w:r>
        <w:r w:rsidR="005758B1">
          <w:rPr>
            <w:noProof/>
            <w:webHidden/>
          </w:rPr>
        </w:r>
        <w:r w:rsidR="005758B1">
          <w:rPr>
            <w:noProof/>
            <w:webHidden/>
          </w:rPr>
          <w:fldChar w:fldCharType="separate"/>
        </w:r>
        <w:r w:rsidR="00134A75">
          <w:rPr>
            <w:noProof/>
            <w:webHidden/>
          </w:rPr>
          <w:t>14</w:t>
        </w:r>
        <w:r w:rsidR="005758B1">
          <w:rPr>
            <w:noProof/>
            <w:webHidden/>
          </w:rPr>
          <w:fldChar w:fldCharType="end"/>
        </w:r>
      </w:hyperlink>
    </w:p>
    <w:p w:rsidR="005758B1" w:rsidRDefault="00556F3D">
      <w:pPr>
        <w:pStyle w:val="Verzeichnis2"/>
        <w:tabs>
          <w:tab w:val="right" w:leader="dot" w:pos="9062"/>
        </w:tabs>
        <w:rPr>
          <w:rFonts w:asciiTheme="minorHAnsi" w:eastAsiaTheme="minorEastAsia" w:hAnsiTheme="minorHAnsi" w:cstheme="minorBidi"/>
          <w:noProof/>
          <w:lang w:eastAsia="de-DE"/>
        </w:rPr>
      </w:pPr>
      <w:hyperlink w:anchor="_Toc8897889" w:history="1">
        <w:r w:rsidR="005758B1" w:rsidRPr="00DC60BB">
          <w:rPr>
            <w:rStyle w:val="Hyperlink"/>
            <w:noProof/>
            <w:lang w:val="en-US"/>
          </w:rPr>
          <w:t>Appendix A: Configuration Parameters</w:t>
        </w:r>
        <w:r w:rsidR="005758B1">
          <w:rPr>
            <w:noProof/>
            <w:webHidden/>
          </w:rPr>
          <w:tab/>
        </w:r>
        <w:r w:rsidR="005758B1">
          <w:rPr>
            <w:noProof/>
            <w:webHidden/>
          </w:rPr>
          <w:fldChar w:fldCharType="begin"/>
        </w:r>
        <w:r w:rsidR="005758B1">
          <w:rPr>
            <w:noProof/>
            <w:webHidden/>
          </w:rPr>
          <w:instrText xml:space="preserve"> PAGEREF _Toc8897889 \h </w:instrText>
        </w:r>
        <w:r w:rsidR="005758B1">
          <w:rPr>
            <w:noProof/>
            <w:webHidden/>
          </w:rPr>
        </w:r>
        <w:r w:rsidR="005758B1">
          <w:rPr>
            <w:noProof/>
            <w:webHidden/>
          </w:rPr>
          <w:fldChar w:fldCharType="separate"/>
        </w:r>
        <w:r w:rsidR="00134A75">
          <w:rPr>
            <w:noProof/>
            <w:webHidden/>
          </w:rPr>
          <w:t>16</w:t>
        </w:r>
        <w:r w:rsidR="005758B1">
          <w:rPr>
            <w:noProof/>
            <w:webHidden/>
          </w:rPr>
          <w:fldChar w:fldCharType="end"/>
        </w:r>
      </w:hyperlink>
    </w:p>
    <w:p w:rsidR="003009E1" w:rsidRPr="002B5809" w:rsidRDefault="003009E1" w:rsidP="00F52DD6">
      <w:pPr>
        <w:pStyle w:val="KeinLeerraum"/>
        <w:jc w:val="center"/>
        <w:rPr>
          <w:lang w:val="en-US"/>
        </w:rPr>
      </w:pPr>
      <w:r w:rsidRPr="002B5809">
        <w:rPr>
          <w:lang w:val="en-US"/>
        </w:rPr>
        <w:fldChar w:fldCharType="end"/>
      </w:r>
    </w:p>
    <w:p w:rsidR="002E40AE" w:rsidRPr="002B5809" w:rsidRDefault="002E40AE" w:rsidP="00F52DD6">
      <w:pPr>
        <w:pStyle w:val="KeinLeerraum"/>
        <w:jc w:val="center"/>
        <w:rPr>
          <w:lang w:val="en-US"/>
        </w:rPr>
      </w:pPr>
    </w:p>
    <w:p w:rsidR="002E40AE" w:rsidRPr="002B5809" w:rsidRDefault="002E40AE" w:rsidP="00F52DD6">
      <w:pPr>
        <w:pStyle w:val="KeinLeerraum"/>
        <w:jc w:val="center"/>
        <w:rPr>
          <w:lang w:val="en-US"/>
        </w:rPr>
      </w:pPr>
    </w:p>
    <w:p w:rsidR="00F52DD6" w:rsidRPr="002B5809" w:rsidRDefault="00ED585E" w:rsidP="00F52DD6">
      <w:pPr>
        <w:pStyle w:val="berschrift2"/>
        <w:rPr>
          <w:lang w:val="en-US"/>
        </w:rPr>
      </w:pPr>
      <w:bookmarkStart w:id="28" w:name="_Toc8897862"/>
      <w:r w:rsidRPr="002B5809">
        <w:rPr>
          <w:lang w:val="en-US"/>
        </w:rPr>
        <w:t>Introduction</w:t>
      </w:r>
      <w:bookmarkEnd w:id="28"/>
    </w:p>
    <w:p w:rsidR="00205819" w:rsidRDefault="00EC102E" w:rsidP="00767520">
      <w:pPr>
        <w:rPr>
          <w:lang w:val="en-US"/>
        </w:rPr>
      </w:pPr>
      <w:proofErr w:type="spellStart"/>
      <w:r>
        <w:rPr>
          <w:lang w:val="en-US"/>
        </w:rPr>
        <w:t>PlanetarySystemStacker</w:t>
      </w:r>
      <w:proofErr w:type="spellEnd"/>
      <w:r w:rsidR="00AB74FB">
        <w:rPr>
          <w:lang w:val="en-US"/>
        </w:rPr>
        <w:t xml:space="preserve"> (PSS) </w:t>
      </w:r>
      <w:r>
        <w:rPr>
          <w:lang w:val="en-US"/>
        </w:rPr>
        <w:t xml:space="preserve">processes a large number of video frames or still images of a planetary system object, taken in rapid succession, into a high-resolution image. It selects the sharpest sections of the best frames, removes </w:t>
      </w:r>
      <w:r w:rsidR="003377EB">
        <w:rPr>
          <w:lang w:val="en-US"/>
        </w:rPr>
        <w:t xml:space="preserve">the </w:t>
      </w:r>
      <w:r>
        <w:rPr>
          <w:lang w:val="en-US"/>
        </w:rPr>
        <w:t xml:space="preserve">image warping caused by atmospheric turbulence, and combines the resulting </w:t>
      </w:r>
      <w:r w:rsidR="00AB74FB">
        <w:rPr>
          <w:lang w:val="en-US"/>
        </w:rPr>
        <w:t>snippets</w:t>
      </w:r>
      <w:r>
        <w:rPr>
          <w:lang w:val="en-US"/>
        </w:rPr>
        <w:t xml:space="preserve"> into a </w:t>
      </w:r>
      <w:r w:rsidR="00AB74FB">
        <w:rPr>
          <w:lang w:val="en-US"/>
        </w:rPr>
        <w:t>single image with maximum detail. In a second step, PSS offers the option to remove image blur by applying a multi-level sharpening filter.</w:t>
      </w:r>
    </w:p>
    <w:p w:rsidR="00D02261" w:rsidRDefault="00A92352" w:rsidP="00767520">
      <w:pPr>
        <w:rPr>
          <w:lang w:val="en-US"/>
        </w:rPr>
      </w:pPr>
      <w:r w:rsidRPr="002B5809">
        <w:rPr>
          <w:lang w:val="en-US"/>
        </w:rPr>
        <w:t>With the introduction of digital image technology t</w:t>
      </w:r>
      <w:r w:rsidR="00AB74FB">
        <w:rPr>
          <w:lang w:val="en-US"/>
        </w:rPr>
        <w:t>he photography of planetary system objects (the m</w:t>
      </w:r>
      <w:r w:rsidR="00ED585E" w:rsidRPr="002B5809">
        <w:rPr>
          <w:lang w:val="en-US"/>
        </w:rPr>
        <w:t>oon</w:t>
      </w:r>
      <w:r w:rsidR="00AB74FB">
        <w:rPr>
          <w:lang w:val="en-US"/>
        </w:rPr>
        <w:t>, sun and planets)</w:t>
      </w:r>
      <w:r w:rsidR="00ED585E" w:rsidRPr="002B5809">
        <w:rPr>
          <w:lang w:val="en-US"/>
        </w:rPr>
        <w:t xml:space="preserve"> has </w:t>
      </w:r>
      <w:r w:rsidR="00D02261" w:rsidRPr="002B5809">
        <w:rPr>
          <w:lang w:val="en-US"/>
        </w:rPr>
        <w:t>taken</w:t>
      </w:r>
      <w:r w:rsidR="00ED585E" w:rsidRPr="002B5809">
        <w:rPr>
          <w:lang w:val="en-US"/>
        </w:rPr>
        <w:t xml:space="preserve"> a great leap forward. The so-called </w:t>
      </w:r>
      <w:hyperlink r:id="rId10" w:history="1">
        <w:r w:rsidR="00C71601" w:rsidRPr="00554822">
          <w:rPr>
            <w:rStyle w:val="Hyperlink"/>
            <w:lang w:val="en-US"/>
          </w:rPr>
          <w:t>“</w:t>
        </w:r>
        <w:r w:rsidR="00ED585E" w:rsidRPr="00554822">
          <w:rPr>
            <w:rStyle w:val="Hyperlink"/>
            <w:lang w:val="en-US"/>
          </w:rPr>
          <w:t>Lucky Imaging</w:t>
        </w:r>
        <w:r w:rsidR="00E36242" w:rsidRPr="00554822">
          <w:rPr>
            <w:rStyle w:val="Hyperlink"/>
            <w:lang w:val="en-US"/>
          </w:rPr>
          <w:t>”</w:t>
        </w:r>
      </w:hyperlink>
      <w:r w:rsidR="00E36242" w:rsidRPr="002B5809">
        <w:rPr>
          <w:lang w:val="en-US"/>
        </w:rPr>
        <w:t xml:space="preserve"> </w:t>
      </w:r>
      <w:r w:rsidR="00ED585E" w:rsidRPr="002B5809">
        <w:rPr>
          <w:lang w:val="en-US"/>
        </w:rPr>
        <w:t xml:space="preserve">technique </w:t>
      </w:r>
      <w:r w:rsidRPr="002B5809">
        <w:rPr>
          <w:lang w:val="en-US"/>
        </w:rPr>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w:t>
      </w:r>
      <w:r w:rsidR="00554822">
        <w:rPr>
          <w:lang w:val="en-US"/>
        </w:rPr>
        <w:t xml:space="preserve"> (</w:t>
      </w:r>
      <w:r w:rsidR="00554822" w:rsidRPr="00B53BB6">
        <w:rPr>
          <w:lang w:val="en-US"/>
        </w:rPr>
        <w:t>preferably</w:t>
      </w:r>
      <w:r w:rsidR="00554822">
        <w:rPr>
          <w:lang w:val="en-US"/>
        </w:rPr>
        <w:t xml:space="preserve"> 3.0 or higher, allowing high data transfer speed)</w:t>
      </w:r>
      <w:r w:rsidRPr="002B5809">
        <w:rPr>
          <w:lang w:val="en-US"/>
        </w:rPr>
        <w:t xml:space="preserve"> of a portable computer. With such a camera one can take many images in a short time and store them </w:t>
      </w:r>
      <w:r w:rsidRPr="002B5809">
        <w:rPr>
          <w:lang w:val="en-US"/>
        </w:rPr>
        <w:lastRenderedPageBreak/>
        <w:t xml:space="preserve">without compression artefacts in a </w:t>
      </w:r>
      <w:hyperlink r:id="rId11" w:history="1">
        <w:r w:rsidR="00554822" w:rsidRPr="00554822">
          <w:rPr>
            <w:rStyle w:val="Hyperlink"/>
            <w:lang w:val="en-US"/>
          </w:rPr>
          <w:t>RAW image</w:t>
        </w:r>
      </w:hyperlink>
      <w:r w:rsidR="00554822">
        <w:rPr>
          <w:lang w:val="en-US"/>
        </w:rPr>
        <w:t xml:space="preserve"> sequence, using typically a SER or AVI</w:t>
      </w:r>
      <w:r w:rsidR="00554822">
        <w:rPr>
          <w:noProof/>
          <w:lang w:val="en-US"/>
        </w:rPr>
        <w:t xml:space="preserve"> </w:t>
      </w:r>
      <w:r w:rsidR="00554822" w:rsidRPr="002B5809">
        <w:rPr>
          <w:lang w:val="en-US"/>
        </w:rPr>
        <w:t>video file</w:t>
      </w:r>
      <w:r w:rsidR="00554822">
        <w:rPr>
          <w:lang w:val="en-US"/>
        </w:rPr>
        <w:t xml:space="preserve"> container</w:t>
      </w:r>
      <w:r w:rsidRPr="002B5809">
        <w:rPr>
          <w:lang w:val="en-US"/>
        </w:rPr>
        <w:t xml:space="preserv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F015B2" w:rsidRDefault="00AB74FB" w:rsidP="00767520">
      <w:pPr>
        <w:rPr>
          <w:lang w:val="en-US"/>
        </w:rPr>
      </w:pPr>
      <w:r>
        <w:rPr>
          <w:lang w:val="en-US"/>
        </w:rPr>
        <w:t>As an alternative, digital cameras (such as a DSLR) can be used to capture many images of the object in rapid succession. These images are stored as single files with identical pixel counts in a folder. Input to PSS can be either a video file or a directory containing still images of the same scene.</w:t>
      </w:r>
    </w:p>
    <w:p w:rsidR="00354101" w:rsidRPr="00E36AEE" w:rsidRDefault="00354101" w:rsidP="00767520">
      <w:pPr>
        <w:rPr>
          <w:color w:val="0000FF" w:themeColor="hyperlink"/>
          <w:u w:val="single"/>
          <w:lang w:val="en-US"/>
        </w:rPr>
      </w:pPr>
      <w:proofErr w:type="spellStart"/>
      <w:r>
        <w:rPr>
          <w:lang w:val="en-US"/>
        </w:rPr>
        <w:t>PlanetarySystemStacker</w:t>
      </w:r>
      <w:proofErr w:type="spellEnd"/>
      <w:r>
        <w:rPr>
          <w:lang w:val="en-US"/>
        </w:rPr>
        <w:t xml:space="preserve"> is the first open-source software of its kind. The complete </w:t>
      </w:r>
      <w:hyperlink r:id="rId12" w:history="1">
        <w:r w:rsidRPr="00354101">
          <w:rPr>
            <w:rStyle w:val="Hyperlink"/>
            <w:lang w:val="en-US"/>
          </w:rPr>
          <w:t>source code</w:t>
        </w:r>
      </w:hyperlink>
      <w:r>
        <w:rPr>
          <w:lang w:val="en-US"/>
        </w:rPr>
        <w:t xml:space="preserve"> is published on </w:t>
      </w:r>
      <w:proofErr w:type="spellStart"/>
      <w:r>
        <w:rPr>
          <w:lang w:val="en-US"/>
        </w:rPr>
        <w:t>Github</w:t>
      </w:r>
      <w:proofErr w:type="spellEnd"/>
      <w:r>
        <w:rPr>
          <w:lang w:val="en-US"/>
        </w:rPr>
        <w:t xml:space="preserve">, together with a detailed </w:t>
      </w:r>
      <w:hyperlink r:id="rId13" w:history="1">
        <w:r w:rsidRPr="00354101">
          <w:rPr>
            <w:rStyle w:val="Hyperlink"/>
            <w:lang w:val="en-US"/>
          </w:rPr>
          <w:t>documentation of the mathematical algorithms</w:t>
        </w:r>
      </w:hyperlink>
      <w:r w:rsidR="00E36AEE">
        <w:rPr>
          <w:lang w:val="en-US"/>
        </w:rPr>
        <w:t xml:space="preserve"> u</w:t>
      </w:r>
      <w:r>
        <w:rPr>
          <w:lang w:val="en-US"/>
        </w:rPr>
        <w:t>sed.</w:t>
      </w:r>
    </w:p>
    <w:p w:rsidR="009D4E35" w:rsidRDefault="009D4E35" w:rsidP="00767520">
      <w:pPr>
        <w:rPr>
          <w:lang w:val="en-US"/>
        </w:rPr>
      </w:pPr>
    </w:p>
    <w:p w:rsidR="00D547DB" w:rsidRDefault="00D547DB" w:rsidP="005B3172">
      <w:pPr>
        <w:pStyle w:val="berschrift2"/>
        <w:rPr>
          <w:lang w:val="en-US"/>
        </w:rPr>
      </w:pPr>
      <w:bookmarkStart w:id="29" w:name="_Toc8897863"/>
      <w:r>
        <w:rPr>
          <w:lang w:val="en-US"/>
        </w:rPr>
        <w:t>Changelog</w:t>
      </w:r>
      <w:bookmarkEnd w:id="29"/>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30" w:name="_Toc484449259"/>
      <w:bookmarkStart w:id="31" w:name="_Toc502072379"/>
      <w:bookmarkStart w:id="32" w:name="_Toc510165762"/>
      <w:bookmarkStart w:id="33" w:name="_Toc8809747"/>
      <w:bookmarkStart w:id="34" w:name="_Toc8897864"/>
      <w:bookmarkEnd w:id="30"/>
      <w:bookmarkEnd w:id="31"/>
      <w:bookmarkEnd w:id="32"/>
      <w:bookmarkEnd w:id="33"/>
      <w:bookmarkEnd w:id="34"/>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35" w:name="_Toc484449260"/>
      <w:bookmarkStart w:id="36" w:name="_Toc502072380"/>
      <w:bookmarkStart w:id="37" w:name="_Toc510165763"/>
      <w:bookmarkStart w:id="38" w:name="_Toc8809748"/>
      <w:bookmarkStart w:id="39" w:name="_Toc8897865"/>
      <w:bookmarkEnd w:id="35"/>
      <w:bookmarkEnd w:id="36"/>
      <w:bookmarkEnd w:id="37"/>
      <w:bookmarkEnd w:id="38"/>
      <w:bookmarkEnd w:id="39"/>
    </w:p>
    <w:p w:rsidR="00814AD3" w:rsidRDefault="00AB74FB" w:rsidP="005B3172">
      <w:pPr>
        <w:pStyle w:val="berschrift3"/>
        <w:rPr>
          <w:lang w:val="en-US"/>
        </w:rPr>
      </w:pPr>
      <w:bookmarkStart w:id="40" w:name="_Toc8897866"/>
      <w:r>
        <w:rPr>
          <w:lang w:val="en-US"/>
        </w:rPr>
        <w:t>Initial release</w:t>
      </w:r>
      <w:r w:rsidR="00814AD3">
        <w:rPr>
          <w:lang w:val="en-US"/>
        </w:rPr>
        <w:t xml:space="preserve"> </w:t>
      </w:r>
      <w:r>
        <w:rPr>
          <w:lang w:val="en-US"/>
        </w:rPr>
        <w:t>0.5.0</w:t>
      </w:r>
      <w:r w:rsidR="00814AD3">
        <w:rPr>
          <w:lang w:val="en-US"/>
        </w:rPr>
        <w:t xml:space="preserve"> (</w:t>
      </w:r>
      <w:r>
        <w:rPr>
          <w:lang w:val="en-US"/>
        </w:rPr>
        <w:t>May 2019)</w:t>
      </w:r>
      <w:bookmarkEnd w:id="40"/>
    </w:p>
    <w:p w:rsidR="009D4E35" w:rsidRPr="00AB74FB" w:rsidRDefault="00814AD3" w:rsidP="00603A13">
      <w:pPr>
        <w:pStyle w:val="Listenabsatz"/>
        <w:numPr>
          <w:ilvl w:val="0"/>
          <w:numId w:val="5"/>
        </w:numPr>
        <w:rPr>
          <w:lang w:val="en-US"/>
        </w:rPr>
      </w:pPr>
      <w:r>
        <w:rPr>
          <w:lang w:val="en-US"/>
        </w:rPr>
        <w:t>The Windows installer was built on a Windows 10 system</w:t>
      </w:r>
      <w:r w:rsidR="00AB74FB">
        <w:rPr>
          <w:lang w:val="en-US"/>
        </w:rPr>
        <w:t xml:space="preserve">. The software and the installation process were </w:t>
      </w:r>
      <w:r>
        <w:rPr>
          <w:lang w:val="en-US"/>
        </w:rPr>
        <w:t>tested on Windows 10 only</w:t>
      </w:r>
      <w:bookmarkStart w:id="41" w:name="_Ref447780942"/>
      <w:r w:rsidR="00AB74FB">
        <w:rPr>
          <w:lang w:val="en-US"/>
        </w:rPr>
        <w:t>.</w:t>
      </w:r>
    </w:p>
    <w:p w:rsidR="00F00EF7" w:rsidRPr="008B5F87" w:rsidRDefault="00F00EF7" w:rsidP="008B5F87">
      <w:pPr>
        <w:rPr>
          <w:lang w:val="en-US"/>
        </w:rPr>
      </w:pPr>
    </w:p>
    <w:p w:rsidR="00D72D03" w:rsidRPr="002B5809" w:rsidRDefault="00311A59" w:rsidP="00767520">
      <w:pPr>
        <w:pStyle w:val="berschrift2"/>
        <w:rPr>
          <w:lang w:val="en-US"/>
        </w:rPr>
      </w:pPr>
      <w:bookmarkStart w:id="42" w:name="_Ref502071357"/>
      <w:bookmarkStart w:id="43" w:name="_Toc8897867"/>
      <w:r w:rsidRPr="002B5809">
        <w:rPr>
          <w:lang w:val="en-US"/>
        </w:rPr>
        <w:t>System Requirements and Software Installation</w:t>
      </w:r>
      <w:bookmarkEnd w:id="41"/>
      <w:bookmarkEnd w:id="42"/>
      <w:bookmarkEnd w:id="43"/>
    </w:p>
    <w:p w:rsidR="001F7311" w:rsidRDefault="008A6099" w:rsidP="00311A59">
      <w:pPr>
        <w:rPr>
          <w:lang w:val="en-US"/>
        </w:rPr>
      </w:pPr>
      <w:proofErr w:type="spellStart"/>
      <w:r>
        <w:rPr>
          <w:lang w:val="en-US"/>
        </w:rPr>
        <w:t>PlanetarySystemStacker</w:t>
      </w:r>
      <w:proofErr w:type="spellEnd"/>
      <w:r>
        <w:rPr>
          <w:lang w:val="en-US"/>
        </w:rPr>
        <w:t xml:space="preserve"> in principle runs on any computer where a Python 3.5 environment and the required Python libraries are available. For the time being, however, an automatic installer is available for Windows only. For a future release it is planned to provide a Linux installer as well.</w:t>
      </w:r>
    </w:p>
    <w:p w:rsidR="001F7311" w:rsidRPr="001F7311" w:rsidRDefault="001F7311"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44" w:name="_Toc510165767"/>
      <w:bookmarkStart w:id="45" w:name="_Toc8809751"/>
      <w:bookmarkStart w:id="46" w:name="_Toc8897868"/>
      <w:bookmarkEnd w:id="44"/>
      <w:bookmarkEnd w:id="45"/>
      <w:bookmarkEnd w:id="46"/>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47" w:name="_Toc510165768"/>
      <w:bookmarkStart w:id="48" w:name="_Toc8809752"/>
      <w:bookmarkStart w:id="49" w:name="_Toc8897869"/>
      <w:bookmarkEnd w:id="47"/>
      <w:bookmarkEnd w:id="48"/>
      <w:bookmarkEnd w:id="49"/>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50" w:name="_Toc510165769"/>
      <w:bookmarkStart w:id="51" w:name="_Toc8809753"/>
      <w:bookmarkStart w:id="52" w:name="_Toc8897870"/>
      <w:bookmarkEnd w:id="50"/>
      <w:bookmarkEnd w:id="51"/>
      <w:bookmarkEnd w:id="52"/>
    </w:p>
    <w:p w:rsidR="001F7311" w:rsidRPr="003F61AA" w:rsidRDefault="003F61AA" w:rsidP="00311A59">
      <w:pPr>
        <w:pStyle w:val="berschrift3"/>
        <w:rPr>
          <w:lang w:val="en-US"/>
        </w:rPr>
      </w:pPr>
      <w:bookmarkStart w:id="53" w:name="_Toc8897871"/>
      <w:r>
        <w:rPr>
          <w:lang w:val="en-US"/>
        </w:rPr>
        <w:t>Windows (7 / 8 / 10)</w:t>
      </w:r>
      <w:bookmarkEnd w:id="53"/>
    </w:p>
    <w:p w:rsidR="00311A59" w:rsidRPr="002B5809" w:rsidRDefault="00311A59" w:rsidP="00311A59">
      <w:pPr>
        <w:rPr>
          <w:lang w:val="en-US"/>
        </w:rPr>
      </w:pPr>
      <w:r w:rsidRPr="002B5809">
        <w:rPr>
          <w:lang w:val="en-US"/>
        </w:rPr>
        <w:t xml:space="preserve">The whole </w:t>
      </w:r>
      <w:r w:rsidR="002124C8">
        <w:rPr>
          <w:lang w:val="en-US"/>
        </w:rPr>
        <w:t>software</w:t>
      </w:r>
      <w:r w:rsidRPr="002B5809">
        <w:rPr>
          <w:lang w:val="en-US"/>
        </w:rPr>
        <w:t xml:space="preserve"> was tested on an Acer laptop computer (type “Acer Aspire V5-573G”, Intel Core i5-4200U, </w:t>
      </w:r>
      <w:r w:rsidR="00814AD3">
        <w:rPr>
          <w:lang w:val="en-US"/>
        </w:rPr>
        <w:t>12</w:t>
      </w:r>
      <w:r w:rsidRPr="002B5809">
        <w:rPr>
          <w:lang w:val="en-US"/>
        </w:rPr>
        <w:t xml:space="preserve"> </w:t>
      </w:r>
      <w:proofErr w:type="spellStart"/>
      <w:r w:rsidRPr="002B5809">
        <w:rPr>
          <w:lang w:val="en-US"/>
        </w:rPr>
        <w:t>GBytes</w:t>
      </w:r>
      <w:proofErr w:type="spellEnd"/>
      <w:r w:rsidRPr="002B5809">
        <w:rPr>
          <w:lang w:val="en-US"/>
        </w:rPr>
        <w:t xml:space="preserve"> RAM)</w:t>
      </w:r>
      <w:proofErr w:type="gramStart"/>
      <w:r w:rsidR="00814AD3">
        <w:rPr>
          <w:lang w:val="en-US"/>
        </w:rPr>
        <w:t xml:space="preserve">, </w:t>
      </w:r>
      <w:r w:rsidR="0005439E">
        <w:rPr>
          <w:lang w:val="en-US"/>
        </w:rPr>
        <w:t xml:space="preserve"> and</w:t>
      </w:r>
      <w:proofErr w:type="gramEnd"/>
      <w:r w:rsidR="0005439E">
        <w:rPr>
          <w:lang w:val="en-US"/>
        </w:rPr>
        <w:t xml:space="preserve"> on a PC (</w:t>
      </w:r>
      <w:r w:rsidR="0005439E" w:rsidRPr="0005439E">
        <w:rPr>
          <w:lang w:val="en-US"/>
        </w:rPr>
        <w:t>Intel Core i7-7700K</w:t>
      </w:r>
      <w:r w:rsidR="0005439E">
        <w:rPr>
          <w:lang w:val="en-US"/>
        </w:rPr>
        <w:t>, 64GBytes RAM)</w:t>
      </w:r>
      <w:r w:rsidR="00814AD3">
        <w:rPr>
          <w:lang w:val="en-US"/>
        </w:rPr>
        <w:t>, both</w:t>
      </w:r>
      <w:r w:rsidR="0005439E">
        <w:rPr>
          <w:lang w:val="en-US"/>
        </w:rPr>
        <w:t xml:space="preserve"> running Windows 10 Professional</w:t>
      </w:r>
      <w:r w:rsidR="003F61AA">
        <w:rPr>
          <w:lang w:val="en-US"/>
        </w:rPr>
        <w:t xml:space="preserve">, version </w:t>
      </w:r>
      <w:r w:rsidR="00814AD3">
        <w:rPr>
          <w:lang w:val="en-US"/>
        </w:rPr>
        <w:t>1803</w:t>
      </w:r>
      <w:r w:rsidR="0005439E">
        <w:rPr>
          <w:lang w:val="en-US"/>
        </w:rPr>
        <w:t>.</w:t>
      </w:r>
      <w:r w:rsidR="007A72E8">
        <w:rPr>
          <w:lang w:val="en-US"/>
        </w:rPr>
        <w:t xml:space="preserve"> </w:t>
      </w:r>
      <w:r w:rsidR="008A6099">
        <w:rPr>
          <w:lang w:val="en-US"/>
        </w:rPr>
        <w:t xml:space="preserve">Video stacking very much benefits from large RAM. A minimum of 16Gbytes of RAM is recommended. For large video files processed on a system with less RAM it is unlikely that all data can be held in memory, so re-reading and re-computing data will slow down </w:t>
      </w:r>
      <w:r w:rsidR="003377EB">
        <w:rPr>
          <w:lang w:val="en-US"/>
        </w:rPr>
        <w:t xml:space="preserve">the </w:t>
      </w:r>
      <w:r w:rsidR="008A6099">
        <w:rPr>
          <w:lang w:val="en-US"/>
        </w:rPr>
        <w:t>execution.</w:t>
      </w:r>
    </w:p>
    <w:p w:rsidR="002D24A9" w:rsidRDefault="00DC2066" w:rsidP="002B73B7">
      <w:pPr>
        <w:rPr>
          <w:lang w:val="en-US"/>
        </w:rPr>
      </w:pPr>
      <w:r>
        <w:rPr>
          <w:lang w:val="en-US"/>
        </w:rPr>
        <w:t xml:space="preserve">The </w:t>
      </w:r>
      <w:proofErr w:type="spellStart"/>
      <w:r w:rsidR="00C87EDE">
        <w:rPr>
          <w:lang w:val="en-US"/>
        </w:rPr>
        <w:t>PlanetarySystemStacker</w:t>
      </w:r>
      <w:proofErr w:type="spellEnd"/>
      <w:r>
        <w:rPr>
          <w:lang w:val="en-US"/>
        </w:rPr>
        <w:t xml:space="preserve"> software </w:t>
      </w:r>
      <w:r w:rsidR="00411767">
        <w:rPr>
          <w:lang w:val="en-US"/>
        </w:rPr>
        <w:t xml:space="preserve">is distributed as a single file: the Windows installer </w:t>
      </w:r>
      <w:hyperlink r:id="rId14" w:history="1">
        <w:r w:rsidRPr="009D74F3">
          <w:rPr>
            <w:rStyle w:val="Hyperlink"/>
            <w:lang w:val="en-US"/>
          </w:rPr>
          <w:t>“</w:t>
        </w:r>
        <w:r w:rsidR="00C87EDE">
          <w:rPr>
            <w:rStyle w:val="Hyperlink"/>
            <w:lang w:val="en-US"/>
          </w:rPr>
          <w:t>PlanetarySystemStacker</w:t>
        </w:r>
        <w:r w:rsidRPr="009D74F3">
          <w:rPr>
            <w:rStyle w:val="Hyperlink"/>
            <w:lang w:val="en-US"/>
          </w:rPr>
          <w:t>_</w:t>
        </w:r>
        <w:r w:rsidR="009D74F3">
          <w:rPr>
            <w:rStyle w:val="Hyperlink"/>
            <w:lang w:val="en-US"/>
          </w:rPr>
          <w:t>V</w:t>
        </w:r>
        <w:r w:rsidR="00C87EDE">
          <w:rPr>
            <w:rStyle w:val="Hyperlink"/>
            <w:lang w:val="en-US"/>
          </w:rPr>
          <w:t>0.5.0</w:t>
        </w:r>
        <w:r w:rsidR="009D74F3">
          <w:rPr>
            <w:rStyle w:val="Hyperlink"/>
            <w:lang w:val="en-US"/>
          </w:rPr>
          <w:t>_Windows-Installer</w:t>
        </w:r>
        <w:r w:rsidRPr="009D74F3">
          <w:rPr>
            <w:rStyle w:val="Hyperlink"/>
            <w:lang w:val="en-US"/>
          </w:rPr>
          <w:t>.exe</w:t>
        </w:r>
        <w:r w:rsidR="00411767" w:rsidRPr="009D74F3">
          <w:rPr>
            <w:rStyle w:val="Hyperlink"/>
            <w:lang w:val="en-US"/>
          </w:rPr>
          <w:t>”</w:t>
        </w:r>
      </w:hyperlink>
      <w:r>
        <w:rPr>
          <w:lang w:val="en-US"/>
        </w:rPr>
        <w:t>.</w:t>
      </w:r>
      <w:r w:rsidR="00411767">
        <w:rPr>
          <w:lang w:val="en-US"/>
        </w:rPr>
        <w:t xml:space="preserve"> </w:t>
      </w:r>
      <w:r w:rsidR="0005439E">
        <w:rPr>
          <w:lang w:val="en-US"/>
        </w:rPr>
        <w:t>Before installation</w:t>
      </w:r>
      <w:r w:rsidR="00847BE0">
        <w:rPr>
          <w:lang w:val="en-US"/>
        </w:rPr>
        <w:t>,</w:t>
      </w:r>
      <w:r w:rsidR="0005439E">
        <w:rPr>
          <w:lang w:val="en-US"/>
        </w:rPr>
        <w:t xml:space="preserve"> </w:t>
      </w:r>
      <w:r w:rsidR="00847BE0">
        <w:rPr>
          <w:lang w:val="en-US"/>
        </w:rPr>
        <w:t xml:space="preserve">any earlier </w:t>
      </w:r>
      <w:proofErr w:type="spellStart"/>
      <w:r w:rsidR="00C87EDE">
        <w:rPr>
          <w:lang w:val="en-US"/>
        </w:rPr>
        <w:t>PlanetarySystemStacker</w:t>
      </w:r>
      <w:proofErr w:type="spellEnd"/>
      <w:r w:rsidR="00C87EDE">
        <w:rPr>
          <w:lang w:val="en-US"/>
        </w:rPr>
        <w:t xml:space="preserve"> </w:t>
      </w:r>
      <w:r w:rsidR="00847BE0">
        <w:rPr>
          <w:lang w:val="en-US"/>
        </w:rPr>
        <w:t xml:space="preserve">version should be de-installed first using the “Uninstall” entry in the program menu.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r w:rsidR="00EE2235">
        <w:rPr>
          <w:lang w:val="en-US"/>
        </w:rPr>
        <w:t>Apart from the pro</w:t>
      </w:r>
      <w:bookmarkStart w:id="54" w:name="_GoBack"/>
      <w:bookmarkEnd w:id="54"/>
      <w:r w:rsidR="00EE2235">
        <w:rPr>
          <w:lang w:val="en-US"/>
        </w:rPr>
        <w:t xml:space="preserve">gram start entries, </w:t>
      </w:r>
      <w:proofErr w:type="spellStart"/>
      <w:r w:rsidR="00C87EDE">
        <w:rPr>
          <w:lang w:val="en-US"/>
        </w:rPr>
        <w:t>PlanetarySystemStacker</w:t>
      </w:r>
      <w:proofErr w:type="spellEnd"/>
      <w:r w:rsidR="002B73B7" w:rsidRPr="002B5809">
        <w:rPr>
          <w:lang w:val="en-US"/>
        </w:rPr>
        <w:t xml:space="preserve"> does not write any </w:t>
      </w:r>
      <w:r w:rsidR="00EE2235">
        <w:rPr>
          <w:lang w:val="en-US"/>
        </w:rPr>
        <w:t xml:space="preserve">parameters </w:t>
      </w:r>
      <w:r w:rsidR="002B73B7">
        <w:rPr>
          <w:lang w:val="en-US"/>
        </w:rPr>
        <w:t>into the Windows Registry and can be installed at any file system loca</w:t>
      </w:r>
      <w:r w:rsidR="00DE0FF3">
        <w:rPr>
          <w:lang w:val="en-US"/>
        </w:rPr>
        <w:t>tion. An uninstaller is provided with the software.</w:t>
      </w:r>
      <w:r w:rsidR="003F61AA">
        <w:rPr>
          <w:lang w:val="en-US"/>
        </w:rPr>
        <w:t xml:space="preserve"> It removes all installed files. </w:t>
      </w:r>
      <w:r w:rsidR="002D24A9">
        <w:rPr>
          <w:lang w:val="en-US"/>
        </w:rPr>
        <w:t>The following temporary files</w:t>
      </w:r>
      <w:r w:rsidR="00B50A34">
        <w:rPr>
          <w:lang w:val="en-US"/>
        </w:rPr>
        <w:t xml:space="preserve"> which are created at execution time</w:t>
      </w:r>
      <w:r w:rsidR="002D24A9">
        <w:rPr>
          <w:lang w:val="en-US"/>
        </w:rPr>
        <w:t xml:space="preserve"> in the user’s home directory are not removed:</w:t>
      </w:r>
    </w:p>
    <w:p w:rsidR="002D24A9" w:rsidRDefault="00177D85" w:rsidP="00603A13">
      <w:pPr>
        <w:pStyle w:val="Listenabsatz"/>
        <w:numPr>
          <w:ilvl w:val="0"/>
          <w:numId w:val="6"/>
        </w:numPr>
        <w:rPr>
          <w:lang w:val="en-US"/>
        </w:rPr>
      </w:pPr>
      <w:r w:rsidRPr="002D24A9">
        <w:rPr>
          <w:lang w:val="en-US"/>
        </w:rPr>
        <w:t>.</w:t>
      </w:r>
      <w:r w:rsidR="00C87EDE">
        <w:rPr>
          <w:lang w:val="en-US"/>
        </w:rPr>
        <w:t>PlanetarySystemStacker</w:t>
      </w:r>
      <w:r w:rsidR="002D24A9">
        <w:rPr>
          <w:lang w:val="en-US"/>
        </w:rPr>
        <w:t xml:space="preserve">.ini (configuration </w:t>
      </w:r>
      <w:r w:rsidR="000A1FC5">
        <w:rPr>
          <w:lang w:val="en-US"/>
        </w:rPr>
        <w:t>during</w:t>
      </w:r>
      <w:r w:rsidR="005515CE">
        <w:rPr>
          <w:lang w:val="en-US"/>
        </w:rPr>
        <w:t xml:space="preserve"> </w:t>
      </w:r>
      <w:r w:rsidR="00B50A34">
        <w:rPr>
          <w:lang w:val="en-US"/>
        </w:rPr>
        <w:t xml:space="preserve">the </w:t>
      </w:r>
      <w:r w:rsidR="005515CE">
        <w:rPr>
          <w:lang w:val="en-US"/>
        </w:rPr>
        <w:t xml:space="preserve">latest </w:t>
      </w:r>
      <w:proofErr w:type="spellStart"/>
      <w:r w:rsidR="00C87EDE">
        <w:rPr>
          <w:lang w:val="en-US"/>
        </w:rPr>
        <w:t>PlanetarySystemStacker</w:t>
      </w:r>
      <w:proofErr w:type="spellEnd"/>
      <w:r w:rsidR="00C87EDE">
        <w:rPr>
          <w:lang w:val="en-US"/>
        </w:rPr>
        <w:t xml:space="preserve"> </w:t>
      </w:r>
      <w:r w:rsidR="005515CE">
        <w:rPr>
          <w:lang w:val="en-US"/>
        </w:rPr>
        <w:t>run)</w:t>
      </w:r>
    </w:p>
    <w:p w:rsidR="002D24A9" w:rsidRDefault="00C87EDE" w:rsidP="00603A13">
      <w:pPr>
        <w:pStyle w:val="Listenabsatz"/>
        <w:numPr>
          <w:ilvl w:val="0"/>
          <w:numId w:val="6"/>
        </w:numPr>
        <w:rPr>
          <w:lang w:val="en-US"/>
        </w:rPr>
      </w:pPr>
      <w:r>
        <w:rPr>
          <w:lang w:val="en-US"/>
        </w:rPr>
        <w:t>PlanetarySystemStacker</w:t>
      </w:r>
      <w:r w:rsidR="002B73B7" w:rsidRPr="002D24A9">
        <w:rPr>
          <w:lang w:val="en-US"/>
        </w:rPr>
        <w:t>.log</w:t>
      </w:r>
      <w:r w:rsidR="005515CE">
        <w:rPr>
          <w:lang w:val="en-US"/>
        </w:rPr>
        <w:t xml:space="preserve"> (</w:t>
      </w:r>
      <w:proofErr w:type="spellStart"/>
      <w:r w:rsidR="005515CE">
        <w:rPr>
          <w:lang w:val="en-US"/>
        </w:rPr>
        <w:t>logfile</w:t>
      </w:r>
      <w:proofErr w:type="spellEnd"/>
      <w:r w:rsidR="005515CE">
        <w:rPr>
          <w:lang w:val="en-US"/>
        </w:rPr>
        <w:t>)</w:t>
      </w:r>
    </w:p>
    <w:p w:rsidR="00716DF4" w:rsidRPr="002B5809" w:rsidRDefault="00DC2066" w:rsidP="00716DF4">
      <w:pPr>
        <w:rPr>
          <w:lang w:val="en-US"/>
        </w:rPr>
      </w:pPr>
      <w:r w:rsidRPr="002D24A9">
        <w:rPr>
          <w:lang w:val="en-US"/>
        </w:rPr>
        <w:t>Those files</w:t>
      </w:r>
      <w:r w:rsidR="00DE0FF3" w:rsidRPr="002D24A9">
        <w:rPr>
          <w:lang w:val="en-US"/>
        </w:rPr>
        <w:t xml:space="preserve"> </w:t>
      </w:r>
      <w:r w:rsidR="00847BE0" w:rsidRPr="002D24A9">
        <w:rPr>
          <w:lang w:val="en-US"/>
        </w:rPr>
        <w:t>can</w:t>
      </w:r>
      <w:r w:rsidR="005515CE">
        <w:rPr>
          <w:lang w:val="en-US"/>
        </w:rPr>
        <w:t xml:space="preserve"> be deleted manually at any time. Please note that all configuration parameters are lost if the </w:t>
      </w:r>
      <w:r w:rsidR="00B50A34" w:rsidRPr="002D24A9">
        <w:rPr>
          <w:lang w:val="en-US"/>
        </w:rPr>
        <w:t>.</w:t>
      </w:r>
      <w:r w:rsidR="00C87EDE">
        <w:rPr>
          <w:lang w:val="en-US"/>
        </w:rPr>
        <w:t>PlanetarySystemStacker</w:t>
      </w:r>
      <w:r w:rsidR="005515CE">
        <w:rPr>
          <w:lang w:val="en-US"/>
        </w:rPr>
        <w:t>.ini file is deleted.</w:t>
      </w:r>
      <w:r w:rsidR="00716DF4" w:rsidRPr="002B5809">
        <w:rPr>
          <w:lang w:val="en-US"/>
        </w:rPr>
        <w:tab/>
      </w:r>
      <w:r w:rsidR="00716DF4" w:rsidRPr="002B5809">
        <w:rPr>
          <w:lang w:val="en-US"/>
        </w:rPr>
        <w:tab/>
      </w:r>
      <w:r w:rsidR="00716DF4" w:rsidRPr="002B5809">
        <w:rPr>
          <w:lang w:val="en-US"/>
        </w:rPr>
        <w:tab/>
      </w:r>
    </w:p>
    <w:p w:rsidR="00716DF4" w:rsidRPr="002B5809" w:rsidRDefault="00716DF4" w:rsidP="002B73B7">
      <w:pPr>
        <w:rPr>
          <w:lang w:val="en-US"/>
        </w:rPr>
      </w:pPr>
      <w:r>
        <w:rPr>
          <w:lang w:val="en-US"/>
        </w:rPr>
        <w:lastRenderedPageBreak/>
        <w:t xml:space="preserve">The </w:t>
      </w:r>
      <w:r w:rsidR="005515CE">
        <w:rPr>
          <w:lang w:val="en-US"/>
        </w:rPr>
        <w:t xml:space="preserve">Windows </w:t>
      </w:r>
      <w:r>
        <w:rPr>
          <w:lang w:val="en-US"/>
        </w:rPr>
        <w:t xml:space="preserve">installation wizard offers to place a program starter on the desktop. </w:t>
      </w:r>
      <w:r w:rsidR="00814AD3">
        <w:rPr>
          <w:lang w:val="en-US"/>
        </w:rPr>
        <w:t>It is decorated</w:t>
      </w:r>
      <w:r>
        <w:rPr>
          <w:lang w:val="en-US"/>
        </w:rPr>
        <w:t xml:space="preserve"> with the </w:t>
      </w:r>
      <w:proofErr w:type="spellStart"/>
      <w:r w:rsidR="00C87EDE">
        <w:rPr>
          <w:lang w:val="en-US"/>
        </w:rPr>
        <w:t>PlanetarySystemStacker</w:t>
      </w:r>
      <w:proofErr w:type="spellEnd"/>
      <w:r w:rsidR="00C87EDE">
        <w:rPr>
          <w:lang w:val="en-US"/>
        </w:rPr>
        <w:t xml:space="preserve"> </w:t>
      </w:r>
      <w:r>
        <w:rPr>
          <w:lang w:val="en-US"/>
        </w:rPr>
        <w:t>icon</w:t>
      </w:r>
      <w:r w:rsidR="00814AD3">
        <w:rPr>
          <w:lang w:val="en-US"/>
        </w:rPr>
        <w:t xml:space="preserve"> automatically</w:t>
      </w:r>
      <w:r>
        <w:rPr>
          <w:lang w:val="en-US"/>
        </w:rPr>
        <w:t>, which can be found under the filename “</w:t>
      </w:r>
      <w:r w:rsidR="00C87EDE">
        <w:rPr>
          <w:lang w:val="en-US"/>
        </w:rPr>
        <w:t>PlanetarySystemStacker</w:t>
      </w:r>
      <w:r>
        <w:rPr>
          <w:lang w:val="en-US"/>
        </w:rPr>
        <w:t>.ico” in the installation folder.</w:t>
      </w:r>
    </w:p>
    <w:p w:rsidR="001957FE" w:rsidRDefault="001957FE" w:rsidP="00900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C87EDE" w:rsidRPr="00415AA0" w:rsidRDefault="00C87EDE" w:rsidP="00900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AE3DAA" w:rsidRPr="002B5809" w:rsidRDefault="0030015A" w:rsidP="00AE3DAA">
      <w:pPr>
        <w:pStyle w:val="berschrift2"/>
        <w:rPr>
          <w:lang w:val="en-US"/>
        </w:rPr>
      </w:pPr>
      <w:bookmarkStart w:id="55" w:name="_Toc8897872"/>
      <w:r w:rsidRPr="002B5809">
        <w:rPr>
          <w:lang w:val="en-US"/>
        </w:rPr>
        <w:t>Program Execution</w:t>
      </w:r>
      <w:bookmarkEnd w:id="55"/>
    </w:p>
    <w:p w:rsidR="0030015A" w:rsidRPr="002B5809" w:rsidRDefault="00C87EDE" w:rsidP="00BC408E">
      <w:pPr>
        <w:rPr>
          <w:lang w:val="en-US"/>
        </w:rPr>
      </w:pPr>
      <w:proofErr w:type="spellStart"/>
      <w:r>
        <w:rPr>
          <w:lang w:val="en-US"/>
        </w:rPr>
        <w:t>PlanetarySystemStacker</w:t>
      </w:r>
      <w:proofErr w:type="spellEnd"/>
      <w:r w:rsidRPr="002B5809">
        <w:rPr>
          <w:lang w:val="en-US"/>
        </w:rPr>
        <w:t xml:space="preserve"> </w:t>
      </w:r>
      <w:r w:rsidR="0030015A" w:rsidRPr="002B5809">
        <w:rPr>
          <w:lang w:val="en-US"/>
        </w:rPr>
        <w:t xml:space="preserve">communicates with the user via a </w:t>
      </w:r>
      <w:r>
        <w:rPr>
          <w:lang w:val="en-US"/>
        </w:rPr>
        <w:t>graphical user interface (GUI).</w:t>
      </w:r>
      <w:r w:rsidR="00354101">
        <w:rPr>
          <w:lang w:val="en-US"/>
        </w:rPr>
        <w:t xml:space="preserve"> Good usability was a high-priority design criterion. In particular, at any time the GUI presents to the user only the information which is of current relevance. The user interface was developed using the QT5 toolkit.</w:t>
      </w: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56" w:name="_Toc484449264"/>
      <w:bookmarkStart w:id="57" w:name="_Toc502072385"/>
      <w:bookmarkStart w:id="58" w:name="_Toc510165774"/>
      <w:bookmarkStart w:id="59" w:name="_Toc8809756"/>
      <w:bookmarkStart w:id="60" w:name="_Toc8897873"/>
      <w:bookmarkEnd w:id="56"/>
      <w:bookmarkEnd w:id="57"/>
      <w:bookmarkEnd w:id="58"/>
      <w:bookmarkEnd w:id="59"/>
      <w:bookmarkEnd w:id="60"/>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61" w:name="_Toc484449265"/>
      <w:bookmarkStart w:id="62" w:name="_Toc502072386"/>
      <w:bookmarkStart w:id="63" w:name="_Toc510165775"/>
      <w:bookmarkStart w:id="64" w:name="_Toc8809757"/>
      <w:bookmarkStart w:id="65" w:name="_Toc8897874"/>
      <w:bookmarkEnd w:id="61"/>
      <w:bookmarkEnd w:id="62"/>
      <w:bookmarkEnd w:id="63"/>
      <w:bookmarkEnd w:id="64"/>
      <w:bookmarkEnd w:id="65"/>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66" w:name="_Toc484449266"/>
      <w:bookmarkStart w:id="67" w:name="_Toc502072387"/>
      <w:bookmarkStart w:id="68" w:name="_Toc510165776"/>
      <w:bookmarkStart w:id="69" w:name="_Toc8809758"/>
      <w:bookmarkStart w:id="70" w:name="_Toc8897875"/>
      <w:bookmarkEnd w:id="66"/>
      <w:bookmarkEnd w:id="67"/>
      <w:bookmarkEnd w:id="68"/>
      <w:bookmarkEnd w:id="69"/>
      <w:bookmarkEnd w:id="70"/>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71" w:name="_Toc484449267"/>
      <w:bookmarkStart w:id="72" w:name="_Toc502072388"/>
      <w:bookmarkStart w:id="73" w:name="_Toc510165777"/>
      <w:bookmarkStart w:id="74" w:name="_Toc8809759"/>
      <w:bookmarkStart w:id="75" w:name="_Toc8897876"/>
      <w:bookmarkEnd w:id="71"/>
      <w:bookmarkEnd w:id="72"/>
      <w:bookmarkEnd w:id="73"/>
      <w:bookmarkEnd w:id="74"/>
      <w:bookmarkEnd w:id="75"/>
    </w:p>
    <w:p w:rsidR="00AE3DAA" w:rsidRPr="002B5809" w:rsidRDefault="00C00911">
      <w:pPr>
        <w:pStyle w:val="berschrift3"/>
        <w:rPr>
          <w:lang w:val="en-US"/>
        </w:rPr>
      </w:pPr>
      <w:bookmarkStart w:id="76" w:name="_Ref510168737"/>
      <w:bookmarkStart w:id="77" w:name="_Ref8760074"/>
      <w:bookmarkStart w:id="78" w:name="_Toc8897877"/>
      <w:r>
        <w:rPr>
          <w:lang w:val="en-US"/>
        </w:rPr>
        <w:t>Program Start</w:t>
      </w:r>
      <w:bookmarkEnd w:id="76"/>
      <w:r w:rsidR="00FC24BB">
        <w:rPr>
          <w:lang w:val="en-US"/>
        </w:rPr>
        <w:t xml:space="preserve"> / Setting Parameters</w:t>
      </w:r>
      <w:bookmarkEnd w:id="77"/>
      <w:bookmarkEnd w:id="78"/>
    </w:p>
    <w:p w:rsidR="00083A6E"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t>
      </w:r>
      <w:r w:rsidR="00744169">
        <w:rPr>
          <w:lang w:val="en-US" w:eastAsia="de-DE"/>
        </w:rPr>
        <w:t>view</w:t>
      </w:r>
      <w:r w:rsidR="00083A6E" w:rsidRPr="002B5809">
        <w:rPr>
          <w:lang w:val="en-US" w:eastAsia="de-DE"/>
        </w:rPr>
        <w:t xml:space="preserve"> opens automatically for the input of individual parameters. </w:t>
      </w:r>
      <w:r w:rsidR="00A572A2" w:rsidRPr="002B5809">
        <w:rPr>
          <w:lang w:val="en-US" w:eastAsia="de-DE"/>
        </w:rPr>
        <w:t>The parameters are arranged in groups relating</w:t>
      </w:r>
      <w:r w:rsidR="00C605E5">
        <w:rPr>
          <w:lang w:val="en-US" w:eastAsia="de-DE"/>
        </w:rPr>
        <w:t xml:space="preserve"> to </w:t>
      </w:r>
      <w:r w:rsidR="00934E10">
        <w:rPr>
          <w:lang w:val="en-US" w:eastAsia="de-DE"/>
        </w:rPr>
        <w:t>frame stabilization, multi-point alignment</w:t>
      </w:r>
      <w:r w:rsidR="00E23370">
        <w:rPr>
          <w:lang w:val="en-US" w:eastAsia="de-DE"/>
        </w:rPr>
        <w:t>, stacking</w:t>
      </w:r>
      <w:r w:rsidR="00A572A2" w:rsidRPr="002B5809">
        <w:rPr>
          <w:lang w:val="en-US" w:eastAsia="de-DE"/>
        </w:rPr>
        <w:t xml:space="preserve"> and </w:t>
      </w:r>
      <w:r w:rsidR="00744169">
        <w:rPr>
          <w:lang w:val="en-US" w:eastAsia="de-DE"/>
        </w:rPr>
        <w:t>workflow control.</w:t>
      </w:r>
    </w:p>
    <w:p w:rsidR="00934E10" w:rsidRPr="002B5809" w:rsidRDefault="00934E10" w:rsidP="00BC408E">
      <w:pPr>
        <w:rPr>
          <w:lang w:val="en-US" w:eastAsia="de-DE"/>
        </w:rPr>
      </w:pPr>
      <w:r>
        <w:rPr>
          <w:noProof/>
          <w:lang w:eastAsia="de-DE"/>
        </w:rPr>
        <w:drawing>
          <wp:inline distT="0" distB="0" distL="0" distR="0" wp14:anchorId="13FA97D6" wp14:editId="0F9FAF82">
            <wp:extent cx="4305453" cy="3505200"/>
            <wp:effectExtent l="0" t="0" r="0" b="0"/>
            <wp:docPr id="1" name="Grafik 1" descr="D:\SW-Development\Python\PlanetarySystemStacker\Documentation\Illustrations\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Development\Python\PlanetarySystemStacker\Documentation\Illustrations\parameter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8831" cy="3507950"/>
                    </a:xfrm>
                    <a:prstGeom prst="rect">
                      <a:avLst/>
                    </a:prstGeom>
                    <a:noFill/>
                    <a:ln>
                      <a:noFill/>
                    </a:ln>
                  </pic:spPr>
                </pic:pic>
              </a:graphicData>
            </a:graphic>
          </wp:inline>
        </w:drawing>
      </w:r>
    </w:p>
    <w:p w:rsidR="00A264B8" w:rsidRDefault="00A572A2" w:rsidP="00A21784">
      <w:pPr>
        <w:rPr>
          <w:lang w:val="en-US" w:eastAsia="de-DE"/>
        </w:rPr>
      </w:pPr>
      <w:r w:rsidRPr="002B5809">
        <w:rPr>
          <w:lang w:val="en-US" w:eastAsia="de-DE"/>
        </w:rPr>
        <w:t xml:space="preserve">Predefined parameter values </w:t>
      </w:r>
      <w:r w:rsidR="00744169">
        <w:rPr>
          <w:lang w:val="en-US" w:eastAsia="de-DE"/>
        </w:rPr>
        <w:t xml:space="preserve">should work </w:t>
      </w:r>
      <w:r w:rsidR="004854D8">
        <w:rPr>
          <w:lang w:val="en-US" w:eastAsia="de-DE"/>
        </w:rPr>
        <w:t>okay</w:t>
      </w:r>
      <w:r w:rsidR="00744169">
        <w:rPr>
          <w:lang w:val="en-US" w:eastAsia="de-DE"/>
        </w:rPr>
        <w:t xml:space="preserve"> in </w:t>
      </w:r>
      <w:r w:rsidR="00E23370">
        <w:rPr>
          <w:lang w:val="en-US" w:eastAsia="de-DE"/>
        </w:rPr>
        <w:t>many</w:t>
      </w:r>
      <w:r w:rsidR="00744169">
        <w:rPr>
          <w:lang w:val="en-US" w:eastAsia="de-DE"/>
        </w:rPr>
        <w:t xml:space="preserve"> cases, but the user is encouraged to experiment with different settings</w:t>
      </w:r>
      <w:r w:rsidR="00E23370">
        <w:rPr>
          <w:lang w:val="en-US" w:eastAsia="de-DE"/>
        </w:rPr>
        <w:t xml:space="preserve"> for optimization</w:t>
      </w:r>
      <w:r w:rsidRPr="002B5809">
        <w:rPr>
          <w:lang w:val="en-US" w:eastAsia="de-DE"/>
        </w:rPr>
        <w:t xml:space="preserve">.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D34344">
        <w:rPr>
          <w:lang w:val="en-US" w:eastAsia="de-DE"/>
        </w:rPr>
        <w:fldChar w:fldCharType="begin"/>
      </w:r>
      <w:r w:rsidR="00D34344">
        <w:rPr>
          <w:lang w:val="en-US" w:eastAsia="de-DE"/>
        </w:rPr>
        <w:instrText xml:space="preserve"> REF _Ref436211928 \h </w:instrText>
      </w:r>
      <w:r w:rsidR="00D34344">
        <w:rPr>
          <w:lang w:val="en-US" w:eastAsia="de-DE"/>
        </w:rPr>
      </w:r>
      <w:r w:rsidR="00D34344">
        <w:rPr>
          <w:lang w:val="en-US" w:eastAsia="de-DE"/>
        </w:rPr>
        <w:fldChar w:fldCharType="separate"/>
      </w:r>
      <w:r w:rsidR="00134A75">
        <w:rPr>
          <w:lang w:val="en-US"/>
        </w:rPr>
        <w:t>Appendix</w:t>
      </w:r>
      <w:r w:rsidR="00134A75" w:rsidRPr="002B5809">
        <w:rPr>
          <w:lang w:val="en-US"/>
        </w:rPr>
        <w:t xml:space="preserve"> A</w:t>
      </w:r>
      <w:proofErr w:type="gramStart"/>
      <w:r w:rsidR="00134A75" w:rsidRPr="002B5809">
        <w:rPr>
          <w:lang w:val="en-US"/>
        </w:rPr>
        <w:t xml:space="preserve">: </w:t>
      </w:r>
      <w:proofErr w:type="gramEnd"/>
      <w:r w:rsidR="00D34344">
        <w:rPr>
          <w:lang w:val="en-US" w:eastAsia="de-DE"/>
        </w:rPr>
        <w:fldChar w:fldCharType="end"/>
      </w:r>
      <w:r w:rsidR="00D34344">
        <w:rPr>
          <w:lang w:val="en-US" w:eastAsia="de-DE"/>
        </w:rPr>
        <w:t>”</w:t>
      </w:r>
      <w:r w:rsidR="007269B1" w:rsidRPr="002B5809">
        <w:rPr>
          <w:lang w:val="en-US" w:eastAsia="de-DE"/>
        </w:rPr>
        <w:t>.</w:t>
      </w:r>
    </w:p>
    <w:p w:rsidR="00744169" w:rsidRDefault="00744169" w:rsidP="00A21784">
      <w:pPr>
        <w:rPr>
          <w:lang w:val="en-US" w:eastAsia="de-DE"/>
        </w:rPr>
      </w:pPr>
      <w:r>
        <w:rPr>
          <w:lang w:val="en-US" w:eastAsia="de-DE"/>
        </w:rPr>
        <w:t>The pre-defined parameter values can be restored at any time by pressing the button “Restore standard values”.</w:t>
      </w:r>
    </w:p>
    <w:p w:rsidR="004854D8" w:rsidRDefault="00E23370" w:rsidP="00A21784">
      <w:pPr>
        <w:rPr>
          <w:lang w:val="en-US" w:eastAsia="de-DE"/>
        </w:rPr>
      </w:pPr>
      <w:r>
        <w:rPr>
          <w:lang w:val="en-US" w:eastAsia="de-DE"/>
        </w:rPr>
        <w:t>When</w:t>
      </w:r>
      <w:r w:rsidR="00744169">
        <w:rPr>
          <w:lang w:val="en-US" w:eastAsia="de-DE"/>
        </w:rPr>
        <w:t xml:space="preserve"> leaving the parameter dialog</w:t>
      </w:r>
      <w:r w:rsidR="00FC24BB">
        <w:rPr>
          <w:lang w:val="en-US" w:eastAsia="de-DE"/>
        </w:rPr>
        <w:t xml:space="preserve">, and </w:t>
      </w:r>
      <w:r>
        <w:rPr>
          <w:lang w:val="en-US" w:eastAsia="de-DE"/>
        </w:rPr>
        <w:t>at program</w:t>
      </w:r>
      <w:r w:rsidR="00FC24BB">
        <w:rPr>
          <w:lang w:val="en-US" w:eastAsia="de-DE"/>
        </w:rPr>
        <w:t xml:space="preserve"> termination</w:t>
      </w:r>
      <w:r w:rsidR="00744169">
        <w:rPr>
          <w:lang w:val="en-US" w:eastAsia="de-DE"/>
        </w:rPr>
        <w:t xml:space="preserve">, PSS </w:t>
      </w:r>
      <w:r w:rsidR="00325C0E">
        <w:rPr>
          <w:lang w:val="en-US" w:eastAsia="de-DE"/>
        </w:rPr>
        <w:t>writes the configuration</w:t>
      </w:r>
      <w:r w:rsidR="00325C0E" w:rsidRPr="002B5809">
        <w:rPr>
          <w:lang w:val="en-US" w:eastAsia="de-DE"/>
        </w:rPr>
        <w:t xml:space="preserve"> file </w:t>
      </w:r>
      <w:r w:rsidR="00325C0E">
        <w:rPr>
          <w:lang w:val="en-US" w:eastAsia="de-DE"/>
        </w:rPr>
        <w:t>“</w:t>
      </w:r>
      <w:r w:rsidR="00744169">
        <w:rPr>
          <w:lang w:val="en-US" w:eastAsia="de-DE"/>
        </w:rPr>
        <w:t>PlanetarySystemStacker</w:t>
      </w:r>
      <w:r w:rsidR="00325C0E">
        <w:rPr>
          <w:lang w:val="en-US" w:eastAsia="de-DE"/>
        </w:rPr>
        <w:t>.ini” into</w:t>
      </w:r>
      <w:r w:rsidR="00325C0E" w:rsidRPr="002B5809">
        <w:rPr>
          <w:lang w:val="en-US" w:eastAsia="de-DE"/>
        </w:rPr>
        <w:t xml:space="preserve"> the user’s home directory. At later program </w:t>
      </w:r>
      <w:r>
        <w:rPr>
          <w:lang w:val="en-US" w:eastAsia="de-DE"/>
        </w:rPr>
        <w:t>runs</w:t>
      </w:r>
      <w:r w:rsidR="00325C0E" w:rsidRPr="002B5809">
        <w:rPr>
          <w:lang w:val="en-US" w:eastAsia="de-DE"/>
        </w:rPr>
        <w:t xml:space="preserve"> the parameters </w:t>
      </w:r>
      <w:r w:rsidR="00325C0E" w:rsidRPr="002B5809">
        <w:rPr>
          <w:lang w:val="en-US" w:eastAsia="de-DE"/>
        </w:rPr>
        <w:lastRenderedPageBreak/>
        <w:t xml:space="preserve">are loaded from this file </w:t>
      </w:r>
      <w:r w:rsidR="00325C0E">
        <w:rPr>
          <w:lang w:val="en-US" w:eastAsia="de-DE"/>
        </w:rPr>
        <w:t>silently</w:t>
      </w:r>
      <w:r w:rsidR="00325C0E" w:rsidRPr="002B5809">
        <w:rPr>
          <w:lang w:val="en-US" w:eastAsia="de-DE"/>
        </w:rPr>
        <w:t>, the input dialog does not open</w:t>
      </w:r>
      <w:r w:rsidR="00325C0E">
        <w:rPr>
          <w:lang w:val="en-US" w:eastAsia="de-DE"/>
        </w:rPr>
        <w:t xml:space="preserve">, and </w:t>
      </w:r>
      <w:r w:rsidR="00744169">
        <w:rPr>
          <w:lang w:val="en-US" w:eastAsia="de-DE"/>
        </w:rPr>
        <w:t>PSS is ready for job input.</w:t>
      </w:r>
      <w:r w:rsidR="004854D8">
        <w:rPr>
          <w:lang w:val="en-US" w:eastAsia="de-DE"/>
        </w:rPr>
        <w:t xml:space="preserve"> Parameters can still be changed via the “Edit / Edit configuration” menu.</w:t>
      </w:r>
    </w:p>
    <w:p w:rsidR="00FC24BB" w:rsidRDefault="00F2034A" w:rsidP="00A21784">
      <w:pPr>
        <w:rPr>
          <w:lang w:val="en-US" w:eastAsia="de-DE"/>
        </w:rPr>
      </w:pPr>
      <w:r>
        <w:rPr>
          <w:lang w:val="en-US" w:eastAsia="de-DE"/>
        </w:rPr>
        <w:t>In addition</w:t>
      </w:r>
      <w:r w:rsidR="00FC24BB">
        <w:rPr>
          <w:lang w:val="en-US" w:eastAsia="de-DE"/>
        </w:rPr>
        <w:t xml:space="preserve"> to the standard config</w:t>
      </w:r>
      <w:r w:rsidR="009B2A74">
        <w:rPr>
          <w:lang w:val="en-US" w:eastAsia="de-DE"/>
        </w:rPr>
        <w:t>uration</w:t>
      </w:r>
      <w:r w:rsidR="00FC24BB">
        <w:rPr>
          <w:lang w:val="en-US" w:eastAsia="de-DE"/>
        </w:rPr>
        <w:t xml:space="preserve"> file in the home directory, the current parameter configuration can be saved to any file system location via the “File / Save configuration</w:t>
      </w:r>
      <w:r w:rsidR="009B2A74">
        <w:rPr>
          <w:lang w:val="en-US" w:eastAsia="de-DE"/>
        </w:rPr>
        <w:t xml:space="preserve">” menu entry. Later on, this configuration can be loaded via “File / Load configuration” to replace the current parameter configuration. Please note that the configuration not only comprises the parameters shown at the dialog above, but also all active </w:t>
      </w:r>
      <w:proofErr w:type="spellStart"/>
      <w:r w:rsidR="009B2A74">
        <w:rPr>
          <w:lang w:val="en-US" w:eastAsia="de-DE"/>
        </w:rPr>
        <w:t>postprocessing</w:t>
      </w:r>
      <w:proofErr w:type="spellEnd"/>
      <w:r w:rsidR="009B2A74">
        <w:rPr>
          <w:lang w:val="en-US" w:eastAsia="de-DE"/>
        </w:rPr>
        <w:t xml:space="preserve"> variants</w:t>
      </w:r>
      <w:r w:rsidR="00E23370">
        <w:rPr>
          <w:lang w:val="en-US" w:eastAsia="de-DE"/>
        </w:rPr>
        <w:t xml:space="preserve"> (see Section </w:t>
      </w:r>
      <w:r w:rsidR="00E23370">
        <w:rPr>
          <w:lang w:val="en-US" w:eastAsia="de-DE"/>
        </w:rPr>
        <w:fldChar w:fldCharType="begin"/>
      </w:r>
      <w:r w:rsidR="00E23370">
        <w:rPr>
          <w:lang w:val="en-US" w:eastAsia="de-DE"/>
        </w:rPr>
        <w:instrText xml:space="preserve"> REF _Ref8830636 \r \h </w:instrText>
      </w:r>
      <w:r w:rsidR="00E23370">
        <w:rPr>
          <w:lang w:val="en-US" w:eastAsia="de-DE"/>
        </w:rPr>
      </w:r>
      <w:r w:rsidR="00E23370">
        <w:rPr>
          <w:lang w:val="en-US" w:eastAsia="de-DE"/>
        </w:rPr>
        <w:fldChar w:fldCharType="separate"/>
      </w:r>
      <w:r w:rsidR="00134A75">
        <w:rPr>
          <w:lang w:val="en-US" w:eastAsia="de-DE"/>
        </w:rPr>
        <w:t>4.11</w:t>
      </w:r>
      <w:r w:rsidR="00E23370">
        <w:rPr>
          <w:lang w:val="en-US" w:eastAsia="de-DE"/>
        </w:rPr>
        <w:fldChar w:fldCharType="end"/>
      </w:r>
      <w:r w:rsidR="00E23370">
        <w:rPr>
          <w:lang w:val="en-US" w:eastAsia="de-DE"/>
        </w:rPr>
        <w:t>)</w:t>
      </w:r>
      <w:r w:rsidR="009B2A74">
        <w:rPr>
          <w:lang w:val="en-US" w:eastAsia="de-DE"/>
        </w:rPr>
        <w:t>.</w:t>
      </w:r>
    </w:p>
    <w:p w:rsidR="009B2A74" w:rsidRPr="009B2A74" w:rsidRDefault="009B2A74" w:rsidP="00A21784">
      <w:pPr>
        <w:pStyle w:val="berschrift3"/>
        <w:rPr>
          <w:lang w:val="en-US"/>
        </w:rPr>
      </w:pPr>
      <w:bookmarkStart w:id="79" w:name="_Ref8753727"/>
      <w:bookmarkStart w:id="80" w:name="_Toc8897878"/>
      <w:r>
        <w:rPr>
          <w:lang w:val="en-US"/>
        </w:rPr>
        <w:t>Job Specification</w:t>
      </w:r>
      <w:bookmarkEnd w:id="79"/>
      <w:bookmarkEnd w:id="80"/>
    </w:p>
    <w:p w:rsidR="00C00911" w:rsidRPr="005164D0" w:rsidRDefault="00E23370" w:rsidP="00A21784">
      <w:pPr>
        <w:rPr>
          <w:noProof/>
          <w:lang w:val="en-US" w:eastAsia="de-DE"/>
        </w:rPr>
      </w:pPr>
      <w:r>
        <w:rPr>
          <w:lang w:val="en-US" w:eastAsia="de-DE"/>
        </w:rPr>
        <w:t>Throughout the program, user instructions are displayed in red print in the status line at the bottom of the main GUI, or within a dialog window. When the parameters are set, t</w:t>
      </w:r>
      <w:r w:rsidR="004854D8">
        <w:rPr>
          <w:lang w:val="en-US" w:eastAsia="de-DE"/>
        </w:rPr>
        <w:t xml:space="preserve">he user is </w:t>
      </w:r>
      <w:proofErr w:type="gramStart"/>
      <w:r>
        <w:rPr>
          <w:lang w:val="en-US" w:eastAsia="de-DE"/>
        </w:rPr>
        <w:t xml:space="preserve">asked </w:t>
      </w:r>
      <w:r w:rsidR="004854D8">
        <w:rPr>
          <w:lang w:val="en-US" w:eastAsia="de-DE"/>
        </w:rPr>
        <w:t xml:space="preserve"> to</w:t>
      </w:r>
      <w:proofErr w:type="gramEnd"/>
      <w:r w:rsidR="004854D8">
        <w:rPr>
          <w:lang w:val="en-US" w:eastAsia="de-DE"/>
        </w:rPr>
        <w:t xml:space="preserve"> open the “File / Open” dialog, and to define the jobs to be processed. </w:t>
      </w:r>
    </w:p>
    <w:p w:rsidR="00744169" w:rsidRPr="002B5809" w:rsidRDefault="00744169" w:rsidP="00A21784">
      <w:pPr>
        <w:rPr>
          <w:lang w:val="en-US" w:eastAsia="de-DE"/>
        </w:rPr>
      </w:pPr>
      <w:r>
        <w:rPr>
          <w:noProof/>
          <w:lang w:eastAsia="de-DE"/>
        </w:rPr>
        <w:drawing>
          <wp:inline distT="0" distB="0" distL="0" distR="0" wp14:anchorId="5950D74B" wp14:editId="0D60427F">
            <wp:extent cx="1340505" cy="1642533"/>
            <wp:effectExtent l="0" t="0" r="0" b="0"/>
            <wp:docPr id="12" name="Grafik 12" descr="D:\SW-Development\Python\PlanetarySystemStacker\Documentation\Illustrations\file-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W-Development\Python\PlanetarySystemStacker\Documentation\Illustrations\file-op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40655" cy="1642717"/>
                    </a:xfrm>
                    <a:prstGeom prst="rect">
                      <a:avLst/>
                    </a:prstGeom>
                    <a:noFill/>
                    <a:ln>
                      <a:noFill/>
                    </a:ln>
                  </pic:spPr>
                </pic:pic>
              </a:graphicData>
            </a:graphic>
          </wp:inline>
        </w:drawing>
      </w:r>
    </w:p>
    <w:p w:rsidR="004854D8" w:rsidRDefault="006A4631" w:rsidP="00F15C51">
      <w:pPr>
        <w:rPr>
          <w:lang w:val="en-US" w:eastAsia="de-DE"/>
        </w:rPr>
      </w:pPr>
      <w:r>
        <w:rPr>
          <w:lang w:val="en-US" w:eastAsia="de-DE"/>
        </w:rPr>
        <w:t xml:space="preserve">Upon choosing “File / Open”, a window </w:t>
      </w:r>
      <w:r w:rsidR="00E23370">
        <w:rPr>
          <w:lang w:val="en-US" w:eastAsia="de-DE"/>
        </w:rPr>
        <w:t>opens</w:t>
      </w:r>
      <w:r>
        <w:rPr>
          <w:lang w:val="en-US" w:eastAsia="de-DE"/>
        </w:rPr>
        <w:t xml:space="preserve"> where jobs can be specified. At this point it is important to understand how PSS processes jobs.</w:t>
      </w:r>
    </w:p>
    <w:p w:rsidR="006A4631" w:rsidRDefault="006A4631" w:rsidP="00F15C51">
      <w:pPr>
        <w:rPr>
          <w:lang w:val="en-US" w:eastAsia="de-DE"/>
        </w:rPr>
      </w:pPr>
      <w:r>
        <w:rPr>
          <w:lang w:val="en-US" w:eastAsia="de-DE"/>
        </w:rPr>
        <w:t>Basically, the user specifies a list of jobs which PSS then processes one after the other. There are two different job types which PSS recognizes by the kind of input specified:</w:t>
      </w:r>
    </w:p>
    <w:p w:rsidR="00223118" w:rsidRDefault="00220C3E" w:rsidP="00223118">
      <w:pPr>
        <w:pStyle w:val="Listenabsatz"/>
        <w:numPr>
          <w:ilvl w:val="0"/>
          <w:numId w:val="9"/>
        </w:numPr>
        <w:rPr>
          <w:lang w:val="en-US" w:eastAsia="de-DE"/>
        </w:rPr>
      </w:pPr>
      <w:r>
        <w:rPr>
          <w:noProof/>
          <w:lang w:eastAsia="de-DE"/>
        </w:rPr>
        <w:drawing>
          <wp:anchor distT="0" distB="0" distL="114300" distR="114300" simplePos="0" relativeHeight="251697152" behindDoc="0" locked="0" layoutInCell="1" allowOverlap="1">
            <wp:simplePos x="0" y="0"/>
            <wp:positionH relativeFrom="column">
              <wp:posOffset>0</wp:posOffset>
            </wp:positionH>
            <wp:positionV relativeFrom="paragraph">
              <wp:posOffset>72390</wp:posOffset>
            </wp:positionV>
            <wp:extent cx="4008120" cy="2891155"/>
            <wp:effectExtent l="0" t="0" r="0" b="444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avi-selecti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08120" cy="2891155"/>
                    </a:xfrm>
                    <a:prstGeom prst="rect">
                      <a:avLst/>
                    </a:prstGeom>
                  </pic:spPr>
                </pic:pic>
              </a:graphicData>
            </a:graphic>
            <wp14:sizeRelH relativeFrom="margin">
              <wp14:pctWidth>0</wp14:pctWidth>
            </wp14:sizeRelH>
            <wp14:sizeRelV relativeFrom="margin">
              <wp14:pctHeight>0</wp14:pctHeight>
            </wp14:sizeRelV>
          </wp:anchor>
        </w:drawing>
      </w:r>
      <w:r w:rsidR="006A4631">
        <w:rPr>
          <w:lang w:val="en-US" w:eastAsia="de-DE"/>
        </w:rPr>
        <w:t>To define a stacking job, the user selects a video file (extension “.</w:t>
      </w:r>
      <w:proofErr w:type="spellStart"/>
      <w:r w:rsidR="006A4631">
        <w:rPr>
          <w:lang w:val="en-US" w:eastAsia="de-DE"/>
        </w:rPr>
        <w:t>avi</w:t>
      </w:r>
      <w:proofErr w:type="spellEnd"/>
      <w:r w:rsidR="006A4631">
        <w:rPr>
          <w:lang w:val="en-US" w:eastAsia="de-DE"/>
        </w:rPr>
        <w:t>”) or a directory containing still image files with identical pixel dimensions</w:t>
      </w:r>
      <w:r w:rsidR="003B2BA2">
        <w:rPr>
          <w:lang w:val="en-US" w:eastAsia="de-DE"/>
        </w:rPr>
        <w:t xml:space="preserve">. </w:t>
      </w:r>
      <w:r w:rsidR="00C532AE">
        <w:rPr>
          <w:lang w:val="en-US" w:eastAsia="de-DE"/>
        </w:rPr>
        <w:t>A</w:t>
      </w:r>
      <w:r w:rsidR="003B2BA2">
        <w:rPr>
          <w:lang w:val="en-US" w:eastAsia="de-DE"/>
        </w:rPr>
        <w:t>t the bottom of the file dialog window “Files of type” must be set to “</w:t>
      </w:r>
      <w:r w:rsidR="003B2BA2" w:rsidRPr="003B2BA2">
        <w:rPr>
          <w:lang w:val="en-US" w:eastAsia="de-DE"/>
        </w:rPr>
        <w:t>Still image folders</w:t>
      </w:r>
      <w:r>
        <w:rPr>
          <w:lang w:val="en-US" w:eastAsia="de-DE"/>
        </w:rPr>
        <w:t> </w:t>
      </w:r>
      <w:r w:rsidR="003B2BA2" w:rsidRPr="003B2BA2">
        <w:rPr>
          <w:lang w:val="en-US" w:eastAsia="de-DE"/>
        </w:rPr>
        <w:t>/ video files for stacking (*.</w:t>
      </w:r>
      <w:proofErr w:type="spellStart"/>
      <w:r w:rsidR="003B2BA2" w:rsidRPr="003B2BA2">
        <w:rPr>
          <w:lang w:val="en-US" w:eastAsia="de-DE"/>
        </w:rPr>
        <w:t>avi</w:t>
      </w:r>
      <w:proofErr w:type="spellEnd"/>
      <w:r w:rsidR="003B2BA2" w:rsidRPr="003B2BA2">
        <w:rPr>
          <w:lang w:val="en-US" w:eastAsia="de-DE"/>
        </w:rPr>
        <w:t>)</w:t>
      </w:r>
      <w:r w:rsidR="003B2BA2">
        <w:rPr>
          <w:lang w:val="en-US" w:eastAsia="de-DE"/>
        </w:rPr>
        <w:t>”.</w:t>
      </w:r>
      <w:r w:rsidR="00FC24BB">
        <w:rPr>
          <w:lang w:val="en-US" w:eastAsia="de-DE"/>
        </w:rPr>
        <w:t xml:space="preserve"> Selecting a directory with image files which do not match will result in an error message later</w:t>
      </w:r>
      <w:r w:rsidR="00C532AE">
        <w:rPr>
          <w:lang w:val="en-US" w:eastAsia="de-DE"/>
        </w:rPr>
        <w:t xml:space="preserve"> on</w:t>
      </w:r>
      <w:r w:rsidR="00FC24BB">
        <w:rPr>
          <w:lang w:val="en-US" w:eastAsia="de-DE"/>
        </w:rPr>
        <w:t xml:space="preserve">. </w:t>
      </w:r>
      <w:r w:rsidR="009B2A74">
        <w:rPr>
          <w:lang w:val="en-US" w:eastAsia="de-DE"/>
        </w:rPr>
        <w:br/>
      </w:r>
    </w:p>
    <w:p w:rsidR="00223118" w:rsidRDefault="00223118" w:rsidP="00223118">
      <w:pPr>
        <w:rPr>
          <w:lang w:val="en-US" w:eastAsia="de-DE"/>
        </w:rPr>
      </w:pPr>
      <w:r>
        <w:rPr>
          <w:lang w:val="en-US" w:eastAsia="de-DE"/>
        </w:rPr>
        <w:br w:type="page"/>
      </w:r>
    </w:p>
    <w:p w:rsidR="003B2BA2" w:rsidRDefault="00223118" w:rsidP="00603A13">
      <w:pPr>
        <w:pStyle w:val="Listenabsatz"/>
        <w:numPr>
          <w:ilvl w:val="0"/>
          <w:numId w:val="9"/>
        </w:numPr>
        <w:rPr>
          <w:lang w:val="en-US" w:eastAsia="de-DE"/>
        </w:rPr>
      </w:pPr>
      <w:r>
        <w:rPr>
          <w:noProof/>
          <w:lang w:eastAsia="de-DE"/>
        </w:rPr>
        <w:lastRenderedPageBreak/>
        <w:drawing>
          <wp:anchor distT="0" distB="0" distL="114300" distR="114300" simplePos="0" relativeHeight="251695104" behindDoc="0" locked="0" layoutInCell="1" allowOverlap="1" wp14:anchorId="32EFB697" wp14:editId="313C9D1E">
            <wp:simplePos x="0" y="0"/>
            <wp:positionH relativeFrom="column">
              <wp:posOffset>4445</wp:posOffset>
            </wp:positionH>
            <wp:positionV relativeFrom="paragraph">
              <wp:posOffset>47625</wp:posOffset>
            </wp:positionV>
            <wp:extent cx="3300095" cy="2685415"/>
            <wp:effectExtent l="0" t="0" r="0" b="635"/>
            <wp:wrapSquare wrapText="bothSides"/>
            <wp:docPr id="15" name="Grafik 15" descr="D:\SW-Development\Python\PlanetarySystemStacker\Documentation\Illustrations\file-open-postproc-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W-Development\Python\PlanetarySystemStacker\Documentation\Illustrations\file-open-postproc-selecti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00095" cy="2685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2BA2">
        <w:rPr>
          <w:lang w:val="en-US" w:eastAsia="de-DE"/>
        </w:rPr>
        <w:t xml:space="preserve">To define a </w:t>
      </w:r>
      <w:proofErr w:type="spellStart"/>
      <w:r w:rsidR="003B2BA2">
        <w:rPr>
          <w:lang w:val="en-US" w:eastAsia="de-DE"/>
        </w:rPr>
        <w:t>postprocessing</w:t>
      </w:r>
      <w:proofErr w:type="spellEnd"/>
      <w:r w:rsidR="003B2BA2">
        <w:rPr>
          <w:lang w:val="en-US" w:eastAsia="de-DE"/>
        </w:rPr>
        <w:t xml:space="preserve"> job, the user selects a single image file (with the extension .tiff, .</w:t>
      </w:r>
      <w:proofErr w:type="spellStart"/>
      <w:r w:rsidR="003B2BA2">
        <w:rPr>
          <w:lang w:val="en-US" w:eastAsia="de-DE"/>
        </w:rPr>
        <w:t>tif</w:t>
      </w:r>
      <w:proofErr w:type="spellEnd"/>
      <w:r w:rsidR="003B2BA2">
        <w:rPr>
          <w:lang w:val="en-US" w:eastAsia="de-DE"/>
        </w:rPr>
        <w:t>, .</w:t>
      </w:r>
      <w:proofErr w:type="spellStart"/>
      <w:r w:rsidR="003B2BA2">
        <w:rPr>
          <w:lang w:val="en-US" w:eastAsia="de-DE"/>
        </w:rPr>
        <w:t>png</w:t>
      </w:r>
      <w:proofErr w:type="spellEnd"/>
      <w:r w:rsidR="003B2BA2">
        <w:rPr>
          <w:lang w:val="en-US" w:eastAsia="de-DE"/>
        </w:rPr>
        <w:t xml:space="preserve">, or </w:t>
      </w:r>
      <w:r w:rsidR="00693841">
        <w:rPr>
          <w:lang w:val="en-US" w:eastAsia="de-DE"/>
        </w:rPr>
        <w:t>.</w:t>
      </w:r>
      <w:r w:rsidR="003B2BA2">
        <w:rPr>
          <w:lang w:val="en-US" w:eastAsia="de-DE"/>
        </w:rPr>
        <w:t xml:space="preserve">jpg). </w:t>
      </w:r>
      <w:r w:rsidR="00C532AE">
        <w:rPr>
          <w:lang w:val="en-US" w:eastAsia="de-DE"/>
        </w:rPr>
        <w:t>A</w:t>
      </w:r>
      <w:r w:rsidR="003B2BA2">
        <w:rPr>
          <w:lang w:val="en-US" w:eastAsia="de-DE"/>
        </w:rPr>
        <w:t>t the bottom of the file dialog window “Files of type” must be set to “</w:t>
      </w:r>
      <w:r w:rsidR="003B2BA2" w:rsidRPr="003B2BA2">
        <w:rPr>
          <w:lang w:val="en-US" w:eastAsia="de-DE"/>
        </w:rPr>
        <w:t xml:space="preserve">Images for </w:t>
      </w:r>
      <w:proofErr w:type="spellStart"/>
      <w:r w:rsidR="003B2BA2" w:rsidRPr="003B2BA2">
        <w:rPr>
          <w:lang w:val="en-US" w:eastAsia="de-DE"/>
        </w:rPr>
        <w:t>postprocessing</w:t>
      </w:r>
      <w:proofErr w:type="spellEnd"/>
      <w:r w:rsidR="003B2BA2" w:rsidRPr="003B2BA2">
        <w:rPr>
          <w:lang w:val="en-US" w:eastAsia="de-DE"/>
        </w:rPr>
        <w:t xml:space="preserve"> (*.tiff *.</w:t>
      </w:r>
      <w:proofErr w:type="spellStart"/>
      <w:r w:rsidR="003B2BA2" w:rsidRPr="003B2BA2">
        <w:rPr>
          <w:lang w:val="en-US" w:eastAsia="de-DE"/>
        </w:rPr>
        <w:t>tif</w:t>
      </w:r>
      <w:proofErr w:type="spellEnd"/>
      <w:r w:rsidR="003B2BA2" w:rsidRPr="003B2BA2">
        <w:rPr>
          <w:lang w:val="en-US" w:eastAsia="de-DE"/>
        </w:rPr>
        <w:t xml:space="preserve"> *.</w:t>
      </w:r>
      <w:proofErr w:type="spellStart"/>
      <w:r w:rsidR="003B2BA2" w:rsidRPr="003B2BA2">
        <w:rPr>
          <w:lang w:val="en-US" w:eastAsia="de-DE"/>
        </w:rPr>
        <w:t>png</w:t>
      </w:r>
      <w:proofErr w:type="spellEnd"/>
      <w:r w:rsidR="003B2BA2" w:rsidRPr="003B2BA2">
        <w:rPr>
          <w:lang w:val="en-US" w:eastAsia="de-DE"/>
        </w:rPr>
        <w:t xml:space="preserve"> *.jpg)</w:t>
      </w:r>
      <w:r w:rsidR="003B2BA2">
        <w:rPr>
          <w:lang w:val="en-US" w:eastAsia="de-DE"/>
        </w:rPr>
        <w:t>”</w:t>
      </w:r>
    </w:p>
    <w:p w:rsidR="00C532AE" w:rsidRDefault="00C532AE" w:rsidP="003B2BA2">
      <w:pPr>
        <w:rPr>
          <w:lang w:val="en-US" w:eastAsia="de-DE"/>
        </w:rPr>
      </w:pPr>
    </w:p>
    <w:p w:rsidR="00C532AE" w:rsidRDefault="00C532AE" w:rsidP="003B2BA2">
      <w:pPr>
        <w:rPr>
          <w:lang w:val="en-US" w:eastAsia="de-DE"/>
        </w:rPr>
      </w:pPr>
    </w:p>
    <w:p w:rsidR="00C532AE" w:rsidRDefault="00C532AE" w:rsidP="003B2BA2">
      <w:pPr>
        <w:rPr>
          <w:lang w:val="en-US" w:eastAsia="de-DE"/>
        </w:rPr>
      </w:pPr>
    </w:p>
    <w:p w:rsidR="00C532AE" w:rsidRDefault="00C532AE" w:rsidP="003B2BA2">
      <w:pPr>
        <w:rPr>
          <w:lang w:val="en-US" w:eastAsia="de-DE"/>
        </w:rPr>
      </w:pPr>
    </w:p>
    <w:p w:rsidR="003B2BA2" w:rsidRDefault="003B2BA2" w:rsidP="003B2BA2">
      <w:pPr>
        <w:rPr>
          <w:lang w:val="en-US" w:eastAsia="de-DE"/>
        </w:rPr>
      </w:pPr>
      <w:r>
        <w:rPr>
          <w:lang w:val="en-US" w:eastAsia="de-DE"/>
        </w:rPr>
        <w:t>When the user</w:t>
      </w:r>
      <w:r w:rsidR="00FB03AF">
        <w:rPr>
          <w:lang w:val="en-US" w:eastAsia="de-DE"/>
        </w:rPr>
        <w:t xml:space="preserve"> presses “Open” to</w:t>
      </w:r>
      <w:r>
        <w:rPr>
          <w:lang w:val="en-US" w:eastAsia="de-DE"/>
        </w:rPr>
        <w:t xml:space="preserve"> close</w:t>
      </w:r>
      <w:r w:rsidR="00FB03AF">
        <w:rPr>
          <w:lang w:val="en-US" w:eastAsia="de-DE"/>
        </w:rPr>
        <w:t xml:space="preserve"> the dialog window,</w:t>
      </w:r>
      <w:r>
        <w:rPr>
          <w:lang w:val="en-US" w:eastAsia="de-DE"/>
        </w:rPr>
        <w:t xml:space="preserve"> the selected jobs </w:t>
      </w:r>
      <w:r w:rsidR="00693841">
        <w:rPr>
          <w:lang w:val="en-US" w:eastAsia="de-DE"/>
        </w:rPr>
        <w:t>are added to</w:t>
      </w:r>
      <w:r>
        <w:rPr>
          <w:lang w:val="en-US" w:eastAsia="de-DE"/>
        </w:rPr>
        <w:t xml:space="preserve"> the list of jobs presented in the main window.</w:t>
      </w:r>
      <w:r w:rsidR="00FC24BB">
        <w:rPr>
          <w:lang w:val="en-US" w:eastAsia="de-DE"/>
        </w:rPr>
        <w:t xml:space="preserve"> This list may contain stacking and </w:t>
      </w:r>
      <w:proofErr w:type="spellStart"/>
      <w:r w:rsidR="00FC24BB">
        <w:rPr>
          <w:lang w:val="en-US" w:eastAsia="de-DE"/>
        </w:rPr>
        <w:t>postprocessing</w:t>
      </w:r>
      <w:proofErr w:type="spellEnd"/>
      <w:r w:rsidR="00FC24BB">
        <w:rPr>
          <w:lang w:val="en-US" w:eastAsia="de-DE"/>
        </w:rPr>
        <w:t xml:space="preserve"> jobs in any order.</w:t>
      </w:r>
      <w:r>
        <w:rPr>
          <w:lang w:val="en-US" w:eastAsia="de-DE"/>
        </w:rPr>
        <w:t xml:space="preserve"> Additional jobs can be defined by pressing “Add job(s)” to re-open the job selection dialog again. Jobs can be removed from the list by </w:t>
      </w:r>
      <w:r w:rsidR="00C532AE">
        <w:rPr>
          <w:lang w:val="en-US" w:eastAsia="de-DE"/>
        </w:rPr>
        <w:t>clicking on</w:t>
      </w:r>
      <w:r>
        <w:rPr>
          <w:lang w:val="en-US" w:eastAsia="de-DE"/>
        </w:rPr>
        <w:t xml:space="preserve"> them and pressing “Remove selected job(s)”.</w:t>
      </w:r>
    </w:p>
    <w:p w:rsidR="00C532AE" w:rsidRPr="003B2BA2" w:rsidRDefault="009C051F" w:rsidP="003B2BA2">
      <w:pPr>
        <w:rPr>
          <w:lang w:val="en-US" w:eastAsia="de-DE"/>
        </w:rPr>
      </w:pPr>
      <w:r>
        <w:rPr>
          <w:noProof/>
          <w:lang w:eastAsia="de-DE"/>
        </w:rPr>
        <w:drawing>
          <wp:inline distT="0" distB="0" distL="0" distR="0">
            <wp:extent cx="5760720" cy="410146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joblist.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101465"/>
                    </a:xfrm>
                    <a:prstGeom prst="rect">
                      <a:avLst/>
                    </a:prstGeom>
                  </pic:spPr>
                </pic:pic>
              </a:graphicData>
            </a:graphic>
          </wp:inline>
        </w:drawing>
      </w:r>
    </w:p>
    <w:p w:rsidR="00C00911" w:rsidRDefault="00FC24BB" w:rsidP="00F15C51">
      <w:pPr>
        <w:rPr>
          <w:lang w:val="en-US" w:eastAsia="de-DE"/>
        </w:rPr>
      </w:pPr>
      <w:r>
        <w:rPr>
          <w:lang w:val="en-US" w:eastAsia="de-DE"/>
        </w:rPr>
        <w:t>When all jobs are defined, press</w:t>
      </w:r>
      <w:r w:rsidR="00FB03AF">
        <w:rPr>
          <w:lang w:val="en-US" w:eastAsia="de-DE"/>
        </w:rPr>
        <w:t>ing</w:t>
      </w:r>
      <w:r>
        <w:rPr>
          <w:lang w:val="en-US" w:eastAsia="de-DE"/>
        </w:rPr>
        <w:t xml:space="preserve"> “OK” </w:t>
      </w:r>
      <w:r w:rsidR="00FB03AF">
        <w:rPr>
          <w:lang w:val="en-US" w:eastAsia="de-DE"/>
        </w:rPr>
        <w:t>completes</w:t>
      </w:r>
      <w:r>
        <w:rPr>
          <w:lang w:val="en-US" w:eastAsia="de-DE"/>
        </w:rPr>
        <w:t xml:space="preserve"> the job specification.</w:t>
      </w:r>
    </w:p>
    <w:p w:rsidR="00C532AE" w:rsidRPr="009B2A74" w:rsidRDefault="00C532AE" w:rsidP="00C532AE">
      <w:pPr>
        <w:pStyle w:val="berschrift3"/>
        <w:rPr>
          <w:lang w:val="en-US"/>
        </w:rPr>
      </w:pPr>
      <w:bookmarkStart w:id="81" w:name="_Toc8897879"/>
      <w:r>
        <w:rPr>
          <w:lang w:val="en-US"/>
        </w:rPr>
        <w:t>Starting and Controlling the Workflow</w:t>
      </w:r>
      <w:bookmarkEnd w:id="81"/>
    </w:p>
    <w:p w:rsidR="00693841" w:rsidRDefault="00C532AE" w:rsidP="00F15C51">
      <w:pPr>
        <w:rPr>
          <w:lang w:val="en-US" w:eastAsia="de-DE"/>
        </w:rPr>
      </w:pPr>
      <w:r>
        <w:rPr>
          <w:lang w:val="en-US" w:eastAsia="de-DE"/>
        </w:rPr>
        <w:t xml:space="preserve">Pressing “Start / Continue” </w:t>
      </w:r>
      <w:r w:rsidR="00693841">
        <w:rPr>
          <w:lang w:val="en-US" w:eastAsia="de-DE"/>
        </w:rPr>
        <w:t>triggers</w:t>
      </w:r>
      <w:r>
        <w:rPr>
          <w:lang w:val="en-US" w:eastAsia="de-DE"/>
        </w:rPr>
        <w:t xml:space="preserve"> </w:t>
      </w:r>
      <w:proofErr w:type="spellStart"/>
      <w:r>
        <w:rPr>
          <w:lang w:val="en-US" w:eastAsia="de-DE"/>
        </w:rPr>
        <w:t>PlanetarySysstemStacker</w:t>
      </w:r>
      <w:proofErr w:type="spellEnd"/>
      <w:r>
        <w:rPr>
          <w:lang w:val="en-US" w:eastAsia="de-DE"/>
        </w:rPr>
        <w:t xml:space="preserve"> to start processin</w:t>
      </w:r>
      <w:r w:rsidR="005120FC">
        <w:rPr>
          <w:lang w:val="en-US" w:eastAsia="de-DE"/>
        </w:rPr>
        <w:t xml:space="preserve">g the jobs in sequential order, either interactively or in batch mode (fully automatic). By checking / unchecking </w:t>
      </w:r>
      <w:r w:rsidR="005120FC">
        <w:rPr>
          <w:lang w:val="en-US" w:eastAsia="de-DE"/>
        </w:rPr>
        <w:lastRenderedPageBreak/>
        <w:t>the “Automatic” checkbox at the bottom of the main GUI, the user can switch back and forth between the two modes at any time during execution.</w:t>
      </w:r>
    </w:p>
    <w:p w:rsidR="00C00911" w:rsidRDefault="005120FC" w:rsidP="00F15C51">
      <w:pPr>
        <w:rPr>
          <w:lang w:val="en-US" w:eastAsia="de-DE"/>
        </w:rPr>
      </w:pPr>
      <w:r>
        <w:rPr>
          <w:lang w:val="en-US" w:eastAsia="de-DE"/>
        </w:rPr>
        <w:t xml:space="preserve">If a large number of similar video files are to be processed, or many images of the same moon panorama are to be </w:t>
      </w:r>
      <w:proofErr w:type="spellStart"/>
      <w:r>
        <w:rPr>
          <w:lang w:val="en-US" w:eastAsia="de-DE"/>
        </w:rPr>
        <w:t>postprocessed</w:t>
      </w:r>
      <w:proofErr w:type="spellEnd"/>
      <w:r>
        <w:rPr>
          <w:lang w:val="en-US" w:eastAsia="de-DE"/>
        </w:rPr>
        <w:t xml:space="preserve">, the </w:t>
      </w:r>
      <w:r w:rsidR="00B662F4">
        <w:rPr>
          <w:lang w:val="en-US" w:eastAsia="de-DE"/>
        </w:rPr>
        <w:t>recommended</w:t>
      </w:r>
      <w:r>
        <w:rPr>
          <w:lang w:val="en-US" w:eastAsia="de-DE"/>
        </w:rPr>
        <w:t xml:space="preserve"> procedure is to process the first job in interactive mode (“Automatic” unchecked). </w:t>
      </w:r>
      <w:r w:rsidR="00B662F4">
        <w:rPr>
          <w:lang w:val="en-US" w:eastAsia="de-DE"/>
        </w:rPr>
        <w:t xml:space="preserve">PSS </w:t>
      </w:r>
      <w:r w:rsidR="00693841">
        <w:rPr>
          <w:lang w:val="en-US" w:eastAsia="de-DE"/>
        </w:rPr>
        <w:t xml:space="preserve">then </w:t>
      </w:r>
      <w:r w:rsidR="00B662F4">
        <w:rPr>
          <w:lang w:val="en-US" w:eastAsia="de-DE"/>
        </w:rPr>
        <w:t xml:space="preserve">stops at every processing step and prompts the user to adapt parameters as he or she likes. </w:t>
      </w:r>
      <w:r w:rsidR="00693841">
        <w:rPr>
          <w:lang w:val="en-US" w:eastAsia="de-DE"/>
        </w:rPr>
        <w:t xml:space="preserve">After the first job </w:t>
      </w:r>
      <w:r>
        <w:rPr>
          <w:lang w:val="en-US" w:eastAsia="de-DE"/>
        </w:rPr>
        <w:t xml:space="preserve">the user </w:t>
      </w:r>
      <w:r w:rsidR="00B662F4">
        <w:rPr>
          <w:lang w:val="en-US" w:eastAsia="de-DE"/>
        </w:rPr>
        <w:t xml:space="preserve">checks the “Automatic” box, </w:t>
      </w:r>
      <w:r w:rsidR="00693841">
        <w:rPr>
          <w:lang w:val="en-US" w:eastAsia="de-DE"/>
        </w:rPr>
        <w:t xml:space="preserve">and </w:t>
      </w:r>
      <w:r w:rsidR="00B662F4">
        <w:rPr>
          <w:lang w:val="en-US" w:eastAsia="de-DE"/>
        </w:rPr>
        <w:t xml:space="preserve">PSS continues processing all the remaining jobs automatically using the </w:t>
      </w:r>
      <w:r w:rsidR="00693841">
        <w:rPr>
          <w:lang w:val="en-US" w:eastAsia="de-DE"/>
        </w:rPr>
        <w:t>adapted</w:t>
      </w:r>
      <w:r w:rsidR="00B662F4">
        <w:rPr>
          <w:lang w:val="en-US" w:eastAsia="de-DE"/>
        </w:rPr>
        <w:t xml:space="preserve"> set of parameters.</w:t>
      </w:r>
    </w:p>
    <w:p w:rsidR="005120FC" w:rsidRDefault="00693841" w:rsidP="00F15C51">
      <w:pPr>
        <w:rPr>
          <w:lang w:val="en-US" w:eastAsia="de-DE"/>
        </w:rPr>
      </w:pPr>
      <w:r>
        <w:rPr>
          <w:lang w:val="en-US" w:eastAsia="de-DE"/>
        </w:rPr>
        <w:t>When batch processing is active, the user at any time can seize control by unchecking the “Automatic” box. PSS just finishes the current processing step and switches back to interactive mode.</w:t>
      </w:r>
    </w:p>
    <w:p w:rsidR="00EB0D13" w:rsidRDefault="00EB0D13" w:rsidP="00F15C51">
      <w:pPr>
        <w:rPr>
          <w:lang w:val="en-US" w:eastAsia="de-DE"/>
        </w:rPr>
      </w:pPr>
      <w:r>
        <w:rPr>
          <w:noProof/>
          <w:lang w:eastAsia="de-DE"/>
        </w:rPr>
        <w:drawing>
          <wp:inline distT="0" distB="0" distL="0" distR="0" wp14:anchorId="6CFE51A5" wp14:editId="738F2139">
            <wp:extent cx="5760720" cy="591967"/>
            <wp:effectExtent l="0" t="0" r="0" b="0"/>
            <wp:docPr id="20" name="Grafik 20" descr="D:\SW-Development\Python\PlanetarySystemStacker\Documentation\Illustrations\ranking-frames-busy-cut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W-Development\Python\PlanetarySystemStacker\Documentation\Illustrations\ranking-frames-busy-cutou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591967"/>
                    </a:xfrm>
                    <a:prstGeom prst="rect">
                      <a:avLst/>
                    </a:prstGeom>
                    <a:noFill/>
                    <a:ln>
                      <a:noFill/>
                    </a:ln>
                  </pic:spPr>
                </pic:pic>
              </a:graphicData>
            </a:graphic>
          </wp:inline>
        </w:drawing>
      </w:r>
    </w:p>
    <w:p w:rsidR="009D4E35" w:rsidRDefault="00EB0D13" w:rsidP="00EB0D13">
      <w:pPr>
        <w:rPr>
          <w:lang w:val="en-US" w:eastAsia="de-DE"/>
        </w:rPr>
      </w:pPr>
      <w:r>
        <w:rPr>
          <w:lang w:val="en-US" w:eastAsia="de-DE"/>
        </w:rPr>
        <w:t>During computationa</w:t>
      </w:r>
      <w:r w:rsidR="00FB03AF">
        <w:rPr>
          <w:lang w:val="en-US" w:eastAsia="de-DE"/>
        </w:rPr>
        <w:t>l</w:t>
      </w:r>
      <w:r>
        <w:rPr>
          <w:lang w:val="en-US" w:eastAsia="de-DE"/>
        </w:rPr>
        <w:t>l</w:t>
      </w:r>
      <w:r w:rsidR="00FB03AF">
        <w:rPr>
          <w:lang w:val="en-US" w:eastAsia="de-DE"/>
        </w:rPr>
        <w:t>y</w:t>
      </w:r>
      <w:r>
        <w:rPr>
          <w:lang w:val="en-US" w:eastAsia="de-DE"/>
        </w:rPr>
        <w:t xml:space="preserve"> intensive processing phases PSS displays a progress bar at the bottom of the GUI. If </w:t>
      </w:r>
      <w:r w:rsidR="00F370E0">
        <w:rPr>
          <w:lang w:val="en-US" w:eastAsia="de-DE"/>
        </w:rPr>
        <w:t>several</w:t>
      </w:r>
      <w:r>
        <w:rPr>
          <w:lang w:val="en-US" w:eastAsia="de-DE"/>
        </w:rPr>
        <w:t xml:space="preserve"> job</w:t>
      </w:r>
      <w:r w:rsidR="00F370E0">
        <w:rPr>
          <w:lang w:val="en-US" w:eastAsia="de-DE"/>
        </w:rPr>
        <w:t>s</w:t>
      </w:r>
      <w:r>
        <w:rPr>
          <w:lang w:val="en-US" w:eastAsia="de-DE"/>
        </w:rPr>
        <w:t xml:space="preserve"> </w:t>
      </w:r>
      <w:r w:rsidR="00F370E0">
        <w:rPr>
          <w:lang w:val="en-US" w:eastAsia="de-DE"/>
        </w:rPr>
        <w:t>are</w:t>
      </w:r>
      <w:r>
        <w:rPr>
          <w:lang w:val="en-US" w:eastAsia="de-DE"/>
        </w:rPr>
        <w:t xml:space="preserve"> processed, a second progress bar shows the fraction of finished jobs. The status line displays information about the files being processed and the current processing step.</w:t>
      </w:r>
    </w:p>
    <w:p w:rsidR="005D1A4D" w:rsidRDefault="005D1A4D" w:rsidP="00EB0D13">
      <w:pPr>
        <w:pStyle w:val="berschrift3"/>
        <w:rPr>
          <w:lang w:val="en-US"/>
        </w:rPr>
      </w:pPr>
      <w:bookmarkStart w:id="82" w:name="_Toc8897880"/>
      <w:r>
        <w:rPr>
          <w:lang w:val="en-US"/>
        </w:rPr>
        <w:t>Execution Protocol</w:t>
      </w:r>
      <w:bookmarkEnd w:id="82"/>
    </w:p>
    <w:p w:rsidR="005D1A4D" w:rsidRDefault="005D1A4D" w:rsidP="005D1A4D">
      <w:pPr>
        <w:rPr>
          <w:lang w:val="en-US" w:eastAsia="de-DE"/>
        </w:rPr>
      </w:pPr>
      <w:r>
        <w:rPr>
          <w:lang w:val="en-US" w:eastAsia="de-DE"/>
        </w:rPr>
        <w:t>Being a</w:t>
      </w:r>
      <w:r w:rsidR="002971E6">
        <w:rPr>
          <w:lang w:val="en-US" w:eastAsia="de-DE"/>
        </w:rPr>
        <w:t xml:space="preserve">ble to look </w:t>
      </w:r>
      <w:r w:rsidR="00F370E0">
        <w:rPr>
          <w:lang w:val="en-US" w:eastAsia="de-DE"/>
        </w:rPr>
        <w:t xml:space="preserve">up </w:t>
      </w:r>
      <w:r w:rsidR="002971E6">
        <w:rPr>
          <w:lang w:val="en-US" w:eastAsia="de-DE"/>
        </w:rPr>
        <w:t>the execution details of a job can be very useful, especially if something went wrong in batch mode, o</w:t>
      </w:r>
      <w:r w:rsidR="00FB03AF">
        <w:rPr>
          <w:lang w:val="en-US" w:eastAsia="de-DE"/>
        </w:rPr>
        <w:t>r</w:t>
      </w:r>
      <w:r w:rsidR="002971E6">
        <w:rPr>
          <w:lang w:val="en-US" w:eastAsia="de-DE"/>
        </w:rPr>
        <w:t xml:space="preserve"> if the resulting image is of lower quality than expected. With PSS the user can choose among various protocol variants.</w:t>
      </w:r>
    </w:p>
    <w:p w:rsidR="002971E6" w:rsidRDefault="002971E6" w:rsidP="005D1A4D">
      <w:pPr>
        <w:rPr>
          <w:lang w:val="en-US" w:eastAsia="de-DE"/>
        </w:rPr>
      </w:pPr>
      <w:r>
        <w:rPr>
          <w:lang w:val="en-US" w:eastAsia="de-DE"/>
        </w:rPr>
        <w:t>First of all, the parameter “Protocol detail level” selects the amount of information provided. Level “0” means no output at all. At level “2” detailed info is provided, e.g. on the number of alignment points and the warp distribution. If parameter “Write protocol to file” is checked, all protocol data is appended to the standard file “PlanetarySytsemStacker.log” in the user’s home directory.</w:t>
      </w:r>
      <w:r w:rsidR="00FB03AF">
        <w:rPr>
          <w:lang w:val="en-US" w:eastAsia="de-DE"/>
        </w:rPr>
        <w:t xml:space="preserve"> It is a good idea to delete this file every once in a while.</w:t>
      </w:r>
    </w:p>
    <w:p w:rsidR="002971E6" w:rsidRPr="005D1A4D" w:rsidRDefault="002971E6" w:rsidP="005D1A4D">
      <w:pPr>
        <w:rPr>
          <w:lang w:val="en-US" w:eastAsia="de-DE"/>
        </w:rPr>
      </w:pPr>
      <w:r>
        <w:rPr>
          <w:lang w:val="en-US" w:eastAsia="de-DE"/>
        </w:rPr>
        <w:t xml:space="preserve">In particular if many jobs are processed, </w:t>
      </w:r>
      <w:r w:rsidR="009F7234">
        <w:rPr>
          <w:lang w:val="en-US" w:eastAsia="de-DE"/>
        </w:rPr>
        <w:t xml:space="preserve">it is recommended to set </w:t>
      </w:r>
      <w:r>
        <w:rPr>
          <w:lang w:val="en-US" w:eastAsia="de-DE"/>
        </w:rPr>
        <w:t xml:space="preserve">the option “Store protocol with results”. In this case, </w:t>
      </w:r>
      <w:r w:rsidR="00F370E0">
        <w:rPr>
          <w:lang w:val="en-US" w:eastAsia="de-DE"/>
        </w:rPr>
        <w:t>in addition</w:t>
      </w:r>
      <w:r>
        <w:rPr>
          <w:lang w:val="en-US" w:eastAsia="de-DE"/>
        </w:rPr>
        <w:t xml:space="preserve"> to the sequential protocol file the part pertaining to a given job is written </w:t>
      </w:r>
      <w:r w:rsidR="009F7234">
        <w:rPr>
          <w:lang w:val="en-US" w:eastAsia="de-DE"/>
        </w:rPr>
        <w:t>as</w:t>
      </w:r>
      <w:r>
        <w:rPr>
          <w:lang w:val="en-US" w:eastAsia="de-DE"/>
        </w:rPr>
        <w:t xml:space="preserve"> a </w:t>
      </w:r>
      <w:r w:rsidR="009F7234">
        <w:rPr>
          <w:lang w:val="en-US" w:eastAsia="de-DE"/>
        </w:rPr>
        <w:t xml:space="preserve">separate </w:t>
      </w:r>
      <w:r>
        <w:rPr>
          <w:lang w:val="en-US" w:eastAsia="de-DE"/>
        </w:rPr>
        <w:t>file</w:t>
      </w:r>
      <w:r w:rsidR="009F7234">
        <w:rPr>
          <w:lang w:val="en-US" w:eastAsia="de-DE"/>
        </w:rPr>
        <w:t xml:space="preserve">. Its name is derived from the name of </w:t>
      </w:r>
      <w:r>
        <w:rPr>
          <w:lang w:val="en-US" w:eastAsia="de-DE"/>
        </w:rPr>
        <w:t xml:space="preserve">the </w:t>
      </w:r>
      <w:r w:rsidR="009F7234">
        <w:rPr>
          <w:lang w:val="en-US" w:eastAsia="de-DE"/>
        </w:rPr>
        <w:t xml:space="preserve">job result, with the stacking suffix “_pss.tiff” being replaced with “_stacking-log.txt”. This way it is easy to associate the log file with the corresponding job output. In the case of </w:t>
      </w:r>
      <w:proofErr w:type="spellStart"/>
      <w:r w:rsidR="009F7234">
        <w:rPr>
          <w:lang w:val="en-US" w:eastAsia="de-DE"/>
        </w:rPr>
        <w:t>postprocessing</w:t>
      </w:r>
      <w:proofErr w:type="spellEnd"/>
      <w:r w:rsidR="009F7234">
        <w:rPr>
          <w:lang w:val="en-US" w:eastAsia="de-DE"/>
        </w:rPr>
        <w:t xml:space="preserve"> jobs, the ending “_postproc-log.txt” corresponds to the </w:t>
      </w:r>
      <w:proofErr w:type="spellStart"/>
      <w:r w:rsidR="009F7234">
        <w:rPr>
          <w:lang w:val="en-US" w:eastAsia="de-DE"/>
        </w:rPr>
        <w:t>postprocessing</w:t>
      </w:r>
      <w:proofErr w:type="spellEnd"/>
      <w:r w:rsidR="009F7234">
        <w:rPr>
          <w:lang w:val="en-US" w:eastAsia="de-DE"/>
        </w:rPr>
        <w:t xml:space="preserve"> result “_gpp.tiff”.</w:t>
      </w:r>
    </w:p>
    <w:p w:rsidR="009E1A5F" w:rsidRDefault="00EB0D13" w:rsidP="005B3172">
      <w:pPr>
        <w:pStyle w:val="berschrift3"/>
        <w:rPr>
          <w:lang w:val="en-US"/>
        </w:rPr>
      </w:pPr>
      <w:bookmarkStart w:id="83" w:name="_Toc8897881"/>
      <w:r>
        <w:rPr>
          <w:lang w:val="en-US"/>
        </w:rPr>
        <w:t>Reading Input Data and Buffering</w:t>
      </w:r>
      <w:bookmarkEnd w:id="83"/>
    </w:p>
    <w:p w:rsidR="009B145A" w:rsidRDefault="00EB0D13" w:rsidP="00EB0D13">
      <w:pPr>
        <w:rPr>
          <w:lang w:val="en-US" w:eastAsia="de-DE"/>
        </w:rPr>
      </w:pPr>
      <w:r>
        <w:rPr>
          <w:lang w:val="en-US" w:eastAsia="de-DE"/>
        </w:rPr>
        <w:t xml:space="preserve">Input data for stacking can be large. In the worst case, the input video file itself is larger than the available RAM. To make things worse, additional to the </w:t>
      </w:r>
      <w:r w:rsidR="009B145A">
        <w:rPr>
          <w:lang w:val="en-US" w:eastAsia="de-DE"/>
        </w:rPr>
        <w:t>original video frames PSS uses</w:t>
      </w:r>
      <w:r w:rsidR="005D1A4D">
        <w:rPr>
          <w:lang w:val="en-US" w:eastAsia="de-DE"/>
        </w:rPr>
        <w:t xml:space="preserve"> several image variants</w:t>
      </w:r>
      <w:r w:rsidR="009B145A">
        <w:rPr>
          <w:lang w:val="en-US" w:eastAsia="de-DE"/>
        </w:rPr>
        <w:t xml:space="preserve"> which result from applying certain filters (e.g. Gaussian or Laplacian</w:t>
      </w:r>
      <w:r w:rsidR="005D1A4D">
        <w:rPr>
          <w:lang w:val="en-US" w:eastAsia="de-DE"/>
        </w:rPr>
        <w:t xml:space="preserve"> filters</w:t>
      </w:r>
      <w:r w:rsidR="009B145A">
        <w:rPr>
          <w:lang w:val="en-US" w:eastAsia="de-DE"/>
        </w:rPr>
        <w:t>). Since those variants in general</w:t>
      </w:r>
      <w:r w:rsidR="005D1A4D">
        <w:rPr>
          <w:lang w:val="en-US" w:eastAsia="de-DE"/>
        </w:rPr>
        <w:t xml:space="preserve"> are used more than once</w:t>
      </w:r>
      <w:r w:rsidR="009B145A">
        <w:rPr>
          <w:lang w:val="en-US" w:eastAsia="de-DE"/>
        </w:rPr>
        <w:t>, processing is fastest if the</w:t>
      </w:r>
      <w:r w:rsidR="002F644F">
        <w:rPr>
          <w:lang w:val="en-US" w:eastAsia="de-DE"/>
        </w:rPr>
        <w:t>y</w:t>
      </w:r>
      <w:r w:rsidR="009B145A">
        <w:rPr>
          <w:lang w:val="en-US" w:eastAsia="de-DE"/>
        </w:rPr>
        <w:t xml:space="preserve"> can be kept in memory. If the RAM is too small, however, this is not an option. </w:t>
      </w:r>
      <w:r w:rsidR="005D1A4D">
        <w:rPr>
          <w:lang w:val="en-US" w:eastAsia="de-DE"/>
        </w:rPr>
        <w:t>Unfortunately, r</w:t>
      </w:r>
      <w:r w:rsidR="009B145A">
        <w:rPr>
          <w:lang w:val="en-US" w:eastAsia="de-DE"/>
        </w:rPr>
        <w:t xml:space="preserve">elying on the paging </w:t>
      </w:r>
      <w:r w:rsidR="009B145A">
        <w:rPr>
          <w:lang w:val="en-US" w:eastAsia="de-DE"/>
        </w:rPr>
        <w:lastRenderedPageBreak/>
        <w:t>mechanism of the operating system isn’t an option, either, since this tends to slow down execution too much.</w:t>
      </w:r>
    </w:p>
    <w:p w:rsidR="009B145A" w:rsidRDefault="009B145A" w:rsidP="00EB0D13">
      <w:pPr>
        <w:rPr>
          <w:lang w:val="en-US" w:eastAsia="de-DE"/>
        </w:rPr>
      </w:pPr>
      <w:r>
        <w:rPr>
          <w:lang w:val="en-US" w:eastAsia="de-DE"/>
        </w:rPr>
        <w:t xml:space="preserve">PSS, therefore, offers a </w:t>
      </w:r>
      <w:r w:rsidR="005D1A4D">
        <w:rPr>
          <w:lang w:val="en-US" w:eastAsia="de-DE"/>
        </w:rPr>
        <w:t>range</w:t>
      </w:r>
      <w:r>
        <w:rPr>
          <w:lang w:val="en-US" w:eastAsia="de-DE"/>
        </w:rPr>
        <w:t xml:space="preserve"> of buffering </w:t>
      </w:r>
      <w:r w:rsidR="005D1A4D">
        <w:rPr>
          <w:lang w:val="en-US" w:eastAsia="de-DE"/>
        </w:rPr>
        <w:t>levels</w:t>
      </w:r>
      <w:r>
        <w:rPr>
          <w:lang w:val="en-US" w:eastAsia="de-DE"/>
        </w:rPr>
        <w:t xml:space="preserve">. Which one is best depends on the size of input data and the size of the available RAM. The user can choose the most appropriate scheme </w:t>
      </w:r>
      <w:r w:rsidR="005D1A4D">
        <w:rPr>
          <w:lang w:val="en-US" w:eastAsia="de-DE"/>
        </w:rPr>
        <w:t>in</w:t>
      </w:r>
      <w:r>
        <w:rPr>
          <w:lang w:val="en-US" w:eastAsia="de-DE"/>
        </w:rPr>
        <w:t xml:space="preserve"> the configuration dialog (parameter “Data buffering level”). </w:t>
      </w:r>
      <w:r w:rsidR="005D1A4D">
        <w:rPr>
          <w:lang w:val="en-US" w:eastAsia="de-DE"/>
        </w:rPr>
        <w:t>At level</w:t>
      </w:r>
      <w:r>
        <w:rPr>
          <w:lang w:val="en-US" w:eastAsia="de-DE"/>
        </w:rPr>
        <w:t xml:space="preserve"> “0”</w:t>
      </w:r>
      <w:r w:rsidR="005D1A4D">
        <w:rPr>
          <w:lang w:val="en-US" w:eastAsia="de-DE"/>
        </w:rPr>
        <w:t xml:space="preserve">, </w:t>
      </w:r>
      <w:r>
        <w:rPr>
          <w:lang w:val="en-US" w:eastAsia="de-DE"/>
        </w:rPr>
        <w:t xml:space="preserve">data is not buffered at all. The original frames are read </w:t>
      </w:r>
      <w:r w:rsidR="002F644F">
        <w:rPr>
          <w:lang w:val="en-US" w:eastAsia="de-DE"/>
        </w:rPr>
        <w:t>several</w:t>
      </w:r>
      <w:r>
        <w:rPr>
          <w:lang w:val="en-US" w:eastAsia="de-DE"/>
        </w:rPr>
        <w:t xml:space="preserve"> times during job execution, and derived images are recomputed when </w:t>
      </w:r>
      <w:r w:rsidR="005D1A4D">
        <w:rPr>
          <w:lang w:val="en-US" w:eastAsia="de-DE"/>
        </w:rPr>
        <w:t>needed. Obviously, this mode leads to maximum computational load. At the other end of the scale, at buffering level “4” all data is kept in memory until a job is finished. On computers with enough RAM this is the best choice. In general, the default setting “2” is a good compromise between speed and RAM usage.</w:t>
      </w:r>
    </w:p>
    <w:p w:rsidR="006A3AF5" w:rsidRDefault="006A3AF5" w:rsidP="006A3AF5">
      <w:pPr>
        <w:pStyle w:val="berschrift3"/>
        <w:rPr>
          <w:lang w:val="en-US"/>
        </w:rPr>
      </w:pPr>
      <w:bookmarkStart w:id="84" w:name="_Ref8742980"/>
      <w:bookmarkStart w:id="85" w:name="_Toc8897882"/>
      <w:r>
        <w:rPr>
          <w:lang w:val="en-US"/>
        </w:rPr>
        <w:t>Frame stabilization</w:t>
      </w:r>
      <w:bookmarkEnd w:id="84"/>
      <w:bookmarkEnd w:id="85"/>
    </w:p>
    <w:p w:rsidR="006A3AF5" w:rsidRDefault="006A3AF5" w:rsidP="00EB0D13">
      <w:pPr>
        <w:rPr>
          <w:lang w:val="en-US" w:eastAsia="de-DE"/>
        </w:rPr>
      </w:pPr>
      <w:r>
        <w:rPr>
          <w:lang w:val="en-US" w:eastAsia="de-DE"/>
        </w:rPr>
        <w:t>Before frames are stacked they first have to be roughly aligned with each other. This way, drift effects of poor mount alignment or guiding inaccuracies are removed. PSS offers two stabilization modes:</w:t>
      </w:r>
    </w:p>
    <w:p w:rsidR="009F7234" w:rsidRDefault="006A3AF5" w:rsidP="00603A13">
      <w:pPr>
        <w:pStyle w:val="Listenabsatz"/>
        <w:numPr>
          <w:ilvl w:val="0"/>
          <w:numId w:val="10"/>
        </w:numPr>
        <w:rPr>
          <w:lang w:val="en-US" w:eastAsia="de-DE"/>
        </w:rPr>
      </w:pPr>
      <w:r>
        <w:rPr>
          <w:lang w:val="en-US" w:eastAsia="de-DE"/>
        </w:rPr>
        <w:t>In “Planetary” mode, it is assumed that a planet is located somewhere in the frame, completely surrounded by dark sky. In this case, frame stabilization is very simple and reliable. Therefore, it is strongly recommended to use this option whenever appropriate.</w:t>
      </w:r>
    </w:p>
    <w:p w:rsidR="002F644F" w:rsidRDefault="006A3AF5" w:rsidP="006A3AF5">
      <w:pPr>
        <w:pStyle w:val="Listenabsatz"/>
        <w:numPr>
          <w:ilvl w:val="0"/>
          <w:numId w:val="10"/>
        </w:numPr>
        <w:rPr>
          <w:lang w:val="en-US" w:eastAsia="de-DE"/>
        </w:rPr>
      </w:pPr>
      <w:r>
        <w:rPr>
          <w:lang w:val="en-US" w:eastAsia="de-DE"/>
        </w:rPr>
        <w:t>In all other cases, “Surface” must be used. This is usually the case for moon or sun imaging. In Surface mode, a so-called “stabilization anchor” must be selected in the image. By comparing its position in all frames, PSS determines the drift between them. Obviously, it is crucial to choose the anchor appropriately.</w:t>
      </w:r>
    </w:p>
    <w:p w:rsidR="006A3AF5" w:rsidRPr="002F644F" w:rsidRDefault="006A3AF5" w:rsidP="002F644F">
      <w:pPr>
        <w:ind w:left="420"/>
        <w:rPr>
          <w:lang w:val="en-US" w:eastAsia="de-DE"/>
        </w:rPr>
      </w:pPr>
      <w:r w:rsidRPr="002F644F">
        <w:rPr>
          <w:lang w:val="en-US" w:eastAsia="de-DE"/>
        </w:rPr>
        <w:t xml:space="preserve">PSS offers to identify the stabilization anchor automatically (check “Automatic frame stabilization”). </w:t>
      </w:r>
      <w:r w:rsidR="009A47F2" w:rsidRPr="002F644F">
        <w:rPr>
          <w:lang w:val="en-US" w:eastAsia="de-DE"/>
        </w:rPr>
        <w:t xml:space="preserve">If this option </w:t>
      </w:r>
      <w:r w:rsidR="00F370E0">
        <w:rPr>
          <w:lang w:val="en-US" w:eastAsia="de-DE"/>
        </w:rPr>
        <w:t>is chosen, additional parameter</w:t>
      </w:r>
      <w:r w:rsidR="009A47F2" w:rsidRPr="002F644F">
        <w:rPr>
          <w:lang w:val="en-US" w:eastAsia="de-DE"/>
        </w:rPr>
        <w:t xml:space="preserve">s (“patch size” and “search width”) can be modified to control the automatic algorithm. Obviously, in batch mode automatic stabilization is the only choice, so the configuration parameter “Automatic frame stabilization” </w:t>
      </w:r>
      <w:r w:rsidR="00F370E0">
        <w:rPr>
          <w:lang w:val="en-US" w:eastAsia="de-DE"/>
        </w:rPr>
        <w:t>has no effect</w:t>
      </w:r>
      <w:r w:rsidR="009A47F2" w:rsidRPr="002F644F">
        <w:rPr>
          <w:lang w:val="en-US" w:eastAsia="de-DE"/>
        </w:rPr>
        <w:t>.</w:t>
      </w:r>
    </w:p>
    <w:p w:rsidR="009A47F2" w:rsidRDefault="009A47F2" w:rsidP="006A3AF5">
      <w:pPr>
        <w:rPr>
          <w:lang w:val="en-US" w:eastAsia="de-DE"/>
        </w:rPr>
      </w:pPr>
      <w:r>
        <w:rPr>
          <w:noProof/>
          <w:lang w:eastAsia="de-DE"/>
        </w:rPr>
        <w:drawing>
          <wp:inline distT="0" distB="0" distL="0" distR="0" wp14:anchorId="54FA7254" wp14:editId="2700ECA4">
            <wp:extent cx="4383890" cy="3124200"/>
            <wp:effectExtent l="0" t="0" r="0" b="0"/>
            <wp:docPr id="22" name="Grafik 22" descr="D:\SW-Development\Python\PlanetarySystemStacker\Documentation\Illustrations\stabilization-anchor-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W-Development\Python\PlanetarySystemStacker\Documentation\Illustrations\stabilization-anchor-selec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84028" cy="3124298"/>
                    </a:xfrm>
                    <a:prstGeom prst="rect">
                      <a:avLst/>
                    </a:prstGeom>
                    <a:noFill/>
                    <a:ln>
                      <a:noFill/>
                    </a:ln>
                  </pic:spPr>
                </pic:pic>
              </a:graphicData>
            </a:graphic>
          </wp:inline>
        </w:drawing>
      </w:r>
    </w:p>
    <w:p w:rsidR="009A47F2" w:rsidRDefault="009A47F2" w:rsidP="006A3AF5">
      <w:pPr>
        <w:rPr>
          <w:lang w:val="en-US" w:eastAsia="de-DE"/>
        </w:rPr>
      </w:pPr>
      <w:r>
        <w:rPr>
          <w:lang w:val="en-US" w:eastAsia="de-DE"/>
        </w:rPr>
        <w:lastRenderedPageBreak/>
        <w:t xml:space="preserve">If the user </w:t>
      </w:r>
      <w:r w:rsidR="00B05867">
        <w:rPr>
          <w:lang w:val="en-US" w:eastAsia="de-DE"/>
        </w:rPr>
        <w:t>chooses</w:t>
      </w:r>
      <w:r w:rsidR="00176E24">
        <w:rPr>
          <w:lang w:val="en-US" w:eastAsia="de-DE"/>
        </w:rPr>
        <w:t xml:space="preserve"> to define the stabilization anchor manually </w:t>
      </w:r>
      <w:r>
        <w:rPr>
          <w:lang w:val="en-US" w:eastAsia="de-DE"/>
        </w:rPr>
        <w:t>in interactive mode</w:t>
      </w:r>
      <w:r w:rsidR="00176E24">
        <w:rPr>
          <w:lang w:val="en-US" w:eastAsia="de-DE"/>
        </w:rPr>
        <w:t xml:space="preserve">, </w:t>
      </w:r>
      <w:r w:rsidR="002F644F">
        <w:rPr>
          <w:lang w:val="en-US" w:eastAsia="de-DE"/>
        </w:rPr>
        <w:t>he or she must uncheck</w:t>
      </w:r>
      <w:r w:rsidR="00176E24">
        <w:rPr>
          <w:lang w:val="en-US" w:eastAsia="de-DE"/>
        </w:rPr>
        <w:t xml:space="preserve"> the </w:t>
      </w:r>
      <w:r w:rsidR="00F370E0">
        <w:rPr>
          <w:lang w:val="en-US" w:eastAsia="de-DE"/>
        </w:rPr>
        <w:t>configuration parameter</w:t>
      </w:r>
      <w:r w:rsidR="00176E24">
        <w:rPr>
          <w:lang w:val="en-US" w:eastAsia="de-DE"/>
        </w:rPr>
        <w:t xml:space="preserve"> “Automatic frame stabilization”. </w:t>
      </w:r>
      <w:r>
        <w:rPr>
          <w:lang w:val="en-US" w:eastAsia="de-DE"/>
        </w:rPr>
        <w:t xml:space="preserve">PSS </w:t>
      </w:r>
      <w:r w:rsidR="00964B5A">
        <w:rPr>
          <w:lang w:val="en-US" w:eastAsia="de-DE"/>
        </w:rPr>
        <w:t xml:space="preserve">interrupts the workflow, </w:t>
      </w:r>
      <w:r w:rsidR="00176E24">
        <w:rPr>
          <w:lang w:val="en-US" w:eastAsia="de-DE"/>
        </w:rPr>
        <w:t xml:space="preserve">shows the full scene covered by the video to the user and asks to draw the stabilization anchor as a rectangular patch. Since this is the first time in the workflow where </w:t>
      </w:r>
      <w:r w:rsidR="00B05867">
        <w:rPr>
          <w:lang w:val="en-US" w:eastAsia="de-DE"/>
        </w:rPr>
        <w:t>the</w:t>
      </w:r>
      <w:r w:rsidR="00176E24">
        <w:rPr>
          <w:lang w:val="en-US" w:eastAsia="de-DE"/>
        </w:rPr>
        <w:t xml:space="preserve"> frame viewer appears, this is the time to explain its general features:</w:t>
      </w:r>
    </w:p>
    <w:p w:rsidR="00176E24" w:rsidRDefault="009B0768" w:rsidP="00603A13">
      <w:pPr>
        <w:pStyle w:val="Listenabsatz"/>
        <w:numPr>
          <w:ilvl w:val="0"/>
          <w:numId w:val="11"/>
        </w:numPr>
        <w:rPr>
          <w:lang w:val="en-US" w:eastAsia="de-DE"/>
        </w:rPr>
      </w:pPr>
      <w:r>
        <w:rPr>
          <w:lang w:val="en-US" w:eastAsia="de-DE"/>
        </w:rPr>
        <w:t>Initially</w:t>
      </w:r>
      <w:r w:rsidR="00176E24">
        <w:rPr>
          <w:lang w:val="en-US" w:eastAsia="de-DE"/>
        </w:rPr>
        <w:t xml:space="preserve"> the viewer shows the full frame. Using the scroll wheel (or the keys “+” and “-“), the user can zoom in and out. Moving (panning) the scene laterally is accomplished by moving the mouse while keeping the left mouse button pressed.</w:t>
      </w:r>
    </w:p>
    <w:p w:rsidR="00176E24" w:rsidRDefault="00176E24" w:rsidP="00603A13">
      <w:pPr>
        <w:pStyle w:val="Listenabsatz"/>
        <w:numPr>
          <w:ilvl w:val="0"/>
          <w:numId w:val="11"/>
        </w:numPr>
        <w:rPr>
          <w:lang w:val="en-US" w:eastAsia="de-DE"/>
        </w:rPr>
      </w:pPr>
      <w:r>
        <w:rPr>
          <w:lang w:val="en-US" w:eastAsia="de-DE"/>
        </w:rPr>
        <w:t xml:space="preserve">If the contents of the view are to be manipulated, like in this case </w:t>
      </w:r>
      <w:r w:rsidR="00B05867">
        <w:rPr>
          <w:lang w:val="en-US" w:eastAsia="de-DE"/>
        </w:rPr>
        <w:t xml:space="preserve">by </w:t>
      </w:r>
      <w:r w:rsidR="00964B5A">
        <w:rPr>
          <w:lang w:val="en-US" w:eastAsia="de-DE"/>
        </w:rPr>
        <w:t xml:space="preserve">drawing the rectangular patch, the “ctrl” key </w:t>
      </w:r>
      <w:r w:rsidR="009B0768">
        <w:rPr>
          <w:lang w:val="en-US" w:eastAsia="de-DE"/>
        </w:rPr>
        <w:t>must</w:t>
      </w:r>
      <w:r w:rsidR="00964B5A">
        <w:rPr>
          <w:lang w:val="en-US" w:eastAsia="de-DE"/>
        </w:rPr>
        <w:t xml:space="preserve"> be kept pressed during the manipulation. As long as the key is pressed, the hand symbol at the mouse pointer location changes into an arrow.</w:t>
      </w:r>
    </w:p>
    <w:p w:rsidR="00964B5A" w:rsidRDefault="00964B5A" w:rsidP="00603A13">
      <w:pPr>
        <w:pStyle w:val="Listenabsatz"/>
        <w:numPr>
          <w:ilvl w:val="0"/>
          <w:numId w:val="11"/>
        </w:numPr>
        <w:rPr>
          <w:lang w:val="en-US" w:eastAsia="de-DE"/>
        </w:rPr>
      </w:pPr>
      <w:r>
        <w:rPr>
          <w:lang w:val="en-US" w:eastAsia="de-DE"/>
        </w:rPr>
        <w:t>Drawing a rectangular patch is done by pressing a mouse button (in this case the left one) at one corner of the patch and moving the mouse to the opposite corner.</w:t>
      </w:r>
    </w:p>
    <w:p w:rsidR="00964B5A" w:rsidRDefault="00964B5A" w:rsidP="00603A13">
      <w:pPr>
        <w:pStyle w:val="Listenabsatz"/>
        <w:numPr>
          <w:ilvl w:val="0"/>
          <w:numId w:val="11"/>
        </w:numPr>
        <w:rPr>
          <w:lang w:val="en-US" w:eastAsia="de-DE"/>
        </w:rPr>
      </w:pPr>
      <w:r>
        <w:rPr>
          <w:lang w:val="en-US" w:eastAsia="de-DE"/>
        </w:rPr>
        <w:t>Other manipulation options depend on the use case and are described there.</w:t>
      </w:r>
    </w:p>
    <w:p w:rsidR="00B05867" w:rsidRDefault="009B0768" w:rsidP="00B05867">
      <w:pPr>
        <w:rPr>
          <w:lang w:val="en-US" w:eastAsia="de-DE"/>
        </w:rPr>
      </w:pPr>
      <w:r>
        <w:rPr>
          <w:lang w:val="en-US" w:eastAsia="de-DE"/>
        </w:rPr>
        <w:t xml:space="preserve">The area chosen as </w:t>
      </w:r>
      <w:r w:rsidR="00B05867">
        <w:rPr>
          <w:lang w:val="en-US" w:eastAsia="de-DE"/>
        </w:rPr>
        <w:t xml:space="preserve">the stabilization anchor </w:t>
      </w:r>
      <w:r>
        <w:rPr>
          <w:lang w:val="en-US" w:eastAsia="de-DE"/>
        </w:rPr>
        <w:t xml:space="preserve">should contain </w:t>
      </w:r>
      <w:r w:rsidR="00B05867">
        <w:rPr>
          <w:lang w:val="en-US" w:eastAsia="de-DE"/>
        </w:rPr>
        <w:t>as much small-scale contrast (both vert</w:t>
      </w:r>
      <w:r w:rsidR="00246611">
        <w:rPr>
          <w:lang w:val="en-US" w:eastAsia="de-DE"/>
        </w:rPr>
        <w:t>ically and horizontally)</w:t>
      </w:r>
      <w:r>
        <w:rPr>
          <w:lang w:val="en-US" w:eastAsia="de-DE"/>
        </w:rPr>
        <w:t xml:space="preserve"> as possible, and should be large enough. </w:t>
      </w:r>
      <w:r w:rsidR="00246611">
        <w:rPr>
          <w:lang w:val="en-US" w:eastAsia="de-DE"/>
        </w:rPr>
        <w:t>Usually some 30% of the frame size (per coordinate direction) is a good choice.</w:t>
      </w:r>
    </w:p>
    <w:p w:rsidR="00246611" w:rsidRDefault="00246611" w:rsidP="00B05867">
      <w:pPr>
        <w:rPr>
          <w:lang w:val="en-US" w:eastAsia="de-DE"/>
        </w:rPr>
      </w:pPr>
      <w:r>
        <w:rPr>
          <w:lang w:val="en-US" w:eastAsia="de-DE"/>
        </w:rPr>
        <w:t xml:space="preserve">Once the patch is selected, the user acknowledges the choice by pressing “OK”. </w:t>
      </w:r>
      <w:r w:rsidR="009B0768">
        <w:rPr>
          <w:lang w:val="en-US" w:eastAsia="de-DE"/>
        </w:rPr>
        <w:t xml:space="preserve">If </w:t>
      </w:r>
      <w:r>
        <w:rPr>
          <w:lang w:val="en-US" w:eastAsia="de-DE"/>
        </w:rPr>
        <w:t xml:space="preserve">“Cancel” </w:t>
      </w:r>
      <w:r w:rsidR="009B0768">
        <w:rPr>
          <w:lang w:val="en-US" w:eastAsia="de-DE"/>
        </w:rPr>
        <w:t xml:space="preserve">is pressed </w:t>
      </w:r>
      <w:r>
        <w:rPr>
          <w:lang w:val="en-US" w:eastAsia="de-DE"/>
        </w:rPr>
        <w:t>instead, PSS define</w:t>
      </w:r>
      <w:r w:rsidR="009B0768">
        <w:rPr>
          <w:lang w:val="en-US" w:eastAsia="de-DE"/>
        </w:rPr>
        <w:t>s</w:t>
      </w:r>
      <w:r>
        <w:rPr>
          <w:lang w:val="en-US" w:eastAsia="de-DE"/>
        </w:rPr>
        <w:t xml:space="preserve"> the stabilization anchor automatically. This also happens if the patch selected by the user is too small</w:t>
      </w:r>
      <w:r w:rsidR="009B0768">
        <w:rPr>
          <w:lang w:val="en-US" w:eastAsia="de-DE"/>
        </w:rPr>
        <w:t xml:space="preserve"> (less than 20%) or too large (greater than 70%)</w:t>
      </w:r>
      <w:r>
        <w:rPr>
          <w:lang w:val="en-US" w:eastAsia="de-DE"/>
        </w:rPr>
        <w:t>.</w:t>
      </w:r>
    </w:p>
    <w:p w:rsidR="00246611" w:rsidRDefault="009B1028" w:rsidP="00B05867">
      <w:pPr>
        <w:rPr>
          <w:lang w:val="en-US" w:eastAsia="de-DE"/>
        </w:rPr>
      </w:pPr>
      <w:r>
        <w:rPr>
          <w:lang w:val="en-US" w:eastAsia="de-DE"/>
        </w:rPr>
        <w:t xml:space="preserve">After completing </w:t>
      </w:r>
      <w:r w:rsidR="00246611">
        <w:rPr>
          <w:lang w:val="en-US" w:eastAsia="de-DE"/>
        </w:rPr>
        <w:t>the frame stabilization process, PSS computes the image area common to all frames. This area is the basis for all processing steps from this point on.</w:t>
      </w:r>
    </w:p>
    <w:p w:rsidR="00246611" w:rsidRDefault="00246611" w:rsidP="00246611">
      <w:pPr>
        <w:pStyle w:val="berschrift3"/>
        <w:rPr>
          <w:lang w:val="en-US"/>
        </w:rPr>
      </w:pPr>
      <w:bookmarkStart w:id="86" w:name="_Toc8897883"/>
      <w:r>
        <w:rPr>
          <w:lang w:val="en-US"/>
        </w:rPr>
        <w:t>Setting the Stacking Fraction</w:t>
      </w:r>
      <w:bookmarkEnd w:id="86"/>
    </w:p>
    <w:p w:rsidR="00246611" w:rsidRDefault="00D27B91" w:rsidP="00246611">
      <w:pPr>
        <w:rPr>
          <w:lang w:val="en-US" w:eastAsia="de-DE"/>
        </w:rPr>
      </w:pPr>
      <w:r>
        <w:rPr>
          <w:noProof/>
          <w:lang w:eastAsia="de-DE"/>
        </w:rPr>
        <w:drawing>
          <wp:anchor distT="0" distB="0" distL="114300" distR="114300" simplePos="0" relativeHeight="251696128" behindDoc="0" locked="0" layoutInCell="1" allowOverlap="1" wp14:anchorId="6983072C" wp14:editId="62B71AA5">
            <wp:simplePos x="0" y="0"/>
            <wp:positionH relativeFrom="column">
              <wp:posOffset>-4445</wp:posOffset>
            </wp:positionH>
            <wp:positionV relativeFrom="paragraph">
              <wp:posOffset>209550</wp:posOffset>
            </wp:positionV>
            <wp:extent cx="4279265" cy="3044825"/>
            <wp:effectExtent l="0" t="0" r="6985" b="3175"/>
            <wp:wrapSquare wrapText="bothSides"/>
            <wp:docPr id="23" name="Grafik 23" descr="D:\SW-Development\Python\PlanetarySystemStacker\Documentation\Illustrations\frame-viewer-set-limit-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W-Development\Python\PlanetarySystemStacker\Documentation\Illustrations\frame-viewer-set-limit-befor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79265" cy="304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6611">
        <w:rPr>
          <w:lang w:val="en-US" w:eastAsia="de-DE"/>
        </w:rPr>
        <w:t xml:space="preserve">In the next step the </w:t>
      </w:r>
      <w:r w:rsidR="009B1028">
        <w:rPr>
          <w:lang w:val="en-US" w:eastAsia="de-DE"/>
        </w:rPr>
        <w:t xml:space="preserve">user decides how many </w:t>
      </w:r>
      <w:r w:rsidR="00246611">
        <w:rPr>
          <w:lang w:val="en-US" w:eastAsia="de-DE"/>
        </w:rPr>
        <w:t xml:space="preserve">frames </w:t>
      </w:r>
      <w:r w:rsidR="009B1028">
        <w:rPr>
          <w:lang w:val="en-US" w:eastAsia="de-DE"/>
        </w:rPr>
        <w:t>are</w:t>
      </w:r>
      <w:r w:rsidR="00246611">
        <w:rPr>
          <w:lang w:val="en-US" w:eastAsia="de-DE"/>
        </w:rPr>
        <w:t xml:space="preserve"> used for stacking. </w:t>
      </w:r>
      <w:r>
        <w:rPr>
          <w:lang w:val="en-US" w:eastAsia="de-DE"/>
        </w:rPr>
        <w:t>The GUI opens a view on the scene where frames can be displayed either ordere</w:t>
      </w:r>
      <w:r w:rsidR="009B0768">
        <w:rPr>
          <w:lang w:val="en-US" w:eastAsia="de-DE"/>
        </w:rPr>
        <w:t>d by decreasing overall quality</w:t>
      </w:r>
      <w:r>
        <w:rPr>
          <w:lang w:val="en-US" w:eastAsia="de-DE"/>
        </w:rPr>
        <w:t xml:space="preserve"> or chronologically. </w:t>
      </w:r>
      <w:r w:rsidR="009B1028">
        <w:rPr>
          <w:lang w:val="en-US" w:eastAsia="de-DE"/>
        </w:rPr>
        <w:t>With a</w:t>
      </w:r>
      <w:r>
        <w:rPr>
          <w:lang w:val="en-US" w:eastAsia="de-DE"/>
        </w:rPr>
        <w:t xml:space="preserve"> horizontal slider</w:t>
      </w:r>
      <w:r w:rsidR="009B1028">
        <w:rPr>
          <w:lang w:val="en-US" w:eastAsia="de-DE"/>
        </w:rPr>
        <w:t xml:space="preserve"> the user</w:t>
      </w:r>
      <w:r>
        <w:rPr>
          <w:lang w:val="en-US" w:eastAsia="de-DE"/>
        </w:rPr>
        <w:t xml:space="preserve"> can scroll through all frames. As an alternative,</w:t>
      </w:r>
      <w:r w:rsidR="009B1028">
        <w:rPr>
          <w:lang w:val="en-US" w:eastAsia="de-DE"/>
        </w:rPr>
        <w:t xml:space="preserve"> he or she can press “Play” / “Stop” to display</w:t>
      </w:r>
      <w:r>
        <w:rPr>
          <w:lang w:val="en-US" w:eastAsia="de-DE"/>
        </w:rPr>
        <w:t xml:space="preserve"> </w:t>
      </w:r>
      <w:r w:rsidR="009B1028">
        <w:rPr>
          <w:lang w:val="en-US" w:eastAsia="de-DE"/>
        </w:rPr>
        <w:t xml:space="preserve">frames </w:t>
      </w:r>
      <w:r>
        <w:rPr>
          <w:lang w:val="en-US" w:eastAsia="de-DE"/>
        </w:rPr>
        <w:t>as a video</w:t>
      </w:r>
      <w:r w:rsidR="009B1028">
        <w:rPr>
          <w:lang w:val="en-US" w:eastAsia="de-DE"/>
        </w:rPr>
        <w:t>.</w:t>
      </w:r>
    </w:p>
    <w:p w:rsidR="00D27B91" w:rsidRDefault="00B20461" w:rsidP="00246611">
      <w:pPr>
        <w:rPr>
          <w:lang w:val="en-US" w:eastAsia="de-DE"/>
        </w:rPr>
      </w:pPr>
      <w:r>
        <w:rPr>
          <w:lang w:val="en-US" w:eastAsia="de-DE"/>
        </w:rPr>
        <w:t xml:space="preserve">The graph </w:t>
      </w:r>
      <w:r w:rsidR="00223118">
        <w:rPr>
          <w:lang w:val="en-US" w:eastAsia="de-DE"/>
        </w:rPr>
        <w:t>on</w:t>
      </w:r>
      <w:r>
        <w:rPr>
          <w:lang w:val="en-US" w:eastAsia="de-DE"/>
        </w:rPr>
        <w:t xml:space="preserve"> the right shows t</w:t>
      </w:r>
      <w:r w:rsidR="00D27B91">
        <w:rPr>
          <w:lang w:val="en-US" w:eastAsia="de-DE"/>
        </w:rPr>
        <w:t xml:space="preserve">he position of the current frame in the </w:t>
      </w:r>
      <w:r>
        <w:rPr>
          <w:lang w:val="en-US" w:eastAsia="de-DE"/>
        </w:rPr>
        <w:t>selected order</w:t>
      </w:r>
      <w:r w:rsidR="00D27B91">
        <w:rPr>
          <w:lang w:val="en-US" w:eastAsia="de-DE"/>
        </w:rPr>
        <w:t xml:space="preserve"> (vertical axis) and its </w:t>
      </w:r>
      <w:r>
        <w:rPr>
          <w:lang w:val="en-US" w:eastAsia="de-DE"/>
        </w:rPr>
        <w:t xml:space="preserve">relative </w:t>
      </w:r>
      <w:r w:rsidR="00D27B91">
        <w:rPr>
          <w:lang w:val="en-US" w:eastAsia="de-DE"/>
        </w:rPr>
        <w:t xml:space="preserve">quality (horizontal axis). The shaded area shows the fraction of frames to be stacked. The stacking limit can be moved by </w:t>
      </w:r>
      <w:r w:rsidR="00D27B91">
        <w:rPr>
          <w:lang w:val="en-US" w:eastAsia="de-DE"/>
        </w:rPr>
        <w:lastRenderedPageBreak/>
        <w:t>changing the input editor fields for “Number of frames” or “Percentage”. As an alternative, pressing the key “Set limit to current frame” moves the border of the shaded area to the position of the frame being displayed.</w:t>
      </w:r>
    </w:p>
    <w:p w:rsidR="0011035C" w:rsidRDefault="0011035C" w:rsidP="00246611">
      <w:pPr>
        <w:rPr>
          <w:lang w:val="en-US" w:eastAsia="de-DE"/>
        </w:rPr>
      </w:pPr>
      <w:r>
        <w:rPr>
          <w:lang w:val="en-US" w:eastAsia="de-DE"/>
        </w:rPr>
        <w:t>The selection of the stacking limit is acknowledged by pressing “OK”.</w:t>
      </w:r>
    </w:p>
    <w:p w:rsidR="0011035C" w:rsidRDefault="0011035C" w:rsidP="0011035C">
      <w:pPr>
        <w:pStyle w:val="berschrift3"/>
        <w:rPr>
          <w:lang w:val="en-US"/>
        </w:rPr>
      </w:pPr>
      <w:bookmarkStart w:id="87" w:name="_Toc8897884"/>
      <w:r>
        <w:rPr>
          <w:lang w:val="en-US"/>
        </w:rPr>
        <w:t>Setting a Region of Interest (ROI)</w:t>
      </w:r>
      <w:bookmarkEnd w:id="87"/>
    </w:p>
    <w:p w:rsidR="0011035C" w:rsidRDefault="0011035C" w:rsidP="0011035C">
      <w:pPr>
        <w:rPr>
          <w:lang w:val="en-US" w:eastAsia="de-DE"/>
        </w:rPr>
      </w:pPr>
      <w:r>
        <w:rPr>
          <w:noProof/>
          <w:lang w:eastAsia="de-DE"/>
        </w:rPr>
        <w:drawing>
          <wp:inline distT="0" distB="0" distL="0" distR="0" wp14:anchorId="258608DB" wp14:editId="220E7607">
            <wp:extent cx="5760720" cy="4105404"/>
            <wp:effectExtent l="0" t="0" r="0" b="9525"/>
            <wp:docPr id="25" name="Grafik 25" descr="D:\SW-Development\Python\PlanetarySystemStacker\Documentation\Illustrations\r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W-Development\Python\PlanetarySystemStacker\Documentation\Illustrations\ro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105404"/>
                    </a:xfrm>
                    <a:prstGeom prst="rect">
                      <a:avLst/>
                    </a:prstGeom>
                    <a:noFill/>
                    <a:ln>
                      <a:noFill/>
                    </a:ln>
                  </pic:spPr>
                </pic:pic>
              </a:graphicData>
            </a:graphic>
          </wp:inline>
        </w:drawing>
      </w:r>
    </w:p>
    <w:p w:rsidR="0011035C" w:rsidRPr="0011035C" w:rsidRDefault="0011035C" w:rsidP="0011035C">
      <w:pPr>
        <w:rPr>
          <w:lang w:val="en-US" w:eastAsia="de-DE"/>
        </w:rPr>
      </w:pPr>
      <w:r>
        <w:rPr>
          <w:lang w:val="en-US" w:eastAsia="de-DE"/>
        </w:rPr>
        <w:t xml:space="preserve">Optionally, </w:t>
      </w:r>
      <w:r w:rsidR="00B20461">
        <w:rPr>
          <w:lang w:val="en-US" w:eastAsia="de-DE"/>
        </w:rPr>
        <w:t xml:space="preserve">stacking can be restricted to </w:t>
      </w:r>
      <w:r>
        <w:rPr>
          <w:lang w:val="en-US" w:eastAsia="de-DE"/>
        </w:rPr>
        <w:t>a so-called region of interest smaller than the intersection of all frames. To</w:t>
      </w:r>
      <w:r w:rsidR="00B20461">
        <w:rPr>
          <w:lang w:val="en-US" w:eastAsia="de-DE"/>
        </w:rPr>
        <w:t xml:space="preserve"> specify its size </w:t>
      </w:r>
      <w:r>
        <w:rPr>
          <w:lang w:val="en-US" w:eastAsia="de-DE"/>
        </w:rPr>
        <w:t xml:space="preserve">a viewer opens and prompts the user to select the ROI as a rectangular patch (as described in Section </w:t>
      </w:r>
      <w:r>
        <w:rPr>
          <w:lang w:val="en-US" w:eastAsia="de-DE"/>
        </w:rPr>
        <w:fldChar w:fldCharType="begin"/>
      </w:r>
      <w:r>
        <w:rPr>
          <w:lang w:val="en-US" w:eastAsia="de-DE"/>
        </w:rPr>
        <w:instrText xml:space="preserve"> REF _Ref8742980 \r \h </w:instrText>
      </w:r>
      <w:r>
        <w:rPr>
          <w:lang w:val="en-US" w:eastAsia="de-DE"/>
        </w:rPr>
      </w:r>
      <w:r>
        <w:rPr>
          <w:lang w:val="en-US" w:eastAsia="de-DE"/>
        </w:rPr>
        <w:fldChar w:fldCharType="separate"/>
      </w:r>
      <w:r w:rsidR="00134A75">
        <w:rPr>
          <w:lang w:val="en-US" w:eastAsia="de-DE"/>
        </w:rPr>
        <w:t>4.6</w:t>
      </w:r>
      <w:r>
        <w:rPr>
          <w:lang w:val="en-US" w:eastAsia="de-DE"/>
        </w:rPr>
        <w:fldChar w:fldCharType="end"/>
      </w:r>
      <w:r>
        <w:rPr>
          <w:lang w:val="en-US" w:eastAsia="de-DE"/>
        </w:rPr>
        <w:t xml:space="preserve"> above). </w:t>
      </w:r>
      <w:r w:rsidR="00B20461">
        <w:rPr>
          <w:lang w:val="en-US" w:eastAsia="de-DE"/>
        </w:rPr>
        <w:t xml:space="preserve">Selecting </w:t>
      </w:r>
      <w:r>
        <w:rPr>
          <w:lang w:val="en-US" w:eastAsia="de-DE"/>
        </w:rPr>
        <w:t xml:space="preserve">the full view </w:t>
      </w:r>
      <w:r w:rsidR="00B20461">
        <w:rPr>
          <w:lang w:val="en-US" w:eastAsia="de-DE"/>
        </w:rPr>
        <w:t xml:space="preserve">instead of a </w:t>
      </w:r>
      <w:r>
        <w:rPr>
          <w:lang w:val="en-US" w:eastAsia="de-DE"/>
        </w:rPr>
        <w:t xml:space="preserve">ROI </w:t>
      </w:r>
      <w:r w:rsidR="00B20461">
        <w:rPr>
          <w:lang w:val="en-US" w:eastAsia="de-DE"/>
        </w:rPr>
        <w:t>is accomplished by just pressing</w:t>
      </w:r>
      <w:r>
        <w:rPr>
          <w:lang w:val="en-US" w:eastAsia="de-DE"/>
        </w:rPr>
        <w:t xml:space="preserve"> “OK”.</w:t>
      </w:r>
    </w:p>
    <w:p w:rsidR="0011035C" w:rsidRPr="002B5809" w:rsidRDefault="007D5959" w:rsidP="0011035C">
      <w:pPr>
        <w:pStyle w:val="berschrift3"/>
        <w:rPr>
          <w:lang w:val="en-US"/>
        </w:rPr>
      </w:pPr>
      <w:bookmarkStart w:id="88" w:name="_Toc8897885"/>
      <w:r>
        <w:rPr>
          <w:lang w:val="en-US"/>
        </w:rPr>
        <w:t xml:space="preserve">Selecting </w:t>
      </w:r>
      <w:r w:rsidR="00AA7446">
        <w:rPr>
          <w:lang w:val="en-US"/>
        </w:rPr>
        <w:t>A</w:t>
      </w:r>
      <w:r>
        <w:rPr>
          <w:lang w:val="en-US"/>
        </w:rPr>
        <w:t>lignment Points</w:t>
      </w:r>
      <w:bookmarkEnd w:id="88"/>
    </w:p>
    <w:p w:rsidR="00AA7446" w:rsidRPr="00246611" w:rsidRDefault="0011035C" w:rsidP="00246611">
      <w:pPr>
        <w:rPr>
          <w:lang w:val="en-US" w:eastAsia="de-DE"/>
        </w:rPr>
      </w:pPr>
      <w:r>
        <w:rPr>
          <w:lang w:val="en-US" w:eastAsia="de-DE"/>
        </w:rPr>
        <w:t>In the next view the alignment points</w:t>
      </w:r>
      <w:r w:rsidR="00AA7446">
        <w:rPr>
          <w:lang w:val="en-US" w:eastAsia="de-DE"/>
        </w:rPr>
        <w:t xml:space="preserve"> (APs)</w:t>
      </w:r>
      <w:r>
        <w:rPr>
          <w:lang w:val="en-US" w:eastAsia="de-DE"/>
        </w:rPr>
        <w:t xml:space="preserve"> used to de-warp the individual frames are selected. Again, a viewer opens, along with controls to the right and below.</w:t>
      </w:r>
      <w:r w:rsidR="00A22753" w:rsidRPr="00A22753">
        <w:rPr>
          <w:lang w:val="en-US" w:eastAsia="de-DE"/>
        </w:rPr>
        <w:t xml:space="preserve"> </w:t>
      </w:r>
      <w:r w:rsidR="00A22753">
        <w:rPr>
          <w:lang w:val="en-US" w:eastAsia="de-DE"/>
        </w:rPr>
        <w:t>Initially, the view shows the complete scene (if a ROI was selected, the view is restricted to this area). Alignment points can be generated automatically or set individually by the user:</w:t>
      </w:r>
    </w:p>
    <w:p w:rsidR="00AA7446" w:rsidRDefault="00AA7446" w:rsidP="00603A13">
      <w:pPr>
        <w:pStyle w:val="Listenabsatz"/>
        <w:numPr>
          <w:ilvl w:val="0"/>
          <w:numId w:val="12"/>
        </w:numPr>
        <w:rPr>
          <w:lang w:val="en-US" w:eastAsia="de-DE"/>
        </w:rPr>
      </w:pPr>
      <w:r>
        <w:rPr>
          <w:lang w:val="en-US" w:eastAsia="de-DE"/>
        </w:rPr>
        <w:t xml:space="preserve">To create APs automatically, press the button “Create AP Grid”. The size of individual AP patches </w:t>
      </w:r>
      <w:r w:rsidR="00B20461">
        <w:rPr>
          <w:lang w:val="en-US" w:eastAsia="de-DE"/>
        </w:rPr>
        <w:t>is</w:t>
      </w:r>
      <w:r>
        <w:rPr>
          <w:lang w:val="en-US" w:eastAsia="de-DE"/>
        </w:rPr>
        <w:t xml:space="preserve"> controlled by changing the “Alignment box width” slider on the right. Thresholds for excluding areas which are too dim (e.g. sky background) or contain too little structure can be changed by moving the two other sliders.</w:t>
      </w:r>
    </w:p>
    <w:p w:rsidR="00A22753" w:rsidRDefault="00A22753" w:rsidP="00A22753">
      <w:pPr>
        <w:ind w:left="360"/>
        <w:rPr>
          <w:lang w:val="en-US" w:eastAsia="de-DE"/>
        </w:rPr>
      </w:pPr>
      <w:r>
        <w:rPr>
          <w:noProof/>
          <w:lang w:eastAsia="de-DE"/>
        </w:rPr>
        <w:lastRenderedPageBreak/>
        <w:drawing>
          <wp:inline distT="0" distB="0" distL="0" distR="0" wp14:anchorId="1FD2B46D" wp14:editId="716070D1">
            <wp:extent cx="5760720" cy="4101501"/>
            <wp:effectExtent l="0" t="0" r="0" b="0"/>
            <wp:docPr id="32" name="Grafik 32" descr="D:\SW-Development\Python\PlanetarySystemStacker\Documentation\Illustrations\create-ap-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W-Development\Python\PlanetarySystemStacker\Documentation\Illustrations\create-ap-gri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101501"/>
                    </a:xfrm>
                    <a:prstGeom prst="rect">
                      <a:avLst/>
                    </a:prstGeom>
                    <a:noFill/>
                    <a:ln>
                      <a:noFill/>
                    </a:ln>
                  </pic:spPr>
                </pic:pic>
              </a:graphicData>
            </a:graphic>
          </wp:inline>
        </w:drawing>
      </w:r>
    </w:p>
    <w:p w:rsidR="00A22753" w:rsidRDefault="00A22753" w:rsidP="00A22753">
      <w:pPr>
        <w:pStyle w:val="Listenabsatz"/>
        <w:numPr>
          <w:ilvl w:val="0"/>
          <w:numId w:val="12"/>
        </w:numPr>
        <w:rPr>
          <w:lang w:val="en-US" w:eastAsia="de-DE"/>
        </w:rPr>
      </w:pPr>
      <w:r>
        <w:rPr>
          <w:lang w:val="en-US" w:eastAsia="de-DE"/>
        </w:rPr>
        <w:t>If slider</w:t>
      </w:r>
      <w:r w:rsidR="00B20461">
        <w:rPr>
          <w:lang w:val="en-US" w:eastAsia="de-DE"/>
        </w:rPr>
        <w:t xml:space="preserve"> settings</w:t>
      </w:r>
      <w:r>
        <w:rPr>
          <w:lang w:val="en-US" w:eastAsia="de-DE"/>
        </w:rPr>
        <w:t xml:space="preserve"> have been</w:t>
      </w:r>
      <w:r w:rsidR="000F203A">
        <w:rPr>
          <w:lang w:val="en-US" w:eastAsia="de-DE"/>
        </w:rPr>
        <w:t xml:space="preserve"> changed</w:t>
      </w:r>
      <w:r>
        <w:rPr>
          <w:lang w:val="en-US" w:eastAsia="de-DE"/>
        </w:rPr>
        <w:t>, they can be reset to default values by pressing the button “Restore standard values”.</w:t>
      </w:r>
    </w:p>
    <w:p w:rsidR="00AA7446" w:rsidRPr="00A22753" w:rsidRDefault="00A22753" w:rsidP="00A22753">
      <w:pPr>
        <w:pStyle w:val="Listenabsatz"/>
        <w:numPr>
          <w:ilvl w:val="0"/>
          <w:numId w:val="12"/>
        </w:numPr>
        <w:rPr>
          <w:lang w:val="en-US" w:eastAsia="de-DE"/>
        </w:rPr>
      </w:pPr>
      <w:r>
        <w:rPr>
          <w:lang w:val="en-US" w:eastAsia="de-DE"/>
        </w:rPr>
        <w:t>A</w:t>
      </w:r>
      <w:r w:rsidR="00AA7446" w:rsidRPr="00A22753">
        <w:rPr>
          <w:lang w:val="en-US" w:eastAsia="de-DE"/>
        </w:rPr>
        <w:t>fter changing the slider settings, press “Create AP Grid”</w:t>
      </w:r>
      <w:r w:rsidR="000F203A">
        <w:rPr>
          <w:lang w:val="en-US" w:eastAsia="de-DE"/>
        </w:rPr>
        <w:t xml:space="preserve"> again to compute a new AP grid using the</w:t>
      </w:r>
      <w:r w:rsidR="003F270B">
        <w:rPr>
          <w:lang w:val="en-US" w:eastAsia="de-DE"/>
        </w:rPr>
        <w:t xml:space="preserve"> current</w:t>
      </w:r>
      <w:r w:rsidR="000F203A">
        <w:rPr>
          <w:lang w:val="en-US" w:eastAsia="de-DE"/>
        </w:rPr>
        <w:t xml:space="preserve"> settings.</w:t>
      </w:r>
    </w:p>
    <w:p w:rsidR="000E197A" w:rsidRDefault="000E197A" w:rsidP="00603A13">
      <w:pPr>
        <w:pStyle w:val="Listenabsatz"/>
        <w:numPr>
          <w:ilvl w:val="0"/>
          <w:numId w:val="12"/>
        </w:numPr>
        <w:rPr>
          <w:lang w:val="en-US" w:eastAsia="de-DE"/>
        </w:rPr>
      </w:pPr>
      <w:r>
        <w:rPr>
          <w:lang w:val="en-US" w:eastAsia="de-DE"/>
        </w:rPr>
        <w:t xml:space="preserve">APs can be deleted, added and modified manually. This way the user can adapt the grid as required. Remember that </w:t>
      </w:r>
      <w:r w:rsidR="002A36E8">
        <w:rPr>
          <w:lang w:val="en-US" w:eastAsia="de-DE"/>
        </w:rPr>
        <w:t xml:space="preserve">all </w:t>
      </w:r>
      <w:r>
        <w:rPr>
          <w:lang w:val="en-US" w:eastAsia="de-DE"/>
        </w:rPr>
        <w:t>these manipulations are done while keeping the “ctrl” key pressed.</w:t>
      </w:r>
    </w:p>
    <w:p w:rsidR="000E197A" w:rsidRDefault="000E197A" w:rsidP="00603A13">
      <w:pPr>
        <w:pStyle w:val="Listenabsatz"/>
        <w:numPr>
          <w:ilvl w:val="1"/>
          <w:numId w:val="12"/>
        </w:numPr>
        <w:rPr>
          <w:lang w:val="en-US" w:eastAsia="de-DE"/>
        </w:rPr>
      </w:pPr>
      <w:r>
        <w:rPr>
          <w:lang w:val="en-US" w:eastAsia="de-DE"/>
        </w:rPr>
        <w:t xml:space="preserve">To delete an AP, place the mouse pointer close to </w:t>
      </w:r>
      <w:r w:rsidR="000F203A">
        <w:rPr>
          <w:lang w:val="en-US" w:eastAsia="de-DE"/>
        </w:rPr>
        <w:t>its</w:t>
      </w:r>
      <w:r>
        <w:rPr>
          <w:lang w:val="en-US" w:eastAsia="de-DE"/>
        </w:rPr>
        <w:t xml:space="preserve"> center (red dot), and press the right mouse button.</w:t>
      </w:r>
    </w:p>
    <w:p w:rsidR="000E197A" w:rsidRDefault="000E197A" w:rsidP="00603A13">
      <w:pPr>
        <w:pStyle w:val="Listenabsatz"/>
        <w:numPr>
          <w:ilvl w:val="1"/>
          <w:numId w:val="12"/>
        </w:numPr>
        <w:rPr>
          <w:lang w:val="en-US" w:eastAsia="de-DE"/>
        </w:rPr>
      </w:pPr>
      <w:r>
        <w:rPr>
          <w:lang w:val="en-US" w:eastAsia="de-DE"/>
        </w:rPr>
        <w:t>To delete a whole AP region, open a rectangular patch by moving the mouse while keeping the right mouse button pressed. When the button is released, all APs in the patch are removed.</w:t>
      </w:r>
    </w:p>
    <w:p w:rsidR="000E197A" w:rsidRDefault="000E197A" w:rsidP="00603A13">
      <w:pPr>
        <w:pStyle w:val="Listenabsatz"/>
        <w:numPr>
          <w:ilvl w:val="1"/>
          <w:numId w:val="12"/>
        </w:numPr>
        <w:rPr>
          <w:lang w:val="en-US" w:eastAsia="de-DE"/>
        </w:rPr>
      </w:pPr>
      <w:r>
        <w:rPr>
          <w:lang w:val="en-US" w:eastAsia="de-DE"/>
        </w:rPr>
        <w:t xml:space="preserve">To move an AP, press the left mouse button at an AP and drag the AP with the mouse to the </w:t>
      </w:r>
      <w:r w:rsidR="000F203A">
        <w:rPr>
          <w:lang w:val="en-US" w:eastAsia="de-DE"/>
        </w:rPr>
        <w:t>new</w:t>
      </w:r>
      <w:r>
        <w:rPr>
          <w:lang w:val="en-US" w:eastAsia="de-DE"/>
        </w:rPr>
        <w:t xml:space="preserve"> location.</w:t>
      </w:r>
    </w:p>
    <w:p w:rsidR="000E197A" w:rsidRDefault="000E197A" w:rsidP="00603A13">
      <w:pPr>
        <w:pStyle w:val="Listenabsatz"/>
        <w:numPr>
          <w:ilvl w:val="1"/>
          <w:numId w:val="12"/>
        </w:numPr>
        <w:rPr>
          <w:lang w:val="en-US" w:eastAsia="de-DE"/>
        </w:rPr>
      </w:pPr>
      <w:r>
        <w:rPr>
          <w:lang w:val="en-US" w:eastAsia="de-DE"/>
        </w:rPr>
        <w:t xml:space="preserve">To change the size of an AP patch, move the mouse close to the AP center and use the scroll wheel to change </w:t>
      </w:r>
      <w:r w:rsidR="002A36E8">
        <w:rPr>
          <w:lang w:val="en-US" w:eastAsia="de-DE"/>
        </w:rPr>
        <w:t>its</w:t>
      </w:r>
      <w:r>
        <w:rPr>
          <w:lang w:val="en-US" w:eastAsia="de-DE"/>
        </w:rPr>
        <w:t xml:space="preserve"> size.</w:t>
      </w:r>
    </w:p>
    <w:p w:rsidR="000E197A" w:rsidRDefault="000E197A" w:rsidP="00603A13">
      <w:pPr>
        <w:pStyle w:val="Listenabsatz"/>
        <w:numPr>
          <w:ilvl w:val="1"/>
          <w:numId w:val="12"/>
        </w:numPr>
        <w:rPr>
          <w:lang w:val="en-US" w:eastAsia="de-DE"/>
        </w:rPr>
      </w:pPr>
      <w:r>
        <w:rPr>
          <w:lang w:val="en-US" w:eastAsia="de-DE"/>
        </w:rPr>
        <w:t>To add an AP, left click on the desired location. An AP with (initially) the standard size (see slider on the right) is created there.</w:t>
      </w:r>
    </w:p>
    <w:p w:rsidR="000E197A" w:rsidRDefault="000E197A" w:rsidP="00603A13">
      <w:pPr>
        <w:pStyle w:val="Listenabsatz"/>
        <w:numPr>
          <w:ilvl w:val="0"/>
          <w:numId w:val="12"/>
        </w:numPr>
        <w:rPr>
          <w:lang w:val="en-US" w:eastAsia="de-DE"/>
        </w:rPr>
      </w:pPr>
      <w:r>
        <w:rPr>
          <w:lang w:val="en-US" w:eastAsia="de-DE"/>
        </w:rPr>
        <w:t>All those AP operations can be undone / redone by pressing the buttons “Undo” or “Redo”. The size of the undo stack is unlimited.</w:t>
      </w:r>
      <w:r w:rsidR="00A22753">
        <w:rPr>
          <w:lang w:val="en-US" w:eastAsia="de-DE"/>
        </w:rPr>
        <w:t xml:space="preserve"> And, as with all other PSS viewers zooming and panning is supported here as well.</w:t>
      </w:r>
    </w:p>
    <w:p w:rsidR="003F270B" w:rsidRDefault="003F270B" w:rsidP="00603A13">
      <w:pPr>
        <w:pStyle w:val="Listenabsatz"/>
        <w:numPr>
          <w:ilvl w:val="0"/>
          <w:numId w:val="12"/>
        </w:numPr>
        <w:rPr>
          <w:lang w:val="en-US" w:eastAsia="de-DE"/>
        </w:rPr>
      </w:pPr>
      <w:r>
        <w:rPr>
          <w:lang w:val="en-US" w:eastAsia="de-DE"/>
        </w:rPr>
        <w:t>It is not required that the APs cover the object completely. If the object “shines through” a hole in the AP grid, the consequences for the stacked image in this area are:</w:t>
      </w:r>
    </w:p>
    <w:p w:rsidR="003F270B" w:rsidRDefault="003F270B" w:rsidP="003F270B">
      <w:pPr>
        <w:pStyle w:val="Listenabsatz"/>
        <w:numPr>
          <w:ilvl w:val="1"/>
          <w:numId w:val="12"/>
        </w:numPr>
        <w:rPr>
          <w:lang w:val="en-US" w:eastAsia="de-DE"/>
        </w:rPr>
      </w:pPr>
      <w:r>
        <w:rPr>
          <w:lang w:val="en-US" w:eastAsia="de-DE"/>
        </w:rPr>
        <w:lastRenderedPageBreak/>
        <w:t>There is no correction for local image warping</w:t>
      </w:r>
      <w:r w:rsidR="005F4329">
        <w:rPr>
          <w:lang w:val="en-US" w:eastAsia="de-DE"/>
        </w:rPr>
        <w:t xml:space="preserve"> at this place</w:t>
      </w:r>
      <w:r>
        <w:rPr>
          <w:lang w:val="en-US" w:eastAsia="de-DE"/>
        </w:rPr>
        <w:t>.</w:t>
      </w:r>
      <w:r w:rsidR="005F4329">
        <w:rPr>
          <w:lang w:val="en-US" w:eastAsia="de-DE"/>
        </w:rPr>
        <w:t xml:space="preserve"> Only the global frame shift is corrected.</w:t>
      </w:r>
    </w:p>
    <w:p w:rsidR="005F4329" w:rsidRDefault="005F4329" w:rsidP="003F270B">
      <w:pPr>
        <w:pStyle w:val="Listenabsatz"/>
        <w:numPr>
          <w:ilvl w:val="1"/>
          <w:numId w:val="12"/>
        </w:numPr>
        <w:rPr>
          <w:lang w:val="en-US" w:eastAsia="de-DE"/>
        </w:rPr>
      </w:pPr>
      <w:r>
        <w:rPr>
          <w:lang w:val="en-US" w:eastAsia="de-DE"/>
        </w:rPr>
        <w:t>The set of frames stacked is computed on the basis of the global frame quality, not on local sharpness.</w:t>
      </w:r>
    </w:p>
    <w:p w:rsidR="005F4329" w:rsidRPr="005F4329" w:rsidRDefault="005F4329" w:rsidP="005F4329">
      <w:pPr>
        <w:ind w:left="709"/>
        <w:rPr>
          <w:lang w:val="en-US" w:eastAsia="de-DE"/>
        </w:rPr>
      </w:pPr>
      <w:r>
        <w:rPr>
          <w:lang w:val="en-US" w:eastAsia="de-DE"/>
        </w:rPr>
        <w:t>In general this leads to a lower resolution in those areas.</w:t>
      </w:r>
    </w:p>
    <w:p w:rsidR="00A22753" w:rsidRPr="00A22753" w:rsidRDefault="00A22753" w:rsidP="00A22753">
      <w:pPr>
        <w:rPr>
          <w:lang w:val="en-US" w:eastAsia="de-DE"/>
        </w:rPr>
      </w:pPr>
      <w:r>
        <w:rPr>
          <w:lang w:val="en-US" w:eastAsia="de-DE"/>
        </w:rPr>
        <w:t xml:space="preserve">The optimal AP size very much depends on the quality of the input data. If frames show very little local contrast, larger AP patches lead to better results. If the resolution is very good, but seeing-induced warping is strong, small AP patches are better. The best practice is to experiment with different AP sizes, starting with a somewhat larger value (e.g. 100 pixels), and </w:t>
      </w:r>
      <w:r w:rsidR="000F203A">
        <w:rPr>
          <w:lang w:val="en-US" w:eastAsia="de-DE"/>
        </w:rPr>
        <w:t>trying smaller sizes</w:t>
      </w:r>
      <w:r>
        <w:rPr>
          <w:lang w:val="en-US" w:eastAsia="de-DE"/>
        </w:rPr>
        <w:t xml:space="preserve"> until the quality of the stacked image does not improve any </w:t>
      </w:r>
      <w:r w:rsidR="005F4329">
        <w:rPr>
          <w:lang w:val="en-US" w:eastAsia="de-DE"/>
        </w:rPr>
        <w:t>further</w:t>
      </w:r>
      <w:r>
        <w:rPr>
          <w:lang w:val="en-US" w:eastAsia="de-DE"/>
        </w:rPr>
        <w:t>.</w:t>
      </w:r>
    </w:p>
    <w:p w:rsidR="007D5959" w:rsidRDefault="007D5959" w:rsidP="007D5959">
      <w:pPr>
        <w:pStyle w:val="berschrift3"/>
        <w:rPr>
          <w:lang w:val="en-US"/>
        </w:rPr>
      </w:pPr>
      <w:bookmarkStart w:id="89" w:name="_Toc8897886"/>
      <w:r>
        <w:rPr>
          <w:lang w:val="en-US"/>
        </w:rPr>
        <w:t>Frame Stacking</w:t>
      </w:r>
      <w:bookmarkEnd w:id="89"/>
    </w:p>
    <w:p w:rsidR="007D5959" w:rsidRDefault="00FC19D4" w:rsidP="007D5959">
      <w:pPr>
        <w:rPr>
          <w:lang w:val="en-US" w:eastAsia="de-DE"/>
        </w:rPr>
      </w:pPr>
      <w:r>
        <w:rPr>
          <w:lang w:val="en-US" w:eastAsia="de-DE"/>
        </w:rPr>
        <w:t>When the AP selection is completed</w:t>
      </w:r>
      <w:r w:rsidR="007D5959">
        <w:rPr>
          <w:lang w:val="en-US" w:eastAsia="de-DE"/>
        </w:rPr>
        <w:t>, PSS has gathered all the information it needs to stack the frames. First, at every AP it identifies the sharpest frames to be used for stacking. Since the seeing is a very local phenomenon, frame sets will be different for different APs. Then, for every AP and every contributing frame the local displacement relative to a reference frame is measured, and the shifted AP patch added to the stacking buffer. Progress bars are updated regularly throughout the process.</w:t>
      </w:r>
    </w:p>
    <w:p w:rsidR="007D5959" w:rsidRPr="007D5959" w:rsidRDefault="007D5959" w:rsidP="007D5959">
      <w:pPr>
        <w:rPr>
          <w:lang w:val="en-US" w:eastAsia="de-DE"/>
        </w:rPr>
      </w:pPr>
      <w:r>
        <w:rPr>
          <w:noProof/>
          <w:lang w:eastAsia="de-DE"/>
        </w:rPr>
        <w:drawing>
          <wp:inline distT="0" distB="0" distL="0" distR="0" wp14:anchorId="1BD4FD1C" wp14:editId="54FEE653">
            <wp:extent cx="4916757" cy="3905250"/>
            <wp:effectExtent l="0" t="0" r="0" b="0"/>
            <wp:docPr id="33" name="Grafik 33" descr="D:\SW-Development\Python\PlanetarySystemStacker\Documentation\Illustrations\warp-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W-Development\Python\PlanetarySystemStacker\Documentation\Illustrations\warp-distribu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23769" cy="3910820"/>
                    </a:xfrm>
                    <a:prstGeom prst="rect">
                      <a:avLst/>
                    </a:prstGeom>
                    <a:noFill/>
                    <a:ln>
                      <a:noFill/>
                    </a:ln>
                  </pic:spPr>
                </pic:pic>
              </a:graphicData>
            </a:graphic>
          </wp:inline>
        </w:drawing>
      </w:r>
    </w:p>
    <w:p w:rsidR="00007408" w:rsidRDefault="00B427E5" w:rsidP="007D5959">
      <w:pPr>
        <w:rPr>
          <w:lang w:val="en-US" w:eastAsia="de-DE"/>
        </w:rPr>
      </w:pPr>
      <w:r>
        <w:rPr>
          <w:lang w:val="en-US" w:eastAsia="de-DE"/>
        </w:rPr>
        <w:t>When</w:t>
      </w:r>
      <w:r w:rsidR="00007408">
        <w:rPr>
          <w:lang w:val="en-US" w:eastAsia="de-DE"/>
        </w:rPr>
        <w:t xml:space="preserve"> stacking is </w:t>
      </w:r>
      <w:r w:rsidR="000F203A">
        <w:rPr>
          <w:lang w:val="en-US" w:eastAsia="de-DE"/>
        </w:rPr>
        <w:t>complete</w:t>
      </w:r>
      <w:r>
        <w:rPr>
          <w:lang w:val="en-US" w:eastAsia="de-DE"/>
        </w:rPr>
        <w:t>d</w:t>
      </w:r>
      <w:r w:rsidR="00007408">
        <w:rPr>
          <w:lang w:val="en-US" w:eastAsia="de-DE"/>
        </w:rPr>
        <w:t>, a graph shows the</w:t>
      </w:r>
      <w:r w:rsidR="00007408" w:rsidRPr="00007408">
        <w:rPr>
          <w:lang w:val="en-US" w:eastAsia="de-DE"/>
        </w:rPr>
        <w:t xml:space="preserve"> </w:t>
      </w:r>
      <w:r w:rsidR="00007408">
        <w:rPr>
          <w:lang w:val="en-US" w:eastAsia="de-DE"/>
        </w:rPr>
        <w:t>frequency distribution of local displacements at all APs and all contributing frames. Usually, small displacements (a few pixels) occur most often. If the distribution extends too much towards larger numbers, this could be due to a low stacking quality. In this case it is recommended to experiment with different parameters, for example:</w:t>
      </w:r>
    </w:p>
    <w:p w:rsidR="00007408" w:rsidRDefault="00007408" w:rsidP="00603A13">
      <w:pPr>
        <w:pStyle w:val="Listenabsatz"/>
        <w:numPr>
          <w:ilvl w:val="0"/>
          <w:numId w:val="13"/>
        </w:numPr>
        <w:rPr>
          <w:lang w:val="en-US" w:eastAsia="de-DE"/>
        </w:rPr>
      </w:pPr>
      <w:r>
        <w:rPr>
          <w:lang w:val="en-US" w:eastAsia="de-DE"/>
        </w:rPr>
        <w:t>Increase the “Noise level (Gaussian blur)” parameter.</w:t>
      </w:r>
    </w:p>
    <w:p w:rsidR="00007408" w:rsidRDefault="00007408" w:rsidP="00603A13">
      <w:pPr>
        <w:pStyle w:val="Listenabsatz"/>
        <w:numPr>
          <w:ilvl w:val="0"/>
          <w:numId w:val="13"/>
        </w:numPr>
        <w:rPr>
          <w:lang w:val="en-US" w:eastAsia="de-DE"/>
        </w:rPr>
      </w:pPr>
      <w:r>
        <w:rPr>
          <w:lang w:val="en-US" w:eastAsia="de-DE"/>
        </w:rPr>
        <w:lastRenderedPageBreak/>
        <w:t>Increase the AP size.</w:t>
      </w:r>
    </w:p>
    <w:p w:rsidR="00007408" w:rsidRDefault="00007408" w:rsidP="00603A13">
      <w:pPr>
        <w:pStyle w:val="Listenabsatz"/>
        <w:numPr>
          <w:ilvl w:val="0"/>
          <w:numId w:val="13"/>
        </w:numPr>
        <w:rPr>
          <w:lang w:val="en-US" w:eastAsia="de-DE"/>
        </w:rPr>
      </w:pPr>
      <w:r>
        <w:rPr>
          <w:lang w:val="en-US" w:eastAsia="de-DE"/>
        </w:rPr>
        <w:t>Eliminate APs in areas with too little structure.</w:t>
      </w:r>
    </w:p>
    <w:p w:rsidR="00007408" w:rsidRDefault="00007408" w:rsidP="00007408">
      <w:pPr>
        <w:rPr>
          <w:lang w:val="en-US" w:eastAsia="de-DE"/>
        </w:rPr>
      </w:pPr>
      <w:r>
        <w:rPr>
          <w:lang w:val="en-US" w:eastAsia="de-DE"/>
        </w:rPr>
        <w:t>After inspecting the warp distribution, press “OK” to finish the current job. The stacked summation image is written</w:t>
      </w:r>
      <w:r w:rsidR="002A36E8">
        <w:rPr>
          <w:lang w:val="en-US" w:eastAsia="de-DE"/>
        </w:rPr>
        <w:t xml:space="preserve"> in 16bit Tiff format</w:t>
      </w:r>
      <w:r>
        <w:rPr>
          <w:lang w:val="en-US" w:eastAsia="de-DE"/>
        </w:rPr>
        <w:t xml:space="preserve"> to the file system into the same folder where the input </w:t>
      </w:r>
      <w:r w:rsidR="002A36E8">
        <w:rPr>
          <w:lang w:val="en-US" w:eastAsia="de-DE"/>
        </w:rPr>
        <w:t xml:space="preserve">is located. The name is </w:t>
      </w:r>
      <w:r w:rsidR="0061451C">
        <w:rPr>
          <w:lang w:val="en-US" w:eastAsia="de-DE"/>
        </w:rPr>
        <w:t>taken</w:t>
      </w:r>
      <w:r w:rsidR="002A36E8">
        <w:rPr>
          <w:lang w:val="en-US" w:eastAsia="de-DE"/>
        </w:rPr>
        <w:t xml:space="preserve"> from the input video</w:t>
      </w:r>
      <w:r w:rsidR="0061451C">
        <w:rPr>
          <w:lang w:val="en-US" w:eastAsia="de-DE"/>
        </w:rPr>
        <w:t xml:space="preserve"> file</w:t>
      </w:r>
      <w:r w:rsidR="002A36E8">
        <w:rPr>
          <w:lang w:val="en-US" w:eastAsia="de-DE"/>
        </w:rPr>
        <w:t xml:space="preserve"> or image directory, extended by the suffix “_pss.tiff”.</w:t>
      </w:r>
    </w:p>
    <w:p w:rsidR="002A36E8" w:rsidRPr="002B5809" w:rsidRDefault="002A36E8" w:rsidP="002A36E8">
      <w:pPr>
        <w:pStyle w:val="berschrift3"/>
        <w:rPr>
          <w:lang w:val="en-US"/>
        </w:rPr>
      </w:pPr>
      <w:bookmarkStart w:id="90" w:name="_Ref8830636"/>
      <w:bookmarkStart w:id="91" w:name="_Toc8897887"/>
      <w:proofErr w:type="spellStart"/>
      <w:r>
        <w:rPr>
          <w:lang w:val="en-US"/>
        </w:rPr>
        <w:t>Postprocessing</w:t>
      </w:r>
      <w:proofErr w:type="spellEnd"/>
      <w:r>
        <w:rPr>
          <w:lang w:val="en-US"/>
        </w:rPr>
        <w:t xml:space="preserve"> (Image Sharpening)</w:t>
      </w:r>
      <w:bookmarkEnd w:id="90"/>
      <w:bookmarkEnd w:id="91"/>
    </w:p>
    <w:p w:rsidR="002A36E8" w:rsidRDefault="005164D0" w:rsidP="00007408">
      <w:pPr>
        <w:rPr>
          <w:lang w:val="en-US" w:eastAsia="de-DE"/>
        </w:rPr>
      </w:pPr>
      <w:r>
        <w:rPr>
          <w:lang w:val="en-US" w:eastAsia="de-DE"/>
        </w:rPr>
        <w:t xml:space="preserve">As explained in Section </w:t>
      </w:r>
      <w:r>
        <w:rPr>
          <w:lang w:val="en-US" w:eastAsia="de-DE"/>
        </w:rPr>
        <w:fldChar w:fldCharType="begin"/>
      </w:r>
      <w:r>
        <w:rPr>
          <w:lang w:val="en-US" w:eastAsia="de-DE"/>
        </w:rPr>
        <w:instrText xml:space="preserve"> REF _Ref8753727 \r \h </w:instrText>
      </w:r>
      <w:r>
        <w:rPr>
          <w:lang w:val="en-US" w:eastAsia="de-DE"/>
        </w:rPr>
      </w:r>
      <w:r>
        <w:rPr>
          <w:lang w:val="en-US" w:eastAsia="de-DE"/>
        </w:rPr>
        <w:fldChar w:fldCharType="separate"/>
      </w:r>
      <w:r w:rsidR="00134A75">
        <w:rPr>
          <w:lang w:val="en-US" w:eastAsia="de-DE"/>
        </w:rPr>
        <w:t>4.2</w:t>
      </w:r>
      <w:r>
        <w:rPr>
          <w:lang w:val="en-US" w:eastAsia="de-DE"/>
        </w:rPr>
        <w:fldChar w:fldCharType="end"/>
      </w:r>
      <w:r>
        <w:rPr>
          <w:lang w:val="en-US" w:eastAsia="de-DE"/>
        </w:rPr>
        <w:t xml:space="preserve">, PSS can sharpen a still image in a </w:t>
      </w:r>
      <w:proofErr w:type="spellStart"/>
      <w:r>
        <w:rPr>
          <w:lang w:val="en-US" w:eastAsia="de-DE"/>
        </w:rPr>
        <w:t>postprocessing</w:t>
      </w:r>
      <w:proofErr w:type="spellEnd"/>
      <w:r>
        <w:rPr>
          <w:lang w:val="en-US" w:eastAsia="de-DE"/>
        </w:rPr>
        <w:t xml:space="preserve"> job. </w:t>
      </w:r>
      <w:r w:rsidR="00CB75AD">
        <w:rPr>
          <w:lang w:val="en-US" w:eastAsia="de-DE"/>
        </w:rPr>
        <w:t>Input to this type of job is a</w:t>
      </w:r>
      <w:r>
        <w:rPr>
          <w:lang w:val="en-US" w:eastAsia="de-DE"/>
        </w:rPr>
        <w:t xml:space="preserve"> single image file, and tailoring and applying the sharpening filter is the only job activity.</w:t>
      </w:r>
    </w:p>
    <w:p w:rsidR="005164D0" w:rsidRDefault="005164D0" w:rsidP="00007408">
      <w:pPr>
        <w:rPr>
          <w:lang w:val="en-US" w:eastAsia="de-DE"/>
        </w:rPr>
      </w:pPr>
      <w:r>
        <w:rPr>
          <w:lang w:val="en-US" w:eastAsia="de-DE"/>
        </w:rPr>
        <w:t xml:space="preserve">As an alternative, </w:t>
      </w:r>
      <w:proofErr w:type="spellStart"/>
      <w:r>
        <w:rPr>
          <w:lang w:val="en-US" w:eastAsia="de-DE"/>
        </w:rPr>
        <w:t>postprocessing</w:t>
      </w:r>
      <w:proofErr w:type="spellEnd"/>
      <w:r>
        <w:rPr>
          <w:lang w:val="en-US" w:eastAsia="de-DE"/>
        </w:rPr>
        <w:t xml:space="preserve"> of a stacked summation image can be included as the </w:t>
      </w:r>
      <w:r w:rsidR="00B427E5">
        <w:rPr>
          <w:lang w:val="en-US" w:eastAsia="de-DE"/>
        </w:rPr>
        <w:t>final</w:t>
      </w:r>
      <w:r>
        <w:rPr>
          <w:lang w:val="en-US" w:eastAsia="de-DE"/>
        </w:rPr>
        <w:t xml:space="preserve"> step in a stacking job. In this case, the configuration parameter “Stacking plus </w:t>
      </w:r>
      <w:proofErr w:type="spellStart"/>
      <w:r>
        <w:rPr>
          <w:lang w:val="en-US" w:eastAsia="de-DE"/>
        </w:rPr>
        <w:t>postprocessing</w:t>
      </w:r>
      <w:proofErr w:type="spellEnd"/>
      <w:r>
        <w:rPr>
          <w:lang w:val="en-US" w:eastAsia="de-DE"/>
        </w:rPr>
        <w:t xml:space="preserve">” must be checked before the </w:t>
      </w:r>
      <w:r w:rsidR="00AE7387">
        <w:rPr>
          <w:lang w:val="en-US" w:eastAsia="de-DE"/>
        </w:rPr>
        <w:t xml:space="preserve">end of the </w:t>
      </w:r>
      <w:r>
        <w:rPr>
          <w:lang w:val="en-US" w:eastAsia="de-DE"/>
        </w:rPr>
        <w:t>stacking job.</w:t>
      </w:r>
    </w:p>
    <w:p w:rsidR="005164D0" w:rsidRDefault="005164D0" w:rsidP="00007408">
      <w:pPr>
        <w:rPr>
          <w:lang w:val="en-US" w:eastAsia="de-DE"/>
        </w:rPr>
      </w:pPr>
      <w:r>
        <w:rPr>
          <w:lang w:val="en-US" w:eastAsia="de-DE"/>
        </w:rPr>
        <w:t xml:space="preserve">This section describes how </w:t>
      </w:r>
      <w:proofErr w:type="spellStart"/>
      <w:r>
        <w:rPr>
          <w:lang w:val="en-US" w:eastAsia="de-DE"/>
        </w:rPr>
        <w:t>postprocessing</w:t>
      </w:r>
      <w:proofErr w:type="spellEnd"/>
      <w:r>
        <w:rPr>
          <w:lang w:val="en-US" w:eastAsia="de-DE"/>
        </w:rPr>
        <w:t xml:space="preserve"> works in PSS. As explained above for stacking, </w:t>
      </w:r>
      <w:proofErr w:type="spellStart"/>
      <w:r>
        <w:rPr>
          <w:lang w:val="en-US" w:eastAsia="de-DE"/>
        </w:rPr>
        <w:t>postprocessing</w:t>
      </w:r>
      <w:proofErr w:type="spellEnd"/>
      <w:r>
        <w:rPr>
          <w:lang w:val="en-US" w:eastAsia="de-DE"/>
        </w:rPr>
        <w:t xml:space="preserve"> can be performed </w:t>
      </w:r>
      <w:r w:rsidR="00CB75AD">
        <w:rPr>
          <w:lang w:val="en-US" w:eastAsia="de-DE"/>
        </w:rPr>
        <w:t xml:space="preserve">either interactively, or in fully automatic batch mode. In the case of </w:t>
      </w:r>
      <w:r w:rsidR="00B427E5">
        <w:rPr>
          <w:lang w:val="en-US" w:eastAsia="de-DE"/>
        </w:rPr>
        <w:t xml:space="preserve">several </w:t>
      </w:r>
      <w:proofErr w:type="spellStart"/>
      <w:r w:rsidR="00CB75AD">
        <w:rPr>
          <w:lang w:val="en-US" w:eastAsia="de-DE"/>
        </w:rPr>
        <w:t>postprocessing</w:t>
      </w:r>
      <w:proofErr w:type="spellEnd"/>
      <w:r w:rsidR="00CB75AD">
        <w:rPr>
          <w:lang w:val="en-US" w:eastAsia="de-DE"/>
        </w:rPr>
        <w:t xml:space="preserve"> </w:t>
      </w:r>
      <w:r w:rsidR="00B427E5">
        <w:rPr>
          <w:lang w:val="en-US" w:eastAsia="de-DE"/>
        </w:rPr>
        <w:t>jobs with</w:t>
      </w:r>
      <w:r w:rsidR="00CB75AD">
        <w:rPr>
          <w:lang w:val="en-US" w:eastAsia="de-DE"/>
        </w:rPr>
        <w:t xml:space="preserve"> similar images, executing the first job interactively and then continuing in batch mode (by setting the “Automatic” checkbox) </w:t>
      </w:r>
      <w:r w:rsidR="00B4490D">
        <w:rPr>
          <w:lang w:val="en-US" w:eastAsia="de-DE"/>
        </w:rPr>
        <w:t>is recommended</w:t>
      </w:r>
      <w:r w:rsidR="00CB75AD">
        <w:rPr>
          <w:lang w:val="en-US" w:eastAsia="de-DE"/>
        </w:rPr>
        <w:t xml:space="preserve"> as best practice. </w:t>
      </w:r>
      <w:r w:rsidR="00B427E5">
        <w:rPr>
          <w:lang w:val="en-US" w:eastAsia="de-DE"/>
        </w:rPr>
        <w:t xml:space="preserve">After all, </w:t>
      </w:r>
      <w:r w:rsidR="00CB75AD">
        <w:rPr>
          <w:lang w:val="en-US" w:eastAsia="de-DE"/>
        </w:rPr>
        <w:t xml:space="preserve">no reasonable default values can be </w:t>
      </w:r>
      <w:r w:rsidR="00B4490D">
        <w:rPr>
          <w:lang w:val="en-US" w:eastAsia="de-DE"/>
        </w:rPr>
        <w:t>specified</w:t>
      </w:r>
      <w:r w:rsidR="00B427E5">
        <w:rPr>
          <w:lang w:val="en-US" w:eastAsia="de-DE"/>
        </w:rPr>
        <w:t xml:space="preserve"> for sharpening</w:t>
      </w:r>
      <w:r w:rsidR="00CB75AD">
        <w:rPr>
          <w:lang w:val="en-US" w:eastAsia="de-DE"/>
        </w:rPr>
        <w:t>, so finding a good set of sharpening parameters is possible only in an interactive trial and error loop.</w:t>
      </w:r>
      <w:r w:rsidR="00B4490D">
        <w:rPr>
          <w:lang w:val="en-US" w:eastAsia="de-DE"/>
        </w:rPr>
        <w:t xml:space="preserve"> PSS was designed to support this interactive process as effectively as possible.</w:t>
      </w:r>
    </w:p>
    <w:p w:rsidR="0061788B" w:rsidRDefault="0061788B" w:rsidP="00007408">
      <w:pPr>
        <w:rPr>
          <w:lang w:val="en-US" w:eastAsia="de-DE"/>
        </w:rPr>
      </w:pPr>
      <w:r>
        <w:rPr>
          <w:noProof/>
          <w:lang w:eastAsia="de-DE"/>
        </w:rPr>
        <w:drawing>
          <wp:inline distT="0" distB="0" distL="0" distR="0" wp14:anchorId="06A0FAA7" wp14:editId="68BC955C">
            <wp:extent cx="5760720" cy="3984139"/>
            <wp:effectExtent l="0" t="0" r="0" b="0"/>
            <wp:docPr id="2" name="Grafik 2" descr="D:\SW-Development\Python\PlanetarySystemStacker\Documentation\Illustrations\postproc-1-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Development\Python\PlanetarySystemStacker\Documentation\Illustrations\postproc-1-lay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984139"/>
                    </a:xfrm>
                    <a:prstGeom prst="rect">
                      <a:avLst/>
                    </a:prstGeom>
                    <a:noFill/>
                    <a:ln>
                      <a:noFill/>
                    </a:ln>
                  </pic:spPr>
                </pic:pic>
              </a:graphicData>
            </a:graphic>
          </wp:inline>
        </w:drawing>
      </w:r>
    </w:p>
    <w:p w:rsidR="00B5379C" w:rsidRPr="0061788B" w:rsidRDefault="00B5379C" w:rsidP="00B5379C">
      <w:pPr>
        <w:rPr>
          <w:lang w:val="en-US" w:eastAsia="de-DE"/>
        </w:rPr>
      </w:pPr>
      <w:r>
        <w:rPr>
          <w:lang w:val="en-US" w:eastAsia="de-DE"/>
        </w:rPr>
        <w:t xml:space="preserve">To support experimentation with different sharpening configurations, PSS offers to define and compare an arbitrary number of versions. With the “version manager” at lower right new versions </w:t>
      </w:r>
      <w:r>
        <w:rPr>
          <w:lang w:val="en-US" w:eastAsia="de-DE"/>
        </w:rPr>
        <w:lastRenderedPageBreak/>
        <w:t xml:space="preserve">can be created. With the “Version selected” spin box </w:t>
      </w:r>
      <w:r w:rsidR="00FC6B18">
        <w:rPr>
          <w:lang w:val="en-US" w:eastAsia="de-DE"/>
        </w:rPr>
        <w:t>a different</w:t>
      </w:r>
      <w:r>
        <w:rPr>
          <w:lang w:val="en-US" w:eastAsia="de-DE"/>
        </w:rPr>
        <w:t xml:space="preserve"> version can be selected</w:t>
      </w:r>
      <w:r w:rsidR="00CC75ED">
        <w:rPr>
          <w:lang w:val="en-US" w:eastAsia="de-DE"/>
        </w:rPr>
        <w:t xml:space="preserve">. Other GUI elements in this view, such as “Delete”, “Save”, “Save as”, and the </w:t>
      </w:r>
      <w:r w:rsidR="00FC6B18">
        <w:rPr>
          <w:lang w:val="en-US" w:eastAsia="de-DE"/>
        </w:rPr>
        <w:t>filter</w:t>
      </w:r>
      <w:r w:rsidR="00CC75ED">
        <w:rPr>
          <w:lang w:val="en-US" w:eastAsia="de-DE"/>
        </w:rPr>
        <w:t xml:space="preserve"> details in the panel</w:t>
      </w:r>
      <w:r w:rsidR="00BC0888" w:rsidRPr="00BC0888">
        <w:rPr>
          <w:lang w:val="en-US" w:eastAsia="de-DE"/>
        </w:rPr>
        <w:t xml:space="preserve"> </w:t>
      </w:r>
      <w:r w:rsidR="00BC0888">
        <w:rPr>
          <w:lang w:val="en-US" w:eastAsia="de-DE"/>
        </w:rPr>
        <w:t>at upper right</w:t>
      </w:r>
      <w:r w:rsidR="00CC75ED">
        <w:rPr>
          <w:lang w:val="en-US" w:eastAsia="de-DE"/>
        </w:rPr>
        <w:t xml:space="preserve"> refer to the version currently selected.</w:t>
      </w:r>
      <w:r w:rsidR="009143D6">
        <w:rPr>
          <w:lang w:val="en-US" w:eastAsia="de-DE"/>
        </w:rPr>
        <w:t xml:space="preserve"> Version number “0” is reserved for the original image, with no correction being applied.</w:t>
      </w:r>
    </w:p>
    <w:p w:rsidR="0061788B" w:rsidRDefault="0061788B" w:rsidP="00007408">
      <w:pPr>
        <w:rPr>
          <w:lang w:val="en-US" w:eastAsia="de-DE"/>
        </w:rPr>
      </w:pPr>
      <w:r>
        <w:rPr>
          <w:lang w:val="en-US" w:eastAsia="de-DE"/>
        </w:rPr>
        <w:t>S</w:t>
      </w:r>
      <w:r w:rsidR="00B4490D">
        <w:rPr>
          <w:lang w:val="en-US" w:eastAsia="de-DE"/>
        </w:rPr>
        <w:t xml:space="preserve">harpening in PSS is implemented using a multi-layer </w:t>
      </w:r>
      <w:proofErr w:type="spellStart"/>
      <w:r w:rsidR="00B4490D">
        <w:rPr>
          <w:lang w:val="en-US" w:eastAsia="de-DE"/>
        </w:rPr>
        <w:t>unsharp</w:t>
      </w:r>
      <w:proofErr w:type="spellEnd"/>
      <w:r w:rsidR="00B4490D">
        <w:rPr>
          <w:lang w:val="en-US" w:eastAsia="de-DE"/>
        </w:rPr>
        <w:t xml:space="preserve"> masking algorithm. A hierarchy of up to four layers can be </w:t>
      </w:r>
      <w:r>
        <w:rPr>
          <w:lang w:val="en-US" w:eastAsia="de-DE"/>
        </w:rPr>
        <w:t>defined</w:t>
      </w:r>
      <w:r w:rsidR="00B4490D">
        <w:rPr>
          <w:lang w:val="en-US" w:eastAsia="de-DE"/>
        </w:rPr>
        <w:t xml:space="preserve">. </w:t>
      </w:r>
      <w:r>
        <w:rPr>
          <w:lang w:val="en-US" w:eastAsia="de-DE"/>
        </w:rPr>
        <w:t>Each layer is defined by</w:t>
      </w:r>
    </w:p>
    <w:p w:rsidR="0061788B" w:rsidRPr="0061788B" w:rsidRDefault="0061788B" w:rsidP="0061788B">
      <w:pPr>
        <w:pStyle w:val="Listenabsatz"/>
        <w:numPr>
          <w:ilvl w:val="0"/>
          <w:numId w:val="14"/>
        </w:numPr>
        <w:rPr>
          <w:lang w:val="en-US" w:eastAsia="de-DE"/>
        </w:rPr>
      </w:pPr>
      <w:r>
        <w:rPr>
          <w:lang w:val="en-US" w:eastAsia="de-DE"/>
        </w:rPr>
        <w:t>its</w:t>
      </w:r>
      <w:r w:rsidR="00B4490D" w:rsidRPr="0061788B">
        <w:rPr>
          <w:lang w:val="en-US" w:eastAsia="de-DE"/>
        </w:rPr>
        <w:t xml:space="preserve"> spatial frequency</w:t>
      </w:r>
      <w:r w:rsidRPr="0061788B">
        <w:rPr>
          <w:lang w:val="en-US" w:eastAsia="de-DE"/>
        </w:rPr>
        <w:t xml:space="preserve"> (in pixels),</w:t>
      </w:r>
    </w:p>
    <w:p w:rsidR="0061788B" w:rsidRPr="0061788B" w:rsidRDefault="00B4490D" w:rsidP="0061788B">
      <w:pPr>
        <w:pStyle w:val="Listenabsatz"/>
        <w:numPr>
          <w:ilvl w:val="0"/>
          <w:numId w:val="14"/>
        </w:numPr>
        <w:rPr>
          <w:lang w:val="en-US" w:eastAsia="de-DE"/>
        </w:rPr>
      </w:pPr>
      <w:r w:rsidRPr="0061788B">
        <w:rPr>
          <w:lang w:val="en-US" w:eastAsia="de-DE"/>
        </w:rPr>
        <w:t xml:space="preserve">the </w:t>
      </w:r>
      <w:r w:rsidR="00BC0888">
        <w:rPr>
          <w:lang w:val="en-US" w:eastAsia="de-DE"/>
        </w:rPr>
        <w:t>strength</w:t>
      </w:r>
      <w:r w:rsidR="00FC6B18">
        <w:rPr>
          <w:lang w:val="en-US" w:eastAsia="de-DE"/>
        </w:rPr>
        <w:t xml:space="preserve"> (or a</w:t>
      </w:r>
      <w:r w:rsidRPr="0061788B">
        <w:rPr>
          <w:lang w:val="en-US" w:eastAsia="de-DE"/>
        </w:rPr>
        <w:t xml:space="preserve">mount) with which the layer </w:t>
      </w:r>
      <w:r w:rsidR="00BC0888">
        <w:rPr>
          <w:lang w:val="en-US" w:eastAsia="de-DE"/>
        </w:rPr>
        <w:t xml:space="preserve">is </w:t>
      </w:r>
      <w:r w:rsidRPr="0061788B">
        <w:rPr>
          <w:lang w:val="en-US" w:eastAsia="de-DE"/>
        </w:rPr>
        <w:t>applied, and</w:t>
      </w:r>
    </w:p>
    <w:p w:rsidR="00B4490D" w:rsidRDefault="00FC6B18" w:rsidP="0061788B">
      <w:pPr>
        <w:pStyle w:val="Listenabsatz"/>
        <w:numPr>
          <w:ilvl w:val="0"/>
          <w:numId w:val="14"/>
        </w:numPr>
        <w:rPr>
          <w:lang w:val="en-US" w:eastAsia="de-DE"/>
        </w:rPr>
      </w:pPr>
      <w:proofErr w:type="gramStart"/>
      <w:r>
        <w:rPr>
          <w:lang w:val="en-US" w:eastAsia="de-DE"/>
        </w:rPr>
        <w:t>wh</w:t>
      </w:r>
      <w:r w:rsidR="00B4490D" w:rsidRPr="0061788B">
        <w:rPr>
          <w:lang w:val="en-US" w:eastAsia="de-DE"/>
        </w:rPr>
        <w:t>ether</w:t>
      </w:r>
      <w:proofErr w:type="gramEnd"/>
      <w:r w:rsidR="00B4490D" w:rsidRPr="0061788B">
        <w:rPr>
          <w:lang w:val="en-US" w:eastAsia="de-DE"/>
        </w:rPr>
        <w:t xml:space="preserve"> the sharpening should only affect the luminanc</w:t>
      </w:r>
      <w:r w:rsidR="0061788B">
        <w:rPr>
          <w:lang w:val="en-US" w:eastAsia="de-DE"/>
        </w:rPr>
        <w:t>e channel or all color channels.</w:t>
      </w:r>
    </w:p>
    <w:p w:rsidR="0061788B" w:rsidRPr="0061788B" w:rsidRDefault="0061788B" w:rsidP="0061788B">
      <w:pPr>
        <w:rPr>
          <w:lang w:val="en-US" w:eastAsia="de-DE"/>
        </w:rPr>
      </w:pPr>
      <w:r w:rsidRPr="0061788B">
        <w:rPr>
          <w:lang w:val="en-US" w:eastAsia="de-DE"/>
        </w:rPr>
        <w:t xml:space="preserve">When the </w:t>
      </w:r>
      <w:proofErr w:type="spellStart"/>
      <w:r w:rsidRPr="0061788B">
        <w:rPr>
          <w:lang w:val="en-US" w:eastAsia="de-DE"/>
        </w:rPr>
        <w:t>postprocessing</w:t>
      </w:r>
      <w:proofErr w:type="spellEnd"/>
      <w:r w:rsidRPr="0061788B">
        <w:rPr>
          <w:lang w:val="en-US" w:eastAsia="de-DE"/>
        </w:rPr>
        <w:t xml:space="preserve"> view opens in the GUI, the viewer </w:t>
      </w:r>
      <w:r w:rsidR="00AE7387">
        <w:rPr>
          <w:lang w:val="en-US" w:eastAsia="de-DE"/>
        </w:rPr>
        <w:t>to</w:t>
      </w:r>
      <w:r w:rsidRPr="0061788B">
        <w:rPr>
          <w:lang w:val="en-US" w:eastAsia="de-DE"/>
        </w:rPr>
        <w:t xml:space="preserve"> the left shows the input image, with the sharpen</w:t>
      </w:r>
      <w:r w:rsidR="00BC0888">
        <w:rPr>
          <w:lang w:val="en-US" w:eastAsia="de-DE"/>
        </w:rPr>
        <w:t xml:space="preserve">ing model selected in the </w:t>
      </w:r>
      <w:r w:rsidR="00AE7387">
        <w:rPr>
          <w:lang w:val="en-US" w:eastAsia="de-DE"/>
        </w:rPr>
        <w:t>version manager</w:t>
      </w:r>
      <w:r w:rsidRPr="0061788B">
        <w:rPr>
          <w:lang w:val="en-US" w:eastAsia="de-DE"/>
        </w:rPr>
        <w:t xml:space="preserve"> being applied. If PSS is called for the first time,</w:t>
      </w:r>
      <w:r w:rsidR="009143D6">
        <w:rPr>
          <w:lang w:val="en-US" w:eastAsia="de-DE"/>
        </w:rPr>
        <w:t xml:space="preserve"> </w:t>
      </w:r>
      <w:r w:rsidR="00B427E5">
        <w:rPr>
          <w:lang w:val="en-US" w:eastAsia="de-DE"/>
        </w:rPr>
        <w:t>in addition</w:t>
      </w:r>
      <w:r w:rsidR="009143D6">
        <w:rPr>
          <w:lang w:val="en-US" w:eastAsia="de-DE"/>
        </w:rPr>
        <w:t xml:space="preserve"> to the original image (Version </w:t>
      </w:r>
      <w:r w:rsidR="00BC0888">
        <w:rPr>
          <w:lang w:val="en-US" w:eastAsia="de-DE"/>
        </w:rPr>
        <w:t>“</w:t>
      </w:r>
      <w:r w:rsidR="009143D6">
        <w:rPr>
          <w:lang w:val="en-US" w:eastAsia="de-DE"/>
        </w:rPr>
        <w:t>0</w:t>
      </w:r>
      <w:r w:rsidR="00BC0888">
        <w:rPr>
          <w:lang w:val="en-US" w:eastAsia="de-DE"/>
        </w:rPr>
        <w:t>”</w:t>
      </w:r>
      <w:r w:rsidR="009143D6">
        <w:rPr>
          <w:lang w:val="en-US" w:eastAsia="de-DE"/>
        </w:rPr>
        <w:t xml:space="preserve">) </w:t>
      </w:r>
      <w:r w:rsidR="00CC75ED">
        <w:rPr>
          <w:lang w:val="en-US" w:eastAsia="de-DE"/>
        </w:rPr>
        <w:t>it starts with a</w:t>
      </w:r>
      <w:r w:rsidR="00022DA8">
        <w:rPr>
          <w:lang w:val="en-US" w:eastAsia="de-DE"/>
        </w:rPr>
        <w:t>n initial</w:t>
      </w:r>
      <w:r w:rsidR="00CC75ED">
        <w:rPr>
          <w:lang w:val="en-US" w:eastAsia="de-DE"/>
        </w:rPr>
        <w:t xml:space="preserve"> </w:t>
      </w:r>
      <w:r w:rsidR="009143D6">
        <w:rPr>
          <w:lang w:val="en-US" w:eastAsia="de-DE"/>
        </w:rPr>
        <w:t>version 1</w:t>
      </w:r>
      <w:r w:rsidR="00BC0888">
        <w:rPr>
          <w:lang w:val="en-US" w:eastAsia="de-DE"/>
        </w:rPr>
        <w:t xml:space="preserve">, </w:t>
      </w:r>
      <w:r w:rsidR="009143D6">
        <w:rPr>
          <w:lang w:val="en-US" w:eastAsia="de-DE"/>
        </w:rPr>
        <w:t xml:space="preserve">consisting of </w:t>
      </w:r>
      <w:r w:rsidRPr="0061788B">
        <w:rPr>
          <w:lang w:val="en-US" w:eastAsia="de-DE"/>
        </w:rPr>
        <w:t xml:space="preserve">a trivial single correction layer </w:t>
      </w:r>
      <w:r w:rsidR="00CC75ED">
        <w:rPr>
          <w:lang w:val="en-US" w:eastAsia="de-DE"/>
        </w:rPr>
        <w:t>(</w:t>
      </w:r>
      <w:r w:rsidRPr="0061788B">
        <w:rPr>
          <w:lang w:val="en-US" w:eastAsia="de-DE"/>
        </w:rPr>
        <w:t>Radius = 1.0</w:t>
      </w:r>
      <w:r w:rsidR="00CC75ED">
        <w:rPr>
          <w:lang w:val="en-US" w:eastAsia="de-DE"/>
        </w:rPr>
        <w:t xml:space="preserve">, Amount = 0., </w:t>
      </w:r>
      <w:r w:rsidRPr="0061788B">
        <w:rPr>
          <w:lang w:val="en-US" w:eastAsia="de-DE"/>
        </w:rPr>
        <w:t>i.e. no correction</w:t>
      </w:r>
      <w:r w:rsidR="00B5379C">
        <w:rPr>
          <w:lang w:val="en-US" w:eastAsia="de-DE"/>
        </w:rPr>
        <w:t xml:space="preserve"> is being</w:t>
      </w:r>
      <w:r w:rsidR="00CC75ED">
        <w:rPr>
          <w:lang w:val="en-US" w:eastAsia="de-DE"/>
        </w:rPr>
        <w:t xml:space="preserve"> applied, sharpening in all color channels)</w:t>
      </w:r>
      <w:r w:rsidRPr="0061788B">
        <w:rPr>
          <w:lang w:val="en-US" w:eastAsia="de-DE"/>
        </w:rPr>
        <w:t>.</w:t>
      </w:r>
    </w:p>
    <w:p w:rsidR="0061788B" w:rsidRDefault="0061788B" w:rsidP="0061788B">
      <w:pPr>
        <w:rPr>
          <w:lang w:val="en-US" w:eastAsia="de-DE"/>
        </w:rPr>
      </w:pPr>
      <w:r>
        <w:rPr>
          <w:lang w:val="en-US" w:eastAsia="de-DE"/>
        </w:rPr>
        <w:t xml:space="preserve">Layers are added / removed by pressing the buttons “Add correction layer” and “Remove”, respectively. When layer parameters are changed, the image viewer is updated immediately. In the case of large images, a </w:t>
      </w:r>
      <w:r w:rsidR="00B5379C">
        <w:rPr>
          <w:lang w:val="en-US" w:eastAsia="de-DE"/>
        </w:rPr>
        <w:t xml:space="preserve">“busy” </w:t>
      </w:r>
      <w:r>
        <w:rPr>
          <w:lang w:val="en-US" w:eastAsia="de-DE"/>
        </w:rPr>
        <w:t xml:space="preserve">message appears in the status line </w:t>
      </w:r>
      <w:r w:rsidR="00BC0888">
        <w:rPr>
          <w:lang w:val="en-US" w:eastAsia="de-DE"/>
        </w:rPr>
        <w:t>until the update is finished.</w:t>
      </w:r>
    </w:p>
    <w:p w:rsidR="00B4490D" w:rsidRDefault="00BC0888" w:rsidP="00007408">
      <w:pPr>
        <w:rPr>
          <w:lang w:val="en-US" w:eastAsia="de-DE"/>
        </w:rPr>
      </w:pPr>
      <w:r>
        <w:rPr>
          <w:lang w:val="en-US" w:eastAsia="de-DE"/>
        </w:rPr>
        <w:t xml:space="preserve">Different versions can be compared with each other </w:t>
      </w:r>
      <w:r w:rsidR="000E5950">
        <w:rPr>
          <w:lang w:val="en-US" w:eastAsia="de-DE"/>
        </w:rPr>
        <w:t>using</w:t>
      </w:r>
      <w:r>
        <w:rPr>
          <w:lang w:val="en-US" w:eastAsia="de-DE"/>
        </w:rPr>
        <w:t xml:space="preserve"> </w:t>
      </w:r>
      <w:r w:rsidR="000E5950">
        <w:rPr>
          <w:lang w:val="en-US" w:eastAsia="de-DE"/>
        </w:rPr>
        <w:t xml:space="preserve">the </w:t>
      </w:r>
      <w:r>
        <w:rPr>
          <w:lang w:val="en-US" w:eastAsia="de-DE"/>
        </w:rPr>
        <w:t xml:space="preserve">“blink comparator”. </w:t>
      </w:r>
      <w:r w:rsidR="00022DA8">
        <w:rPr>
          <w:lang w:val="en-US" w:eastAsia="de-DE"/>
        </w:rPr>
        <w:t>First,</w:t>
      </w:r>
      <w:r>
        <w:rPr>
          <w:lang w:val="en-US" w:eastAsia="de-DE"/>
        </w:rPr>
        <w:t xml:space="preserve"> </w:t>
      </w:r>
      <w:r w:rsidR="00B427E5">
        <w:rPr>
          <w:lang w:val="en-US" w:eastAsia="de-DE"/>
        </w:rPr>
        <w:t>in addition</w:t>
      </w:r>
      <w:r>
        <w:rPr>
          <w:lang w:val="en-US" w:eastAsia="de-DE"/>
        </w:rPr>
        <w:t xml:space="preserve"> to the selected version, another version is</w:t>
      </w:r>
      <w:r w:rsidR="000E5950">
        <w:rPr>
          <w:lang w:val="en-US" w:eastAsia="de-DE"/>
        </w:rPr>
        <w:t xml:space="preserve"> chosen in the </w:t>
      </w:r>
      <w:r>
        <w:rPr>
          <w:lang w:val="en-US" w:eastAsia="de-DE"/>
        </w:rPr>
        <w:t>spin box</w:t>
      </w:r>
      <w:r w:rsidR="000E5950">
        <w:rPr>
          <w:lang w:val="en-US" w:eastAsia="de-DE"/>
        </w:rPr>
        <w:t xml:space="preserve"> </w:t>
      </w:r>
      <w:r w:rsidR="00A707B1">
        <w:rPr>
          <w:lang w:val="en-US" w:eastAsia="de-DE"/>
        </w:rPr>
        <w:t>on</w:t>
      </w:r>
      <w:r w:rsidR="000E5950">
        <w:rPr>
          <w:lang w:val="en-US" w:eastAsia="de-DE"/>
        </w:rPr>
        <w:t xml:space="preserve"> the right. When both versions are set, c</w:t>
      </w:r>
      <w:r>
        <w:rPr>
          <w:lang w:val="en-US" w:eastAsia="de-DE"/>
        </w:rPr>
        <w:t xml:space="preserve">hecking the “Blink compare with” box causes the viewer to alternate between </w:t>
      </w:r>
      <w:r w:rsidR="00022DA8">
        <w:rPr>
          <w:lang w:val="en-US" w:eastAsia="de-DE"/>
        </w:rPr>
        <w:t>them</w:t>
      </w:r>
      <w:r>
        <w:rPr>
          <w:lang w:val="en-US" w:eastAsia="de-DE"/>
        </w:rPr>
        <w:t>.</w:t>
      </w:r>
      <w:r w:rsidR="000E5950">
        <w:rPr>
          <w:lang w:val="en-US" w:eastAsia="de-DE"/>
        </w:rPr>
        <w:t xml:space="preserve"> While the blink comparator is running, the layer parameters of the selected version can be changed. Layers can be added or removed. Even the </w:t>
      </w:r>
      <w:r w:rsidR="00022DA8">
        <w:rPr>
          <w:lang w:val="en-US" w:eastAsia="de-DE"/>
        </w:rPr>
        <w:t>selection</w:t>
      </w:r>
      <w:r w:rsidR="000E5950">
        <w:rPr>
          <w:lang w:val="en-US" w:eastAsia="de-DE"/>
        </w:rPr>
        <w:t xml:space="preserve"> of the two versions </w:t>
      </w:r>
      <w:r w:rsidR="00A707B1">
        <w:rPr>
          <w:lang w:val="en-US" w:eastAsia="de-DE"/>
        </w:rPr>
        <w:t>displayed</w:t>
      </w:r>
      <w:r w:rsidR="00022DA8">
        <w:rPr>
          <w:lang w:val="en-US" w:eastAsia="de-DE"/>
        </w:rPr>
        <w:t xml:space="preserve"> </w:t>
      </w:r>
      <w:r w:rsidR="000E5950">
        <w:rPr>
          <w:lang w:val="en-US" w:eastAsia="de-DE"/>
        </w:rPr>
        <w:t>can be changed. Last but not least, as with all PSS viewers, zooming and panning can be used to inspect the effect of the sharpening model in detail.</w:t>
      </w:r>
    </w:p>
    <w:p w:rsidR="000E5950" w:rsidRDefault="00055753" w:rsidP="00007408">
      <w:pPr>
        <w:rPr>
          <w:lang w:val="en-US" w:eastAsia="de-DE"/>
        </w:rPr>
      </w:pPr>
      <w:r>
        <w:rPr>
          <w:lang w:val="en-US" w:eastAsia="de-DE"/>
        </w:rPr>
        <w:t xml:space="preserve">Once the user is satisfied with the selected version, pressing the “OK” button </w:t>
      </w:r>
      <w:r w:rsidR="00AE7387">
        <w:rPr>
          <w:lang w:val="en-US" w:eastAsia="de-DE"/>
        </w:rPr>
        <w:t>triggers</w:t>
      </w:r>
      <w:r>
        <w:rPr>
          <w:lang w:val="en-US" w:eastAsia="de-DE"/>
        </w:rPr>
        <w:t xml:space="preserve"> PSS to save this image version along with the input image (as a 16bit Tiff image). The file name is the one of the input image, extended by the suffix “_gpp.tiff”. The parameters </w:t>
      </w:r>
      <w:r w:rsidR="00A707B1">
        <w:rPr>
          <w:lang w:val="en-US" w:eastAsia="de-DE"/>
        </w:rPr>
        <w:t xml:space="preserve">of all </w:t>
      </w:r>
      <w:proofErr w:type="spellStart"/>
      <w:r w:rsidR="00A707B1">
        <w:rPr>
          <w:lang w:val="en-US" w:eastAsia="de-DE"/>
        </w:rPr>
        <w:t>postprocessing</w:t>
      </w:r>
      <w:proofErr w:type="spellEnd"/>
      <w:r w:rsidR="00A707B1">
        <w:rPr>
          <w:lang w:val="en-US" w:eastAsia="de-DE"/>
        </w:rPr>
        <w:t xml:space="preserve"> versions </w:t>
      </w:r>
      <w:r>
        <w:rPr>
          <w:lang w:val="en-US" w:eastAsia="de-DE"/>
        </w:rPr>
        <w:t xml:space="preserve">and the number of the selected version are saved in the configuration file. When the </w:t>
      </w:r>
      <w:proofErr w:type="spellStart"/>
      <w:r>
        <w:rPr>
          <w:lang w:val="en-US" w:eastAsia="de-DE"/>
        </w:rPr>
        <w:t>postprocessing</w:t>
      </w:r>
      <w:proofErr w:type="spellEnd"/>
      <w:r>
        <w:rPr>
          <w:lang w:val="en-US" w:eastAsia="de-DE"/>
        </w:rPr>
        <w:t xml:space="preserve"> view opens next time, all versions and the selection index are restored.</w:t>
      </w:r>
    </w:p>
    <w:p w:rsidR="00055753" w:rsidRDefault="00055753" w:rsidP="00007408">
      <w:pPr>
        <w:rPr>
          <w:lang w:val="en-US" w:eastAsia="de-DE"/>
        </w:rPr>
      </w:pPr>
      <w:r>
        <w:rPr>
          <w:lang w:val="en-US" w:eastAsia="de-DE"/>
        </w:rPr>
        <w:t xml:space="preserve">Different </w:t>
      </w:r>
      <w:proofErr w:type="spellStart"/>
      <w:r>
        <w:rPr>
          <w:lang w:val="en-US" w:eastAsia="de-DE"/>
        </w:rPr>
        <w:t>postprocessing</w:t>
      </w:r>
      <w:proofErr w:type="spellEnd"/>
      <w:r>
        <w:rPr>
          <w:lang w:val="en-US" w:eastAsia="de-DE"/>
        </w:rPr>
        <w:t xml:space="preserve"> configurations can be saved and restored at any time using the menu entries “File / Save configuration” and “File / Load configuration”</w:t>
      </w:r>
      <w:r w:rsidR="00AE7387">
        <w:rPr>
          <w:lang w:val="en-US" w:eastAsia="de-DE"/>
        </w:rPr>
        <w:t xml:space="preserve"> (see above in Section </w:t>
      </w:r>
      <w:r w:rsidR="00AE7387">
        <w:rPr>
          <w:lang w:val="en-US" w:eastAsia="de-DE"/>
        </w:rPr>
        <w:fldChar w:fldCharType="begin"/>
      </w:r>
      <w:r w:rsidR="00AE7387">
        <w:rPr>
          <w:lang w:val="en-US" w:eastAsia="de-DE"/>
        </w:rPr>
        <w:instrText xml:space="preserve"> REF _Ref8760074 \r \h </w:instrText>
      </w:r>
      <w:r w:rsidR="00AE7387">
        <w:rPr>
          <w:lang w:val="en-US" w:eastAsia="de-DE"/>
        </w:rPr>
      </w:r>
      <w:r w:rsidR="00AE7387">
        <w:rPr>
          <w:lang w:val="en-US" w:eastAsia="de-DE"/>
        </w:rPr>
        <w:fldChar w:fldCharType="separate"/>
      </w:r>
      <w:r w:rsidR="00134A75">
        <w:rPr>
          <w:lang w:val="en-US" w:eastAsia="de-DE"/>
        </w:rPr>
        <w:t>4.1</w:t>
      </w:r>
      <w:r w:rsidR="00AE7387">
        <w:rPr>
          <w:lang w:val="en-US" w:eastAsia="de-DE"/>
        </w:rPr>
        <w:fldChar w:fldCharType="end"/>
      </w:r>
      <w:r w:rsidR="00AE7387">
        <w:rPr>
          <w:lang w:val="en-US" w:eastAsia="de-DE"/>
        </w:rPr>
        <w:t>).</w:t>
      </w:r>
      <w:r>
        <w:rPr>
          <w:lang w:val="en-US" w:eastAsia="de-DE"/>
        </w:rPr>
        <w:t>.</w:t>
      </w:r>
    </w:p>
    <w:p w:rsidR="003214BE" w:rsidRDefault="000D544A" w:rsidP="003214BE">
      <w:pPr>
        <w:pStyle w:val="berschrift3"/>
        <w:rPr>
          <w:lang w:val="en-US"/>
        </w:rPr>
      </w:pPr>
      <w:bookmarkStart w:id="92" w:name="_Toc8897888"/>
      <w:r>
        <w:rPr>
          <w:lang w:val="en-US"/>
        </w:rPr>
        <w:t>End of Program</w:t>
      </w:r>
      <w:bookmarkEnd w:id="92"/>
    </w:p>
    <w:p w:rsidR="00AE7387" w:rsidRDefault="00AE7387" w:rsidP="00AE7387">
      <w:pPr>
        <w:rPr>
          <w:lang w:val="en-US" w:eastAsia="de-DE"/>
        </w:rPr>
      </w:pPr>
      <w:r>
        <w:rPr>
          <w:lang w:val="en-US" w:eastAsia="de-DE"/>
        </w:rPr>
        <w:t xml:space="preserve">When a job is finished in interactive mode, the user can instruct PSS to </w:t>
      </w:r>
      <w:r w:rsidR="001B2AEA">
        <w:rPr>
          <w:lang w:val="en-US" w:eastAsia="de-DE"/>
        </w:rPr>
        <w:t xml:space="preserve">repeat </w:t>
      </w:r>
      <w:r w:rsidR="00022DA8">
        <w:rPr>
          <w:lang w:val="en-US" w:eastAsia="de-DE"/>
        </w:rPr>
        <w:t xml:space="preserve">the </w:t>
      </w:r>
      <w:r w:rsidR="001B2AEA">
        <w:rPr>
          <w:lang w:val="en-US" w:eastAsia="de-DE"/>
        </w:rPr>
        <w:t xml:space="preserve">execution starting with a selected job </w:t>
      </w:r>
      <w:r>
        <w:rPr>
          <w:lang w:val="en-US" w:eastAsia="de-DE"/>
        </w:rPr>
        <w:t>phase. Pressing the</w:t>
      </w:r>
      <w:r w:rsidR="001B2AEA">
        <w:rPr>
          <w:lang w:val="en-US" w:eastAsia="de-DE"/>
        </w:rPr>
        <w:t xml:space="preserve"> combo box “Go back to” opens a panel with the available phases. This can be useful if one wants to change parameters affecting later job phases only, without repeating the whole job.</w:t>
      </w:r>
    </w:p>
    <w:p w:rsidR="00A22753" w:rsidRDefault="001B2AEA" w:rsidP="00A22753">
      <w:pPr>
        <w:rPr>
          <w:lang w:val="en-US" w:eastAsia="de-DE"/>
        </w:rPr>
      </w:pPr>
      <w:r>
        <w:rPr>
          <w:lang w:val="en-US" w:eastAsia="de-DE"/>
        </w:rPr>
        <w:t xml:space="preserve">When all jobs are </w:t>
      </w:r>
      <w:r w:rsidR="00A707B1">
        <w:rPr>
          <w:lang w:val="en-US" w:eastAsia="de-DE"/>
        </w:rPr>
        <w:t>completed</w:t>
      </w:r>
      <w:r>
        <w:rPr>
          <w:lang w:val="en-US" w:eastAsia="de-DE"/>
        </w:rPr>
        <w:t xml:space="preserve">, PSS returns to its initial state. New jobs can be selected </w:t>
      </w:r>
      <w:r w:rsidR="00A707B1">
        <w:rPr>
          <w:lang w:val="en-US" w:eastAsia="de-DE"/>
        </w:rPr>
        <w:t>using</w:t>
      </w:r>
      <w:r>
        <w:rPr>
          <w:lang w:val="en-US" w:eastAsia="de-DE"/>
        </w:rPr>
        <w:t xml:space="preserve"> the “File</w:t>
      </w:r>
      <w:r w:rsidR="00A707B1">
        <w:rPr>
          <w:lang w:val="en-US" w:eastAsia="de-DE"/>
        </w:rPr>
        <w:t> </w:t>
      </w:r>
      <w:r>
        <w:rPr>
          <w:lang w:val="en-US" w:eastAsia="de-DE"/>
        </w:rPr>
        <w:t xml:space="preserve">/ Open” dialog. If no more jobs are left, the user can quit the program by pressing the “Quit” </w:t>
      </w:r>
      <w:r>
        <w:rPr>
          <w:lang w:val="en-US" w:eastAsia="de-DE"/>
        </w:rPr>
        <w:lastRenderedPageBreak/>
        <w:t>button. As a last activity PSS saves the current configuration in the standard configuration file and closes all protocol files.</w:t>
      </w:r>
    </w:p>
    <w:p w:rsidR="00A22753" w:rsidRDefault="00A22753" w:rsidP="00A22753">
      <w:pPr>
        <w:rPr>
          <w:lang w:val="en-US" w:eastAsia="de-DE"/>
        </w:rPr>
      </w:pPr>
      <w:r>
        <w:rPr>
          <w:lang w:val="en-US" w:eastAsia="de-DE"/>
        </w:rPr>
        <w:br w:type="page"/>
      </w:r>
    </w:p>
    <w:p w:rsidR="00A22753" w:rsidRPr="002B5809" w:rsidRDefault="00A22753" w:rsidP="00A22753">
      <w:pPr>
        <w:pStyle w:val="berschrift2"/>
        <w:numPr>
          <w:ilvl w:val="0"/>
          <w:numId w:val="0"/>
        </w:numPr>
        <w:rPr>
          <w:lang w:val="en-US"/>
        </w:rPr>
      </w:pPr>
      <w:bookmarkStart w:id="93" w:name="_Ref434581650"/>
      <w:bookmarkStart w:id="94" w:name="_Ref436211928"/>
      <w:bookmarkStart w:id="95" w:name="_Ref436228182"/>
      <w:bookmarkStart w:id="96" w:name="_Ref436836357"/>
      <w:bookmarkStart w:id="97" w:name="_Toc8806998"/>
      <w:bookmarkStart w:id="98" w:name="_Toc8897889"/>
      <w:r>
        <w:rPr>
          <w:lang w:val="en-US"/>
        </w:rPr>
        <w:lastRenderedPageBreak/>
        <w:t>Appendix</w:t>
      </w:r>
      <w:r w:rsidRPr="002B5809">
        <w:rPr>
          <w:lang w:val="en-US"/>
        </w:rPr>
        <w:t xml:space="preserve"> A: </w:t>
      </w:r>
      <w:bookmarkEnd w:id="93"/>
      <w:bookmarkEnd w:id="94"/>
      <w:bookmarkEnd w:id="95"/>
      <w:bookmarkEnd w:id="96"/>
      <w:bookmarkEnd w:id="97"/>
      <w:r w:rsidR="005758B1">
        <w:rPr>
          <w:lang w:val="en-US"/>
        </w:rPr>
        <w:t>Configuration Parameters</w:t>
      </w:r>
      <w:bookmarkEnd w:id="98"/>
    </w:p>
    <w:p w:rsidR="00A22753" w:rsidRDefault="00A22753" w:rsidP="00A22753">
      <w:pPr>
        <w:spacing w:after="0" w:line="240" w:lineRule="auto"/>
        <w:rPr>
          <w:lang w:val="en-US"/>
        </w:rPr>
      </w:pPr>
      <w:r>
        <w:rPr>
          <w:lang w:val="en-US"/>
        </w:rPr>
        <w:t>The configuration dialog allows entering user-specific values for various parameters. They are arranged in the following groups:</w:t>
      </w:r>
    </w:p>
    <w:p w:rsidR="00A22753" w:rsidRPr="002B5809" w:rsidRDefault="00A22753" w:rsidP="00A22753">
      <w:pPr>
        <w:spacing w:after="0" w:line="240" w:lineRule="auto"/>
        <w:rPr>
          <w:lang w:val="en-US"/>
        </w:rPr>
      </w:pPr>
    </w:p>
    <w:p w:rsidR="00A22753" w:rsidRDefault="00A22753" w:rsidP="00A22753">
      <w:pPr>
        <w:pStyle w:val="Listenabsatz"/>
        <w:numPr>
          <w:ilvl w:val="0"/>
          <w:numId w:val="3"/>
        </w:numPr>
        <w:rPr>
          <w:lang w:val="en-US" w:eastAsia="de-DE"/>
        </w:rPr>
      </w:pPr>
      <w:r>
        <w:rPr>
          <w:lang w:val="en-US" w:eastAsia="de-DE"/>
        </w:rPr>
        <w:t>Frame-related parameters</w:t>
      </w:r>
    </w:p>
    <w:p w:rsidR="00A22753" w:rsidRDefault="00A22753" w:rsidP="00A22753">
      <w:pPr>
        <w:pStyle w:val="Listenabsatz"/>
        <w:numPr>
          <w:ilvl w:val="0"/>
          <w:numId w:val="3"/>
        </w:numPr>
        <w:rPr>
          <w:lang w:val="en-US" w:eastAsia="de-DE"/>
        </w:rPr>
      </w:pPr>
      <w:r>
        <w:rPr>
          <w:lang w:val="en-US" w:eastAsia="de-DE"/>
        </w:rPr>
        <w:t>Multipoint alignment parameters</w:t>
      </w:r>
    </w:p>
    <w:p w:rsidR="00A22753" w:rsidRDefault="00A22753" w:rsidP="00A22753">
      <w:pPr>
        <w:pStyle w:val="Listenabsatz"/>
        <w:numPr>
          <w:ilvl w:val="0"/>
          <w:numId w:val="3"/>
        </w:numPr>
        <w:rPr>
          <w:lang w:val="en-US" w:eastAsia="de-DE"/>
        </w:rPr>
      </w:pPr>
      <w:r>
        <w:rPr>
          <w:lang w:val="en-US" w:eastAsia="de-DE"/>
        </w:rPr>
        <w:t>Stacking parameters</w:t>
      </w:r>
    </w:p>
    <w:p w:rsidR="00A22753" w:rsidRDefault="00A22753" w:rsidP="00A22753">
      <w:pPr>
        <w:pStyle w:val="Listenabsatz"/>
        <w:numPr>
          <w:ilvl w:val="0"/>
          <w:numId w:val="3"/>
        </w:numPr>
        <w:rPr>
          <w:lang w:val="en-US" w:eastAsia="de-DE"/>
        </w:rPr>
      </w:pPr>
      <w:r>
        <w:rPr>
          <w:lang w:val="en-US" w:eastAsia="de-DE"/>
        </w:rPr>
        <w:t>Workflow parameters</w:t>
      </w:r>
    </w:p>
    <w:p w:rsidR="00A22753" w:rsidRDefault="00A22753" w:rsidP="00A22753">
      <w:pPr>
        <w:rPr>
          <w:lang w:val="en-US" w:eastAsia="de-DE"/>
        </w:rPr>
      </w:pPr>
      <w:r>
        <w:rPr>
          <w:noProof/>
          <w:lang w:eastAsia="de-DE"/>
        </w:rPr>
        <w:drawing>
          <wp:inline distT="0" distB="0" distL="0" distR="0" wp14:anchorId="16B4E98B" wp14:editId="35703DC2">
            <wp:extent cx="5760720" cy="4689977"/>
            <wp:effectExtent l="0" t="0" r="0" b="0"/>
            <wp:docPr id="5" name="Grafik 5" descr="D:\SW-Development\Python\PlanetarySystemStacker\Documentation\Illustrations\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Development\Python\PlanetarySystemStacker\Documentation\Illustrations\parameter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689977"/>
                    </a:xfrm>
                    <a:prstGeom prst="rect">
                      <a:avLst/>
                    </a:prstGeom>
                    <a:noFill/>
                    <a:ln>
                      <a:noFill/>
                    </a:ln>
                  </pic:spPr>
                </pic:pic>
              </a:graphicData>
            </a:graphic>
          </wp:inline>
        </w:drawing>
      </w:r>
    </w:p>
    <w:p w:rsidR="00A22753" w:rsidRPr="002B5809" w:rsidRDefault="00A22753" w:rsidP="00A22753">
      <w:pPr>
        <w:rPr>
          <w:lang w:val="en-US" w:eastAsia="de-DE"/>
        </w:rPr>
      </w:pPr>
      <w:r>
        <w:rPr>
          <w:lang w:val="en-US" w:eastAsia="de-DE"/>
        </w:rPr>
        <w:t xml:space="preserve">The following tables </w:t>
      </w:r>
      <w:r w:rsidR="00B63AD1">
        <w:rPr>
          <w:lang w:val="en-US" w:eastAsia="de-DE"/>
        </w:rPr>
        <w:t>contain</w:t>
      </w:r>
      <w:r>
        <w:rPr>
          <w:lang w:val="en-US" w:eastAsia="de-DE"/>
        </w:rPr>
        <w:t xml:space="preserve"> definitions </w:t>
      </w:r>
      <w:r w:rsidR="00B51CBE">
        <w:rPr>
          <w:lang w:val="en-US" w:eastAsia="de-DE"/>
        </w:rPr>
        <w:t>of</w:t>
      </w:r>
      <w:r>
        <w:rPr>
          <w:lang w:val="en-US" w:eastAsia="de-DE"/>
        </w:rPr>
        <w:t xml:space="preserve"> all parameters.</w:t>
      </w:r>
    </w:p>
    <w:p w:rsidR="00A22753" w:rsidRPr="002B5809" w:rsidRDefault="00A22753" w:rsidP="00A22753">
      <w:pPr>
        <w:pStyle w:val="berschrift4"/>
        <w:spacing w:after="240"/>
        <w:rPr>
          <w:lang w:val="en-US"/>
        </w:rPr>
      </w:pPr>
      <w:r w:rsidRPr="00D34519">
        <w:rPr>
          <w:lang w:val="en-US"/>
        </w:rPr>
        <w:t>Frame-related parameters</w:t>
      </w:r>
    </w:p>
    <w:tbl>
      <w:tblPr>
        <w:tblStyle w:val="Tabellenraster"/>
        <w:tblW w:w="0" w:type="auto"/>
        <w:tblLook w:val="04A0" w:firstRow="1" w:lastRow="0" w:firstColumn="1" w:lastColumn="0" w:noHBand="0" w:noVBand="1"/>
      </w:tblPr>
      <w:tblGrid>
        <w:gridCol w:w="3528"/>
        <w:gridCol w:w="5684"/>
      </w:tblGrid>
      <w:tr w:rsidR="00A22753" w:rsidRPr="00E36AEE" w:rsidTr="00092220">
        <w:tc>
          <w:tcPr>
            <w:tcW w:w="3528" w:type="dxa"/>
          </w:tcPr>
          <w:p w:rsidR="00A22753" w:rsidRPr="002B5809" w:rsidRDefault="00A22753" w:rsidP="00092220">
            <w:pPr>
              <w:rPr>
                <w:b/>
                <w:lang w:val="en-US" w:eastAsia="de-DE"/>
              </w:rPr>
            </w:pPr>
            <w:r>
              <w:rPr>
                <w:b/>
                <w:lang w:val="en-US" w:eastAsia="de-DE"/>
              </w:rPr>
              <w:t>Noise level</w:t>
            </w:r>
          </w:p>
        </w:tc>
        <w:tc>
          <w:tcPr>
            <w:tcW w:w="5684" w:type="dxa"/>
          </w:tcPr>
          <w:p w:rsidR="00A22753" w:rsidRPr="002B5809" w:rsidRDefault="007C2C24" w:rsidP="00092220">
            <w:pPr>
              <w:rPr>
                <w:lang w:val="en-US" w:eastAsia="de-DE"/>
              </w:rPr>
            </w:pPr>
            <w:r>
              <w:rPr>
                <w:lang w:val="en-US" w:eastAsia="de-DE"/>
              </w:rPr>
              <w:t>Width of the Gaussian filter used to blur the original images before shifts are determined. For noisy images this value should be increased. If the images show very little noise, a lower value can improve the precision.</w:t>
            </w:r>
          </w:p>
        </w:tc>
      </w:tr>
      <w:tr w:rsidR="00A22753" w:rsidRPr="002B5809" w:rsidTr="00092220">
        <w:tc>
          <w:tcPr>
            <w:tcW w:w="3528" w:type="dxa"/>
          </w:tcPr>
          <w:p w:rsidR="00A22753" w:rsidRPr="002B5809" w:rsidRDefault="00A22753" w:rsidP="00092220">
            <w:pPr>
              <w:rPr>
                <w:b/>
                <w:lang w:val="en-US" w:eastAsia="de-DE"/>
              </w:rPr>
            </w:pPr>
            <w:r>
              <w:rPr>
                <w:b/>
                <w:lang w:val="en-US" w:eastAsia="de-DE"/>
              </w:rPr>
              <w:t>Frame stabilization mode</w:t>
            </w:r>
          </w:p>
        </w:tc>
        <w:tc>
          <w:tcPr>
            <w:tcW w:w="5684" w:type="dxa"/>
          </w:tcPr>
          <w:p w:rsidR="00A22753" w:rsidRPr="002B5809" w:rsidRDefault="007C2C24" w:rsidP="00B51CBE">
            <w:pPr>
              <w:rPr>
                <w:lang w:val="en-US" w:eastAsia="de-DE"/>
              </w:rPr>
            </w:pPr>
            <w:r>
              <w:rPr>
                <w:lang w:val="en-US" w:eastAsia="de-DE"/>
              </w:rPr>
              <w:t>For planetary imaging, choose “Planet”. This option is valid</w:t>
            </w:r>
            <w:r w:rsidR="00B51CBE">
              <w:rPr>
                <w:lang w:val="en-US" w:eastAsia="de-DE"/>
              </w:rPr>
              <w:t xml:space="preserve"> only</w:t>
            </w:r>
            <w:r>
              <w:rPr>
                <w:lang w:val="en-US" w:eastAsia="de-DE"/>
              </w:rPr>
              <w:t xml:space="preserve"> if the object in all directions is surrounded by dark sky. In all other cases, “Surface” must be selected.</w:t>
            </w:r>
          </w:p>
        </w:tc>
      </w:tr>
      <w:tr w:rsidR="00A22753" w:rsidRPr="00E36AEE" w:rsidTr="00092220">
        <w:tc>
          <w:tcPr>
            <w:tcW w:w="3528" w:type="dxa"/>
          </w:tcPr>
          <w:p w:rsidR="00A22753" w:rsidRPr="002B5809" w:rsidRDefault="00A22753" w:rsidP="00092220">
            <w:pPr>
              <w:rPr>
                <w:b/>
                <w:lang w:val="en-US" w:eastAsia="de-DE"/>
              </w:rPr>
            </w:pPr>
            <w:r>
              <w:rPr>
                <w:b/>
                <w:lang w:val="en-US" w:eastAsia="de-DE"/>
              </w:rPr>
              <w:lastRenderedPageBreak/>
              <w:t>Automatic frame stabilization</w:t>
            </w:r>
          </w:p>
        </w:tc>
        <w:tc>
          <w:tcPr>
            <w:tcW w:w="5684" w:type="dxa"/>
          </w:tcPr>
          <w:p w:rsidR="004E4F30" w:rsidRDefault="007C2C24" w:rsidP="004E4F30">
            <w:pPr>
              <w:rPr>
                <w:lang w:val="en-US" w:eastAsia="de-DE"/>
              </w:rPr>
            </w:pPr>
            <w:r>
              <w:rPr>
                <w:lang w:val="en-US" w:eastAsia="de-DE"/>
              </w:rPr>
              <w:t xml:space="preserve">Only used in “Surface” mode (see above). In this case, the global alignment of all frames relative to each other is based on the shift measured </w:t>
            </w:r>
            <w:r w:rsidR="00B51CBE">
              <w:rPr>
                <w:lang w:val="en-US" w:eastAsia="de-DE"/>
              </w:rPr>
              <w:t>at</w:t>
            </w:r>
            <w:r>
              <w:rPr>
                <w:lang w:val="en-US" w:eastAsia="de-DE"/>
              </w:rPr>
              <w:t xml:space="preserve"> a selected surface patch. </w:t>
            </w:r>
            <w:r w:rsidR="004E4F30">
              <w:rPr>
                <w:lang w:val="en-US" w:eastAsia="de-DE"/>
              </w:rPr>
              <w:t>The patch should contain good local contrast in both coordinate directions.</w:t>
            </w:r>
            <w:r>
              <w:rPr>
                <w:lang w:val="en-US" w:eastAsia="de-DE"/>
              </w:rPr>
              <w:t xml:space="preserve"> If </w:t>
            </w:r>
            <w:r w:rsidR="004E4F30">
              <w:rPr>
                <w:lang w:val="en-US" w:eastAsia="de-DE"/>
              </w:rPr>
              <w:t xml:space="preserve">this option is </w:t>
            </w:r>
            <w:r>
              <w:rPr>
                <w:lang w:val="en-US" w:eastAsia="de-DE"/>
              </w:rPr>
              <w:t>checked, PSS selects</w:t>
            </w:r>
            <w:r w:rsidR="004E4F30">
              <w:rPr>
                <w:lang w:val="en-US" w:eastAsia="de-DE"/>
              </w:rPr>
              <w:t xml:space="preserve"> the patch </w:t>
            </w:r>
            <w:r w:rsidR="00A707B1">
              <w:rPr>
                <w:lang w:val="en-US" w:eastAsia="de-DE"/>
              </w:rPr>
              <w:t>automatically</w:t>
            </w:r>
            <w:r w:rsidR="004E4F30">
              <w:rPr>
                <w:lang w:val="en-US" w:eastAsia="de-DE"/>
              </w:rPr>
              <w:t>. Otherwise, the user is prompted to select the patch manually.</w:t>
            </w:r>
          </w:p>
          <w:p w:rsidR="00A22753" w:rsidRPr="002B5809" w:rsidRDefault="004E4F30" w:rsidP="004E4F30">
            <w:pPr>
              <w:rPr>
                <w:lang w:val="en-US" w:eastAsia="de-DE"/>
              </w:rPr>
            </w:pPr>
            <w:r>
              <w:rPr>
                <w:lang w:val="en-US" w:eastAsia="de-DE"/>
              </w:rPr>
              <w:t>In bat</w:t>
            </w:r>
            <w:r w:rsidR="00B51CBE">
              <w:rPr>
                <w:lang w:val="en-US" w:eastAsia="de-DE"/>
              </w:rPr>
              <w:t>ch mode, this option is ignored, and PSS always selects the patch itself.</w:t>
            </w:r>
          </w:p>
        </w:tc>
      </w:tr>
      <w:tr w:rsidR="00A22753" w:rsidRPr="00E36AEE" w:rsidTr="00092220">
        <w:tc>
          <w:tcPr>
            <w:tcW w:w="3528" w:type="dxa"/>
          </w:tcPr>
          <w:p w:rsidR="00A22753" w:rsidRPr="002B5809" w:rsidRDefault="00A22753" w:rsidP="00092220">
            <w:pPr>
              <w:rPr>
                <w:b/>
                <w:lang w:val="en-US" w:eastAsia="de-DE"/>
              </w:rPr>
            </w:pPr>
            <w:r>
              <w:rPr>
                <w:b/>
                <w:lang w:val="en-US" w:eastAsia="de-DE"/>
              </w:rPr>
              <w:t>Stabilization patch size</w:t>
            </w:r>
          </w:p>
        </w:tc>
        <w:tc>
          <w:tcPr>
            <w:tcW w:w="5684" w:type="dxa"/>
          </w:tcPr>
          <w:p w:rsidR="00A22753" w:rsidRPr="002B5809" w:rsidRDefault="004E4F30" w:rsidP="00B51CBE">
            <w:pPr>
              <w:rPr>
                <w:lang w:val="en-US" w:eastAsia="de-DE"/>
              </w:rPr>
            </w:pPr>
            <w:proofErr w:type="gramStart"/>
            <w:r>
              <w:rPr>
                <w:lang w:val="en-US" w:eastAsia="de-DE"/>
              </w:rPr>
              <w:t>Size of the stabilization patch in both coordinate</w:t>
            </w:r>
            <w:proofErr w:type="gramEnd"/>
            <w:r>
              <w:rPr>
                <w:lang w:val="en-US" w:eastAsia="de-DE"/>
              </w:rPr>
              <w:t xml:space="preserve"> directions relative to the frame size (in percent).</w:t>
            </w:r>
          </w:p>
        </w:tc>
      </w:tr>
      <w:tr w:rsidR="00A22753" w:rsidRPr="00E36AEE" w:rsidTr="00092220">
        <w:tc>
          <w:tcPr>
            <w:tcW w:w="3528" w:type="dxa"/>
          </w:tcPr>
          <w:p w:rsidR="00A22753" w:rsidRDefault="00A22753" w:rsidP="00092220">
            <w:pPr>
              <w:rPr>
                <w:b/>
                <w:lang w:val="en-US" w:eastAsia="de-DE"/>
              </w:rPr>
            </w:pPr>
            <w:r>
              <w:rPr>
                <w:b/>
                <w:lang w:val="en-US" w:eastAsia="de-DE"/>
              </w:rPr>
              <w:t>Stabilization search width</w:t>
            </w:r>
          </w:p>
        </w:tc>
        <w:tc>
          <w:tcPr>
            <w:tcW w:w="5684" w:type="dxa"/>
          </w:tcPr>
          <w:p w:rsidR="00A22753" w:rsidRPr="002B5809" w:rsidRDefault="004E4F30" w:rsidP="00A707B1">
            <w:pPr>
              <w:rPr>
                <w:lang w:val="en-US" w:eastAsia="de-DE"/>
              </w:rPr>
            </w:pPr>
            <w:r>
              <w:rPr>
                <w:lang w:val="en-US" w:eastAsia="de-DE"/>
              </w:rPr>
              <w:t>Maximum</w:t>
            </w:r>
            <w:r w:rsidR="00F1767F">
              <w:rPr>
                <w:lang w:val="en-US" w:eastAsia="de-DE"/>
              </w:rPr>
              <w:t xml:space="preserve"> allowed</w:t>
            </w:r>
            <w:r>
              <w:rPr>
                <w:lang w:val="en-US" w:eastAsia="de-DE"/>
              </w:rPr>
              <w:t xml:space="preserve"> shift between two consecutive frames in pixels per coordinate direction.</w:t>
            </w:r>
            <w:r w:rsidR="00B51CBE">
              <w:rPr>
                <w:lang w:val="en-US" w:eastAsia="de-DE"/>
              </w:rPr>
              <w:t xml:space="preserve"> If no </w:t>
            </w:r>
            <w:r w:rsidR="00A707B1">
              <w:rPr>
                <w:lang w:val="en-US" w:eastAsia="de-DE"/>
              </w:rPr>
              <w:t>match</w:t>
            </w:r>
            <w:r w:rsidR="00F2034A">
              <w:rPr>
                <w:lang w:val="en-US" w:eastAsia="de-DE"/>
              </w:rPr>
              <w:t>ing</w:t>
            </w:r>
            <w:r w:rsidR="00B51CBE">
              <w:rPr>
                <w:lang w:val="en-US" w:eastAsia="de-DE"/>
              </w:rPr>
              <w:t xml:space="preserve"> is found within this search width, the shift is set to zero, and a warning is </w:t>
            </w:r>
            <w:r w:rsidR="00A707B1">
              <w:rPr>
                <w:lang w:val="en-US" w:eastAsia="de-DE"/>
              </w:rPr>
              <w:t>added</w:t>
            </w:r>
            <w:r w:rsidR="00B51CBE">
              <w:rPr>
                <w:lang w:val="en-US" w:eastAsia="de-DE"/>
              </w:rPr>
              <w:t xml:space="preserve"> to the protocol.</w:t>
            </w:r>
          </w:p>
        </w:tc>
      </w:tr>
      <w:tr w:rsidR="00A22753" w:rsidRPr="00E36AEE" w:rsidTr="00092220">
        <w:tc>
          <w:tcPr>
            <w:tcW w:w="3528" w:type="dxa"/>
          </w:tcPr>
          <w:p w:rsidR="00A22753" w:rsidRDefault="00A22753" w:rsidP="00092220">
            <w:pPr>
              <w:rPr>
                <w:b/>
                <w:lang w:val="en-US" w:eastAsia="de-DE"/>
              </w:rPr>
            </w:pPr>
            <w:r>
              <w:rPr>
                <w:b/>
                <w:lang w:val="en-US" w:eastAsia="de-DE"/>
              </w:rPr>
              <w:t>Percentage of best frames for reference frame computation</w:t>
            </w:r>
          </w:p>
        </w:tc>
        <w:tc>
          <w:tcPr>
            <w:tcW w:w="5684" w:type="dxa"/>
          </w:tcPr>
          <w:p w:rsidR="00A22753" w:rsidRPr="002B5809" w:rsidRDefault="00F1767F" w:rsidP="00092220">
            <w:pPr>
              <w:rPr>
                <w:lang w:val="en-US" w:eastAsia="de-DE"/>
              </w:rPr>
            </w:pPr>
            <w:r>
              <w:rPr>
                <w:lang w:val="en-US" w:eastAsia="de-DE"/>
              </w:rPr>
              <w:t>The reference frame is computed by averaging the best frames after global frame stabilization. This parameter determines the fraction of frames used for the reference frame.</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Multipoint alignment parameters</w:t>
      </w:r>
    </w:p>
    <w:tbl>
      <w:tblPr>
        <w:tblStyle w:val="Tabellenraster"/>
        <w:tblW w:w="0" w:type="auto"/>
        <w:tblLayout w:type="fixed"/>
        <w:tblLook w:val="04A0" w:firstRow="1" w:lastRow="0" w:firstColumn="1" w:lastColumn="0" w:noHBand="0" w:noVBand="1"/>
      </w:tblPr>
      <w:tblGrid>
        <w:gridCol w:w="4068"/>
        <w:gridCol w:w="5220"/>
      </w:tblGrid>
      <w:tr w:rsidR="00A22753" w:rsidRPr="00E36AEE" w:rsidTr="00092220">
        <w:tc>
          <w:tcPr>
            <w:tcW w:w="4068" w:type="dxa"/>
          </w:tcPr>
          <w:p w:rsidR="00A22753" w:rsidRPr="002B5809" w:rsidRDefault="00A22753" w:rsidP="00092220">
            <w:pPr>
              <w:rPr>
                <w:b/>
                <w:lang w:val="en-US" w:eastAsia="de-DE"/>
              </w:rPr>
            </w:pPr>
            <w:r>
              <w:rPr>
                <w:b/>
                <w:lang w:val="en-US" w:eastAsia="de-DE"/>
              </w:rPr>
              <w:t>Alignment box width</w:t>
            </w:r>
          </w:p>
        </w:tc>
        <w:tc>
          <w:tcPr>
            <w:tcW w:w="5220" w:type="dxa"/>
          </w:tcPr>
          <w:p w:rsidR="00A22753" w:rsidRDefault="00B51CBE" w:rsidP="00B51CBE">
            <w:pPr>
              <w:rPr>
                <w:lang w:val="en-US" w:eastAsia="de-DE"/>
              </w:rPr>
            </w:pPr>
            <w:r>
              <w:rPr>
                <w:lang w:val="en-US" w:eastAsia="de-DE"/>
              </w:rPr>
              <w:t>Standard s</w:t>
            </w:r>
            <w:r w:rsidR="00F1767F">
              <w:rPr>
                <w:lang w:val="en-US" w:eastAsia="de-DE"/>
              </w:rPr>
              <w:t xml:space="preserve">ize of the quadratic alignment patches around each alignment point used for measuring the local </w:t>
            </w:r>
            <w:r w:rsidR="00A707B1">
              <w:rPr>
                <w:lang w:val="en-US" w:eastAsia="de-DE"/>
              </w:rPr>
              <w:t>shift</w:t>
            </w:r>
            <w:r w:rsidR="00F1767F">
              <w:rPr>
                <w:lang w:val="en-US" w:eastAsia="de-DE"/>
              </w:rPr>
              <w:t>. In the case of noisy images or low local contrast, a larger box size is recommended.</w:t>
            </w:r>
          </w:p>
          <w:p w:rsidR="00B51CBE" w:rsidRDefault="00B51CBE" w:rsidP="00B51CBE">
            <w:pPr>
              <w:rPr>
                <w:lang w:val="en-US" w:eastAsia="de-DE"/>
              </w:rPr>
            </w:pPr>
            <w:r>
              <w:rPr>
                <w:lang w:val="en-US" w:eastAsia="de-DE"/>
              </w:rPr>
              <w:t>This parameter is used by the automatic AP grid generation.</w:t>
            </w:r>
          </w:p>
        </w:tc>
      </w:tr>
      <w:tr w:rsidR="00A22753" w:rsidRPr="00E36AEE" w:rsidTr="00092220">
        <w:tc>
          <w:tcPr>
            <w:tcW w:w="4068" w:type="dxa"/>
          </w:tcPr>
          <w:p w:rsidR="00A22753" w:rsidRPr="002B5809" w:rsidRDefault="00A22753" w:rsidP="00092220">
            <w:pPr>
              <w:rPr>
                <w:b/>
                <w:lang w:val="en-US" w:eastAsia="de-DE"/>
              </w:rPr>
            </w:pPr>
            <w:r>
              <w:rPr>
                <w:b/>
                <w:lang w:val="en-US" w:eastAsia="de-DE"/>
              </w:rPr>
              <w:t>Max. alignment search width</w:t>
            </w:r>
          </w:p>
        </w:tc>
        <w:tc>
          <w:tcPr>
            <w:tcW w:w="5220" w:type="dxa"/>
          </w:tcPr>
          <w:p w:rsidR="00A22753" w:rsidRDefault="00310BDB" w:rsidP="00A707B1">
            <w:pPr>
              <w:rPr>
                <w:lang w:val="en-US" w:eastAsia="de-DE"/>
              </w:rPr>
            </w:pPr>
            <w:r>
              <w:rPr>
                <w:lang w:val="en-US" w:eastAsia="de-DE"/>
              </w:rPr>
              <w:t>M</w:t>
            </w:r>
            <w:r w:rsidR="00B51CBE">
              <w:rPr>
                <w:lang w:val="en-US" w:eastAsia="de-DE"/>
              </w:rPr>
              <w:t xml:space="preserve">aximum local warp displacement </w:t>
            </w:r>
            <w:r>
              <w:rPr>
                <w:lang w:val="en-US" w:eastAsia="de-DE"/>
              </w:rPr>
              <w:t xml:space="preserve">(after global frame stabilization). The warp is measured using a local search algorithm. If within the specified search width no </w:t>
            </w:r>
            <w:r w:rsidR="00A707B1">
              <w:rPr>
                <w:lang w:val="en-US" w:eastAsia="de-DE"/>
              </w:rPr>
              <w:t>match</w:t>
            </w:r>
            <w:r w:rsidR="00F2034A">
              <w:rPr>
                <w:lang w:val="en-US" w:eastAsia="de-DE"/>
              </w:rPr>
              <w:t>ing</w:t>
            </w:r>
            <w:r>
              <w:rPr>
                <w:lang w:val="en-US" w:eastAsia="de-DE"/>
              </w:rPr>
              <w:t xml:space="preserve"> is found, the local warp shift is set to zero.</w:t>
            </w:r>
          </w:p>
        </w:tc>
      </w:tr>
      <w:tr w:rsidR="00A22753" w:rsidRPr="00E36AEE" w:rsidTr="00092220">
        <w:tc>
          <w:tcPr>
            <w:tcW w:w="4068" w:type="dxa"/>
          </w:tcPr>
          <w:p w:rsidR="00A22753" w:rsidRPr="002B5809" w:rsidRDefault="00A22753" w:rsidP="00092220">
            <w:pPr>
              <w:rPr>
                <w:b/>
                <w:lang w:val="en-US" w:eastAsia="de-DE"/>
              </w:rPr>
            </w:pPr>
            <w:r>
              <w:rPr>
                <w:b/>
                <w:lang w:val="en-US" w:eastAsia="de-DE"/>
              </w:rPr>
              <w:t>Minimum structure</w:t>
            </w:r>
          </w:p>
        </w:tc>
        <w:tc>
          <w:tcPr>
            <w:tcW w:w="5220" w:type="dxa"/>
          </w:tcPr>
          <w:p w:rsidR="00A22753" w:rsidRPr="002B5809" w:rsidRDefault="00310BDB" w:rsidP="00B51CBE">
            <w:pPr>
              <w:rPr>
                <w:lang w:val="en-US" w:eastAsia="de-DE"/>
              </w:rPr>
            </w:pPr>
            <w:r>
              <w:rPr>
                <w:lang w:val="en-US" w:eastAsia="de-DE"/>
              </w:rPr>
              <w:t xml:space="preserve">Threshold used by automatic AP grid generation to avoid alignment points in places with too little local structure. Increase this value if </w:t>
            </w:r>
            <w:r w:rsidR="009C610B">
              <w:rPr>
                <w:lang w:val="en-US" w:eastAsia="de-DE"/>
              </w:rPr>
              <w:t>APs with too little structure have been created.</w:t>
            </w:r>
          </w:p>
        </w:tc>
      </w:tr>
      <w:tr w:rsidR="00A22753" w:rsidRPr="00E36AEE" w:rsidTr="00092220">
        <w:tc>
          <w:tcPr>
            <w:tcW w:w="4068" w:type="dxa"/>
          </w:tcPr>
          <w:p w:rsidR="00A22753" w:rsidRPr="002B5809" w:rsidRDefault="00A22753" w:rsidP="00092220">
            <w:pPr>
              <w:rPr>
                <w:b/>
                <w:lang w:val="en-US" w:eastAsia="de-DE"/>
              </w:rPr>
            </w:pPr>
            <w:r>
              <w:rPr>
                <w:b/>
                <w:lang w:val="en-US" w:eastAsia="de-DE"/>
              </w:rPr>
              <w:t>Minimum brightness</w:t>
            </w:r>
          </w:p>
        </w:tc>
        <w:tc>
          <w:tcPr>
            <w:tcW w:w="5220" w:type="dxa"/>
          </w:tcPr>
          <w:p w:rsidR="00A22753" w:rsidRPr="002B5809" w:rsidRDefault="009C610B" w:rsidP="00092220">
            <w:pPr>
              <w:rPr>
                <w:lang w:val="en-US" w:eastAsia="de-DE"/>
              </w:rPr>
            </w:pPr>
            <w:r>
              <w:rPr>
                <w:lang w:val="en-US" w:eastAsia="de-DE"/>
              </w:rPr>
              <w:t xml:space="preserve">Threshold used by automatic AP grid generation to </w:t>
            </w:r>
            <w:r>
              <w:rPr>
                <w:lang w:val="en-US" w:eastAsia="de-DE"/>
              </w:rPr>
              <w:lastRenderedPageBreak/>
              <w:t>avoid alignment points in places with too little light. The main purpose of this feature is to avoid APs in the background sky.</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Stacking parameters</w:t>
      </w:r>
    </w:p>
    <w:tbl>
      <w:tblPr>
        <w:tblStyle w:val="Tabellenraster"/>
        <w:tblW w:w="9500" w:type="dxa"/>
        <w:tblLook w:val="04A0" w:firstRow="1" w:lastRow="0" w:firstColumn="1" w:lastColumn="0" w:noHBand="0" w:noVBand="1"/>
      </w:tblPr>
      <w:tblGrid>
        <w:gridCol w:w="2988"/>
        <w:gridCol w:w="6512"/>
      </w:tblGrid>
      <w:tr w:rsidR="00A22753" w:rsidRPr="005164D0" w:rsidTr="00092220">
        <w:tc>
          <w:tcPr>
            <w:tcW w:w="2988" w:type="dxa"/>
          </w:tcPr>
          <w:p w:rsidR="00A22753" w:rsidRPr="002B5809" w:rsidRDefault="00A22753" w:rsidP="00092220">
            <w:pPr>
              <w:rPr>
                <w:b/>
                <w:lang w:val="en-US" w:eastAsia="de-DE"/>
              </w:rPr>
            </w:pPr>
            <w:r>
              <w:rPr>
                <w:b/>
                <w:lang w:val="en-US" w:eastAsia="de-DE"/>
              </w:rPr>
              <w:t>Percentage of best frames to be stacked</w:t>
            </w:r>
          </w:p>
        </w:tc>
        <w:tc>
          <w:tcPr>
            <w:tcW w:w="6512" w:type="dxa"/>
          </w:tcPr>
          <w:p w:rsidR="00A22753" w:rsidRPr="002B5809" w:rsidRDefault="009C610B" w:rsidP="0098560B">
            <w:pPr>
              <w:rPr>
                <w:lang w:val="en-US" w:eastAsia="de-DE"/>
              </w:rPr>
            </w:pPr>
            <w:r>
              <w:rPr>
                <w:lang w:val="en-US" w:eastAsia="de-DE"/>
              </w:rPr>
              <w:t>At every AP a fixed number of best frames are used for stacking. This parameter specifies the fraction of frames used.</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Workflow parameters</w:t>
      </w:r>
    </w:p>
    <w:tbl>
      <w:tblPr>
        <w:tblStyle w:val="Tabellenraster"/>
        <w:tblW w:w="0" w:type="auto"/>
        <w:tblLayout w:type="fixed"/>
        <w:tblLook w:val="04A0" w:firstRow="1" w:lastRow="0" w:firstColumn="1" w:lastColumn="0" w:noHBand="0" w:noVBand="1"/>
      </w:tblPr>
      <w:tblGrid>
        <w:gridCol w:w="3438"/>
        <w:gridCol w:w="5850"/>
      </w:tblGrid>
      <w:tr w:rsidR="00A22753" w:rsidRPr="00E36AEE" w:rsidTr="00092220">
        <w:tc>
          <w:tcPr>
            <w:tcW w:w="3438" w:type="dxa"/>
          </w:tcPr>
          <w:p w:rsidR="00A22753" w:rsidRPr="002B5809" w:rsidRDefault="00A22753" w:rsidP="00092220">
            <w:pPr>
              <w:rPr>
                <w:b/>
                <w:lang w:val="en-US" w:eastAsia="de-DE"/>
              </w:rPr>
            </w:pPr>
            <w:r>
              <w:rPr>
                <w:b/>
                <w:lang w:val="en-US" w:eastAsia="de-DE"/>
              </w:rPr>
              <w:t>Write protocol to file</w:t>
            </w:r>
          </w:p>
        </w:tc>
        <w:tc>
          <w:tcPr>
            <w:tcW w:w="5850" w:type="dxa"/>
          </w:tcPr>
          <w:p w:rsidR="00A22753" w:rsidRDefault="009C610B" w:rsidP="00092220">
            <w:pPr>
              <w:rPr>
                <w:lang w:val="en-US" w:eastAsia="de-DE"/>
              </w:rPr>
            </w:pPr>
            <w:r>
              <w:rPr>
                <w:lang w:val="en-US" w:eastAsia="de-DE"/>
              </w:rPr>
              <w:t xml:space="preserve">If checked, a protocol is written (appended) to the file </w:t>
            </w:r>
            <w:r w:rsidR="00C52BC1">
              <w:rPr>
                <w:lang w:val="en-US" w:eastAsia="de-DE"/>
              </w:rPr>
              <w:t>“PlanetarySystemStacker.log” in the user’s home directory.</w:t>
            </w:r>
          </w:p>
        </w:tc>
      </w:tr>
      <w:tr w:rsidR="00A22753" w:rsidRPr="00E36AEE" w:rsidTr="00092220">
        <w:tc>
          <w:tcPr>
            <w:tcW w:w="3438" w:type="dxa"/>
          </w:tcPr>
          <w:p w:rsidR="00A22753" w:rsidRPr="002B5809" w:rsidRDefault="00A22753" w:rsidP="00092220">
            <w:pPr>
              <w:rPr>
                <w:b/>
                <w:lang w:val="en-US" w:eastAsia="de-DE"/>
              </w:rPr>
            </w:pPr>
            <w:r>
              <w:rPr>
                <w:b/>
                <w:lang w:val="en-US" w:eastAsia="de-DE"/>
              </w:rPr>
              <w:t>Protocol detail level</w:t>
            </w:r>
          </w:p>
        </w:tc>
        <w:tc>
          <w:tcPr>
            <w:tcW w:w="5850" w:type="dxa"/>
          </w:tcPr>
          <w:p w:rsidR="00C52BC1" w:rsidRDefault="00C52BC1" w:rsidP="00092220">
            <w:pPr>
              <w:rPr>
                <w:lang w:val="en-US" w:eastAsia="de-DE"/>
              </w:rPr>
            </w:pPr>
            <w:r>
              <w:rPr>
                <w:lang w:val="en-US" w:eastAsia="de-DE"/>
              </w:rPr>
              <w:t>Level of protocol detail. 0: No protocol;</w:t>
            </w:r>
            <w:r w:rsidR="0098560B">
              <w:rPr>
                <w:lang w:val="en-US" w:eastAsia="de-DE"/>
              </w:rPr>
              <w:t xml:space="preserve"> </w:t>
            </w:r>
            <w:r>
              <w:rPr>
                <w:lang w:val="en-US" w:eastAsia="de-DE"/>
              </w:rPr>
              <w:t>1: Only major steps listed; 2: Detailed info for each processing step.</w:t>
            </w:r>
          </w:p>
        </w:tc>
      </w:tr>
      <w:tr w:rsidR="00A22753" w:rsidRPr="00E36AEE" w:rsidTr="00092220">
        <w:tc>
          <w:tcPr>
            <w:tcW w:w="3438" w:type="dxa"/>
          </w:tcPr>
          <w:p w:rsidR="00A22753" w:rsidRPr="002B5809" w:rsidRDefault="00A22753" w:rsidP="00092220">
            <w:pPr>
              <w:rPr>
                <w:b/>
                <w:lang w:val="en-US" w:eastAsia="de-DE"/>
              </w:rPr>
            </w:pPr>
            <w:r>
              <w:rPr>
                <w:b/>
                <w:lang w:val="en-US" w:eastAsia="de-DE"/>
              </w:rPr>
              <w:t>Store protocol with results</w:t>
            </w:r>
          </w:p>
        </w:tc>
        <w:tc>
          <w:tcPr>
            <w:tcW w:w="5850" w:type="dxa"/>
          </w:tcPr>
          <w:p w:rsidR="00A22753" w:rsidRPr="002B5809" w:rsidRDefault="00C52BC1" w:rsidP="00F2034A">
            <w:pPr>
              <w:rPr>
                <w:lang w:val="en-US" w:eastAsia="de-DE"/>
              </w:rPr>
            </w:pPr>
            <w:r>
              <w:rPr>
                <w:lang w:val="en-US" w:eastAsia="de-DE"/>
              </w:rPr>
              <w:t xml:space="preserve">If checked, </w:t>
            </w:r>
            <w:r w:rsidR="00F2034A">
              <w:rPr>
                <w:lang w:val="en-US" w:eastAsia="de-DE"/>
              </w:rPr>
              <w:t>in addition</w:t>
            </w:r>
            <w:r>
              <w:rPr>
                <w:lang w:val="en-US" w:eastAsia="de-DE"/>
              </w:rPr>
              <w:t xml:space="preserve"> to the global protocol file, for every job the protocol section related to it is stored in a separate file along with the job result (extension “_stacking-log.txt” or “_postproc-log.txt”</w:t>
            </w:r>
            <w:r w:rsidR="0098560B">
              <w:rPr>
                <w:lang w:val="en-US" w:eastAsia="de-DE"/>
              </w:rPr>
              <w:t>, depending on the job type</w:t>
            </w:r>
            <w:r>
              <w:rPr>
                <w:lang w:val="en-US" w:eastAsia="de-DE"/>
              </w:rPr>
              <w:t>).</w:t>
            </w:r>
          </w:p>
        </w:tc>
      </w:tr>
      <w:tr w:rsidR="00A22753" w:rsidRPr="00E36AEE" w:rsidTr="00092220">
        <w:tc>
          <w:tcPr>
            <w:tcW w:w="3438" w:type="dxa"/>
          </w:tcPr>
          <w:p w:rsidR="00A22753" w:rsidRPr="002B5809" w:rsidRDefault="00A22753" w:rsidP="00092220">
            <w:pPr>
              <w:rPr>
                <w:b/>
                <w:lang w:val="en-US" w:eastAsia="de-DE"/>
              </w:rPr>
            </w:pPr>
            <w:r>
              <w:rPr>
                <w:b/>
                <w:lang w:val="en-US" w:eastAsia="de-DE"/>
              </w:rPr>
              <w:t>Data buffering level</w:t>
            </w:r>
          </w:p>
        </w:tc>
        <w:tc>
          <w:tcPr>
            <w:tcW w:w="5850" w:type="dxa"/>
          </w:tcPr>
          <w:p w:rsidR="00A22753" w:rsidRPr="002B5809" w:rsidRDefault="00C52BC1" w:rsidP="000B40FA">
            <w:pPr>
              <w:rPr>
                <w:lang w:val="en-US" w:eastAsia="de-DE"/>
              </w:rPr>
            </w:pPr>
            <w:r>
              <w:rPr>
                <w:lang w:val="en-US" w:eastAsia="de-DE"/>
              </w:rPr>
              <w:t xml:space="preserve">Specifies how much data PSS should keep in RAM for reuse. Possible values range from 0 (no buffering) to 4 (keep all intermediate results in RAM). </w:t>
            </w:r>
            <w:r w:rsidR="000B40FA">
              <w:rPr>
                <w:lang w:val="en-US" w:eastAsia="de-DE"/>
              </w:rPr>
              <w:t xml:space="preserve">It is recommended to use as high a value as possible. If not all data fit in memory, </w:t>
            </w:r>
            <w:r w:rsidR="0098560B">
              <w:rPr>
                <w:lang w:val="en-US" w:eastAsia="de-DE"/>
              </w:rPr>
              <w:t xml:space="preserve">however, </w:t>
            </w:r>
            <w:r w:rsidR="000B40FA">
              <w:rPr>
                <w:lang w:val="en-US" w:eastAsia="de-DE"/>
              </w:rPr>
              <w:t>it is better to use a lower buffering level than relying on the paging mechanism of the operating system.</w:t>
            </w:r>
          </w:p>
        </w:tc>
      </w:tr>
      <w:tr w:rsidR="00A22753" w:rsidRPr="00E36AEE" w:rsidTr="00092220">
        <w:tc>
          <w:tcPr>
            <w:tcW w:w="3438" w:type="dxa"/>
          </w:tcPr>
          <w:p w:rsidR="00A22753" w:rsidRDefault="00A22753" w:rsidP="00092220">
            <w:pPr>
              <w:rPr>
                <w:b/>
                <w:lang w:val="en-US" w:eastAsia="de-DE"/>
              </w:rPr>
            </w:pPr>
            <w:r>
              <w:rPr>
                <w:b/>
                <w:lang w:val="en-US" w:eastAsia="de-DE"/>
              </w:rPr>
              <w:t xml:space="preserve">Stacking plus </w:t>
            </w:r>
            <w:proofErr w:type="spellStart"/>
            <w:r>
              <w:rPr>
                <w:b/>
                <w:lang w:val="en-US" w:eastAsia="de-DE"/>
              </w:rPr>
              <w:t>postprocessing</w:t>
            </w:r>
            <w:proofErr w:type="spellEnd"/>
          </w:p>
        </w:tc>
        <w:tc>
          <w:tcPr>
            <w:tcW w:w="5850" w:type="dxa"/>
          </w:tcPr>
          <w:p w:rsidR="00A22753" w:rsidRPr="002B5809" w:rsidRDefault="00E6140D" w:rsidP="00E6140D">
            <w:pPr>
              <w:rPr>
                <w:lang w:val="en-US" w:eastAsia="de-DE"/>
              </w:rPr>
            </w:pPr>
            <w:r>
              <w:rPr>
                <w:lang w:val="en-US" w:eastAsia="de-DE"/>
              </w:rPr>
              <w:t xml:space="preserve">Only used for stacking jobs: If checked, </w:t>
            </w:r>
            <w:proofErr w:type="spellStart"/>
            <w:r>
              <w:rPr>
                <w:lang w:val="en-US" w:eastAsia="de-DE"/>
              </w:rPr>
              <w:t>postprocessing</w:t>
            </w:r>
            <w:proofErr w:type="spellEnd"/>
            <w:r>
              <w:rPr>
                <w:lang w:val="en-US" w:eastAsia="de-DE"/>
              </w:rPr>
              <w:t xml:space="preserve"> is included as an additional phase at the end of the stacking job. In this case, both the stacked summation image and the sharpened version are written to the file system.</w:t>
            </w:r>
          </w:p>
        </w:tc>
      </w:tr>
    </w:tbl>
    <w:p w:rsidR="00A22753" w:rsidRDefault="00A22753" w:rsidP="00A22753">
      <w:pPr>
        <w:pStyle w:val="berschrift4"/>
        <w:spacing w:after="240"/>
        <w:rPr>
          <w:rFonts w:ascii="Frutiger 45 Light" w:eastAsia="Calibri" w:hAnsi="Frutiger 45 Light" w:cs="Times New Roman"/>
          <w:b w:val="0"/>
          <w:bCs w:val="0"/>
          <w:sz w:val="22"/>
          <w:szCs w:val="22"/>
          <w:lang w:val="en-US"/>
        </w:rPr>
      </w:pPr>
      <w:r w:rsidRPr="009707B9">
        <w:rPr>
          <w:rFonts w:ascii="Frutiger 45 Light" w:eastAsia="Calibri" w:hAnsi="Frutiger 45 Light" w:cs="Times New Roman"/>
          <w:b w:val="0"/>
          <w:bCs w:val="0"/>
          <w:sz w:val="22"/>
          <w:szCs w:val="22"/>
          <w:lang w:val="en-US"/>
        </w:rPr>
        <w:t>Para</w:t>
      </w:r>
      <w:r>
        <w:rPr>
          <w:rFonts w:ascii="Frutiger 45 Light" w:eastAsia="Calibri" w:hAnsi="Frutiger 45 Light" w:cs="Times New Roman"/>
          <w:b w:val="0"/>
          <w:bCs w:val="0"/>
          <w:sz w:val="22"/>
          <w:szCs w:val="22"/>
          <w:lang w:val="en-US"/>
        </w:rPr>
        <w:t xml:space="preserve">meters can be modified either in the configuration dialog (menu “Edit / Edit configuration”) or during job processing in interactive mode. The configuration also includes the current sharpening models as defined in the </w:t>
      </w:r>
      <w:proofErr w:type="spellStart"/>
      <w:r>
        <w:rPr>
          <w:rFonts w:ascii="Frutiger 45 Light" w:eastAsia="Calibri" w:hAnsi="Frutiger 45 Light" w:cs="Times New Roman"/>
          <w:b w:val="0"/>
          <w:bCs w:val="0"/>
          <w:sz w:val="22"/>
          <w:szCs w:val="22"/>
          <w:lang w:val="en-US"/>
        </w:rPr>
        <w:t>postprocessing</w:t>
      </w:r>
      <w:proofErr w:type="spellEnd"/>
      <w:r>
        <w:rPr>
          <w:rFonts w:ascii="Frutiger 45 Light" w:eastAsia="Calibri" w:hAnsi="Frutiger 45 Light" w:cs="Times New Roman"/>
          <w:b w:val="0"/>
          <w:bCs w:val="0"/>
          <w:sz w:val="22"/>
          <w:szCs w:val="22"/>
          <w:lang w:val="en-US"/>
        </w:rPr>
        <w:t xml:space="preserve"> dialog.</w:t>
      </w:r>
    </w:p>
    <w:p w:rsidR="00A22753" w:rsidRPr="001843B4" w:rsidRDefault="00A22753" w:rsidP="00A22753">
      <w:pPr>
        <w:pStyle w:val="berschrift4"/>
        <w:spacing w:after="240"/>
        <w:rPr>
          <w:rFonts w:ascii="Frutiger 45 Light" w:eastAsia="Calibri" w:hAnsi="Frutiger 45 Light" w:cs="Times New Roman"/>
          <w:b w:val="0"/>
          <w:bCs w:val="0"/>
          <w:sz w:val="22"/>
          <w:szCs w:val="22"/>
          <w:lang w:val="en-US"/>
        </w:rPr>
      </w:pPr>
      <w:r>
        <w:rPr>
          <w:rFonts w:ascii="Frutiger 45 Light" w:eastAsia="Calibri" w:hAnsi="Frutiger 45 Light" w:cs="Times New Roman"/>
          <w:b w:val="0"/>
          <w:bCs w:val="0"/>
          <w:sz w:val="22"/>
          <w:szCs w:val="22"/>
          <w:lang w:val="en-US"/>
        </w:rPr>
        <w:t xml:space="preserve">Before PSS terminates, the current parameter set is written into the configuration file “PlanetarySystemStacker.ini” in the user’s home directory. The next time PSS starts it restores the configuration using that file. </w:t>
      </w:r>
      <w:r w:rsidRPr="001843B4">
        <w:rPr>
          <w:rFonts w:ascii="Frutiger 45 Light" w:eastAsia="Calibri" w:hAnsi="Frutiger 45 Light" w:cs="Times New Roman"/>
          <w:b w:val="0"/>
          <w:bCs w:val="0"/>
          <w:sz w:val="22"/>
          <w:szCs w:val="22"/>
          <w:lang w:val="en-US"/>
        </w:rPr>
        <w:t xml:space="preserve">Additionally, at any time during execution the current parameter set </w:t>
      </w:r>
      <w:r>
        <w:rPr>
          <w:rFonts w:ascii="Frutiger 45 Light" w:eastAsia="Calibri" w:hAnsi="Frutiger 45 Light" w:cs="Times New Roman"/>
          <w:b w:val="0"/>
          <w:bCs w:val="0"/>
          <w:sz w:val="22"/>
          <w:szCs w:val="22"/>
          <w:lang w:val="en-US"/>
        </w:rPr>
        <w:lastRenderedPageBreak/>
        <w:t>can be saved to or loaded from a file of the user’s choice</w:t>
      </w:r>
      <w:r w:rsidR="00F2034A">
        <w:rPr>
          <w:rFonts w:ascii="Frutiger 45 Light" w:eastAsia="Calibri" w:hAnsi="Frutiger 45 Light" w:cs="Times New Roman"/>
          <w:b w:val="0"/>
          <w:bCs w:val="0"/>
          <w:sz w:val="22"/>
          <w:szCs w:val="22"/>
          <w:lang w:val="en-US"/>
        </w:rPr>
        <w:t xml:space="preserve"> </w:t>
      </w:r>
      <w:r>
        <w:rPr>
          <w:rFonts w:ascii="Frutiger 45 Light" w:eastAsia="Calibri" w:hAnsi="Frutiger 45 Light" w:cs="Times New Roman"/>
          <w:b w:val="0"/>
          <w:bCs w:val="0"/>
          <w:sz w:val="22"/>
          <w:szCs w:val="22"/>
          <w:lang w:val="en-US"/>
        </w:rPr>
        <w:t>(menu “File / Save configuration” and “File / Load configuration”).</w:t>
      </w:r>
    </w:p>
    <w:p w:rsidR="007B7ADA" w:rsidRPr="002B5809" w:rsidRDefault="007B7ADA" w:rsidP="00A22753">
      <w:pPr>
        <w:rPr>
          <w:lang w:val="en-US" w:eastAsia="de-DE"/>
        </w:rPr>
      </w:pPr>
    </w:p>
    <w:sectPr w:rsidR="007B7ADA" w:rsidRPr="002B5809">
      <w:footerReference w:type="default" r:id="rId2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6F3D" w:rsidRDefault="00556F3D" w:rsidP="00543598">
      <w:pPr>
        <w:spacing w:after="0" w:line="240" w:lineRule="auto"/>
      </w:pPr>
      <w:r>
        <w:separator/>
      </w:r>
    </w:p>
  </w:endnote>
  <w:endnote w:type="continuationSeparator" w:id="0">
    <w:p w:rsidR="00556F3D" w:rsidRDefault="00556F3D"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Frutiger 45 Light">
    <w:altName w:val="Corbel"/>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71649"/>
      <w:docPartObj>
        <w:docPartGallery w:val="Page Numbers (Bottom of Page)"/>
        <w:docPartUnique/>
      </w:docPartObj>
    </w:sdtPr>
    <w:sdtEndPr/>
    <w:sdtContent>
      <w:p w:rsidR="005164D0" w:rsidRDefault="005164D0" w:rsidP="00543598">
        <w:pPr>
          <w:pStyle w:val="Fuzeile"/>
          <w:jc w:val="center"/>
        </w:pPr>
        <w:r>
          <w:fldChar w:fldCharType="begin"/>
        </w:r>
        <w:r>
          <w:instrText>PAGE   \* MERGEFORMAT</w:instrText>
        </w:r>
        <w:r>
          <w:fldChar w:fldCharType="separate"/>
        </w:r>
        <w:r w:rsidR="00134A75">
          <w:rPr>
            <w:noProof/>
          </w:rPr>
          <w:t>4</w:t>
        </w:r>
        <w:r>
          <w:fldChar w:fldCharType="end"/>
        </w:r>
      </w:p>
    </w:sdtContent>
  </w:sdt>
  <w:p w:rsidR="005164D0" w:rsidRDefault="005164D0">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6F3D" w:rsidRDefault="00556F3D" w:rsidP="00543598">
      <w:pPr>
        <w:spacing w:after="0" w:line="240" w:lineRule="auto"/>
      </w:pPr>
      <w:r>
        <w:separator/>
      </w:r>
    </w:p>
  </w:footnote>
  <w:footnote w:type="continuationSeparator" w:id="0">
    <w:p w:rsidR="00556F3D" w:rsidRDefault="00556F3D"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45455"/>
    <w:multiLevelType w:val="hybridMultilevel"/>
    <w:tmpl w:val="1904F6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6121DB4"/>
    <w:multiLevelType w:val="hybridMultilevel"/>
    <w:tmpl w:val="8D3E1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623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
    <w:nsid w:val="21846CF4"/>
    <w:multiLevelType w:val="hybridMultilevel"/>
    <w:tmpl w:val="2430A4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33D1F2B"/>
    <w:multiLevelType w:val="hybridMultilevel"/>
    <w:tmpl w:val="E9BC67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6E4405E"/>
    <w:multiLevelType w:val="hybridMultilevel"/>
    <w:tmpl w:val="1C2E8F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A52341F"/>
    <w:multiLevelType w:val="hybridMultilevel"/>
    <w:tmpl w:val="8714AF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3741FC6"/>
    <w:multiLevelType w:val="hybridMultilevel"/>
    <w:tmpl w:val="5B1CC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9CA4801"/>
    <w:multiLevelType w:val="hybridMultilevel"/>
    <w:tmpl w:val="24A06D74"/>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10">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nsid w:val="641B3A42"/>
    <w:multiLevelType w:val="hybridMultilevel"/>
    <w:tmpl w:val="8E781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72811BF1"/>
    <w:multiLevelType w:val="hybridMultilevel"/>
    <w:tmpl w:val="316C6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4"/>
  </w:num>
  <w:num w:numId="4">
    <w:abstractNumId w:val="10"/>
  </w:num>
  <w:num w:numId="5">
    <w:abstractNumId w:val="13"/>
  </w:num>
  <w:num w:numId="6">
    <w:abstractNumId w:val="8"/>
  </w:num>
  <w:num w:numId="7">
    <w:abstractNumId w:val="1"/>
  </w:num>
  <w:num w:numId="8">
    <w:abstractNumId w:val="3"/>
  </w:num>
  <w:num w:numId="9">
    <w:abstractNumId w:val="6"/>
  </w:num>
  <w:num w:numId="10">
    <w:abstractNumId w:val="9"/>
  </w:num>
  <w:num w:numId="11">
    <w:abstractNumId w:val="0"/>
  </w:num>
  <w:num w:numId="12">
    <w:abstractNumId w:val="7"/>
  </w:num>
  <w:num w:numId="13">
    <w:abstractNumId w:val="5"/>
  </w:num>
  <w:num w:numId="14">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9"/>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07408"/>
    <w:rsid w:val="00022DA8"/>
    <w:rsid w:val="00022EFA"/>
    <w:rsid w:val="000262B4"/>
    <w:rsid w:val="00037488"/>
    <w:rsid w:val="00041721"/>
    <w:rsid w:val="00041958"/>
    <w:rsid w:val="0004380A"/>
    <w:rsid w:val="00043B25"/>
    <w:rsid w:val="00045CCA"/>
    <w:rsid w:val="00045FF1"/>
    <w:rsid w:val="00046739"/>
    <w:rsid w:val="000520C2"/>
    <w:rsid w:val="000521D7"/>
    <w:rsid w:val="00053E6B"/>
    <w:rsid w:val="0005439E"/>
    <w:rsid w:val="00055753"/>
    <w:rsid w:val="00061C77"/>
    <w:rsid w:val="00063A51"/>
    <w:rsid w:val="00064610"/>
    <w:rsid w:val="000652DE"/>
    <w:rsid w:val="00065522"/>
    <w:rsid w:val="00073B4F"/>
    <w:rsid w:val="00075AD1"/>
    <w:rsid w:val="00075EE9"/>
    <w:rsid w:val="00083A6E"/>
    <w:rsid w:val="00085179"/>
    <w:rsid w:val="00092D0C"/>
    <w:rsid w:val="0009373B"/>
    <w:rsid w:val="0009390B"/>
    <w:rsid w:val="000A04EE"/>
    <w:rsid w:val="000A1FC5"/>
    <w:rsid w:val="000A2AD4"/>
    <w:rsid w:val="000A3572"/>
    <w:rsid w:val="000A51DA"/>
    <w:rsid w:val="000B199F"/>
    <w:rsid w:val="000B2DAB"/>
    <w:rsid w:val="000B40FA"/>
    <w:rsid w:val="000B4997"/>
    <w:rsid w:val="000C0D1C"/>
    <w:rsid w:val="000C4432"/>
    <w:rsid w:val="000D3EF7"/>
    <w:rsid w:val="000D544A"/>
    <w:rsid w:val="000D5881"/>
    <w:rsid w:val="000D6665"/>
    <w:rsid w:val="000E0E04"/>
    <w:rsid w:val="000E0F3E"/>
    <w:rsid w:val="000E197A"/>
    <w:rsid w:val="000E5950"/>
    <w:rsid w:val="000F203A"/>
    <w:rsid w:val="00102308"/>
    <w:rsid w:val="0011035C"/>
    <w:rsid w:val="00115CAA"/>
    <w:rsid w:val="00121B08"/>
    <w:rsid w:val="0012624F"/>
    <w:rsid w:val="00130041"/>
    <w:rsid w:val="00130FCB"/>
    <w:rsid w:val="00133F61"/>
    <w:rsid w:val="00134A75"/>
    <w:rsid w:val="00134F49"/>
    <w:rsid w:val="00136AAF"/>
    <w:rsid w:val="00140020"/>
    <w:rsid w:val="00143EE6"/>
    <w:rsid w:val="001462E6"/>
    <w:rsid w:val="00152621"/>
    <w:rsid w:val="001621F1"/>
    <w:rsid w:val="001661A6"/>
    <w:rsid w:val="00170BDF"/>
    <w:rsid w:val="001727FD"/>
    <w:rsid w:val="00173EB7"/>
    <w:rsid w:val="00174B04"/>
    <w:rsid w:val="00176E24"/>
    <w:rsid w:val="001776DF"/>
    <w:rsid w:val="00177D85"/>
    <w:rsid w:val="001816CF"/>
    <w:rsid w:val="00182327"/>
    <w:rsid w:val="00185D24"/>
    <w:rsid w:val="00192238"/>
    <w:rsid w:val="0019260C"/>
    <w:rsid w:val="001940B8"/>
    <w:rsid w:val="001957FE"/>
    <w:rsid w:val="00195D85"/>
    <w:rsid w:val="001A3605"/>
    <w:rsid w:val="001A3F73"/>
    <w:rsid w:val="001A622A"/>
    <w:rsid w:val="001B0594"/>
    <w:rsid w:val="001B2AEA"/>
    <w:rsid w:val="001B3B80"/>
    <w:rsid w:val="001B44B8"/>
    <w:rsid w:val="001B5649"/>
    <w:rsid w:val="001C19A7"/>
    <w:rsid w:val="001D243A"/>
    <w:rsid w:val="001D31DF"/>
    <w:rsid w:val="001D5BD6"/>
    <w:rsid w:val="001D6330"/>
    <w:rsid w:val="001D73B4"/>
    <w:rsid w:val="001D7FF8"/>
    <w:rsid w:val="001E5315"/>
    <w:rsid w:val="001F1B0D"/>
    <w:rsid w:val="001F7311"/>
    <w:rsid w:val="001F7F03"/>
    <w:rsid w:val="00203407"/>
    <w:rsid w:val="00205819"/>
    <w:rsid w:val="00205C19"/>
    <w:rsid w:val="0021235E"/>
    <w:rsid w:val="002124C8"/>
    <w:rsid w:val="00212586"/>
    <w:rsid w:val="00217844"/>
    <w:rsid w:val="00220C3E"/>
    <w:rsid w:val="00223118"/>
    <w:rsid w:val="002265F8"/>
    <w:rsid w:val="002266E8"/>
    <w:rsid w:val="002267FF"/>
    <w:rsid w:val="0023335B"/>
    <w:rsid w:val="00233F17"/>
    <w:rsid w:val="00234765"/>
    <w:rsid w:val="00236638"/>
    <w:rsid w:val="00236782"/>
    <w:rsid w:val="0024384B"/>
    <w:rsid w:val="00244301"/>
    <w:rsid w:val="0024631C"/>
    <w:rsid w:val="00246611"/>
    <w:rsid w:val="0025145A"/>
    <w:rsid w:val="00251821"/>
    <w:rsid w:val="00252DD3"/>
    <w:rsid w:val="00253E5A"/>
    <w:rsid w:val="00255AFB"/>
    <w:rsid w:val="00260085"/>
    <w:rsid w:val="00260A29"/>
    <w:rsid w:val="0026639E"/>
    <w:rsid w:val="002822A6"/>
    <w:rsid w:val="002845D8"/>
    <w:rsid w:val="002879D2"/>
    <w:rsid w:val="00293941"/>
    <w:rsid w:val="002971E6"/>
    <w:rsid w:val="002A0B99"/>
    <w:rsid w:val="002A0F29"/>
    <w:rsid w:val="002A154D"/>
    <w:rsid w:val="002A2B98"/>
    <w:rsid w:val="002A2F7A"/>
    <w:rsid w:val="002A36E8"/>
    <w:rsid w:val="002A77F2"/>
    <w:rsid w:val="002B0D5C"/>
    <w:rsid w:val="002B5809"/>
    <w:rsid w:val="002B633A"/>
    <w:rsid w:val="002B73B7"/>
    <w:rsid w:val="002C11D3"/>
    <w:rsid w:val="002C3929"/>
    <w:rsid w:val="002D002D"/>
    <w:rsid w:val="002D24A9"/>
    <w:rsid w:val="002D428B"/>
    <w:rsid w:val="002D46F1"/>
    <w:rsid w:val="002D5145"/>
    <w:rsid w:val="002E123D"/>
    <w:rsid w:val="002E40AE"/>
    <w:rsid w:val="002E51BB"/>
    <w:rsid w:val="002F0E10"/>
    <w:rsid w:val="002F2749"/>
    <w:rsid w:val="002F5F58"/>
    <w:rsid w:val="002F644F"/>
    <w:rsid w:val="002F7F9F"/>
    <w:rsid w:val="0030015A"/>
    <w:rsid w:val="003009E1"/>
    <w:rsid w:val="003016DC"/>
    <w:rsid w:val="00310A3A"/>
    <w:rsid w:val="00310BDB"/>
    <w:rsid w:val="00311A59"/>
    <w:rsid w:val="00311A72"/>
    <w:rsid w:val="00315189"/>
    <w:rsid w:val="003214BE"/>
    <w:rsid w:val="003242DB"/>
    <w:rsid w:val="00325C00"/>
    <w:rsid w:val="00325C0E"/>
    <w:rsid w:val="00326C9E"/>
    <w:rsid w:val="003278A6"/>
    <w:rsid w:val="00331E2A"/>
    <w:rsid w:val="003334B7"/>
    <w:rsid w:val="003377EB"/>
    <w:rsid w:val="0034092E"/>
    <w:rsid w:val="003463D1"/>
    <w:rsid w:val="00350BD3"/>
    <w:rsid w:val="0035229C"/>
    <w:rsid w:val="00354101"/>
    <w:rsid w:val="00356B09"/>
    <w:rsid w:val="0036141F"/>
    <w:rsid w:val="0036200A"/>
    <w:rsid w:val="0036265A"/>
    <w:rsid w:val="00363AB0"/>
    <w:rsid w:val="00367884"/>
    <w:rsid w:val="00372E7A"/>
    <w:rsid w:val="00377C9B"/>
    <w:rsid w:val="0038572D"/>
    <w:rsid w:val="003879FD"/>
    <w:rsid w:val="00390BAF"/>
    <w:rsid w:val="0039736B"/>
    <w:rsid w:val="00397C41"/>
    <w:rsid w:val="003A08A7"/>
    <w:rsid w:val="003A130B"/>
    <w:rsid w:val="003A3C51"/>
    <w:rsid w:val="003A3CCB"/>
    <w:rsid w:val="003A4583"/>
    <w:rsid w:val="003A5E4E"/>
    <w:rsid w:val="003A7E99"/>
    <w:rsid w:val="003B0AE2"/>
    <w:rsid w:val="003B22AF"/>
    <w:rsid w:val="003B2BA2"/>
    <w:rsid w:val="003B5F2F"/>
    <w:rsid w:val="003B6BD0"/>
    <w:rsid w:val="003C018E"/>
    <w:rsid w:val="003C1324"/>
    <w:rsid w:val="003C56D3"/>
    <w:rsid w:val="003C68AF"/>
    <w:rsid w:val="003C6EC7"/>
    <w:rsid w:val="003D0214"/>
    <w:rsid w:val="003D271D"/>
    <w:rsid w:val="003D40E9"/>
    <w:rsid w:val="003D49E8"/>
    <w:rsid w:val="003D4FC8"/>
    <w:rsid w:val="003D6C9C"/>
    <w:rsid w:val="003D7C3E"/>
    <w:rsid w:val="003E4CD3"/>
    <w:rsid w:val="003F12ED"/>
    <w:rsid w:val="003F270B"/>
    <w:rsid w:val="003F3C2E"/>
    <w:rsid w:val="003F49C5"/>
    <w:rsid w:val="003F61AA"/>
    <w:rsid w:val="004038A0"/>
    <w:rsid w:val="00405B3E"/>
    <w:rsid w:val="00407260"/>
    <w:rsid w:val="00411767"/>
    <w:rsid w:val="00415AA0"/>
    <w:rsid w:val="00417849"/>
    <w:rsid w:val="00421B74"/>
    <w:rsid w:val="00421F81"/>
    <w:rsid w:val="00426FF6"/>
    <w:rsid w:val="0043114D"/>
    <w:rsid w:val="004402A5"/>
    <w:rsid w:val="00447CAF"/>
    <w:rsid w:val="00450BEC"/>
    <w:rsid w:val="00456385"/>
    <w:rsid w:val="0046160B"/>
    <w:rsid w:val="004617C5"/>
    <w:rsid w:val="00463AE5"/>
    <w:rsid w:val="004662A4"/>
    <w:rsid w:val="00470085"/>
    <w:rsid w:val="004737C1"/>
    <w:rsid w:val="00480E23"/>
    <w:rsid w:val="00482778"/>
    <w:rsid w:val="004854D8"/>
    <w:rsid w:val="00492781"/>
    <w:rsid w:val="00493271"/>
    <w:rsid w:val="00493D65"/>
    <w:rsid w:val="00497FAF"/>
    <w:rsid w:val="004A19A1"/>
    <w:rsid w:val="004B1F10"/>
    <w:rsid w:val="004B37EF"/>
    <w:rsid w:val="004B40CF"/>
    <w:rsid w:val="004C23DE"/>
    <w:rsid w:val="004D0C11"/>
    <w:rsid w:val="004D590C"/>
    <w:rsid w:val="004D6464"/>
    <w:rsid w:val="004D6CEA"/>
    <w:rsid w:val="004D7A4F"/>
    <w:rsid w:val="004E3163"/>
    <w:rsid w:val="004E4F30"/>
    <w:rsid w:val="004E5BCA"/>
    <w:rsid w:val="004E740A"/>
    <w:rsid w:val="004F0960"/>
    <w:rsid w:val="004F0CED"/>
    <w:rsid w:val="004F5C31"/>
    <w:rsid w:val="004F6704"/>
    <w:rsid w:val="0050205E"/>
    <w:rsid w:val="005028D6"/>
    <w:rsid w:val="00506934"/>
    <w:rsid w:val="00506A2B"/>
    <w:rsid w:val="005120FC"/>
    <w:rsid w:val="005127BE"/>
    <w:rsid w:val="00513374"/>
    <w:rsid w:val="005164D0"/>
    <w:rsid w:val="00516742"/>
    <w:rsid w:val="005260BE"/>
    <w:rsid w:val="005262DE"/>
    <w:rsid w:val="00532266"/>
    <w:rsid w:val="00533D99"/>
    <w:rsid w:val="00534854"/>
    <w:rsid w:val="00536748"/>
    <w:rsid w:val="00536FFB"/>
    <w:rsid w:val="0054015C"/>
    <w:rsid w:val="00540A07"/>
    <w:rsid w:val="005412C2"/>
    <w:rsid w:val="00542C6B"/>
    <w:rsid w:val="0054306F"/>
    <w:rsid w:val="0054331A"/>
    <w:rsid w:val="00543598"/>
    <w:rsid w:val="00545030"/>
    <w:rsid w:val="005515CE"/>
    <w:rsid w:val="00552BF7"/>
    <w:rsid w:val="00552C73"/>
    <w:rsid w:val="00554822"/>
    <w:rsid w:val="005565D2"/>
    <w:rsid w:val="00556F3D"/>
    <w:rsid w:val="005600E8"/>
    <w:rsid w:val="00561F3E"/>
    <w:rsid w:val="0056243C"/>
    <w:rsid w:val="00566394"/>
    <w:rsid w:val="00571753"/>
    <w:rsid w:val="00573D20"/>
    <w:rsid w:val="00573F7D"/>
    <w:rsid w:val="005755F7"/>
    <w:rsid w:val="005758B1"/>
    <w:rsid w:val="005766C8"/>
    <w:rsid w:val="00586687"/>
    <w:rsid w:val="00591D05"/>
    <w:rsid w:val="00592D9E"/>
    <w:rsid w:val="005A0FCC"/>
    <w:rsid w:val="005A11A2"/>
    <w:rsid w:val="005A1F74"/>
    <w:rsid w:val="005B16D0"/>
    <w:rsid w:val="005B3172"/>
    <w:rsid w:val="005B35EF"/>
    <w:rsid w:val="005B44AC"/>
    <w:rsid w:val="005B5501"/>
    <w:rsid w:val="005B5948"/>
    <w:rsid w:val="005B7749"/>
    <w:rsid w:val="005B7F84"/>
    <w:rsid w:val="005C13F1"/>
    <w:rsid w:val="005C305A"/>
    <w:rsid w:val="005C3231"/>
    <w:rsid w:val="005C3C0C"/>
    <w:rsid w:val="005C703A"/>
    <w:rsid w:val="005D1A4D"/>
    <w:rsid w:val="005D3AFB"/>
    <w:rsid w:val="005D3C48"/>
    <w:rsid w:val="005E1A75"/>
    <w:rsid w:val="005E3E79"/>
    <w:rsid w:val="005E4AE6"/>
    <w:rsid w:val="005E4DE7"/>
    <w:rsid w:val="005E5BCB"/>
    <w:rsid w:val="005E7628"/>
    <w:rsid w:val="005F0DD6"/>
    <w:rsid w:val="005F4329"/>
    <w:rsid w:val="005F4E74"/>
    <w:rsid w:val="005F619B"/>
    <w:rsid w:val="00601521"/>
    <w:rsid w:val="00602C66"/>
    <w:rsid w:val="00603044"/>
    <w:rsid w:val="00603A13"/>
    <w:rsid w:val="00605494"/>
    <w:rsid w:val="00606BBD"/>
    <w:rsid w:val="00610332"/>
    <w:rsid w:val="00613518"/>
    <w:rsid w:val="00614012"/>
    <w:rsid w:val="0061451C"/>
    <w:rsid w:val="0061788B"/>
    <w:rsid w:val="00621ACC"/>
    <w:rsid w:val="006267A8"/>
    <w:rsid w:val="00627D38"/>
    <w:rsid w:val="00630728"/>
    <w:rsid w:val="00633AE2"/>
    <w:rsid w:val="006372FB"/>
    <w:rsid w:val="006376C2"/>
    <w:rsid w:val="00637CFA"/>
    <w:rsid w:val="006421C0"/>
    <w:rsid w:val="00644F4E"/>
    <w:rsid w:val="00644FA4"/>
    <w:rsid w:val="00655FC3"/>
    <w:rsid w:val="00656390"/>
    <w:rsid w:val="00656CAF"/>
    <w:rsid w:val="00660617"/>
    <w:rsid w:val="0068080C"/>
    <w:rsid w:val="00684FE7"/>
    <w:rsid w:val="00686F1A"/>
    <w:rsid w:val="00693841"/>
    <w:rsid w:val="006953CA"/>
    <w:rsid w:val="00695AAD"/>
    <w:rsid w:val="006970DA"/>
    <w:rsid w:val="00697DF7"/>
    <w:rsid w:val="006A3AF5"/>
    <w:rsid w:val="006A4631"/>
    <w:rsid w:val="006B27E9"/>
    <w:rsid w:val="006B2BFE"/>
    <w:rsid w:val="006B3D10"/>
    <w:rsid w:val="006B6761"/>
    <w:rsid w:val="006C3C47"/>
    <w:rsid w:val="006C47A8"/>
    <w:rsid w:val="006C5029"/>
    <w:rsid w:val="006D24EC"/>
    <w:rsid w:val="006D72CC"/>
    <w:rsid w:val="006D7886"/>
    <w:rsid w:val="006E0C3C"/>
    <w:rsid w:val="006E3F9E"/>
    <w:rsid w:val="006E7674"/>
    <w:rsid w:val="007031FE"/>
    <w:rsid w:val="00703499"/>
    <w:rsid w:val="007148DA"/>
    <w:rsid w:val="00716DF4"/>
    <w:rsid w:val="0071732F"/>
    <w:rsid w:val="00721F90"/>
    <w:rsid w:val="00725B7F"/>
    <w:rsid w:val="007269B1"/>
    <w:rsid w:val="007272B1"/>
    <w:rsid w:val="00727EB9"/>
    <w:rsid w:val="00733DFB"/>
    <w:rsid w:val="00744169"/>
    <w:rsid w:val="00750AA8"/>
    <w:rsid w:val="00767411"/>
    <w:rsid w:val="00767520"/>
    <w:rsid w:val="00776F8A"/>
    <w:rsid w:val="00784C0A"/>
    <w:rsid w:val="00790EA4"/>
    <w:rsid w:val="00794D4C"/>
    <w:rsid w:val="0079697B"/>
    <w:rsid w:val="00796BFF"/>
    <w:rsid w:val="007A04AF"/>
    <w:rsid w:val="007A11B3"/>
    <w:rsid w:val="007A1CFC"/>
    <w:rsid w:val="007A4275"/>
    <w:rsid w:val="007A6C4E"/>
    <w:rsid w:val="007A72E8"/>
    <w:rsid w:val="007B13B8"/>
    <w:rsid w:val="007B1C90"/>
    <w:rsid w:val="007B327C"/>
    <w:rsid w:val="007B7ADA"/>
    <w:rsid w:val="007C2661"/>
    <w:rsid w:val="007C2C24"/>
    <w:rsid w:val="007C5288"/>
    <w:rsid w:val="007C762E"/>
    <w:rsid w:val="007D1C1E"/>
    <w:rsid w:val="007D34F5"/>
    <w:rsid w:val="007D5959"/>
    <w:rsid w:val="007E07BC"/>
    <w:rsid w:val="007E0BAF"/>
    <w:rsid w:val="007E2147"/>
    <w:rsid w:val="007E4424"/>
    <w:rsid w:val="007E5F62"/>
    <w:rsid w:val="007F1032"/>
    <w:rsid w:val="007F2C1C"/>
    <w:rsid w:val="007F6E85"/>
    <w:rsid w:val="007F727E"/>
    <w:rsid w:val="007F792C"/>
    <w:rsid w:val="007F7A73"/>
    <w:rsid w:val="008032EE"/>
    <w:rsid w:val="0080455D"/>
    <w:rsid w:val="00804A5F"/>
    <w:rsid w:val="00805646"/>
    <w:rsid w:val="00814AD3"/>
    <w:rsid w:val="00820912"/>
    <w:rsid w:val="00821AC8"/>
    <w:rsid w:val="0082354F"/>
    <w:rsid w:val="00823C5A"/>
    <w:rsid w:val="00823E6B"/>
    <w:rsid w:val="008247A5"/>
    <w:rsid w:val="00824BD6"/>
    <w:rsid w:val="00831FA1"/>
    <w:rsid w:val="00831FA9"/>
    <w:rsid w:val="008320F0"/>
    <w:rsid w:val="0084162F"/>
    <w:rsid w:val="00845AAA"/>
    <w:rsid w:val="00847BE0"/>
    <w:rsid w:val="00852BFF"/>
    <w:rsid w:val="00856C24"/>
    <w:rsid w:val="00861532"/>
    <w:rsid w:val="00863E0F"/>
    <w:rsid w:val="008654C5"/>
    <w:rsid w:val="00870189"/>
    <w:rsid w:val="00872732"/>
    <w:rsid w:val="00872962"/>
    <w:rsid w:val="00873079"/>
    <w:rsid w:val="008738F2"/>
    <w:rsid w:val="00873F15"/>
    <w:rsid w:val="008746BF"/>
    <w:rsid w:val="00876ED3"/>
    <w:rsid w:val="0087725B"/>
    <w:rsid w:val="00882D8E"/>
    <w:rsid w:val="008846EE"/>
    <w:rsid w:val="00884C22"/>
    <w:rsid w:val="008850DD"/>
    <w:rsid w:val="00885A20"/>
    <w:rsid w:val="008865A6"/>
    <w:rsid w:val="00891D2E"/>
    <w:rsid w:val="008934CE"/>
    <w:rsid w:val="008A2F3F"/>
    <w:rsid w:val="008A3685"/>
    <w:rsid w:val="008A38AF"/>
    <w:rsid w:val="008A6099"/>
    <w:rsid w:val="008A7049"/>
    <w:rsid w:val="008B2852"/>
    <w:rsid w:val="008B5F87"/>
    <w:rsid w:val="008B6C8A"/>
    <w:rsid w:val="008C0F56"/>
    <w:rsid w:val="008C157F"/>
    <w:rsid w:val="008C2DFC"/>
    <w:rsid w:val="008C5A95"/>
    <w:rsid w:val="008D02E9"/>
    <w:rsid w:val="008D43EA"/>
    <w:rsid w:val="008D4877"/>
    <w:rsid w:val="008E4290"/>
    <w:rsid w:val="008F1D13"/>
    <w:rsid w:val="008F1D48"/>
    <w:rsid w:val="008F2156"/>
    <w:rsid w:val="008F590E"/>
    <w:rsid w:val="00900044"/>
    <w:rsid w:val="00900AAD"/>
    <w:rsid w:val="00901873"/>
    <w:rsid w:val="00904051"/>
    <w:rsid w:val="00912A05"/>
    <w:rsid w:val="009133EC"/>
    <w:rsid w:val="009143D6"/>
    <w:rsid w:val="00922646"/>
    <w:rsid w:val="00922B0B"/>
    <w:rsid w:val="0092329A"/>
    <w:rsid w:val="009278BE"/>
    <w:rsid w:val="00927C6C"/>
    <w:rsid w:val="00927F70"/>
    <w:rsid w:val="009304FC"/>
    <w:rsid w:val="0093178F"/>
    <w:rsid w:val="00931F57"/>
    <w:rsid w:val="009326A4"/>
    <w:rsid w:val="00934E10"/>
    <w:rsid w:val="00953D19"/>
    <w:rsid w:val="00955DD3"/>
    <w:rsid w:val="009562EB"/>
    <w:rsid w:val="0095647F"/>
    <w:rsid w:val="00964B5A"/>
    <w:rsid w:val="0096559F"/>
    <w:rsid w:val="0096753C"/>
    <w:rsid w:val="00971CA6"/>
    <w:rsid w:val="009726C3"/>
    <w:rsid w:val="009734D5"/>
    <w:rsid w:val="009736CE"/>
    <w:rsid w:val="00973F49"/>
    <w:rsid w:val="009770EE"/>
    <w:rsid w:val="0098560B"/>
    <w:rsid w:val="009A2C90"/>
    <w:rsid w:val="009A2E07"/>
    <w:rsid w:val="009A47F2"/>
    <w:rsid w:val="009B014D"/>
    <w:rsid w:val="009B0768"/>
    <w:rsid w:val="009B1028"/>
    <w:rsid w:val="009B145A"/>
    <w:rsid w:val="009B2A74"/>
    <w:rsid w:val="009B5619"/>
    <w:rsid w:val="009B6322"/>
    <w:rsid w:val="009B6923"/>
    <w:rsid w:val="009C042F"/>
    <w:rsid w:val="009C051F"/>
    <w:rsid w:val="009C16B2"/>
    <w:rsid w:val="009C45CF"/>
    <w:rsid w:val="009C610B"/>
    <w:rsid w:val="009C7DB5"/>
    <w:rsid w:val="009D17D4"/>
    <w:rsid w:val="009D4E35"/>
    <w:rsid w:val="009D6B86"/>
    <w:rsid w:val="009D74F3"/>
    <w:rsid w:val="009E0A3A"/>
    <w:rsid w:val="009E0D20"/>
    <w:rsid w:val="009E1A5F"/>
    <w:rsid w:val="009E7721"/>
    <w:rsid w:val="009F005C"/>
    <w:rsid w:val="009F023D"/>
    <w:rsid w:val="009F7234"/>
    <w:rsid w:val="009F77B6"/>
    <w:rsid w:val="00A02D5D"/>
    <w:rsid w:val="00A03185"/>
    <w:rsid w:val="00A05621"/>
    <w:rsid w:val="00A06E5C"/>
    <w:rsid w:val="00A12320"/>
    <w:rsid w:val="00A137BE"/>
    <w:rsid w:val="00A13C63"/>
    <w:rsid w:val="00A16D8B"/>
    <w:rsid w:val="00A21717"/>
    <w:rsid w:val="00A21784"/>
    <w:rsid w:val="00A22753"/>
    <w:rsid w:val="00A264B8"/>
    <w:rsid w:val="00A34ECE"/>
    <w:rsid w:val="00A356B2"/>
    <w:rsid w:val="00A35A9A"/>
    <w:rsid w:val="00A4216F"/>
    <w:rsid w:val="00A55B35"/>
    <w:rsid w:val="00A572A2"/>
    <w:rsid w:val="00A63025"/>
    <w:rsid w:val="00A707B1"/>
    <w:rsid w:val="00A710F2"/>
    <w:rsid w:val="00A7685E"/>
    <w:rsid w:val="00A833A0"/>
    <w:rsid w:val="00A92352"/>
    <w:rsid w:val="00AA7446"/>
    <w:rsid w:val="00AB1F05"/>
    <w:rsid w:val="00AB2A8A"/>
    <w:rsid w:val="00AB63D3"/>
    <w:rsid w:val="00AB74FB"/>
    <w:rsid w:val="00AB7E70"/>
    <w:rsid w:val="00AC16B2"/>
    <w:rsid w:val="00AC1E8C"/>
    <w:rsid w:val="00AC27B0"/>
    <w:rsid w:val="00AC27C5"/>
    <w:rsid w:val="00AC3021"/>
    <w:rsid w:val="00AC32AA"/>
    <w:rsid w:val="00AC4BF3"/>
    <w:rsid w:val="00AC4C97"/>
    <w:rsid w:val="00AC5597"/>
    <w:rsid w:val="00AC606E"/>
    <w:rsid w:val="00AC7830"/>
    <w:rsid w:val="00AD08BC"/>
    <w:rsid w:val="00AD3354"/>
    <w:rsid w:val="00AD6723"/>
    <w:rsid w:val="00AD73E0"/>
    <w:rsid w:val="00AE3DAA"/>
    <w:rsid w:val="00AE5EBB"/>
    <w:rsid w:val="00AE7387"/>
    <w:rsid w:val="00AE7ED3"/>
    <w:rsid w:val="00AF0AFE"/>
    <w:rsid w:val="00AF3C8C"/>
    <w:rsid w:val="00AF7110"/>
    <w:rsid w:val="00B03FCE"/>
    <w:rsid w:val="00B0523A"/>
    <w:rsid w:val="00B05867"/>
    <w:rsid w:val="00B063F4"/>
    <w:rsid w:val="00B12747"/>
    <w:rsid w:val="00B12786"/>
    <w:rsid w:val="00B17A34"/>
    <w:rsid w:val="00B20461"/>
    <w:rsid w:val="00B21097"/>
    <w:rsid w:val="00B261F7"/>
    <w:rsid w:val="00B27BB6"/>
    <w:rsid w:val="00B37D3E"/>
    <w:rsid w:val="00B427E5"/>
    <w:rsid w:val="00B43E84"/>
    <w:rsid w:val="00B442F8"/>
    <w:rsid w:val="00B4490D"/>
    <w:rsid w:val="00B46B0E"/>
    <w:rsid w:val="00B477D6"/>
    <w:rsid w:val="00B50A34"/>
    <w:rsid w:val="00B51CBE"/>
    <w:rsid w:val="00B5379C"/>
    <w:rsid w:val="00B5508E"/>
    <w:rsid w:val="00B60C0F"/>
    <w:rsid w:val="00B617BC"/>
    <w:rsid w:val="00B63AD1"/>
    <w:rsid w:val="00B64BCC"/>
    <w:rsid w:val="00B662F4"/>
    <w:rsid w:val="00B67BA7"/>
    <w:rsid w:val="00B7026A"/>
    <w:rsid w:val="00B71574"/>
    <w:rsid w:val="00B72E32"/>
    <w:rsid w:val="00B736D9"/>
    <w:rsid w:val="00B75D56"/>
    <w:rsid w:val="00B82B87"/>
    <w:rsid w:val="00B83C20"/>
    <w:rsid w:val="00B83CDA"/>
    <w:rsid w:val="00B83F31"/>
    <w:rsid w:val="00B84479"/>
    <w:rsid w:val="00B85690"/>
    <w:rsid w:val="00B865BF"/>
    <w:rsid w:val="00B87420"/>
    <w:rsid w:val="00B94E07"/>
    <w:rsid w:val="00BA64AE"/>
    <w:rsid w:val="00BB1E90"/>
    <w:rsid w:val="00BB1ED4"/>
    <w:rsid w:val="00BB4105"/>
    <w:rsid w:val="00BB5664"/>
    <w:rsid w:val="00BC0888"/>
    <w:rsid w:val="00BC0C37"/>
    <w:rsid w:val="00BC408E"/>
    <w:rsid w:val="00BC4CA1"/>
    <w:rsid w:val="00BD0EB0"/>
    <w:rsid w:val="00BD0F44"/>
    <w:rsid w:val="00BD2481"/>
    <w:rsid w:val="00BD5385"/>
    <w:rsid w:val="00BE2736"/>
    <w:rsid w:val="00BF0312"/>
    <w:rsid w:val="00BF069C"/>
    <w:rsid w:val="00BF3941"/>
    <w:rsid w:val="00BF4F1E"/>
    <w:rsid w:val="00BF58F7"/>
    <w:rsid w:val="00BF644F"/>
    <w:rsid w:val="00BF7C32"/>
    <w:rsid w:val="00C00911"/>
    <w:rsid w:val="00C01558"/>
    <w:rsid w:val="00C022D9"/>
    <w:rsid w:val="00C04E86"/>
    <w:rsid w:val="00C12057"/>
    <w:rsid w:val="00C124B9"/>
    <w:rsid w:val="00C21422"/>
    <w:rsid w:val="00C24354"/>
    <w:rsid w:val="00C258F1"/>
    <w:rsid w:val="00C3027F"/>
    <w:rsid w:val="00C304A8"/>
    <w:rsid w:val="00C341B5"/>
    <w:rsid w:val="00C405F3"/>
    <w:rsid w:val="00C437B7"/>
    <w:rsid w:val="00C44CC1"/>
    <w:rsid w:val="00C51A0E"/>
    <w:rsid w:val="00C52BC1"/>
    <w:rsid w:val="00C532AE"/>
    <w:rsid w:val="00C605E5"/>
    <w:rsid w:val="00C64D6A"/>
    <w:rsid w:val="00C70355"/>
    <w:rsid w:val="00C70448"/>
    <w:rsid w:val="00C71601"/>
    <w:rsid w:val="00C81B40"/>
    <w:rsid w:val="00C8375D"/>
    <w:rsid w:val="00C87EDE"/>
    <w:rsid w:val="00C944AD"/>
    <w:rsid w:val="00CA1D92"/>
    <w:rsid w:val="00CB128A"/>
    <w:rsid w:val="00CB4D02"/>
    <w:rsid w:val="00CB621E"/>
    <w:rsid w:val="00CB680F"/>
    <w:rsid w:val="00CB75AD"/>
    <w:rsid w:val="00CC04CD"/>
    <w:rsid w:val="00CC1C98"/>
    <w:rsid w:val="00CC31F1"/>
    <w:rsid w:val="00CC4DEC"/>
    <w:rsid w:val="00CC75ED"/>
    <w:rsid w:val="00CD61A6"/>
    <w:rsid w:val="00CD672C"/>
    <w:rsid w:val="00CD72D8"/>
    <w:rsid w:val="00CD7B22"/>
    <w:rsid w:val="00CE5503"/>
    <w:rsid w:val="00CF0E71"/>
    <w:rsid w:val="00CF30D5"/>
    <w:rsid w:val="00CF5E6D"/>
    <w:rsid w:val="00D02261"/>
    <w:rsid w:val="00D02D8B"/>
    <w:rsid w:val="00D06559"/>
    <w:rsid w:val="00D13751"/>
    <w:rsid w:val="00D167FB"/>
    <w:rsid w:val="00D27189"/>
    <w:rsid w:val="00D27B91"/>
    <w:rsid w:val="00D304D3"/>
    <w:rsid w:val="00D328DF"/>
    <w:rsid w:val="00D339A0"/>
    <w:rsid w:val="00D34344"/>
    <w:rsid w:val="00D41E09"/>
    <w:rsid w:val="00D44E75"/>
    <w:rsid w:val="00D4603D"/>
    <w:rsid w:val="00D47398"/>
    <w:rsid w:val="00D525F4"/>
    <w:rsid w:val="00D53462"/>
    <w:rsid w:val="00D547DB"/>
    <w:rsid w:val="00D57065"/>
    <w:rsid w:val="00D61080"/>
    <w:rsid w:val="00D63799"/>
    <w:rsid w:val="00D671FC"/>
    <w:rsid w:val="00D70AEB"/>
    <w:rsid w:val="00D70E83"/>
    <w:rsid w:val="00D72D03"/>
    <w:rsid w:val="00D75360"/>
    <w:rsid w:val="00D757AC"/>
    <w:rsid w:val="00D82BA9"/>
    <w:rsid w:val="00D91D44"/>
    <w:rsid w:val="00D94479"/>
    <w:rsid w:val="00D95B81"/>
    <w:rsid w:val="00D976B9"/>
    <w:rsid w:val="00DA3E6E"/>
    <w:rsid w:val="00DA505A"/>
    <w:rsid w:val="00DA640A"/>
    <w:rsid w:val="00DB6B17"/>
    <w:rsid w:val="00DB7FD3"/>
    <w:rsid w:val="00DC0199"/>
    <w:rsid w:val="00DC0220"/>
    <w:rsid w:val="00DC043D"/>
    <w:rsid w:val="00DC2066"/>
    <w:rsid w:val="00DC50EE"/>
    <w:rsid w:val="00DC6E42"/>
    <w:rsid w:val="00DD1CE5"/>
    <w:rsid w:val="00DD268D"/>
    <w:rsid w:val="00DD4F9F"/>
    <w:rsid w:val="00DD6598"/>
    <w:rsid w:val="00DD6A96"/>
    <w:rsid w:val="00DE0627"/>
    <w:rsid w:val="00DE0FF3"/>
    <w:rsid w:val="00DE3A2A"/>
    <w:rsid w:val="00DE6226"/>
    <w:rsid w:val="00DE64E7"/>
    <w:rsid w:val="00DF4F8F"/>
    <w:rsid w:val="00E05D3F"/>
    <w:rsid w:val="00E07205"/>
    <w:rsid w:val="00E13669"/>
    <w:rsid w:val="00E159F7"/>
    <w:rsid w:val="00E23370"/>
    <w:rsid w:val="00E25108"/>
    <w:rsid w:val="00E25D61"/>
    <w:rsid w:val="00E301E1"/>
    <w:rsid w:val="00E30C67"/>
    <w:rsid w:val="00E35164"/>
    <w:rsid w:val="00E358EB"/>
    <w:rsid w:val="00E36242"/>
    <w:rsid w:val="00E36AEE"/>
    <w:rsid w:val="00E41535"/>
    <w:rsid w:val="00E44220"/>
    <w:rsid w:val="00E46186"/>
    <w:rsid w:val="00E4758E"/>
    <w:rsid w:val="00E50E07"/>
    <w:rsid w:val="00E532A6"/>
    <w:rsid w:val="00E5438F"/>
    <w:rsid w:val="00E55AAC"/>
    <w:rsid w:val="00E55E59"/>
    <w:rsid w:val="00E60B0B"/>
    <w:rsid w:val="00E6140D"/>
    <w:rsid w:val="00E677D5"/>
    <w:rsid w:val="00E71DC1"/>
    <w:rsid w:val="00E726EB"/>
    <w:rsid w:val="00E7337C"/>
    <w:rsid w:val="00E73ED4"/>
    <w:rsid w:val="00E74F56"/>
    <w:rsid w:val="00E77953"/>
    <w:rsid w:val="00E822EC"/>
    <w:rsid w:val="00E83EDE"/>
    <w:rsid w:val="00E97B1A"/>
    <w:rsid w:val="00EB0D13"/>
    <w:rsid w:val="00EB3B13"/>
    <w:rsid w:val="00EC102E"/>
    <w:rsid w:val="00EC15D0"/>
    <w:rsid w:val="00EC3508"/>
    <w:rsid w:val="00EC391C"/>
    <w:rsid w:val="00EC684D"/>
    <w:rsid w:val="00ED585E"/>
    <w:rsid w:val="00ED60F1"/>
    <w:rsid w:val="00ED72C5"/>
    <w:rsid w:val="00EE1134"/>
    <w:rsid w:val="00EE2235"/>
    <w:rsid w:val="00EE6346"/>
    <w:rsid w:val="00EE6621"/>
    <w:rsid w:val="00EF2DF3"/>
    <w:rsid w:val="00EF2EA0"/>
    <w:rsid w:val="00F00612"/>
    <w:rsid w:val="00F00EF7"/>
    <w:rsid w:val="00F015B2"/>
    <w:rsid w:val="00F03D5C"/>
    <w:rsid w:val="00F04A0F"/>
    <w:rsid w:val="00F073D9"/>
    <w:rsid w:val="00F15C51"/>
    <w:rsid w:val="00F16035"/>
    <w:rsid w:val="00F1611C"/>
    <w:rsid w:val="00F171A6"/>
    <w:rsid w:val="00F1767F"/>
    <w:rsid w:val="00F17761"/>
    <w:rsid w:val="00F2034A"/>
    <w:rsid w:val="00F20E26"/>
    <w:rsid w:val="00F22F81"/>
    <w:rsid w:val="00F31D94"/>
    <w:rsid w:val="00F3257B"/>
    <w:rsid w:val="00F34093"/>
    <w:rsid w:val="00F368F2"/>
    <w:rsid w:val="00F370E0"/>
    <w:rsid w:val="00F450E5"/>
    <w:rsid w:val="00F46982"/>
    <w:rsid w:val="00F521CC"/>
    <w:rsid w:val="00F52BD5"/>
    <w:rsid w:val="00F52DD6"/>
    <w:rsid w:val="00F53D85"/>
    <w:rsid w:val="00F610B2"/>
    <w:rsid w:val="00F622D4"/>
    <w:rsid w:val="00F8015E"/>
    <w:rsid w:val="00F868D8"/>
    <w:rsid w:val="00F952FE"/>
    <w:rsid w:val="00F95440"/>
    <w:rsid w:val="00F95EF4"/>
    <w:rsid w:val="00FA0C5F"/>
    <w:rsid w:val="00FA7BB4"/>
    <w:rsid w:val="00FA7ED2"/>
    <w:rsid w:val="00FB03AF"/>
    <w:rsid w:val="00FB4CF6"/>
    <w:rsid w:val="00FC0A2E"/>
    <w:rsid w:val="00FC0B53"/>
    <w:rsid w:val="00FC10F8"/>
    <w:rsid w:val="00FC19D4"/>
    <w:rsid w:val="00FC24BB"/>
    <w:rsid w:val="00FC586E"/>
    <w:rsid w:val="00FC6B18"/>
    <w:rsid w:val="00FD0741"/>
    <w:rsid w:val="00FD328E"/>
    <w:rsid w:val="00FD5B2F"/>
    <w:rsid w:val="00FD709F"/>
    <w:rsid w:val="00FE0C6B"/>
    <w:rsid w:val="00FE5659"/>
    <w:rsid w:val="00FF0BC4"/>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semiHidden/>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semiHidden/>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892815">
      <w:bodyDiv w:val="1"/>
      <w:marLeft w:val="0"/>
      <w:marRight w:val="0"/>
      <w:marTop w:val="0"/>
      <w:marBottom w:val="0"/>
      <w:divBdr>
        <w:top w:val="none" w:sz="0" w:space="0" w:color="auto"/>
        <w:left w:val="none" w:sz="0" w:space="0" w:color="auto"/>
        <w:bottom w:val="none" w:sz="0" w:space="0" w:color="auto"/>
        <w:right w:val="none" w:sz="0" w:space="0" w:color="auto"/>
      </w:divBdr>
    </w:div>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05469767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334920216">
      <w:bodyDiv w:val="1"/>
      <w:marLeft w:val="0"/>
      <w:marRight w:val="0"/>
      <w:marTop w:val="0"/>
      <w:marBottom w:val="0"/>
      <w:divBdr>
        <w:top w:val="none" w:sz="0" w:space="0" w:color="auto"/>
        <w:left w:val="none" w:sz="0" w:space="0" w:color="auto"/>
        <w:bottom w:val="none" w:sz="0" w:space="0" w:color="auto"/>
        <w:right w:val="none" w:sz="0" w:space="0" w:color="auto"/>
      </w:divBdr>
    </w:div>
    <w:div w:id="1839612202">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Rolf-Hempel/PlanetarySystemStacker/blob/master/Documentation/algorithm_summary.pdf"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s://github.com/Rolf-Hempel/PlanetarySystemStacker/tree/master/Source"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Raw_image_format" TargetMode="Externa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https://en.wikipedia.org/wiki/Lucky_imaging" TargetMode="External"/><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github.com/Rolf-Hempel/PlanetarySystemStacker/releases" TargetMode="External"/><Relationship Id="rId22" Type="http://schemas.openxmlformats.org/officeDocument/2006/relationships/image" Target="media/image9.png"/><Relationship Id="rId27" Type="http://schemas.openxmlformats.org/officeDocument/2006/relationships/footer" Target="foot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B0F52F67-8982-4419-8785-92207C03B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4428</Words>
  <Characters>27903</Characters>
  <Application>Microsoft Office Word</Application>
  <DocSecurity>0</DocSecurity>
  <Lines>232</Lines>
  <Paragraphs>64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32267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22</cp:revision>
  <cp:lastPrinted>2019-05-17T16:38:00Z</cp:lastPrinted>
  <dcterms:created xsi:type="dcterms:W3CDTF">2019-05-15T08:51:00Z</dcterms:created>
  <dcterms:modified xsi:type="dcterms:W3CDTF">2019-05-17T16:39:00Z</dcterms:modified>
</cp:coreProperties>
</file>