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6A48" w14:textId="154BCD57" w:rsidR="00A2677A" w:rsidRDefault="00165491" w:rsidP="00E86C4E">
      <w:pPr>
        <w:pStyle w:val="Title"/>
        <w:rPr>
          <w:b/>
          <w:bCs/>
        </w:rPr>
      </w:pPr>
      <w:r w:rsidRPr="000945E3">
        <w:rPr>
          <w:b/>
          <w:bCs/>
        </w:rPr>
        <w:t>Communication Procedure OBC to PSU:</w:t>
      </w:r>
    </w:p>
    <w:p w14:paraId="6A6DF19B" w14:textId="77777777" w:rsidR="00E86C4E" w:rsidRPr="00E86C4E" w:rsidRDefault="00E86C4E" w:rsidP="00E86C4E"/>
    <w:p w14:paraId="443696FC" w14:textId="79D1CAF8" w:rsidR="00165491" w:rsidRPr="00262104" w:rsidRDefault="00165491" w:rsidP="00A2677A">
      <w:pPr>
        <w:pStyle w:val="berschrift1"/>
      </w:pPr>
      <w:r w:rsidRPr="00262104">
        <w:t>Connections</w:t>
      </w:r>
    </w:p>
    <w:p w14:paraId="006495D1" w14:textId="418270B2" w:rsidR="00165491" w:rsidRPr="00262104" w:rsidRDefault="00165491" w:rsidP="000945E3">
      <w:pPr>
        <w:pStyle w:val="berschrift2"/>
      </w:pPr>
      <w:r w:rsidRPr="00262104">
        <w:t>Atmega128A (MC)</w:t>
      </w:r>
    </w:p>
    <w:p w14:paraId="442A377A" w14:textId="1535BBF0" w:rsidR="00484C8B" w:rsidRDefault="00484C8B" w:rsidP="00DD03C9">
      <w:pPr>
        <w:jc w:val="both"/>
      </w:pPr>
      <w:r>
        <w:t>To program the main controller (ATmega128A)</w:t>
      </w:r>
      <w:r w:rsidR="00DE48E5">
        <w:t xml:space="preserve">, it is necessary to connect the Atmel Ice Debugger with the programming pins which are located on the Y+ (former D) side connector. </w:t>
      </w:r>
      <w:r w:rsidR="001B4A85">
        <w:t>Therefore,</w:t>
      </w:r>
      <w:r w:rsidR="00DE48E5">
        <w:t xml:space="preserve"> plug in the flat cable on the “AVR” pins at the Atmel Ice Debugger</w:t>
      </w:r>
      <w:r w:rsidR="00067342">
        <w:t xml:space="preserve"> </w:t>
      </w:r>
      <w:r w:rsidR="00067342">
        <w:rPr>
          <w:rFonts w:ascii="Century Gothic" w:hAnsi="Century Gothic"/>
        </w:rPr>
        <w:t xml:space="preserve">→ </w:t>
      </w:r>
      <w:r w:rsidR="00067342" w:rsidRPr="00067342">
        <w:rPr>
          <w:b/>
          <w:bCs/>
        </w:rPr>
        <w:t>Figure 2</w:t>
      </w:r>
      <w:r w:rsidR="00DE48E5">
        <w:t xml:space="preserve"> and connect the prepared plug on the pins 31 to 40 on the </w:t>
      </w:r>
      <w:r w:rsidR="00B03DD1">
        <w:t>side connectors Y+/D</w:t>
      </w:r>
      <w:r w:rsidR="00067342">
        <w:t xml:space="preserve"> </w:t>
      </w:r>
      <w:r w:rsidR="00067342">
        <w:rPr>
          <w:rFonts w:ascii="Century Gothic" w:hAnsi="Century Gothic"/>
        </w:rPr>
        <w:t>→</w:t>
      </w:r>
      <w:r w:rsidR="00067342">
        <w:t xml:space="preserve"> </w:t>
      </w:r>
      <w:r w:rsidR="00067342" w:rsidRPr="00067342">
        <w:rPr>
          <w:b/>
          <w:bCs/>
        </w:rPr>
        <w:t>Figure 1</w:t>
      </w:r>
      <w:r w:rsidR="00B03DD1">
        <w:t>.</w:t>
      </w:r>
    </w:p>
    <w:p w14:paraId="0B725D41" w14:textId="77777777" w:rsidR="00067342" w:rsidRDefault="00067342" w:rsidP="006C28CE">
      <w:pPr>
        <w:keepNext/>
        <w:jc w:val="center"/>
      </w:pPr>
      <w:r>
        <w:rPr>
          <w:noProof/>
        </w:rPr>
        <w:drawing>
          <wp:inline distT="0" distB="0" distL="0" distR="0" wp14:anchorId="6BDC8A69" wp14:editId="29FE8B8B">
            <wp:extent cx="5760720" cy="4320540"/>
            <wp:effectExtent l="0" t="3810" r="7620" b="7620"/>
            <wp:docPr id="1" name="Grafik 1"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Schaltkreis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60720" cy="4320540"/>
                    </a:xfrm>
                    <a:prstGeom prst="rect">
                      <a:avLst/>
                    </a:prstGeom>
                  </pic:spPr>
                </pic:pic>
              </a:graphicData>
            </a:graphic>
          </wp:inline>
        </w:drawing>
      </w:r>
    </w:p>
    <w:p w14:paraId="03ACA0D3" w14:textId="025F8B88" w:rsidR="00067342" w:rsidRDefault="00067342" w:rsidP="006C28CE">
      <w:pPr>
        <w:pStyle w:val="Caption"/>
        <w:jc w:val="center"/>
      </w:pPr>
      <w:r>
        <w:t xml:space="preserve">Figure </w:t>
      </w:r>
      <w:r>
        <w:fldChar w:fldCharType="begin"/>
      </w:r>
      <w:r>
        <w:instrText xml:space="preserve"> SEQ Figure \* ARABIC </w:instrText>
      </w:r>
      <w:r>
        <w:fldChar w:fldCharType="separate"/>
      </w:r>
      <w:r w:rsidR="00233A4B">
        <w:rPr>
          <w:noProof/>
        </w:rPr>
        <w:t>1</w:t>
      </w:r>
      <w:r>
        <w:fldChar w:fldCharType="end"/>
      </w:r>
      <w:r>
        <w:t>-Plug connection to Atmega128A @ PSU</w:t>
      </w:r>
    </w:p>
    <w:p w14:paraId="580448BC" w14:textId="77777777" w:rsidR="00067342" w:rsidRDefault="00067342" w:rsidP="006C28CE">
      <w:pPr>
        <w:keepNext/>
        <w:jc w:val="center"/>
      </w:pPr>
      <w:r>
        <w:rPr>
          <w:noProof/>
        </w:rPr>
        <w:lastRenderedPageBreak/>
        <w:drawing>
          <wp:inline distT="0" distB="0" distL="0" distR="0" wp14:anchorId="0274E930" wp14:editId="24475FFA">
            <wp:extent cx="4537276" cy="6049701"/>
            <wp:effectExtent l="0" t="0" r="0" b="825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8458" cy="6051277"/>
                    </a:xfrm>
                    <a:prstGeom prst="rect">
                      <a:avLst/>
                    </a:prstGeom>
                  </pic:spPr>
                </pic:pic>
              </a:graphicData>
            </a:graphic>
          </wp:inline>
        </w:drawing>
      </w:r>
    </w:p>
    <w:p w14:paraId="396ED722" w14:textId="73D472AF" w:rsidR="00067342" w:rsidRPr="00067342" w:rsidRDefault="00067342" w:rsidP="006C28CE">
      <w:pPr>
        <w:pStyle w:val="Caption"/>
        <w:jc w:val="center"/>
      </w:pPr>
      <w:r>
        <w:t xml:space="preserve">Figure </w:t>
      </w:r>
      <w:r>
        <w:fldChar w:fldCharType="begin"/>
      </w:r>
      <w:r>
        <w:instrText xml:space="preserve"> SEQ Figure \* ARABIC </w:instrText>
      </w:r>
      <w:r>
        <w:fldChar w:fldCharType="separate"/>
      </w:r>
      <w:r w:rsidR="00233A4B">
        <w:rPr>
          <w:noProof/>
        </w:rPr>
        <w:t>2</w:t>
      </w:r>
      <w:r>
        <w:fldChar w:fldCharType="end"/>
      </w:r>
      <w:r>
        <w:t>-Atmel Ice Debugger Connection</w:t>
      </w:r>
    </w:p>
    <w:p w14:paraId="40EC4019" w14:textId="77777777" w:rsidR="00B03DD1" w:rsidRDefault="00B03DD1" w:rsidP="00484C8B"/>
    <w:p w14:paraId="3B28E264" w14:textId="49779338" w:rsidR="00165491" w:rsidRPr="00262104" w:rsidRDefault="00165491" w:rsidP="00DD03C9">
      <w:pPr>
        <w:pStyle w:val="berschrift2"/>
        <w:jc w:val="both"/>
      </w:pPr>
      <w:r w:rsidRPr="00262104">
        <w:t>Power Supply PSU</w:t>
      </w:r>
    </w:p>
    <w:p w14:paraId="0B57AB8E" w14:textId="49CB3E59" w:rsidR="001B4A85" w:rsidRDefault="001B4A85" w:rsidP="00DD03C9">
      <w:pPr>
        <w:jc w:val="both"/>
      </w:pPr>
      <w:r>
        <w:t xml:space="preserve">To supply every Controller and I²C slave with the necessary power just connect the “+” output of the power supply with the side connector pin “PV1” or with “PV2”. </w:t>
      </w:r>
    </w:p>
    <w:p w14:paraId="17B45F47" w14:textId="159D2132" w:rsidR="001B4A85" w:rsidRDefault="001B4A85" w:rsidP="00DD03C9">
      <w:pPr>
        <w:jc w:val="both"/>
        <w:rPr>
          <w:rFonts w:cstheme="minorHAnsi"/>
        </w:rPr>
      </w:pPr>
      <w:r>
        <w:t xml:space="preserve">PV1 Pin </w:t>
      </w:r>
      <w:r>
        <w:rPr>
          <w:rFonts w:ascii="Century Gothic" w:hAnsi="Century Gothic"/>
        </w:rPr>
        <w:t xml:space="preserve">→ </w:t>
      </w:r>
      <w:r w:rsidR="001B6984">
        <w:rPr>
          <w:rFonts w:cstheme="minorHAnsi"/>
        </w:rPr>
        <w:t>Pin 3</w:t>
      </w:r>
      <w:r w:rsidR="0008674F">
        <w:rPr>
          <w:rFonts w:cstheme="minorHAnsi"/>
        </w:rPr>
        <w:t xml:space="preserve"> </w:t>
      </w:r>
      <w:r w:rsidR="001B6984">
        <w:rPr>
          <w:rFonts w:cstheme="minorHAnsi"/>
        </w:rPr>
        <w:t>&amp;</w:t>
      </w:r>
      <w:r w:rsidR="0008674F">
        <w:rPr>
          <w:rFonts w:cstheme="minorHAnsi"/>
        </w:rPr>
        <w:t xml:space="preserve"> </w:t>
      </w:r>
      <w:r w:rsidR="001B6984">
        <w:rPr>
          <w:rFonts w:cstheme="minorHAnsi"/>
        </w:rPr>
        <w:t>4 on each side connector</w:t>
      </w:r>
      <w:r w:rsidR="00011FF7">
        <w:rPr>
          <w:rFonts w:cstheme="minorHAnsi"/>
        </w:rPr>
        <w:t xml:space="preserve"> </w:t>
      </w:r>
      <w:r w:rsidR="00011FF7">
        <w:rPr>
          <w:rFonts w:ascii="Century Gothic" w:hAnsi="Century Gothic"/>
        </w:rPr>
        <w:t xml:space="preserve">→ </w:t>
      </w:r>
      <w:r w:rsidR="00011FF7">
        <w:rPr>
          <w:rFonts w:cstheme="minorHAnsi"/>
          <w:b/>
          <w:bCs/>
        </w:rPr>
        <w:t>Figure 3</w:t>
      </w:r>
    </w:p>
    <w:p w14:paraId="7D9ECE92" w14:textId="0B06E989" w:rsidR="001B6984" w:rsidRDefault="001B6984" w:rsidP="00DD03C9">
      <w:pPr>
        <w:jc w:val="both"/>
        <w:rPr>
          <w:rFonts w:cstheme="minorHAnsi"/>
        </w:rPr>
      </w:pPr>
      <w:r>
        <w:t xml:space="preserve">PV2 Pin </w:t>
      </w:r>
      <w:r>
        <w:rPr>
          <w:rFonts w:ascii="Century Gothic" w:hAnsi="Century Gothic"/>
        </w:rPr>
        <w:t xml:space="preserve">→ </w:t>
      </w:r>
      <w:r>
        <w:rPr>
          <w:rFonts w:cstheme="minorHAnsi"/>
        </w:rPr>
        <w:t xml:space="preserve">Pin </w:t>
      </w:r>
      <w:r w:rsidR="002E1801">
        <w:rPr>
          <w:rFonts w:cstheme="minorHAnsi"/>
        </w:rPr>
        <w:t>11</w:t>
      </w:r>
      <w:r w:rsidR="0008674F">
        <w:rPr>
          <w:rFonts w:cstheme="minorHAnsi"/>
        </w:rPr>
        <w:t xml:space="preserve"> </w:t>
      </w:r>
      <w:r>
        <w:rPr>
          <w:rFonts w:cstheme="minorHAnsi"/>
        </w:rPr>
        <w:t>&amp;</w:t>
      </w:r>
      <w:r w:rsidR="0008674F">
        <w:rPr>
          <w:rFonts w:cstheme="minorHAnsi"/>
        </w:rPr>
        <w:t xml:space="preserve"> </w:t>
      </w:r>
      <w:r w:rsidR="002E1801">
        <w:rPr>
          <w:rFonts w:cstheme="minorHAnsi"/>
        </w:rPr>
        <w:t>12</w:t>
      </w:r>
      <w:r>
        <w:rPr>
          <w:rFonts w:cstheme="minorHAnsi"/>
        </w:rPr>
        <w:t xml:space="preserve"> on each side connector</w:t>
      </w:r>
      <w:r w:rsidR="00011FF7">
        <w:rPr>
          <w:rFonts w:cstheme="minorHAnsi"/>
        </w:rPr>
        <w:t xml:space="preserve"> </w:t>
      </w:r>
      <w:r w:rsidR="00011FF7">
        <w:rPr>
          <w:rFonts w:ascii="Century Gothic" w:hAnsi="Century Gothic"/>
        </w:rPr>
        <w:t xml:space="preserve">→ </w:t>
      </w:r>
      <w:r w:rsidR="00011FF7">
        <w:rPr>
          <w:rFonts w:cstheme="minorHAnsi"/>
          <w:b/>
          <w:bCs/>
        </w:rPr>
        <w:t>Figure 3</w:t>
      </w:r>
    </w:p>
    <w:p w14:paraId="1132FF03" w14:textId="167185E0" w:rsidR="002E1801" w:rsidRDefault="002E1801" w:rsidP="00DD03C9">
      <w:pPr>
        <w:jc w:val="both"/>
        <w:rPr>
          <w:rFonts w:cstheme="minorHAnsi"/>
        </w:rPr>
      </w:pPr>
      <w:r>
        <w:rPr>
          <w:rFonts w:cstheme="minorHAnsi"/>
        </w:rPr>
        <w:t>The “</w:t>
      </w:r>
      <w:proofErr w:type="gramStart"/>
      <w:r>
        <w:rPr>
          <w:rFonts w:cstheme="minorHAnsi"/>
        </w:rPr>
        <w:t>-“ output</w:t>
      </w:r>
      <w:proofErr w:type="gramEnd"/>
      <w:r>
        <w:rPr>
          <w:rFonts w:cstheme="minorHAnsi"/>
        </w:rPr>
        <w:t xml:space="preserve"> has to be connected to the pin “GND” on the side connectors</w:t>
      </w:r>
      <w:r w:rsidR="00011FF7">
        <w:rPr>
          <w:rFonts w:cstheme="minorHAnsi"/>
        </w:rPr>
        <w:t>.</w:t>
      </w:r>
    </w:p>
    <w:p w14:paraId="0DEFCDBC" w14:textId="41E7FE92" w:rsidR="00011FF7" w:rsidRDefault="00011FF7" w:rsidP="00DD03C9">
      <w:pPr>
        <w:jc w:val="both"/>
        <w:rPr>
          <w:rFonts w:cstheme="minorHAnsi"/>
          <w:b/>
          <w:bCs/>
        </w:rPr>
      </w:pPr>
      <w:r>
        <w:rPr>
          <w:rFonts w:cstheme="minorHAnsi"/>
        </w:rPr>
        <w:t xml:space="preserve">GND </w:t>
      </w:r>
      <w:r>
        <w:rPr>
          <w:rFonts w:ascii="Century Gothic" w:hAnsi="Century Gothic"/>
        </w:rPr>
        <w:t xml:space="preserve">→ </w:t>
      </w:r>
      <w:r>
        <w:rPr>
          <w:rFonts w:cstheme="minorHAnsi"/>
        </w:rPr>
        <w:t>Pin 1,</w:t>
      </w:r>
      <w:r w:rsidR="001D38C3">
        <w:rPr>
          <w:rFonts w:cstheme="minorHAnsi"/>
        </w:rPr>
        <w:t xml:space="preserve"> </w:t>
      </w:r>
      <w:r>
        <w:rPr>
          <w:rFonts w:cstheme="minorHAnsi"/>
        </w:rPr>
        <w:t>2,</w:t>
      </w:r>
      <w:r w:rsidR="001D38C3">
        <w:rPr>
          <w:rFonts w:cstheme="minorHAnsi"/>
        </w:rPr>
        <w:t xml:space="preserve"> </w:t>
      </w:r>
      <w:r>
        <w:rPr>
          <w:rFonts w:cstheme="minorHAnsi"/>
        </w:rPr>
        <w:t>13,</w:t>
      </w:r>
      <w:r w:rsidR="001D38C3">
        <w:rPr>
          <w:rFonts w:cstheme="minorHAnsi"/>
        </w:rPr>
        <w:t xml:space="preserve"> </w:t>
      </w:r>
      <w:r>
        <w:rPr>
          <w:rFonts w:cstheme="minorHAnsi"/>
        </w:rPr>
        <w:t>14,</w:t>
      </w:r>
      <w:r w:rsidR="001D38C3">
        <w:rPr>
          <w:rFonts w:cstheme="minorHAnsi"/>
        </w:rPr>
        <w:t xml:space="preserve"> </w:t>
      </w:r>
      <w:r>
        <w:rPr>
          <w:rFonts w:cstheme="minorHAnsi"/>
        </w:rPr>
        <w:t xml:space="preserve">39 &amp; 40 on each side connector. </w:t>
      </w:r>
      <w:r>
        <w:rPr>
          <w:rFonts w:ascii="Century Gothic" w:hAnsi="Century Gothic"/>
        </w:rPr>
        <w:t xml:space="preserve">→ </w:t>
      </w:r>
      <w:r>
        <w:rPr>
          <w:rFonts w:cstheme="minorHAnsi"/>
          <w:b/>
          <w:bCs/>
        </w:rPr>
        <w:t>Figure 3</w:t>
      </w:r>
    </w:p>
    <w:p w14:paraId="30D390F5" w14:textId="77777777" w:rsidR="00011FF7" w:rsidRDefault="00011FF7" w:rsidP="001D38C3">
      <w:pPr>
        <w:keepNext/>
        <w:jc w:val="center"/>
      </w:pPr>
      <w:r>
        <w:rPr>
          <w:rFonts w:cstheme="minorHAnsi"/>
          <w:noProof/>
        </w:rPr>
        <w:lastRenderedPageBreak/>
        <w:drawing>
          <wp:inline distT="0" distB="0" distL="0" distR="0" wp14:anchorId="0358CC07" wp14:editId="703A722C">
            <wp:extent cx="5760720" cy="539623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5396230"/>
                    </a:xfrm>
                    <a:prstGeom prst="rect">
                      <a:avLst/>
                    </a:prstGeom>
                  </pic:spPr>
                </pic:pic>
              </a:graphicData>
            </a:graphic>
          </wp:inline>
        </w:drawing>
      </w:r>
    </w:p>
    <w:p w14:paraId="1F45B062" w14:textId="7E31B14A" w:rsidR="00011FF7" w:rsidRPr="00011FF7" w:rsidRDefault="00011FF7" w:rsidP="001D38C3">
      <w:pPr>
        <w:pStyle w:val="Caption"/>
        <w:jc w:val="center"/>
        <w:rPr>
          <w:rFonts w:cstheme="minorHAnsi"/>
        </w:rPr>
      </w:pPr>
      <w:r>
        <w:t xml:space="preserve">Figure </w:t>
      </w:r>
      <w:r>
        <w:fldChar w:fldCharType="begin"/>
      </w:r>
      <w:r>
        <w:instrText xml:space="preserve"> SEQ Figure \* ARABIC </w:instrText>
      </w:r>
      <w:r>
        <w:fldChar w:fldCharType="separate"/>
      </w:r>
      <w:r w:rsidR="00233A4B">
        <w:rPr>
          <w:noProof/>
        </w:rPr>
        <w:t>3</w:t>
      </w:r>
      <w:r>
        <w:fldChar w:fldCharType="end"/>
      </w:r>
      <w:r>
        <w:t>-Top View of PSU</w:t>
      </w:r>
    </w:p>
    <w:p w14:paraId="1523C28A" w14:textId="52DC51C0" w:rsidR="00262104" w:rsidRDefault="00262104" w:rsidP="00DD03C9">
      <w:pPr>
        <w:jc w:val="both"/>
      </w:pPr>
      <w:r>
        <w:t>A current limit of 200mA is recommended for safety reasons and the voltage setting should be between 6.5V and 9V.</w:t>
      </w:r>
    </w:p>
    <w:p w14:paraId="255D0BEA" w14:textId="77777777" w:rsidR="001B6984" w:rsidRPr="001B4A85" w:rsidRDefault="001B6984" w:rsidP="00DD03C9">
      <w:pPr>
        <w:jc w:val="both"/>
        <w:rPr>
          <w:rFonts w:cstheme="minorHAnsi"/>
        </w:rPr>
      </w:pPr>
    </w:p>
    <w:p w14:paraId="62945B99" w14:textId="24C61F0C" w:rsidR="00165491" w:rsidRPr="00262104" w:rsidRDefault="00165491" w:rsidP="00DD03C9">
      <w:pPr>
        <w:pStyle w:val="berschrift2"/>
        <w:jc w:val="both"/>
      </w:pPr>
      <w:r w:rsidRPr="00262104">
        <w:t xml:space="preserve">I²C of </w:t>
      </w:r>
      <w:r w:rsidR="00885274">
        <w:t>CC</w:t>
      </w:r>
      <w:r w:rsidR="00344211">
        <w:t>1/2</w:t>
      </w:r>
    </w:p>
    <w:p w14:paraId="215E7E5A" w14:textId="2EB797CD" w:rsidR="00CB4CBF" w:rsidRPr="00DD03C9" w:rsidRDefault="00CB4CBF" w:rsidP="00DD03C9">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val="de-AT" w:eastAsia="de-AT"/>
        </w:rPr>
        <w:t>CC1:</w:t>
      </w:r>
      <w:r w:rsidR="006E7369">
        <w:rPr>
          <w:rFonts w:eastAsia="Times New Roman" w:cstheme="minorHAnsi"/>
          <w:color w:val="24292F"/>
          <w:sz w:val="24"/>
          <w:szCs w:val="24"/>
          <w:lang w:val="de-AT" w:eastAsia="de-AT"/>
        </w:rPr>
        <w:tab/>
      </w:r>
      <w:r w:rsidR="006E7369" w:rsidRPr="00DD03C9">
        <w:rPr>
          <w:rFonts w:eastAsia="Times New Roman" w:cstheme="minorHAnsi"/>
          <w:color w:val="24292F"/>
          <w:sz w:val="24"/>
          <w:szCs w:val="24"/>
          <w:lang w:eastAsia="de-AT"/>
        </w:rPr>
        <w:t xml:space="preserve">- </w:t>
      </w:r>
      <w:r w:rsidRPr="00DD03C9">
        <w:rPr>
          <w:rFonts w:eastAsia="Times New Roman" w:cstheme="minorHAnsi"/>
          <w:color w:val="24292F"/>
          <w:sz w:val="24"/>
          <w:szCs w:val="24"/>
          <w:lang w:eastAsia="de-AT"/>
        </w:rPr>
        <w:t xml:space="preserve">side </w:t>
      </w:r>
      <w:r w:rsidR="00DD03C9" w:rsidRPr="00DD03C9">
        <w:rPr>
          <w:rFonts w:eastAsia="Times New Roman" w:cstheme="minorHAnsi"/>
          <w:color w:val="24292F"/>
          <w:sz w:val="24"/>
          <w:szCs w:val="24"/>
          <w:lang w:eastAsia="de-AT"/>
        </w:rPr>
        <w:t>X</w:t>
      </w:r>
      <w:r w:rsidRPr="00DD03C9">
        <w:rPr>
          <w:rFonts w:eastAsia="Times New Roman" w:cstheme="minorHAnsi"/>
          <w:color w:val="24292F"/>
          <w:sz w:val="24"/>
          <w:szCs w:val="24"/>
          <w:lang w:eastAsia="de-AT"/>
        </w:rPr>
        <w:t>-/C pin 17: SCL1</w:t>
      </w:r>
    </w:p>
    <w:p w14:paraId="4121F413" w14:textId="515C3D34" w:rsidR="00CB4CBF" w:rsidRPr="00DD03C9" w:rsidRDefault="00A460A7" w:rsidP="00DD03C9">
      <w:pPr>
        <w:shd w:val="clear" w:color="auto" w:fill="FFFFFF"/>
        <w:spacing w:before="60" w:after="100" w:afterAutospacing="1" w:line="240" w:lineRule="auto"/>
        <w:ind w:firstLine="708"/>
        <w:jc w:val="both"/>
        <w:rPr>
          <w:rFonts w:eastAsia="Times New Roman" w:cstheme="minorHAnsi"/>
          <w:color w:val="24292F"/>
          <w:sz w:val="24"/>
          <w:szCs w:val="24"/>
          <w:lang w:eastAsia="de-AT"/>
        </w:rPr>
      </w:pPr>
      <w:r w:rsidRPr="00DD03C9">
        <w:rPr>
          <w:rFonts w:eastAsia="Times New Roman" w:cstheme="minorHAnsi"/>
          <w:color w:val="24292F"/>
          <w:sz w:val="24"/>
          <w:szCs w:val="24"/>
          <w:lang w:eastAsia="de-AT"/>
        </w:rPr>
        <w:t xml:space="preserve">- </w:t>
      </w:r>
      <w:r w:rsidR="00CB4CBF" w:rsidRPr="00DD03C9">
        <w:rPr>
          <w:rFonts w:eastAsia="Times New Roman" w:cstheme="minorHAnsi"/>
          <w:color w:val="24292F"/>
          <w:sz w:val="24"/>
          <w:szCs w:val="24"/>
          <w:lang w:eastAsia="de-AT"/>
        </w:rPr>
        <w:t xml:space="preserve">side </w:t>
      </w:r>
      <w:r w:rsidR="00DD03C9" w:rsidRPr="00DD03C9">
        <w:rPr>
          <w:rFonts w:eastAsia="Times New Roman" w:cstheme="minorHAnsi"/>
          <w:color w:val="24292F"/>
          <w:sz w:val="24"/>
          <w:szCs w:val="24"/>
          <w:lang w:eastAsia="de-AT"/>
        </w:rPr>
        <w:t>X</w:t>
      </w:r>
      <w:r w:rsidR="00CB4CBF" w:rsidRPr="00DD03C9">
        <w:rPr>
          <w:rFonts w:eastAsia="Times New Roman" w:cstheme="minorHAnsi"/>
          <w:color w:val="24292F"/>
          <w:sz w:val="24"/>
          <w:szCs w:val="24"/>
          <w:lang w:eastAsia="de-AT"/>
        </w:rPr>
        <w:t>-/C pin 18: SDA1</w:t>
      </w:r>
    </w:p>
    <w:p w14:paraId="6CBE5CB7" w14:textId="7E6CDC80" w:rsidR="00A460A7" w:rsidRPr="00DD03C9" w:rsidRDefault="00CB4CBF" w:rsidP="00DD03C9">
      <w:pPr>
        <w:shd w:val="clear" w:color="auto" w:fill="FFFFFF"/>
        <w:spacing w:after="240" w:line="240" w:lineRule="auto"/>
        <w:jc w:val="both"/>
        <w:rPr>
          <w:rFonts w:eastAsia="Times New Roman" w:cstheme="minorHAnsi"/>
          <w:color w:val="24292F"/>
          <w:sz w:val="24"/>
          <w:szCs w:val="24"/>
          <w:lang w:eastAsia="de-AT"/>
        </w:rPr>
      </w:pPr>
      <w:r w:rsidRPr="00DD03C9">
        <w:rPr>
          <w:rFonts w:eastAsia="Times New Roman" w:cstheme="minorHAnsi"/>
          <w:color w:val="24292F"/>
          <w:sz w:val="24"/>
          <w:szCs w:val="24"/>
          <w:lang w:eastAsia="de-AT"/>
        </w:rPr>
        <w:t>CC2:</w:t>
      </w:r>
      <w:r w:rsidR="00A460A7" w:rsidRPr="00DD03C9">
        <w:rPr>
          <w:rFonts w:eastAsia="Times New Roman" w:cstheme="minorHAnsi"/>
          <w:color w:val="24292F"/>
          <w:sz w:val="24"/>
          <w:szCs w:val="24"/>
          <w:lang w:eastAsia="de-AT"/>
        </w:rPr>
        <w:tab/>
        <w:t xml:space="preserve">- </w:t>
      </w:r>
      <w:r w:rsidRPr="00DD03C9">
        <w:rPr>
          <w:rFonts w:eastAsia="Times New Roman" w:cstheme="minorHAnsi"/>
          <w:color w:val="24292F"/>
          <w:sz w:val="24"/>
          <w:szCs w:val="24"/>
          <w:lang w:eastAsia="de-AT"/>
        </w:rPr>
        <w:t xml:space="preserve">side </w:t>
      </w:r>
      <w:r w:rsidR="00DD03C9" w:rsidRPr="00DD03C9">
        <w:rPr>
          <w:rFonts w:eastAsia="Times New Roman" w:cstheme="minorHAnsi"/>
          <w:color w:val="24292F"/>
          <w:sz w:val="24"/>
          <w:szCs w:val="24"/>
          <w:lang w:eastAsia="de-AT"/>
        </w:rPr>
        <w:t>X</w:t>
      </w:r>
      <w:r w:rsidRPr="00DD03C9">
        <w:rPr>
          <w:rFonts w:eastAsia="Times New Roman" w:cstheme="minorHAnsi"/>
          <w:color w:val="24292F"/>
          <w:sz w:val="24"/>
          <w:szCs w:val="24"/>
          <w:lang w:eastAsia="de-AT"/>
        </w:rPr>
        <w:t>+/A pin 17: SCL2</w:t>
      </w:r>
    </w:p>
    <w:p w14:paraId="3E14A4C8" w14:textId="01D385AD" w:rsidR="00CB4CBF" w:rsidRPr="00DD03C9" w:rsidRDefault="00A460A7" w:rsidP="00DD03C9">
      <w:pPr>
        <w:shd w:val="clear" w:color="auto" w:fill="FFFFFF"/>
        <w:spacing w:after="240" w:line="240" w:lineRule="auto"/>
        <w:ind w:firstLine="708"/>
        <w:jc w:val="both"/>
        <w:rPr>
          <w:rFonts w:eastAsia="Times New Roman" w:cstheme="minorHAnsi"/>
          <w:color w:val="24292F"/>
          <w:sz w:val="24"/>
          <w:szCs w:val="24"/>
          <w:lang w:eastAsia="de-AT"/>
        </w:rPr>
      </w:pPr>
      <w:r w:rsidRPr="00DD03C9">
        <w:rPr>
          <w:rFonts w:eastAsia="Times New Roman" w:cstheme="minorHAnsi"/>
          <w:color w:val="24292F"/>
          <w:sz w:val="24"/>
          <w:szCs w:val="24"/>
          <w:lang w:eastAsia="de-AT"/>
        </w:rPr>
        <w:t xml:space="preserve">- </w:t>
      </w:r>
      <w:r w:rsidR="00CB4CBF" w:rsidRPr="00DD03C9">
        <w:rPr>
          <w:rFonts w:eastAsia="Times New Roman" w:cstheme="minorHAnsi"/>
          <w:color w:val="24292F"/>
          <w:sz w:val="24"/>
          <w:szCs w:val="24"/>
          <w:lang w:eastAsia="de-AT"/>
        </w:rPr>
        <w:t xml:space="preserve">side </w:t>
      </w:r>
      <w:r w:rsidR="00DD03C9" w:rsidRPr="00DD03C9">
        <w:rPr>
          <w:rFonts w:eastAsia="Times New Roman" w:cstheme="minorHAnsi"/>
          <w:color w:val="24292F"/>
          <w:sz w:val="24"/>
          <w:szCs w:val="24"/>
          <w:lang w:eastAsia="de-AT"/>
        </w:rPr>
        <w:t>X</w:t>
      </w:r>
      <w:r w:rsidR="00CB4CBF" w:rsidRPr="00DD03C9">
        <w:rPr>
          <w:rFonts w:eastAsia="Times New Roman" w:cstheme="minorHAnsi"/>
          <w:color w:val="24292F"/>
          <w:sz w:val="24"/>
          <w:szCs w:val="24"/>
          <w:lang w:eastAsia="de-AT"/>
        </w:rPr>
        <w:t>+/A pin 18: SDA2</w:t>
      </w:r>
    </w:p>
    <w:p w14:paraId="60C4FD88" w14:textId="32E61E46" w:rsidR="00093170" w:rsidRPr="00265268" w:rsidRDefault="00265268" w:rsidP="00DD03C9">
      <w:pPr>
        <w:jc w:val="both"/>
        <w:rPr>
          <w:rFonts w:cstheme="minorHAnsi"/>
          <w:b/>
          <w:bCs/>
        </w:rPr>
      </w:pPr>
      <w:r w:rsidRPr="00265268">
        <w:rPr>
          <w:rFonts w:cstheme="minorHAnsi"/>
        </w:rPr>
        <w:t xml:space="preserve">Also see </w:t>
      </w:r>
      <w:r w:rsidR="00093170" w:rsidRPr="00265268">
        <w:rPr>
          <w:rFonts w:cstheme="minorHAnsi"/>
          <w:b/>
          <w:bCs/>
        </w:rPr>
        <w:t>Figure 3</w:t>
      </w:r>
      <w:r>
        <w:rPr>
          <w:rFonts w:cstheme="minorHAnsi"/>
          <w:b/>
          <w:bCs/>
        </w:rPr>
        <w:t>.</w:t>
      </w:r>
    </w:p>
    <w:p w14:paraId="44922A3F" w14:textId="003F2E97" w:rsidR="00011FF7" w:rsidRDefault="00011FF7" w:rsidP="00011FF7"/>
    <w:p w14:paraId="5978BC4C" w14:textId="74226C80" w:rsidR="00165491" w:rsidRPr="00262104" w:rsidRDefault="00165491" w:rsidP="000945E3">
      <w:pPr>
        <w:pStyle w:val="berschrift1"/>
      </w:pPr>
      <w:r w:rsidRPr="00262104">
        <w:t>Programming</w:t>
      </w:r>
    </w:p>
    <w:p w14:paraId="4D70DD52" w14:textId="12EB04B7" w:rsidR="00165491" w:rsidRPr="00262104" w:rsidRDefault="00165491" w:rsidP="00DD03C9">
      <w:pPr>
        <w:pStyle w:val="berschrift2"/>
      </w:pPr>
      <w:r w:rsidRPr="00262104">
        <w:lastRenderedPageBreak/>
        <w:t>Software Interface Atmel Studio/Microchip Studio</w:t>
      </w:r>
    </w:p>
    <w:p w14:paraId="5D209A40" w14:textId="3C3C053D" w:rsidR="00093170" w:rsidRDefault="00093170" w:rsidP="008C677D">
      <w:pPr>
        <w:jc w:val="both"/>
      </w:pPr>
      <w:r>
        <w:t xml:space="preserve">To program the MC – Atmega128 the Software Tool “Atmel Studio” or “Microchip Studio” has to be used. </w:t>
      </w:r>
    </w:p>
    <w:p w14:paraId="65A1BD3D" w14:textId="15953488" w:rsidR="00093170" w:rsidRDefault="00093170" w:rsidP="008C677D">
      <w:r>
        <w:t>Download Link Atmel Studio</w:t>
      </w:r>
      <w:r w:rsidR="00F67F37">
        <w:t xml:space="preserve">: </w:t>
      </w:r>
      <w:hyperlink r:id="rId13" w:history="1">
        <w:r w:rsidR="00F67F37" w:rsidRPr="00566036">
          <w:rPr>
            <w:rStyle w:val="Hyperlink"/>
          </w:rPr>
          <w:t>https://atmel-studio.software.informer.com/7.0/</w:t>
        </w:r>
      </w:hyperlink>
    </w:p>
    <w:p w14:paraId="4184C4B7" w14:textId="6B4E8DE5" w:rsidR="00F67F37" w:rsidRDefault="00F67F37" w:rsidP="008C677D">
      <w:r>
        <w:t xml:space="preserve">Download Link Microchip Studio: </w:t>
      </w:r>
      <w:hyperlink r:id="rId14" w:history="1">
        <w:r w:rsidRPr="00566036">
          <w:rPr>
            <w:rStyle w:val="Hyperlink"/>
          </w:rPr>
          <w:t>https://www.microchip.com/en-us/tools-resources/develop/microchip-studio</w:t>
        </w:r>
      </w:hyperlink>
    </w:p>
    <w:p w14:paraId="6FE337F9" w14:textId="43FD7E3B" w:rsidR="00F67F37" w:rsidRDefault="00DE3077" w:rsidP="008C677D">
      <w:pPr>
        <w:jc w:val="both"/>
      </w:pPr>
      <w:r>
        <w:t>To program the Atmega128A follow these steps:</w:t>
      </w:r>
    </w:p>
    <w:p w14:paraId="6EE076E5" w14:textId="7699FD94" w:rsidR="00DE3077" w:rsidRDefault="00DE3077" w:rsidP="008C677D">
      <w:pPr>
        <w:pStyle w:val="ListParagraph"/>
        <w:numPr>
          <w:ilvl w:val="0"/>
          <w:numId w:val="12"/>
        </w:numPr>
        <w:jc w:val="both"/>
      </w:pPr>
      <w:r>
        <w:t>Open the Project file “</w:t>
      </w:r>
      <w:proofErr w:type="spellStart"/>
      <w:r w:rsidR="00000000">
        <w:fldChar w:fldCharType="begin"/>
      </w:r>
      <w:r w:rsidR="00000000">
        <w:instrText xml:space="preserve"> HYPERLINK "https://github.com/DominicRichter/CLIMB_PSU/blob/main/EPS_MC/EPS_MC.cproj" \o "EPS_MC.cproj" </w:instrText>
      </w:r>
      <w:r w:rsidR="00000000">
        <w:fldChar w:fldCharType="separate"/>
      </w:r>
      <w:r>
        <w:rPr>
          <w:rStyle w:val="Hyperlink"/>
          <w:rFonts w:ascii="Segoe UI" w:hAnsi="Segoe UI" w:cs="Segoe UI"/>
          <w:sz w:val="21"/>
          <w:szCs w:val="21"/>
          <w:shd w:val="clear" w:color="auto" w:fill="FFFFFF"/>
        </w:rPr>
        <w:t>EPS_</w:t>
      </w:r>
      <w:proofErr w:type="gramStart"/>
      <w:r>
        <w:rPr>
          <w:rStyle w:val="Hyperlink"/>
          <w:rFonts w:ascii="Segoe UI" w:hAnsi="Segoe UI" w:cs="Segoe UI"/>
          <w:sz w:val="21"/>
          <w:szCs w:val="21"/>
          <w:shd w:val="clear" w:color="auto" w:fill="FFFFFF"/>
        </w:rPr>
        <w:t>MC.cproj</w:t>
      </w:r>
      <w:proofErr w:type="spellEnd"/>
      <w:proofErr w:type="gramEnd"/>
      <w:r w:rsidR="00000000">
        <w:rPr>
          <w:rStyle w:val="Hyperlink"/>
          <w:rFonts w:ascii="Segoe UI" w:hAnsi="Segoe UI" w:cs="Segoe UI"/>
          <w:sz w:val="21"/>
          <w:szCs w:val="21"/>
          <w:shd w:val="clear" w:color="auto" w:fill="FFFFFF"/>
        </w:rPr>
        <w:fldChar w:fldCharType="end"/>
      </w:r>
      <w:r>
        <w:t xml:space="preserve">” </w:t>
      </w:r>
    </w:p>
    <w:p w14:paraId="0CA209DC" w14:textId="0EFB8587" w:rsidR="00DE3077" w:rsidRDefault="00DE3077" w:rsidP="008C677D">
      <w:pPr>
        <w:pStyle w:val="ListParagraph"/>
        <w:numPr>
          <w:ilvl w:val="0"/>
          <w:numId w:val="12"/>
        </w:numPr>
        <w:jc w:val="both"/>
      </w:pPr>
      <w:r>
        <w:t>In the file “</w:t>
      </w:r>
      <w:proofErr w:type="spellStart"/>
      <w:r>
        <w:t>modes.c</w:t>
      </w:r>
      <w:proofErr w:type="spellEnd"/>
      <w:r>
        <w:t>” you can find the definition of the chosen Debug mode in line and change it.</w:t>
      </w:r>
    </w:p>
    <w:p w14:paraId="623E4297" w14:textId="49A4C2D0" w:rsidR="00DE3077" w:rsidRPr="00DE3077" w:rsidRDefault="00DE3077" w:rsidP="008C677D">
      <w:pPr>
        <w:pStyle w:val="ListParagraph"/>
        <w:numPr>
          <w:ilvl w:val="0"/>
          <w:numId w:val="12"/>
        </w:numPr>
        <w:jc w:val="both"/>
      </w:pPr>
      <w:r>
        <w:t xml:space="preserve">Before programming the device open the device manager </w:t>
      </w:r>
      <w:r>
        <w:rPr>
          <w:rFonts w:ascii="Century Gothic" w:hAnsi="Century Gothic"/>
        </w:rPr>
        <w:t xml:space="preserve">→ </w:t>
      </w:r>
      <w:r>
        <w:rPr>
          <w:rFonts w:cstheme="minorHAnsi"/>
          <w:b/>
          <w:bCs/>
        </w:rPr>
        <w:t>Figure 4</w:t>
      </w:r>
    </w:p>
    <w:p w14:paraId="50D2718A" w14:textId="1E4A50FE" w:rsidR="00DE3077" w:rsidRPr="004C484C" w:rsidRDefault="004C484C" w:rsidP="008C677D">
      <w:pPr>
        <w:pStyle w:val="ListParagraph"/>
        <w:numPr>
          <w:ilvl w:val="1"/>
          <w:numId w:val="12"/>
        </w:numPr>
        <w:jc w:val="both"/>
      </w:pPr>
      <w:r>
        <w:rPr>
          <w:rFonts w:cstheme="minorHAnsi"/>
        </w:rPr>
        <w:t>For “Tool” chose the Atmel Ice debugger, and for “Device” enter the correct microcontroller Atmega128A</w:t>
      </w:r>
    </w:p>
    <w:p w14:paraId="2411E56F" w14:textId="10F0FF4C" w:rsidR="004C484C" w:rsidRPr="004C484C" w:rsidRDefault="004C484C" w:rsidP="008C677D">
      <w:pPr>
        <w:pStyle w:val="ListParagraph"/>
        <w:numPr>
          <w:ilvl w:val="1"/>
          <w:numId w:val="12"/>
        </w:numPr>
        <w:jc w:val="both"/>
      </w:pPr>
      <w:r>
        <w:rPr>
          <w:rFonts w:cstheme="minorHAnsi"/>
        </w:rPr>
        <w:t>Then klick on “Apply”</w:t>
      </w:r>
    </w:p>
    <w:p w14:paraId="087EB512" w14:textId="2CC3484A" w:rsidR="004C484C" w:rsidRPr="004C484C" w:rsidRDefault="006450DF" w:rsidP="008C677D">
      <w:pPr>
        <w:pStyle w:val="ListParagraph"/>
        <w:numPr>
          <w:ilvl w:val="1"/>
          <w:numId w:val="12"/>
        </w:numPr>
        <w:jc w:val="both"/>
      </w:pPr>
      <w:r>
        <w:rPr>
          <w:rFonts w:cstheme="minorHAnsi"/>
        </w:rPr>
        <w:t>Afterwards</w:t>
      </w:r>
      <w:r w:rsidR="004C484C">
        <w:rPr>
          <w:rFonts w:cstheme="minorHAnsi"/>
        </w:rPr>
        <w:t xml:space="preserve"> it should be possible to klick on “Read” of the Device Signature</w:t>
      </w:r>
    </w:p>
    <w:p w14:paraId="57474222" w14:textId="74BDA9A2" w:rsidR="004C484C" w:rsidRPr="00F253E2" w:rsidRDefault="004C484C" w:rsidP="008C677D">
      <w:pPr>
        <w:pStyle w:val="ListParagraph"/>
        <w:numPr>
          <w:ilvl w:val="1"/>
          <w:numId w:val="12"/>
        </w:numPr>
        <w:jc w:val="both"/>
      </w:pPr>
      <w:r>
        <w:rPr>
          <w:rFonts w:cstheme="minorHAnsi"/>
        </w:rPr>
        <w:t xml:space="preserve">If the target voltage and the ID of the microcontroller appears it should be ready to </w:t>
      </w:r>
      <w:proofErr w:type="gramStart"/>
      <w:r>
        <w:rPr>
          <w:rFonts w:cstheme="minorHAnsi"/>
        </w:rPr>
        <w:t>program</w:t>
      </w:r>
      <w:proofErr w:type="gramEnd"/>
      <w:r>
        <w:rPr>
          <w:rFonts w:cstheme="minorHAnsi"/>
        </w:rPr>
        <w:t xml:space="preserve"> and the device manager can be closed again</w:t>
      </w:r>
    </w:p>
    <w:p w14:paraId="09803619" w14:textId="006FE186" w:rsidR="00F253E2" w:rsidRDefault="00F253E2" w:rsidP="00F253E2">
      <w:r>
        <w:rPr>
          <w:noProof/>
        </w:rPr>
        <mc:AlternateContent>
          <mc:Choice Requires="wps">
            <w:drawing>
              <wp:anchor distT="45720" distB="45720" distL="114300" distR="114300" simplePos="0" relativeHeight="251658243" behindDoc="0" locked="0" layoutInCell="1" allowOverlap="1" wp14:anchorId="0353F237" wp14:editId="21025F57">
                <wp:simplePos x="0" y="0"/>
                <wp:positionH relativeFrom="column">
                  <wp:posOffset>4625324</wp:posOffset>
                </wp:positionH>
                <wp:positionV relativeFrom="paragraph">
                  <wp:posOffset>192180</wp:posOffset>
                </wp:positionV>
                <wp:extent cx="1273175" cy="242570"/>
                <wp:effectExtent l="0" t="0" r="22225" b="241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242570"/>
                        </a:xfrm>
                        <a:prstGeom prst="rect">
                          <a:avLst/>
                        </a:prstGeom>
                        <a:solidFill>
                          <a:srgbClr val="FFFFFF"/>
                        </a:solidFill>
                        <a:ln w="9525">
                          <a:solidFill>
                            <a:srgbClr val="000000"/>
                          </a:solidFill>
                          <a:miter lim="800000"/>
                          <a:headEnd/>
                          <a:tailEnd/>
                        </a:ln>
                      </wps:spPr>
                      <wps:txbx>
                        <w:txbxContent>
                          <w:p w14:paraId="3373CB17" w14:textId="434672D1" w:rsidR="00F253E2" w:rsidRPr="0044631E" w:rsidRDefault="00F253E2">
                            <w:pPr>
                              <w:rPr>
                                <w:sz w:val="18"/>
                                <w:szCs w:val="18"/>
                              </w:rPr>
                            </w:pPr>
                            <w:r w:rsidRPr="0044631E">
                              <w:rPr>
                                <w:sz w:val="18"/>
                                <w:szCs w:val="18"/>
                              </w:rPr>
                              <w:t>Open device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53F237" id="_x0000_t202" coordsize="21600,21600" o:spt="202" path="m,l,21600r21600,l21600,xe">
                <v:stroke joinstyle="miter"/>
                <v:path gradientshapeok="t" o:connecttype="rect"/>
              </v:shapetype>
              <v:shape id="Textfeld 2" o:spid="_x0000_s1026" type="#_x0000_t202" style="position:absolute;margin-left:364.2pt;margin-top:15.15pt;width:100.25pt;height:19.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">
                <v:textbox>
                  <w:txbxContent>
                    <w:p w14:paraId="3373CB17" w14:textId="434672D1" w:rsidR="00F253E2" w:rsidRPr="0044631E" w:rsidRDefault="00F253E2">
                      <w:pPr>
                        <w:rPr>
                          <w:sz w:val="18"/>
                          <w:szCs w:val="18"/>
                        </w:rPr>
                      </w:pPr>
                      <w:r w:rsidRPr="0044631E">
                        <w:rPr>
                          <w:sz w:val="18"/>
                          <w:szCs w:val="18"/>
                        </w:rPr>
                        <w:t>Open device manager</w:t>
                      </w:r>
                    </w:p>
                  </w:txbxContent>
                </v:textbox>
                <w10:wrap type="square"/>
              </v:shape>
            </w:pict>
          </mc:Fallback>
        </mc:AlternateContent>
      </w:r>
    </w:p>
    <w:p w14:paraId="210FAD3A" w14:textId="5F2B73B2" w:rsidR="00F253E2" w:rsidRDefault="00F253E2" w:rsidP="00F253E2">
      <w:r>
        <w:rPr>
          <w:noProof/>
        </w:rPr>
        <mc:AlternateContent>
          <mc:Choice Requires="wps">
            <w:drawing>
              <wp:anchor distT="45720" distB="45720" distL="114300" distR="114300" simplePos="0" relativeHeight="251658245" behindDoc="0" locked="0" layoutInCell="1" allowOverlap="1" wp14:anchorId="77062010" wp14:editId="0A0F2F07">
                <wp:simplePos x="0" y="0"/>
                <wp:positionH relativeFrom="column">
                  <wp:posOffset>353028</wp:posOffset>
                </wp:positionH>
                <wp:positionV relativeFrom="paragraph">
                  <wp:posOffset>126373</wp:posOffset>
                </wp:positionV>
                <wp:extent cx="1273175" cy="242570"/>
                <wp:effectExtent l="0" t="0" r="22225" b="2413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242570"/>
                        </a:xfrm>
                        <a:prstGeom prst="rect">
                          <a:avLst/>
                        </a:prstGeom>
                        <a:solidFill>
                          <a:srgbClr val="FFFFFF"/>
                        </a:solidFill>
                        <a:ln w="9525">
                          <a:solidFill>
                            <a:srgbClr val="000000"/>
                          </a:solidFill>
                          <a:miter lim="800000"/>
                          <a:headEnd/>
                          <a:tailEnd/>
                        </a:ln>
                      </wps:spPr>
                      <wps:txbx>
                        <w:txbxContent>
                          <w:p w14:paraId="76923C7D" w14:textId="173E3706" w:rsidR="00F253E2" w:rsidRPr="0044631E" w:rsidRDefault="00F253E2" w:rsidP="00F253E2">
                            <w:pPr>
                              <w:rPr>
                                <w:sz w:val="18"/>
                                <w:szCs w:val="18"/>
                              </w:rPr>
                            </w:pPr>
                            <w:r w:rsidRPr="0044631E">
                              <w:rPr>
                                <w:sz w:val="18"/>
                                <w:szCs w:val="18"/>
                              </w:rPr>
                              <w:t>Choose tool and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62010" id="_x0000_s1027" type="#_x0000_t202" style="position:absolute;margin-left:27.8pt;margin-top:9.95pt;width:100.25pt;height:19.1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">
                <v:textbox>
                  <w:txbxContent>
                    <w:p w14:paraId="76923C7D" w14:textId="173E3706" w:rsidR="00F253E2" w:rsidRPr="0044631E" w:rsidRDefault="00F253E2" w:rsidP="00F253E2">
                      <w:pPr>
                        <w:rPr>
                          <w:sz w:val="18"/>
                          <w:szCs w:val="18"/>
                        </w:rPr>
                      </w:pPr>
                      <w:r w:rsidRPr="0044631E">
                        <w:rPr>
                          <w:sz w:val="18"/>
                          <w:szCs w:val="18"/>
                        </w:rPr>
                        <w:t>Choose tool and device</w:t>
                      </w:r>
                    </w:p>
                  </w:txbxContent>
                </v:textbox>
                <w10:wrap type="square"/>
              </v:shape>
            </w:pict>
          </mc:Fallback>
        </mc:AlternateContent>
      </w:r>
      <w:r>
        <w:rPr>
          <w:noProof/>
        </w:rPr>
        <mc:AlternateContent>
          <mc:Choice Requires="wps">
            <w:drawing>
              <wp:anchor distT="45720" distB="45720" distL="114300" distR="114300" simplePos="0" relativeHeight="251658244" behindDoc="0" locked="0" layoutInCell="1" allowOverlap="1" wp14:anchorId="3E32BAD0" wp14:editId="025C918C">
                <wp:simplePos x="0" y="0"/>
                <wp:positionH relativeFrom="margin">
                  <wp:posOffset>2633177</wp:posOffset>
                </wp:positionH>
                <wp:positionV relativeFrom="paragraph">
                  <wp:posOffset>8963</wp:posOffset>
                </wp:positionV>
                <wp:extent cx="1822450" cy="242570"/>
                <wp:effectExtent l="0" t="0" r="25400" b="2413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242570"/>
                        </a:xfrm>
                        <a:prstGeom prst="rect">
                          <a:avLst/>
                        </a:prstGeom>
                        <a:solidFill>
                          <a:srgbClr val="FFFFFF"/>
                        </a:solidFill>
                        <a:ln w="9525">
                          <a:solidFill>
                            <a:srgbClr val="000000"/>
                          </a:solidFill>
                          <a:miter lim="800000"/>
                          <a:headEnd/>
                          <a:tailEnd/>
                        </a:ln>
                      </wps:spPr>
                      <wps:txbx>
                        <w:txbxContent>
                          <w:p w14:paraId="3C63CA6C" w14:textId="0D7F3C0C" w:rsidR="00F253E2" w:rsidRPr="0044631E" w:rsidRDefault="00F253E2" w:rsidP="00F253E2">
                            <w:pPr>
                              <w:rPr>
                                <w:sz w:val="18"/>
                                <w:szCs w:val="18"/>
                              </w:rPr>
                            </w:pPr>
                            <w:r w:rsidRPr="0044631E">
                              <w:rPr>
                                <w:sz w:val="18"/>
                                <w:szCs w:val="18"/>
                              </w:rPr>
                              <w:t>Read signature and target voltage</w:t>
                            </w:r>
                          </w:p>
                          <w:p w14:paraId="7AA012FC" w14:textId="77777777" w:rsidR="0044631E" w:rsidRDefault="004463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2BAD0" id="_x0000_s1028" type="#_x0000_t202" style="position:absolute;margin-left:207.35pt;margin-top:.7pt;width:143.5pt;height:19.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">
                <v:textbox>
                  <w:txbxContent>
                    <w:p w14:paraId="3C63CA6C" w14:textId="0D7F3C0C" w:rsidR="00F253E2" w:rsidRPr="0044631E" w:rsidRDefault="00F253E2" w:rsidP="00F253E2">
                      <w:pPr>
                        <w:rPr>
                          <w:sz w:val="18"/>
                          <w:szCs w:val="18"/>
                        </w:rPr>
                      </w:pPr>
                      <w:r w:rsidRPr="0044631E">
                        <w:rPr>
                          <w:sz w:val="18"/>
                          <w:szCs w:val="18"/>
                        </w:rPr>
                        <w:t>Read signature and target voltage</w:t>
                      </w:r>
                    </w:p>
                    <w:p w14:paraId="7AA012FC" w14:textId="77777777" w:rsidR="0044631E" w:rsidRDefault="0044631E"/>
                  </w:txbxContent>
                </v:textbox>
                <w10:wrap type="square" anchorx="margin"/>
              </v:shape>
            </w:pict>
          </mc:Fallback>
        </mc:AlternateContent>
      </w:r>
      <w:r>
        <w:rPr>
          <w:noProof/>
        </w:rPr>
        <mc:AlternateContent>
          <mc:Choice Requires="wps">
            <w:drawing>
              <wp:anchor distT="0" distB="0" distL="114300" distR="114300" simplePos="0" relativeHeight="251658240" behindDoc="0" locked="0" layoutInCell="1" allowOverlap="1" wp14:anchorId="3228FBD0" wp14:editId="569D10EA">
                <wp:simplePos x="0" y="0"/>
                <wp:positionH relativeFrom="column">
                  <wp:posOffset>4496652</wp:posOffset>
                </wp:positionH>
                <wp:positionV relativeFrom="paragraph">
                  <wp:posOffset>208280</wp:posOffset>
                </wp:positionV>
                <wp:extent cx="610541" cy="593090"/>
                <wp:effectExtent l="0" t="38100" r="56515" b="16510"/>
                <wp:wrapNone/>
                <wp:docPr id="5" name="Gerade Verbindung mit Pfeil 5"/>
                <wp:cNvGraphicFramePr/>
                <a:graphic xmlns:a="http://schemas.openxmlformats.org/drawingml/2006/main">
                  <a:graphicData uri="http://schemas.microsoft.com/office/word/2010/wordprocessingShape">
                    <wps:wsp>
                      <wps:cNvCnPr/>
                      <wps:spPr>
                        <a:xfrm flipV="1">
                          <a:off x="0" y="0"/>
                          <a:ext cx="610541" cy="593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7ACD9" id="_x0000_t32" coordsize="21600,21600" o:spt="32" o:oned="t" path="m,l21600,21600e" filled="f">
                <v:path arrowok="t" fillok="f" o:connecttype="none"/>
                <o:lock v:ext="edit" shapetype="t"/>
              </v:shapetype>
              <v:shape id="Gerade Verbindung mit Pfeil 5" o:spid="_x0000_s1026" type="#_x0000_t32" style="position:absolute;margin-left:354.05pt;margin-top:16.4pt;width:48.05pt;height:46.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" strokecolor="#4472c4 [3204]" strokeweight=".5pt">
                <v:stroke endarrow="block" joinstyle="miter"/>
              </v:shape>
            </w:pict>
          </mc:Fallback>
        </mc:AlternateContent>
      </w:r>
    </w:p>
    <w:p w14:paraId="3C8455FA" w14:textId="29033588" w:rsidR="00F253E2" w:rsidRPr="004C484C" w:rsidRDefault="00F253E2" w:rsidP="00F253E2">
      <w:r>
        <w:rPr>
          <w:noProof/>
        </w:rPr>
        <mc:AlternateContent>
          <mc:Choice Requires="wps">
            <w:drawing>
              <wp:anchor distT="0" distB="0" distL="114300" distR="114300" simplePos="0" relativeHeight="251658241" behindDoc="0" locked="0" layoutInCell="1" allowOverlap="1" wp14:anchorId="23637707" wp14:editId="7BC3507F">
                <wp:simplePos x="0" y="0"/>
                <wp:positionH relativeFrom="column">
                  <wp:posOffset>1079475</wp:posOffset>
                </wp:positionH>
                <wp:positionV relativeFrom="paragraph">
                  <wp:posOffset>125842</wp:posOffset>
                </wp:positionV>
                <wp:extent cx="1831637" cy="992617"/>
                <wp:effectExtent l="38100" t="38100" r="16510" b="36195"/>
                <wp:wrapNone/>
                <wp:docPr id="6" name="Gerade Verbindung mit Pfeil 6"/>
                <wp:cNvGraphicFramePr/>
                <a:graphic xmlns:a="http://schemas.openxmlformats.org/drawingml/2006/main">
                  <a:graphicData uri="http://schemas.microsoft.com/office/word/2010/wordprocessingShape">
                    <wps:wsp>
                      <wps:cNvCnPr/>
                      <wps:spPr>
                        <a:xfrm flipH="1" flipV="1">
                          <a:off x="0" y="0"/>
                          <a:ext cx="1831637" cy="992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C9FAB" id="Gerade Verbindung mit Pfeil 6" o:spid="_x0000_s1026" type="#_x0000_t32" style="position:absolute;margin-left:85pt;margin-top:9.9pt;width:144.2pt;height:78.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8242" behindDoc="0" locked="0" layoutInCell="1" allowOverlap="1" wp14:anchorId="31A8ECE1" wp14:editId="49DE8766">
                <wp:simplePos x="0" y="0"/>
                <wp:positionH relativeFrom="column">
                  <wp:posOffset>3203430</wp:posOffset>
                </wp:positionH>
                <wp:positionV relativeFrom="paragraph">
                  <wp:posOffset>50607</wp:posOffset>
                </wp:positionV>
                <wp:extent cx="324091" cy="1093808"/>
                <wp:effectExtent l="57150" t="38100" r="19050" b="30480"/>
                <wp:wrapNone/>
                <wp:docPr id="7" name="Gerade Verbindung mit Pfeil 7"/>
                <wp:cNvGraphicFramePr/>
                <a:graphic xmlns:a="http://schemas.openxmlformats.org/drawingml/2006/main">
                  <a:graphicData uri="http://schemas.microsoft.com/office/word/2010/wordprocessingShape">
                    <wps:wsp>
                      <wps:cNvCnPr/>
                      <wps:spPr>
                        <a:xfrm flipH="1" flipV="1">
                          <a:off x="0" y="0"/>
                          <a:ext cx="324091" cy="109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ACB8B" id="Gerade Verbindung mit Pfeil 7" o:spid="_x0000_s1026" type="#_x0000_t32" style="position:absolute;margin-left:252.25pt;margin-top:4pt;width:25.5pt;height:86.1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" strokecolor="#4472c4 [3204]" strokeweight=".5pt">
                <v:stroke endarrow="block" joinstyle="miter"/>
              </v:shape>
            </w:pict>
          </mc:Fallback>
        </mc:AlternateContent>
      </w:r>
    </w:p>
    <w:p w14:paraId="1B258E60" w14:textId="77777777" w:rsidR="00F253E2" w:rsidRDefault="00F253E2" w:rsidP="000945E3">
      <w:pPr>
        <w:keepNext/>
        <w:jc w:val="center"/>
      </w:pPr>
      <w:r>
        <w:rPr>
          <w:noProof/>
        </w:rPr>
        <w:drawing>
          <wp:inline distT="0" distB="0" distL="0" distR="0" wp14:anchorId="46BE2CD1" wp14:editId="5A0A97DF">
            <wp:extent cx="6342557" cy="3567689"/>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5269" cy="3574840"/>
                    </a:xfrm>
                    <a:prstGeom prst="rect">
                      <a:avLst/>
                    </a:prstGeom>
                  </pic:spPr>
                </pic:pic>
              </a:graphicData>
            </a:graphic>
          </wp:inline>
        </w:drawing>
      </w:r>
    </w:p>
    <w:p w14:paraId="7F72FC34" w14:textId="3E3CB6A6" w:rsidR="004C484C" w:rsidRDefault="00F253E2" w:rsidP="000945E3">
      <w:pPr>
        <w:pStyle w:val="Caption"/>
        <w:jc w:val="center"/>
      </w:pPr>
      <w:r>
        <w:t xml:space="preserve">Figure </w:t>
      </w:r>
      <w:r>
        <w:fldChar w:fldCharType="begin"/>
      </w:r>
      <w:r>
        <w:instrText xml:space="preserve"> SEQ Figure \* ARABIC </w:instrText>
      </w:r>
      <w:r>
        <w:fldChar w:fldCharType="separate"/>
      </w:r>
      <w:r w:rsidR="00233A4B">
        <w:rPr>
          <w:noProof/>
        </w:rPr>
        <w:t>4</w:t>
      </w:r>
      <w:r>
        <w:fldChar w:fldCharType="end"/>
      </w:r>
      <w:r>
        <w:t>-Overview of Atmel Studio Interface</w:t>
      </w:r>
    </w:p>
    <w:p w14:paraId="0080270F" w14:textId="4F6708F2" w:rsidR="00F253E2" w:rsidRDefault="00F253E2" w:rsidP="00F253E2"/>
    <w:p w14:paraId="3ECF02FB" w14:textId="6F421768" w:rsidR="00F253E2" w:rsidRPr="00CD6455" w:rsidRDefault="00CD6455" w:rsidP="008C677D">
      <w:pPr>
        <w:pStyle w:val="ListParagraph"/>
        <w:numPr>
          <w:ilvl w:val="0"/>
          <w:numId w:val="13"/>
        </w:numPr>
        <w:jc w:val="both"/>
      </w:pPr>
      <w:r>
        <w:lastRenderedPageBreak/>
        <w:t xml:space="preserve">Afterwards the new Debug Mode can be uploaded by </w:t>
      </w:r>
      <w:proofErr w:type="spellStart"/>
      <w:r>
        <w:t>klicking</w:t>
      </w:r>
      <w:proofErr w:type="spellEnd"/>
      <w:r>
        <w:t xml:space="preserve"> on the green arrow </w:t>
      </w:r>
      <w:r>
        <w:rPr>
          <w:rFonts w:ascii="Century Gothic" w:hAnsi="Century Gothic"/>
        </w:rPr>
        <w:t xml:space="preserve">→ </w:t>
      </w:r>
      <w:r>
        <w:rPr>
          <w:rFonts w:cstheme="minorHAnsi"/>
          <w:b/>
          <w:bCs/>
        </w:rPr>
        <w:t>Figure 5</w:t>
      </w:r>
    </w:p>
    <w:p w14:paraId="10102EE0" w14:textId="57E30C4F" w:rsidR="00CD6455" w:rsidRDefault="00CD6455" w:rsidP="008C677D"/>
    <w:p w14:paraId="3C5C10BC" w14:textId="502BFED3" w:rsidR="00CD6455" w:rsidRDefault="00CD6455" w:rsidP="00CD6455">
      <w:pPr>
        <w:ind w:left="360"/>
      </w:pPr>
      <w:r>
        <w:rPr>
          <w:noProof/>
        </w:rPr>
        <mc:AlternateContent>
          <mc:Choice Requires="wps">
            <w:drawing>
              <wp:anchor distT="45720" distB="45720" distL="114300" distR="114300" simplePos="0" relativeHeight="251658247" behindDoc="0" locked="0" layoutInCell="1" allowOverlap="1" wp14:anchorId="15596E76" wp14:editId="3EF5A855">
                <wp:simplePos x="0" y="0"/>
                <wp:positionH relativeFrom="column">
                  <wp:posOffset>135681</wp:posOffset>
                </wp:positionH>
                <wp:positionV relativeFrom="paragraph">
                  <wp:posOffset>257</wp:posOffset>
                </wp:positionV>
                <wp:extent cx="1435100" cy="271780"/>
                <wp:effectExtent l="0" t="0" r="12700" b="1397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1780"/>
                        </a:xfrm>
                        <a:prstGeom prst="rect">
                          <a:avLst/>
                        </a:prstGeom>
                        <a:solidFill>
                          <a:srgbClr val="FFFFFF"/>
                        </a:solidFill>
                        <a:ln w="9525">
                          <a:solidFill>
                            <a:srgbClr val="000000"/>
                          </a:solidFill>
                          <a:miter lim="800000"/>
                          <a:headEnd/>
                          <a:tailEnd/>
                        </a:ln>
                      </wps:spPr>
                      <wps:txbx>
                        <w:txbxContent>
                          <w:p w14:paraId="018ED439" w14:textId="7DEF7F2D" w:rsidR="00CD6455" w:rsidRPr="00270AAF" w:rsidRDefault="00CD6455">
                            <w:r w:rsidRPr="00270AAF">
                              <w:t>Upload new firmware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6E76" id="_x0000_s1029" type="#_x0000_t202" style="position:absolute;left:0;text-align:left;margin-left:10.7pt;margin-top:0;width:113pt;height:21.4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">
                <v:textbox>
                  <w:txbxContent>
                    <w:p w14:paraId="018ED439" w14:textId="7DEF7F2D" w:rsidR="00CD6455" w:rsidRPr="00270AAF" w:rsidRDefault="00CD6455">
                      <w:r w:rsidRPr="00270AAF">
                        <w:t>Upload new firmware</w:t>
                      </w:r>
                    </w:p>
                  </w:txbxContent>
                </v:textbox>
                <w10:wrap type="square"/>
              </v:shape>
            </w:pict>
          </mc:Fallback>
        </mc:AlternateContent>
      </w:r>
    </w:p>
    <w:p w14:paraId="5BB9711A" w14:textId="42DBB5E0" w:rsidR="00CD6455" w:rsidRDefault="00CD6455" w:rsidP="00CD6455">
      <w:pPr>
        <w:ind w:left="360"/>
      </w:pPr>
      <w:r>
        <w:rPr>
          <w:noProof/>
        </w:rPr>
        <mc:AlternateContent>
          <mc:Choice Requires="wps">
            <w:drawing>
              <wp:anchor distT="0" distB="0" distL="114300" distR="114300" simplePos="0" relativeHeight="251658246" behindDoc="0" locked="0" layoutInCell="1" allowOverlap="1" wp14:anchorId="3DF38B99" wp14:editId="218B7A7F">
                <wp:simplePos x="0" y="0"/>
                <wp:positionH relativeFrom="column">
                  <wp:posOffset>1571239</wp:posOffset>
                </wp:positionH>
                <wp:positionV relativeFrom="paragraph">
                  <wp:posOffset>6646</wp:posOffset>
                </wp:positionV>
                <wp:extent cx="807511" cy="564435"/>
                <wp:effectExtent l="38100" t="38100" r="31115" b="26670"/>
                <wp:wrapNone/>
                <wp:docPr id="11" name="Gerade Verbindung mit Pfeil 11"/>
                <wp:cNvGraphicFramePr/>
                <a:graphic xmlns:a="http://schemas.openxmlformats.org/drawingml/2006/main">
                  <a:graphicData uri="http://schemas.microsoft.com/office/word/2010/wordprocessingShape">
                    <wps:wsp>
                      <wps:cNvCnPr/>
                      <wps:spPr>
                        <a:xfrm flipH="1" flipV="1">
                          <a:off x="0" y="0"/>
                          <a:ext cx="807511" cy="564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E62EE" id="Gerade Verbindung mit Pfeil 11" o:spid="_x0000_s1026" type="#_x0000_t32" style="position:absolute;margin-left:123.7pt;margin-top:.5pt;width:63.6pt;height:44.4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" strokecolor="#4472c4 [3204]" strokeweight=".5pt">
                <v:stroke endarrow="block" joinstyle="miter"/>
              </v:shape>
            </w:pict>
          </mc:Fallback>
        </mc:AlternateContent>
      </w:r>
    </w:p>
    <w:p w14:paraId="0E242763" w14:textId="77777777" w:rsidR="00CD6455" w:rsidRDefault="00CD6455" w:rsidP="000945E3">
      <w:pPr>
        <w:keepNext/>
        <w:ind w:left="360"/>
        <w:jc w:val="center"/>
      </w:pPr>
      <w:r>
        <w:rPr>
          <w:noProof/>
        </w:rPr>
        <w:drawing>
          <wp:inline distT="0" distB="0" distL="0" distR="0" wp14:anchorId="33BA08EB" wp14:editId="427D1DC7">
            <wp:extent cx="5760720" cy="2741930"/>
            <wp:effectExtent l="0" t="0" r="0" b="127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5588D57C" w14:textId="6C4E03F8" w:rsidR="00CD6455" w:rsidRDefault="00CD6455" w:rsidP="000945E3">
      <w:pPr>
        <w:pStyle w:val="Caption"/>
        <w:jc w:val="center"/>
      </w:pPr>
      <w:r>
        <w:t xml:space="preserve">Figure </w:t>
      </w:r>
      <w:r>
        <w:fldChar w:fldCharType="begin"/>
      </w:r>
      <w:r>
        <w:instrText xml:space="preserve"> SEQ Figure \* ARABIC </w:instrText>
      </w:r>
      <w:r>
        <w:fldChar w:fldCharType="separate"/>
      </w:r>
      <w:r w:rsidR="00233A4B">
        <w:rPr>
          <w:noProof/>
        </w:rPr>
        <w:t>5</w:t>
      </w:r>
      <w:r>
        <w:fldChar w:fldCharType="end"/>
      </w:r>
      <w:r>
        <w:t>-Upload of new firmware</w:t>
      </w:r>
    </w:p>
    <w:p w14:paraId="0BB8192E" w14:textId="77777777" w:rsidR="008C677D" w:rsidRPr="008C677D" w:rsidRDefault="008C677D" w:rsidP="008C677D"/>
    <w:p w14:paraId="1EB70F84" w14:textId="3A9CA2E1" w:rsidR="00165491" w:rsidRPr="00262104" w:rsidRDefault="00CD6455" w:rsidP="000945E3">
      <w:pPr>
        <w:pStyle w:val="berschrift2"/>
      </w:pPr>
      <w:r w:rsidRPr="00262104">
        <w:t>Overview of Connecting the cables</w:t>
      </w:r>
    </w:p>
    <w:p w14:paraId="61F6F8B7" w14:textId="77777777" w:rsidR="00CD6455" w:rsidRDefault="00CD6455" w:rsidP="000945E3">
      <w:pPr>
        <w:keepNext/>
        <w:ind w:left="360"/>
        <w:jc w:val="center"/>
      </w:pPr>
      <w:r>
        <w:rPr>
          <w:noProof/>
        </w:rPr>
        <w:drawing>
          <wp:inline distT="0" distB="0" distL="0" distR="0" wp14:anchorId="753A1C00" wp14:editId="5491216C">
            <wp:extent cx="5760720" cy="32404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621680F" w14:textId="0288E7BF" w:rsidR="00CD6455" w:rsidRDefault="00CD6455" w:rsidP="000945E3">
      <w:pPr>
        <w:pStyle w:val="Caption"/>
        <w:jc w:val="center"/>
      </w:pPr>
      <w:r>
        <w:t xml:space="preserve">Figure </w:t>
      </w:r>
      <w:r>
        <w:fldChar w:fldCharType="begin"/>
      </w:r>
      <w:r>
        <w:instrText xml:space="preserve"> SEQ Figure \* ARABIC </w:instrText>
      </w:r>
      <w:r>
        <w:fldChar w:fldCharType="separate"/>
      </w:r>
      <w:r w:rsidR="00233A4B">
        <w:rPr>
          <w:noProof/>
        </w:rPr>
        <w:t>6</w:t>
      </w:r>
      <w:r>
        <w:fldChar w:fldCharType="end"/>
      </w:r>
      <w:r>
        <w:t>-Overview connection cables</w:t>
      </w:r>
    </w:p>
    <w:p w14:paraId="3AD48F4F" w14:textId="078A9DD9" w:rsidR="00484C8B" w:rsidRDefault="00484C8B">
      <w:r>
        <w:br w:type="page"/>
      </w:r>
    </w:p>
    <w:p w14:paraId="05232738" w14:textId="3F5B309E" w:rsidR="00262104" w:rsidRPr="00262104" w:rsidRDefault="00DF0A28" w:rsidP="000945E3">
      <w:pPr>
        <w:pStyle w:val="berschrift1"/>
        <w:jc w:val="both"/>
        <w:rPr>
          <w:lang w:eastAsia="de-AT"/>
        </w:rPr>
      </w:pPr>
      <w:r>
        <w:rPr>
          <w:lang w:eastAsia="de-AT"/>
        </w:rPr>
        <w:lastRenderedPageBreak/>
        <w:t>Firmware</w:t>
      </w:r>
    </w:p>
    <w:p w14:paraId="20D05ADD" w14:textId="45E93D96" w:rsidR="00484C8B" w:rsidRPr="000945E3" w:rsidRDefault="00484C8B" w:rsidP="000945E3">
      <w:pPr>
        <w:jc w:val="both"/>
        <w:rPr>
          <w:rFonts w:cstheme="minorHAnsi"/>
        </w:rPr>
      </w:pPr>
      <w:r w:rsidRPr="000945E3">
        <w:rPr>
          <w:rFonts w:cstheme="minorHAnsi"/>
        </w:rPr>
        <w:t xml:space="preserve">The PSU consists of three programmable microchips -&gt; three firmware's. The Main controller (MC) and two </w:t>
      </w:r>
      <w:r w:rsidR="009232FF" w:rsidRPr="000945E3">
        <w:rPr>
          <w:rFonts w:cstheme="minorHAnsi"/>
        </w:rPr>
        <w:t>communication</w:t>
      </w:r>
      <w:r w:rsidRPr="000945E3">
        <w:rPr>
          <w:rFonts w:cstheme="minorHAnsi"/>
        </w:rPr>
        <w:t xml:space="preserve"> controllers (CC's). The </w:t>
      </w:r>
      <w:proofErr w:type="gramStart"/>
      <w:r w:rsidRPr="000945E3">
        <w:rPr>
          <w:rFonts w:cstheme="minorHAnsi"/>
        </w:rPr>
        <w:t>CC's</w:t>
      </w:r>
      <w:proofErr w:type="gramEnd"/>
      <w:r w:rsidRPr="000945E3">
        <w:rPr>
          <w:rFonts w:cstheme="minorHAnsi"/>
        </w:rPr>
        <w:t xml:space="preserve"> are the interface between the MC and the OBC. The MC is connected to both CC's and communicates via UART. The </w:t>
      </w:r>
      <w:proofErr w:type="gramStart"/>
      <w:r w:rsidRPr="000945E3">
        <w:rPr>
          <w:rFonts w:cstheme="minorHAnsi"/>
        </w:rPr>
        <w:t>CC's</w:t>
      </w:r>
      <w:proofErr w:type="gramEnd"/>
      <w:r w:rsidRPr="000945E3">
        <w:rPr>
          <w:rFonts w:cstheme="minorHAnsi"/>
        </w:rPr>
        <w:t xml:space="preserve"> communicate with the OBC via I2C (OBC -&gt; Master, CC's -&gt; Slaves). The MC collects housekeeping data by communicating with all sensors via I2C.</w:t>
      </w:r>
    </w:p>
    <w:p w14:paraId="743AA4A7" w14:textId="3EAF14C0" w:rsidR="00484C8B" w:rsidRPr="000945E3" w:rsidRDefault="00484C8B" w:rsidP="000945E3">
      <w:pPr>
        <w:pStyle w:val="berschrift2"/>
        <w:jc w:val="both"/>
        <w:rPr>
          <w:rFonts w:cstheme="minorHAnsi"/>
          <w:lang w:eastAsia="de-AT"/>
        </w:rPr>
      </w:pPr>
      <w:r w:rsidRPr="000945E3">
        <w:rPr>
          <w:rFonts w:cstheme="minorHAnsi"/>
          <w:lang w:eastAsia="de-AT"/>
        </w:rPr>
        <w:t>Firmware Main Controller (MC):</w:t>
      </w:r>
    </w:p>
    <w:p w14:paraId="08CB88BE"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The firmware of the main controller is responsible for:</w:t>
      </w:r>
    </w:p>
    <w:p w14:paraId="03498E0F" w14:textId="77777777" w:rsidR="00484C8B" w:rsidRPr="000945E3" w:rsidRDefault="00484C8B" w:rsidP="000945E3">
      <w:pPr>
        <w:numPr>
          <w:ilvl w:val="0"/>
          <w:numId w:val="3"/>
        </w:numPr>
        <w:shd w:val="clear" w:color="auto" w:fill="FFFFFF"/>
        <w:spacing w:before="100" w:beforeAutospacing="1"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Converting the power on the PV1 and PV2 bus to 3V3 and 5V.</w:t>
      </w:r>
    </w:p>
    <w:p w14:paraId="37DB8F4B" w14:textId="77777777" w:rsidR="00484C8B" w:rsidRPr="000945E3" w:rsidRDefault="00484C8B" w:rsidP="000945E3">
      <w:pPr>
        <w:numPr>
          <w:ilvl w:val="0"/>
          <w:numId w:val="3"/>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Connecting battery to PV1 or PV2 bus.</w:t>
      </w:r>
    </w:p>
    <w:p w14:paraId="7D1512C7" w14:textId="6EF8B58E" w:rsidR="00484C8B" w:rsidRPr="000945E3" w:rsidRDefault="00484C8B" w:rsidP="000945E3">
      <w:pPr>
        <w:numPr>
          <w:ilvl w:val="0"/>
          <w:numId w:val="3"/>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Gathering of </w:t>
      </w:r>
      <w:r w:rsidR="009232FF" w:rsidRPr="000945E3">
        <w:rPr>
          <w:rFonts w:eastAsia="Times New Roman" w:cstheme="minorHAnsi"/>
          <w:color w:val="24292F"/>
          <w:sz w:val="24"/>
          <w:szCs w:val="24"/>
          <w:lang w:eastAsia="de-AT"/>
        </w:rPr>
        <w:t>housekeeping</w:t>
      </w:r>
      <w:r w:rsidRPr="000945E3">
        <w:rPr>
          <w:rFonts w:eastAsia="Times New Roman" w:cstheme="minorHAnsi"/>
          <w:color w:val="24292F"/>
          <w:sz w:val="24"/>
          <w:szCs w:val="24"/>
          <w:lang w:eastAsia="de-AT"/>
        </w:rPr>
        <w:t xml:space="preserve"> data via I2C (power and temperature sensors).</w:t>
      </w:r>
    </w:p>
    <w:p w14:paraId="2C7E47AB" w14:textId="4518BDFB"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The firmware holds </w:t>
      </w:r>
      <w:r w:rsidR="0033555A" w:rsidRPr="000945E3">
        <w:rPr>
          <w:rFonts w:eastAsia="Times New Roman" w:cstheme="minorHAnsi"/>
          <w:color w:val="24292F"/>
          <w:sz w:val="24"/>
          <w:szCs w:val="24"/>
          <w:lang w:eastAsia="de-AT"/>
        </w:rPr>
        <w:t>several</w:t>
      </w:r>
      <w:r w:rsidRPr="000945E3">
        <w:rPr>
          <w:rFonts w:eastAsia="Times New Roman" w:cstheme="minorHAnsi"/>
          <w:color w:val="24292F"/>
          <w:sz w:val="24"/>
          <w:szCs w:val="24"/>
          <w:lang w:eastAsia="de-AT"/>
        </w:rPr>
        <w:t xml:space="preserve"> modes: power up mode, debug mode, boot mode, flight mode, safe mode, power down mode.</w:t>
      </w:r>
    </w:p>
    <w:p w14:paraId="039029D7" w14:textId="77777777" w:rsidR="00484C8B" w:rsidRPr="000945E3" w:rsidRDefault="00484C8B" w:rsidP="000945E3">
      <w:pPr>
        <w:numPr>
          <w:ilvl w:val="0"/>
          <w:numId w:val="4"/>
        </w:numPr>
        <w:shd w:val="clear" w:color="auto" w:fill="FFFFFF"/>
        <w:spacing w:before="100" w:beforeAutospacing="1"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Power up mode: In this mode the PPU checks if the RBF is LOW or HIGH. If it is LOW, the EPS enters the debug mode and if HIGH enters the boot mode.</w:t>
      </w:r>
    </w:p>
    <w:p w14:paraId="4CA1D1DB" w14:textId="77777777" w:rsidR="00484C8B" w:rsidRPr="000945E3" w:rsidRDefault="00484C8B" w:rsidP="000945E3">
      <w:pPr>
        <w:numPr>
          <w:ilvl w:val="0"/>
          <w:numId w:val="4"/>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Debug mode: This mode is only for debugging. When entering this mode, the code written in the debug section of the firmware is executed.</w:t>
      </w:r>
    </w:p>
    <w:p w14:paraId="76FC9399" w14:textId="77777777" w:rsidR="00484C8B" w:rsidRPr="000945E3" w:rsidRDefault="00484C8B" w:rsidP="000945E3">
      <w:pPr>
        <w:numPr>
          <w:ilvl w:val="0"/>
          <w:numId w:val="4"/>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Boot mode: The boot mode switches between flight, safe and power down mode.</w:t>
      </w:r>
    </w:p>
    <w:p w14:paraId="52B75B01" w14:textId="77777777" w:rsidR="00484C8B" w:rsidRPr="000945E3" w:rsidRDefault="00484C8B" w:rsidP="000945E3">
      <w:pPr>
        <w:numPr>
          <w:ilvl w:val="0"/>
          <w:numId w:val="4"/>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Flight mode: This mode is set by default and provides all functions of the EPS system. In this mode the EPS collects all sensor data, responds to commands, communicates with the communication controllers (CC), manages the batteries, etc.</w:t>
      </w:r>
    </w:p>
    <w:p w14:paraId="5F2B0A1B" w14:textId="77777777" w:rsidR="00484C8B" w:rsidRPr="000945E3" w:rsidRDefault="00484C8B" w:rsidP="000945E3">
      <w:pPr>
        <w:numPr>
          <w:ilvl w:val="0"/>
          <w:numId w:val="4"/>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Safe mode: The safe mode is entered if the communication to the CC's is lost. In this mode the MC will connect the batteries to the PV1 and PV2 bus and will activate the 3.3V back up power and try to establish communication with the CC's.</w:t>
      </w:r>
    </w:p>
    <w:p w14:paraId="112F985C" w14:textId="77777777" w:rsidR="00484C8B" w:rsidRPr="000945E3" w:rsidRDefault="00484C8B" w:rsidP="000945E3">
      <w:pPr>
        <w:numPr>
          <w:ilvl w:val="0"/>
          <w:numId w:val="4"/>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Power down mode: This mode is entered if the battery voltage or temperature is below a certain value. In this mode most power consumers are deactivated, less sensors are </w:t>
      </w:r>
      <w:proofErr w:type="gramStart"/>
      <w:r w:rsidRPr="000945E3">
        <w:rPr>
          <w:rFonts w:eastAsia="Times New Roman" w:cstheme="minorHAnsi"/>
          <w:color w:val="24292F"/>
          <w:sz w:val="24"/>
          <w:szCs w:val="24"/>
          <w:lang w:eastAsia="de-AT"/>
        </w:rPr>
        <w:t>used</w:t>
      </w:r>
      <w:proofErr w:type="gramEnd"/>
      <w:r w:rsidRPr="000945E3">
        <w:rPr>
          <w:rFonts w:eastAsia="Times New Roman" w:cstheme="minorHAnsi"/>
          <w:color w:val="24292F"/>
          <w:sz w:val="24"/>
          <w:szCs w:val="24"/>
          <w:lang w:eastAsia="de-AT"/>
        </w:rPr>
        <w:t xml:space="preserve"> and the communication cycle is reduced. This mode is left when at least one of the batteries is sufficiently charged again.</w:t>
      </w:r>
    </w:p>
    <w:p w14:paraId="69F4C022" w14:textId="3E3C039F" w:rsidR="00484C8B" w:rsidRPr="000945E3" w:rsidRDefault="00484C8B" w:rsidP="000945E3">
      <w:pPr>
        <w:pStyle w:val="berschrift2"/>
        <w:jc w:val="both"/>
        <w:rPr>
          <w:rFonts w:cstheme="minorHAnsi"/>
          <w:lang w:eastAsia="de-AT"/>
        </w:rPr>
      </w:pPr>
      <w:r w:rsidRPr="000945E3">
        <w:rPr>
          <w:rFonts w:cstheme="minorHAnsi"/>
          <w:lang w:eastAsia="de-AT"/>
        </w:rPr>
        <w:t>Firmware Communication Controller 1/2 (CC1/2):</w:t>
      </w:r>
    </w:p>
    <w:p w14:paraId="6D7BD9D3" w14:textId="184217BF"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The </w:t>
      </w:r>
      <w:proofErr w:type="gramStart"/>
      <w:r w:rsidRPr="000945E3">
        <w:rPr>
          <w:rFonts w:eastAsia="Times New Roman" w:cstheme="minorHAnsi"/>
          <w:color w:val="24292F"/>
          <w:sz w:val="24"/>
          <w:szCs w:val="24"/>
          <w:lang w:eastAsia="de-AT"/>
        </w:rPr>
        <w:t>CC's</w:t>
      </w:r>
      <w:proofErr w:type="gramEnd"/>
      <w:r w:rsidRPr="000945E3">
        <w:rPr>
          <w:rFonts w:eastAsia="Times New Roman" w:cstheme="minorHAnsi"/>
          <w:color w:val="24292F"/>
          <w:sz w:val="24"/>
          <w:szCs w:val="24"/>
          <w:lang w:eastAsia="de-AT"/>
        </w:rPr>
        <w:t xml:space="preserve"> are the interface between the MC and the OBC. The controllers are in a sleep mode as long no requests occur. The controllers are sending/receiving data between the MC and OBC. The MC creates a data vector with all housekeeping data which is frequently send to the CC1/2 (</w:t>
      </w:r>
      <w:r w:rsidR="00DF0A28" w:rsidRPr="000945E3">
        <w:rPr>
          <w:rFonts w:eastAsia="Times New Roman" w:cstheme="minorHAnsi"/>
          <w:color w:val="24292F"/>
          <w:sz w:val="24"/>
          <w:szCs w:val="24"/>
          <w:lang w:eastAsia="de-AT"/>
        </w:rPr>
        <w:t>structure</w:t>
      </w:r>
      <w:r w:rsidRPr="000945E3">
        <w:rPr>
          <w:rFonts w:eastAsia="Times New Roman" w:cstheme="minorHAnsi"/>
          <w:color w:val="24292F"/>
          <w:sz w:val="24"/>
          <w:szCs w:val="24"/>
          <w:lang w:eastAsia="de-AT"/>
        </w:rPr>
        <w:t xml:space="preserve"> of data vector at end of README). The CC1/2 adds its own housekeeping data (Temperature and </w:t>
      </w:r>
      <w:proofErr w:type="spellStart"/>
      <w:r w:rsidRPr="000945E3">
        <w:rPr>
          <w:rFonts w:eastAsia="Times New Roman" w:cstheme="minorHAnsi"/>
          <w:color w:val="24292F"/>
          <w:sz w:val="24"/>
          <w:szCs w:val="24"/>
          <w:lang w:eastAsia="de-AT"/>
        </w:rPr>
        <w:t>Vcc</w:t>
      </w:r>
      <w:proofErr w:type="spellEnd"/>
      <w:r w:rsidRPr="000945E3">
        <w:rPr>
          <w:rFonts w:eastAsia="Times New Roman" w:cstheme="minorHAnsi"/>
          <w:color w:val="24292F"/>
          <w:sz w:val="24"/>
          <w:szCs w:val="24"/>
          <w:lang w:eastAsia="de-AT"/>
        </w:rPr>
        <w:t>) to the data</w:t>
      </w:r>
      <w:r w:rsidR="00DF0A28">
        <w:rPr>
          <w:rFonts w:eastAsia="Times New Roman" w:cstheme="minorHAnsi"/>
          <w:color w:val="24292F"/>
          <w:sz w:val="24"/>
          <w:szCs w:val="24"/>
          <w:lang w:eastAsia="de-AT"/>
        </w:rPr>
        <w:t xml:space="preserve"> </w:t>
      </w:r>
      <w:r w:rsidRPr="000945E3">
        <w:rPr>
          <w:rFonts w:eastAsia="Times New Roman" w:cstheme="minorHAnsi"/>
          <w:color w:val="24292F"/>
          <w:sz w:val="24"/>
          <w:szCs w:val="24"/>
          <w:lang w:eastAsia="de-AT"/>
        </w:rPr>
        <w:t>vector and sends it to the OBC via I2C. The OBC itself sends data to the CC1/2 (</w:t>
      </w:r>
      <w:proofErr w:type="gramStart"/>
      <w:r w:rsidRPr="000945E3">
        <w:rPr>
          <w:rFonts w:eastAsia="Times New Roman" w:cstheme="minorHAnsi"/>
          <w:color w:val="24292F"/>
          <w:sz w:val="24"/>
          <w:szCs w:val="24"/>
          <w:lang w:eastAsia="de-AT"/>
        </w:rPr>
        <w:t>e.g.</w:t>
      </w:r>
      <w:proofErr w:type="gramEnd"/>
      <w:r w:rsidRPr="000945E3">
        <w:rPr>
          <w:rFonts w:eastAsia="Times New Roman" w:cstheme="minorHAnsi"/>
          <w:color w:val="24292F"/>
          <w:sz w:val="24"/>
          <w:szCs w:val="24"/>
          <w:lang w:eastAsia="de-AT"/>
        </w:rPr>
        <w:t xml:space="preserve"> turn on 3V3 on side x+) which are then send to the MC. All I2C communication between the CC and the OBC are handled with ISR's. The controllers are also capable of connecting battery 1 to PV1 and can enable the 3V3_Backup voltage regulator. The CC2 controller is used as redundancy to the CC1.</w:t>
      </w:r>
    </w:p>
    <w:p w14:paraId="43606F0F"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Difference between CC1 and CC2:</w:t>
      </w:r>
    </w:p>
    <w:p w14:paraId="65917295" w14:textId="77777777" w:rsidR="00484C8B" w:rsidRPr="000A7217" w:rsidRDefault="00484C8B" w:rsidP="000945E3">
      <w:pPr>
        <w:numPr>
          <w:ilvl w:val="0"/>
          <w:numId w:val="5"/>
        </w:numPr>
        <w:shd w:val="clear" w:color="auto" w:fill="FFFFFF"/>
        <w:spacing w:before="100" w:beforeAutospacing="1"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lastRenderedPageBreak/>
        <w:t xml:space="preserve">The main interface for the OBC is via CC1. Commands which are received via CC1 are handled with higher priority than commands via CC2 and, when conflicting, will be </w:t>
      </w:r>
      <w:r w:rsidRPr="000A7217">
        <w:rPr>
          <w:rFonts w:eastAsia="Times New Roman" w:cstheme="minorHAnsi"/>
          <w:color w:val="24292F"/>
          <w:sz w:val="24"/>
          <w:szCs w:val="24"/>
          <w:lang w:eastAsia="de-AT"/>
        </w:rPr>
        <w:t>executed.</w:t>
      </w:r>
    </w:p>
    <w:p w14:paraId="17E599B2" w14:textId="77777777" w:rsidR="00484C8B" w:rsidRPr="000A7217" w:rsidRDefault="00484C8B" w:rsidP="000945E3">
      <w:pPr>
        <w:numPr>
          <w:ilvl w:val="0"/>
          <w:numId w:val="5"/>
        </w:numPr>
        <w:shd w:val="clear" w:color="auto" w:fill="FFFFFF"/>
        <w:spacing w:before="60" w:after="100" w:afterAutospacing="1" w:line="240" w:lineRule="auto"/>
        <w:jc w:val="both"/>
        <w:rPr>
          <w:rFonts w:eastAsia="Times New Roman" w:cstheme="minorHAnsi"/>
          <w:color w:val="24292F"/>
          <w:sz w:val="24"/>
          <w:szCs w:val="24"/>
          <w:lang w:eastAsia="de-AT"/>
        </w:rPr>
      </w:pPr>
      <w:r w:rsidRPr="000A7217">
        <w:rPr>
          <w:rFonts w:eastAsia="Times New Roman" w:cstheme="minorHAnsi"/>
          <w:color w:val="24292F"/>
          <w:sz w:val="24"/>
          <w:szCs w:val="24"/>
          <w:lang w:eastAsia="de-AT"/>
        </w:rPr>
        <w:t>CC1 also holds a safe mode which is active if the MC is not available. Not sure if also implemented on CC2?</w:t>
      </w:r>
    </w:p>
    <w:p w14:paraId="5E45F3CA" w14:textId="77777777" w:rsidR="00484C8B" w:rsidRPr="000945E3" w:rsidRDefault="00484C8B" w:rsidP="000945E3">
      <w:pPr>
        <w:numPr>
          <w:ilvl w:val="0"/>
          <w:numId w:val="5"/>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CC1 also holds a communication with TT&amp;C but this was only implemented for PEGASUS and is not used for Climb.</w:t>
      </w:r>
    </w:p>
    <w:p w14:paraId="3CA67A14" w14:textId="1F63D204" w:rsidR="00484C8B" w:rsidRPr="000945E3" w:rsidRDefault="00484C8B" w:rsidP="000945E3">
      <w:pPr>
        <w:pStyle w:val="berschrift2"/>
        <w:jc w:val="both"/>
        <w:rPr>
          <w:rFonts w:cstheme="minorHAnsi"/>
          <w:lang w:eastAsia="de-AT"/>
        </w:rPr>
      </w:pPr>
      <w:r w:rsidRPr="000945E3">
        <w:rPr>
          <w:rFonts w:cstheme="minorHAnsi"/>
          <w:lang w:eastAsia="de-AT"/>
        </w:rPr>
        <w:t>How to receive data vector from CC1/2 that is send to OBC:</w:t>
      </w:r>
    </w:p>
    <w:p w14:paraId="21EC06B3" w14:textId="29C6A9D1"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For the connection to the CC's, there are pins on the PSU for SDA and SCL for both CC's</w:t>
      </w:r>
      <w:r w:rsidR="009306FD">
        <w:rPr>
          <w:rFonts w:eastAsia="Times New Roman" w:cstheme="minorHAnsi"/>
          <w:color w:val="24292F"/>
          <w:sz w:val="24"/>
          <w:szCs w:val="24"/>
          <w:lang w:eastAsia="de-AT"/>
        </w:rPr>
        <w:t xml:space="preserve"> (see chapter </w:t>
      </w:r>
      <w:r w:rsidR="000458EA">
        <w:rPr>
          <w:rFonts w:eastAsia="Times New Roman" w:cstheme="minorHAnsi"/>
          <w:color w:val="24292F"/>
          <w:sz w:val="24"/>
          <w:szCs w:val="24"/>
          <w:lang w:eastAsia="de-AT"/>
        </w:rPr>
        <w:t xml:space="preserve">1.3). </w:t>
      </w:r>
      <w:r w:rsidRPr="000945E3">
        <w:rPr>
          <w:rFonts w:eastAsia="Times New Roman" w:cstheme="minorHAnsi"/>
          <w:color w:val="24292F"/>
          <w:sz w:val="24"/>
          <w:szCs w:val="24"/>
          <w:lang w:eastAsia="de-AT"/>
        </w:rPr>
        <w:t xml:space="preserve">The </w:t>
      </w:r>
      <w:r w:rsidR="00BB1772" w:rsidRPr="000945E3">
        <w:rPr>
          <w:rFonts w:eastAsia="Times New Roman" w:cstheme="minorHAnsi"/>
          <w:color w:val="24292F"/>
          <w:sz w:val="24"/>
          <w:szCs w:val="24"/>
          <w:lang w:eastAsia="de-AT"/>
        </w:rPr>
        <w:t>address</w:t>
      </w:r>
      <w:r w:rsidRPr="000945E3">
        <w:rPr>
          <w:rFonts w:eastAsia="Times New Roman" w:cstheme="minorHAnsi"/>
          <w:color w:val="24292F"/>
          <w:sz w:val="24"/>
          <w:szCs w:val="24"/>
          <w:lang w:eastAsia="de-AT"/>
        </w:rPr>
        <w:t xml:space="preserve"> of CC1 is 0x55 and the </w:t>
      </w:r>
      <w:r w:rsidR="00BB1772" w:rsidRPr="000945E3">
        <w:rPr>
          <w:rFonts w:eastAsia="Times New Roman" w:cstheme="minorHAnsi"/>
          <w:color w:val="24292F"/>
          <w:sz w:val="24"/>
          <w:szCs w:val="24"/>
          <w:lang w:eastAsia="de-AT"/>
        </w:rPr>
        <w:t>address</w:t>
      </w:r>
      <w:r w:rsidRPr="000945E3">
        <w:rPr>
          <w:rFonts w:eastAsia="Times New Roman" w:cstheme="minorHAnsi"/>
          <w:color w:val="24292F"/>
          <w:sz w:val="24"/>
          <w:szCs w:val="24"/>
          <w:lang w:eastAsia="de-AT"/>
        </w:rPr>
        <w:t xml:space="preserve"> of CC2 is 0xAA. To receive the data vector from CC1/2 one has to send the </w:t>
      </w:r>
      <w:r w:rsidR="00D80F0B" w:rsidRPr="000945E3">
        <w:rPr>
          <w:rFonts w:eastAsia="Times New Roman" w:cstheme="minorHAnsi"/>
          <w:color w:val="24292F"/>
          <w:sz w:val="24"/>
          <w:szCs w:val="24"/>
          <w:lang w:eastAsia="de-AT"/>
        </w:rPr>
        <w:t>address</w:t>
      </w:r>
      <w:r w:rsidRPr="000945E3">
        <w:rPr>
          <w:rFonts w:eastAsia="Times New Roman" w:cstheme="minorHAnsi"/>
          <w:color w:val="24292F"/>
          <w:sz w:val="24"/>
          <w:szCs w:val="24"/>
          <w:lang w:eastAsia="de-AT"/>
        </w:rPr>
        <w:t xml:space="preserve"> of one of the CC and then the register number of the data vector. The </w:t>
      </w:r>
      <w:r w:rsidR="00D80F0B" w:rsidRPr="000945E3">
        <w:rPr>
          <w:rFonts w:eastAsia="Times New Roman" w:cstheme="minorHAnsi"/>
          <w:color w:val="24292F"/>
          <w:sz w:val="24"/>
          <w:szCs w:val="24"/>
          <w:lang w:eastAsia="de-AT"/>
        </w:rPr>
        <w:t>structure</w:t>
      </w:r>
      <w:r w:rsidRPr="000945E3">
        <w:rPr>
          <w:rFonts w:eastAsia="Times New Roman" w:cstheme="minorHAnsi"/>
          <w:color w:val="24292F"/>
          <w:sz w:val="24"/>
          <w:szCs w:val="24"/>
          <w:lang w:eastAsia="de-AT"/>
        </w:rPr>
        <w:t xml:space="preserve"> of the data vector is shown at the end of the README. The relevant section in the firmware for I2C </w:t>
      </w:r>
      <w:r w:rsidR="00D80F0B" w:rsidRPr="000945E3">
        <w:rPr>
          <w:rFonts w:eastAsia="Times New Roman" w:cstheme="minorHAnsi"/>
          <w:color w:val="24292F"/>
          <w:sz w:val="24"/>
          <w:szCs w:val="24"/>
          <w:lang w:eastAsia="de-AT"/>
        </w:rPr>
        <w:t>communication</w:t>
      </w:r>
      <w:r w:rsidRPr="000945E3">
        <w:rPr>
          <w:rFonts w:eastAsia="Times New Roman" w:cstheme="minorHAnsi"/>
          <w:color w:val="24292F"/>
          <w:sz w:val="24"/>
          <w:szCs w:val="24"/>
          <w:lang w:eastAsia="de-AT"/>
        </w:rPr>
        <w:t xml:space="preserve"> for CC1 is in the file "</w:t>
      </w:r>
      <w:proofErr w:type="spellStart"/>
      <w:r w:rsidRPr="000945E3">
        <w:rPr>
          <w:rFonts w:eastAsia="Times New Roman" w:cstheme="minorHAnsi"/>
          <w:color w:val="24292F"/>
          <w:sz w:val="24"/>
          <w:szCs w:val="24"/>
          <w:lang w:eastAsia="de-AT"/>
        </w:rPr>
        <w:t>InterruptVector_init.c</w:t>
      </w:r>
      <w:proofErr w:type="spellEnd"/>
      <w:r w:rsidRPr="000945E3">
        <w:rPr>
          <w:rFonts w:eastAsia="Times New Roman" w:cstheme="minorHAnsi"/>
          <w:color w:val="24292F"/>
          <w:sz w:val="24"/>
          <w:szCs w:val="24"/>
          <w:lang w:eastAsia="de-AT"/>
        </w:rPr>
        <w:t>" beginning from line 836 and for CC2 '</w:t>
      </w:r>
      <w:proofErr w:type="spellStart"/>
      <w:r w:rsidRPr="000945E3">
        <w:rPr>
          <w:rFonts w:eastAsia="Times New Roman" w:cstheme="minorHAnsi"/>
          <w:color w:val="24292F"/>
          <w:sz w:val="24"/>
          <w:szCs w:val="24"/>
          <w:lang w:eastAsia="de-AT"/>
        </w:rPr>
        <w:t>twi.c</w:t>
      </w:r>
      <w:proofErr w:type="spellEnd"/>
      <w:r w:rsidRPr="000945E3">
        <w:rPr>
          <w:rFonts w:eastAsia="Times New Roman" w:cstheme="minorHAnsi"/>
          <w:color w:val="24292F"/>
          <w:sz w:val="24"/>
          <w:szCs w:val="24"/>
          <w:lang w:eastAsia="de-AT"/>
        </w:rPr>
        <w:t>" from line 27 on.</w:t>
      </w:r>
    </w:p>
    <w:p w14:paraId="27E80F3D" w14:textId="0143DD54" w:rsidR="00233A4B" w:rsidRDefault="00233A4B" w:rsidP="00233A4B">
      <w:pPr>
        <w:shd w:val="clear" w:color="auto" w:fill="FFFFFF"/>
        <w:spacing w:after="240" w:line="240" w:lineRule="auto"/>
        <w:rPr>
          <w:rFonts w:eastAsia="Times New Roman" w:cstheme="minorHAnsi"/>
          <w:color w:val="24292F"/>
          <w:sz w:val="24"/>
          <w:szCs w:val="24"/>
          <w:lang w:eastAsia="de-AT"/>
        </w:rPr>
      </w:pPr>
      <w:r>
        <w:rPr>
          <w:noProof/>
        </w:rPr>
        <mc:AlternateContent>
          <mc:Choice Requires="wps">
            <w:drawing>
              <wp:anchor distT="0" distB="0" distL="114300" distR="114300" simplePos="0" relativeHeight="251658249" behindDoc="0" locked="0" layoutInCell="1" allowOverlap="1" wp14:anchorId="6BA934CE" wp14:editId="61956F94">
                <wp:simplePos x="0" y="0"/>
                <wp:positionH relativeFrom="column">
                  <wp:posOffset>0</wp:posOffset>
                </wp:positionH>
                <wp:positionV relativeFrom="paragraph">
                  <wp:posOffset>1742771</wp:posOffset>
                </wp:positionV>
                <wp:extent cx="6111240" cy="635"/>
                <wp:effectExtent l="0" t="0" r="3810" b="0"/>
                <wp:wrapTopAndBottom/>
                <wp:docPr id="16" name="Text Box 16"/>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77C3A0D1" w14:textId="6C0601DB" w:rsidR="00233A4B" w:rsidRPr="00CA501A" w:rsidRDefault="00233A4B" w:rsidP="00233A4B">
                            <w:pPr>
                              <w:pStyle w:val="Caption"/>
                              <w:jc w:val="center"/>
                              <w:rPr>
                                <w:rFonts w:eastAsia="Times New Roman" w:cstheme="minorHAnsi"/>
                                <w:noProof/>
                                <w:color w:val="24292F"/>
                                <w:sz w:val="24"/>
                                <w:szCs w:val="24"/>
                                <w:lang w:eastAsia="de-AT"/>
                              </w:rPr>
                            </w:pPr>
                            <w:r>
                              <w:t xml:space="preserve">Figure </w:t>
                            </w:r>
                            <w:r>
                              <w:fldChar w:fldCharType="begin"/>
                            </w:r>
                            <w:r>
                              <w:instrText xml:space="preserve"> SEQ Figure \* ARABIC </w:instrText>
                            </w:r>
                            <w:r>
                              <w:fldChar w:fldCharType="separate"/>
                            </w:r>
                            <w:r>
                              <w:rPr>
                                <w:noProof/>
                              </w:rPr>
                              <w:t>7</w:t>
                            </w:r>
                            <w:r>
                              <w:fldChar w:fldCharType="end"/>
                            </w:r>
                            <w:r>
                              <w:t>: Arduino example sketch for OBC dummy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934CE" id="Text Box 16" o:spid="_x0000_s1030" type="#_x0000_t202" style="position:absolute;margin-left:0;margin-top:137.25pt;width:481.2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9qpGQ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2Ww2v6GQpNjtx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" stroked="f">
                <v:textbox style="mso-fit-shape-to-text:t" inset="0,0,0,0">
                  <w:txbxContent>
                    <w:p w14:paraId="77C3A0D1" w14:textId="6C0601DB" w:rsidR="00233A4B" w:rsidRPr="00CA501A" w:rsidRDefault="00233A4B" w:rsidP="00233A4B">
                      <w:pPr>
                        <w:pStyle w:val="Caption"/>
                        <w:jc w:val="center"/>
                        <w:rPr>
                          <w:rFonts w:eastAsia="Times New Roman" w:cstheme="minorHAnsi"/>
                          <w:noProof/>
                          <w:color w:val="24292F"/>
                          <w:sz w:val="24"/>
                          <w:szCs w:val="24"/>
                          <w:lang w:eastAsia="de-AT"/>
                        </w:rPr>
                      </w:pPr>
                      <w:r>
                        <w:t xml:space="preserve">Figure </w:t>
                      </w:r>
                      <w:r>
                        <w:fldChar w:fldCharType="begin"/>
                      </w:r>
                      <w:r>
                        <w:instrText xml:space="preserve"> SEQ Figure \* ARABIC </w:instrText>
                      </w:r>
                      <w:r>
                        <w:fldChar w:fldCharType="separate"/>
                      </w:r>
                      <w:r>
                        <w:rPr>
                          <w:noProof/>
                        </w:rPr>
                        <w:t>7</w:t>
                      </w:r>
                      <w:r>
                        <w:fldChar w:fldCharType="end"/>
                      </w:r>
                      <w:r>
                        <w:t>: Arduino example sketch for OBC dummy</w:t>
                      </w:r>
                    </w:p>
                  </w:txbxContent>
                </v:textbox>
                <w10:wrap type="topAndBottom"/>
              </v:shape>
            </w:pict>
          </mc:Fallback>
        </mc:AlternateContent>
      </w:r>
      <w:r>
        <w:rPr>
          <w:rFonts w:eastAsia="Times New Roman" w:cstheme="minorHAnsi"/>
          <w:noProof/>
          <w:color w:val="24292F"/>
          <w:sz w:val="24"/>
          <w:szCs w:val="24"/>
          <w:lang w:eastAsia="de-AT"/>
        </w:rPr>
        <w:drawing>
          <wp:anchor distT="0" distB="0" distL="114300" distR="114300" simplePos="0" relativeHeight="251658248" behindDoc="0" locked="0" layoutInCell="1" allowOverlap="1" wp14:anchorId="0B08B266" wp14:editId="1FF4FC7F">
            <wp:simplePos x="0" y="0"/>
            <wp:positionH relativeFrom="margin">
              <wp:posOffset>0</wp:posOffset>
            </wp:positionH>
            <wp:positionV relativeFrom="paragraph">
              <wp:posOffset>660428</wp:posOffset>
            </wp:positionV>
            <wp:extent cx="6111240" cy="1049020"/>
            <wp:effectExtent l="0" t="0" r="3810" b="0"/>
            <wp:wrapTopAndBottom/>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11240" cy="1049020"/>
                    </a:xfrm>
                    <a:prstGeom prst="rect">
                      <a:avLst/>
                    </a:prstGeom>
                  </pic:spPr>
                </pic:pic>
              </a:graphicData>
            </a:graphic>
            <wp14:sizeRelH relativeFrom="margin">
              <wp14:pctWidth>0</wp14:pctWidth>
            </wp14:sizeRelH>
            <wp14:sizeRelV relativeFrom="margin">
              <wp14:pctHeight>0</wp14:pctHeight>
            </wp14:sizeRelV>
          </wp:anchor>
        </w:drawing>
      </w:r>
      <w:r w:rsidR="00484C8B" w:rsidRPr="000945E3">
        <w:rPr>
          <w:rFonts w:eastAsia="Times New Roman" w:cstheme="minorHAnsi"/>
          <w:color w:val="24292F"/>
          <w:sz w:val="24"/>
          <w:szCs w:val="24"/>
          <w:lang w:eastAsia="de-AT"/>
        </w:rPr>
        <w:t>Example of an Arduino sketch used to read out the data</w:t>
      </w:r>
      <w:r w:rsidR="0069348B">
        <w:rPr>
          <w:rFonts w:eastAsia="Times New Roman" w:cstheme="minorHAnsi"/>
          <w:color w:val="24292F"/>
          <w:sz w:val="24"/>
          <w:szCs w:val="24"/>
          <w:lang w:eastAsia="de-AT"/>
        </w:rPr>
        <w:t xml:space="preserve"> </w:t>
      </w:r>
      <w:r w:rsidR="00484C8B" w:rsidRPr="000945E3">
        <w:rPr>
          <w:rFonts w:eastAsia="Times New Roman" w:cstheme="minorHAnsi"/>
          <w:color w:val="24292F"/>
          <w:sz w:val="24"/>
          <w:szCs w:val="24"/>
          <w:lang w:eastAsia="de-AT"/>
        </w:rPr>
        <w:t>vector</w:t>
      </w:r>
      <w:r w:rsidR="00CC7FC2">
        <w:rPr>
          <w:rFonts w:eastAsia="Times New Roman" w:cstheme="minorHAnsi"/>
          <w:color w:val="24292F"/>
          <w:sz w:val="24"/>
          <w:szCs w:val="24"/>
          <w:lang w:eastAsia="de-AT"/>
        </w:rPr>
        <w:t xml:space="preserve"> (figure 7)</w:t>
      </w:r>
      <w:r w:rsidR="00484C8B" w:rsidRPr="000945E3">
        <w:rPr>
          <w:rFonts w:eastAsia="Times New Roman" w:cstheme="minorHAnsi"/>
          <w:color w:val="24292F"/>
          <w:sz w:val="24"/>
          <w:szCs w:val="24"/>
          <w:lang w:eastAsia="de-AT"/>
        </w:rPr>
        <w:t>:</w:t>
      </w:r>
      <w:r w:rsidR="00484C8B" w:rsidRPr="000945E3">
        <w:rPr>
          <w:rFonts w:eastAsia="Times New Roman" w:cstheme="minorHAnsi"/>
          <w:color w:val="24292F"/>
          <w:sz w:val="24"/>
          <w:szCs w:val="24"/>
          <w:lang w:eastAsia="de-AT"/>
        </w:rPr>
        <w:br/>
        <w:t xml:space="preserve">CC2_address = 0xAA; </w:t>
      </w:r>
      <w:proofErr w:type="spellStart"/>
      <w:r w:rsidR="00484C8B" w:rsidRPr="000945E3">
        <w:rPr>
          <w:rFonts w:eastAsia="Times New Roman" w:cstheme="minorHAnsi"/>
          <w:color w:val="24292F"/>
          <w:sz w:val="24"/>
          <w:szCs w:val="24"/>
          <w:lang w:eastAsia="de-AT"/>
        </w:rPr>
        <w:t>datavector_reg_numb</w:t>
      </w:r>
      <w:proofErr w:type="spellEnd"/>
      <w:r w:rsidR="00484C8B" w:rsidRPr="000945E3">
        <w:rPr>
          <w:rFonts w:eastAsia="Times New Roman" w:cstheme="minorHAnsi"/>
          <w:color w:val="24292F"/>
          <w:sz w:val="24"/>
          <w:szCs w:val="24"/>
          <w:lang w:eastAsia="de-AT"/>
        </w:rPr>
        <w:t xml:space="preserve"> = 5;</w:t>
      </w:r>
    </w:p>
    <w:p w14:paraId="15365EF3" w14:textId="772AB7B6" w:rsidR="00233A4B" w:rsidRDefault="00233A4B" w:rsidP="00233A4B">
      <w:pPr>
        <w:shd w:val="clear" w:color="auto" w:fill="FFFFFF"/>
        <w:spacing w:after="240" w:line="240" w:lineRule="auto"/>
        <w:rPr>
          <w:rFonts w:eastAsia="Times New Roman" w:cstheme="minorHAnsi"/>
          <w:color w:val="24292F"/>
          <w:sz w:val="24"/>
          <w:szCs w:val="24"/>
          <w:lang w:eastAsia="de-AT"/>
        </w:rPr>
      </w:pPr>
    </w:p>
    <w:p w14:paraId="356D404C" w14:textId="6152287C"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The variable "</w:t>
      </w:r>
      <w:proofErr w:type="spellStart"/>
      <w:r w:rsidRPr="000945E3">
        <w:rPr>
          <w:rFonts w:eastAsia="Times New Roman" w:cstheme="minorHAnsi"/>
          <w:color w:val="24292F"/>
          <w:sz w:val="24"/>
          <w:szCs w:val="24"/>
          <w:lang w:eastAsia="de-AT"/>
        </w:rPr>
        <w:t>datavector</w:t>
      </w:r>
      <w:proofErr w:type="spellEnd"/>
      <w:r w:rsidRPr="000945E3">
        <w:rPr>
          <w:rFonts w:eastAsia="Times New Roman" w:cstheme="minorHAnsi"/>
          <w:color w:val="24292F"/>
          <w:sz w:val="24"/>
          <w:szCs w:val="24"/>
          <w:lang w:eastAsia="de-AT"/>
        </w:rPr>
        <w:t>" contains now the 5th byte of the received data vector from CC2.</w:t>
      </w:r>
    </w:p>
    <w:p w14:paraId="3B48647F" w14:textId="537CB978" w:rsidR="00484C8B" w:rsidRPr="000945E3" w:rsidRDefault="00696733" w:rsidP="000945E3">
      <w:pPr>
        <w:pStyle w:val="berschrift2"/>
        <w:jc w:val="both"/>
        <w:rPr>
          <w:rFonts w:cstheme="minorHAnsi"/>
          <w:lang w:eastAsia="de-AT"/>
        </w:rPr>
      </w:pPr>
      <w:r w:rsidRPr="000945E3">
        <w:rPr>
          <w:rFonts w:cstheme="minorHAnsi"/>
          <w:lang w:eastAsia="de-AT"/>
        </w:rPr>
        <w:t>Structure</w:t>
      </w:r>
      <w:r w:rsidR="00484C8B" w:rsidRPr="000945E3">
        <w:rPr>
          <w:rFonts w:cstheme="minorHAnsi"/>
          <w:lang w:eastAsia="de-AT"/>
        </w:rPr>
        <w:t xml:space="preserve"> of the data vector that is send to the OBC:</w:t>
      </w:r>
    </w:p>
    <w:p w14:paraId="63444183" w14:textId="54379E06"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In flight mode the MC creates a data vector with all housekeeping data which is frequently send to the CC1/2 and then further to the OBC. The data vector is created in the firmware of the MC with the function "void </w:t>
      </w:r>
      <w:proofErr w:type="spellStart"/>
      <w:proofErr w:type="gramStart"/>
      <w:r w:rsidRPr="000945E3">
        <w:rPr>
          <w:rFonts w:eastAsia="Times New Roman" w:cstheme="minorHAnsi"/>
          <w:color w:val="24292F"/>
          <w:sz w:val="24"/>
          <w:szCs w:val="24"/>
          <w:lang w:eastAsia="de-AT"/>
        </w:rPr>
        <w:t>CreateDataVector</w:t>
      </w:r>
      <w:proofErr w:type="spellEnd"/>
      <w:r w:rsidRPr="000945E3">
        <w:rPr>
          <w:rFonts w:eastAsia="Times New Roman" w:cstheme="minorHAnsi"/>
          <w:color w:val="24292F"/>
          <w:sz w:val="24"/>
          <w:szCs w:val="24"/>
          <w:lang w:eastAsia="de-AT"/>
        </w:rPr>
        <w:t>(</w:t>
      </w:r>
      <w:proofErr w:type="gramEnd"/>
      <w:r w:rsidRPr="000945E3">
        <w:rPr>
          <w:rFonts w:eastAsia="Times New Roman" w:cstheme="minorHAnsi"/>
          <w:color w:val="24292F"/>
          <w:sz w:val="24"/>
          <w:szCs w:val="24"/>
          <w:lang w:eastAsia="de-AT"/>
        </w:rPr>
        <w:t>uint8_t *</w:t>
      </w:r>
      <w:proofErr w:type="spellStart"/>
      <w:r w:rsidRPr="000945E3">
        <w:rPr>
          <w:rFonts w:eastAsia="Times New Roman" w:cstheme="minorHAnsi"/>
          <w:color w:val="24292F"/>
          <w:sz w:val="24"/>
          <w:szCs w:val="24"/>
          <w:lang w:eastAsia="de-AT"/>
        </w:rPr>
        <w:t>dataVector</w:t>
      </w:r>
      <w:proofErr w:type="spellEnd"/>
      <w:r w:rsidRPr="000945E3">
        <w:rPr>
          <w:rFonts w:eastAsia="Times New Roman" w:cstheme="minorHAnsi"/>
          <w:color w:val="24292F"/>
          <w:sz w:val="24"/>
          <w:szCs w:val="24"/>
          <w:lang w:eastAsia="de-AT"/>
        </w:rPr>
        <w:t xml:space="preserve">)" which is </w:t>
      </w:r>
      <w:r w:rsidR="00285F5A" w:rsidRPr="000945E3">
        <w:rPr>
          <w:rFonts w:eastAsia="Times New Roman" w:cstheme="minorHAnsi"/>
          <w:color w:val="24292F"/>
          <w:sz w:val="24"/>
          <w:szCs w:val="24"/>
          <w:lang w:eastAsia="de-AT"/>
        </w:rPr>
        <w:t>implemented</w:t>
      </w:r>
      <w:r w:rsidRPr="000945E3">
        <w:rPr>
          <w:rFonts w:eastAsia="Times New Roman" w:cstheme="minorHAnsi"/>
          <w:color w:val="24292F"/>
          <w:sz w:val="24"/>
          <w:szCs w:val="24"/>
          <w:lang w:eastAsia="de-AT"/>
        </w:rPr>
        <w:t xml:space="preserve"> in the file "</w:t>
      </w:r>
      <w:proofErr w:type="spellStart"/>
      <w:r w:rsidRPr="000945E3">
        <w:rPr>
          <w:rFonts w:eastAsia="Times New Roman" w:cstheme="minorHAnsi"/>
          <w:color w:val="24292F"/>
          <w:sz w:val="24"/>
          <w:szCs w:val="24"/>
          <w:lang w:eastAsia="de-AT"/>
        </w:rPr>
        <w:t>CCinterface.c</w:t>
      </w:r>
      <w:proofErr w:type="spellEnd"/>
      <w:r w:rsidRPr="000945E3">
        <w:rPr>
          <w:rFonts w:eastAsia="Times New Roman" w:cstheme="minorHAnsi"/>
          <w:color w:val="24292F"/>
          <w:sz w:val="24"/>
          <w:szCs w:val="24"/>
          <w:lang w:eastAsia="de-AT"/>
        </w:rPr>
        <w:t xml:space="preserve">". The vector is </w:t>
      </w:r>
      <w:r w:rsidR="00285F5A" w:rsidRPr="000945E3">
        <w:rPr>
          <w:rFonts w:eastAsia="Times New Roman" w:cstheme="minorHAnsi"/>
          <w:color w:val="24292F"/>
          <w:sz w:val="24"/>
          <w:szCs w:val="24"/>
          <w:lang w:eastAsia="de-AT"/>
        </w:rPr>
        <w:t>structured</w:t>
      </w:r>
      <w:r w:rsidRPr="000945E3">
        <w:rPr>
          <w:rFonts w:eastAsia="Times New Roman" w:cstheme="minorHAnsi"/>
          <w:color w:val="24292F"/>
          <w:sz w:val="24"/>
          <w:szCs w:val="24"/>
          <w:lang w:eastAsia="de-AT"/>
        </w:rPr>
        <w:t xml:space="preserve"> as follows:</w:t>
      </w:r>
    </w:p>
    <w:p w14:paraId="4C923593" w14:textId="77777777" w:rsidR="00484C8B" w:rsidRPr="000945E3" w:rsidRDefault="00484C8B" w:rsidP="000945E3">
      <w:pPr>
        <w:numPr>
          <w:ilvl w:val="0"/>
          <w:numId w:val="9"/>
        </w:numPr>
        <w:shd w:val="clear" w:color="auto" w:fill="FFFFFF"/>
        <w:spacing w:before="100" w:beforeAutospacing="1"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uint8_t i;//</w:t>
      </w:r>
      <w:proofErr w:type="spellStart"/>
      <w:r w:rsidRPr="000945E3">
        <w:rPr>
          <w:rFonts w:eastAsia="Times New Roman" w:cstheme="minorHAnsi"/>
          <w:color w:val="24292F"/>
          <w:sz w:val="24"/>
          <w:szCs w:val="24"/>
          <w:lang w:val="de-AT" w:eastAsia="de-AT"/>
        </w:rPr>
        <w:t>for</w:t>
      </w:r>
      <w:proofErr w:type="spellEnd"/>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checksum</w:t>
      </w:r>
      <w:proofErr w:type="spellEnd"/>
    </w:p>
    <w:p w14:paraId="201E335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0] = '$';</w:t>
      </w:r>
    </w:p>
    <w:p w14:paraId="41A3D8B6"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 = 'D';</w:t>
      </w:r>
    </w:p>
    <w:p w14:paraId="45BD84A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5V VI </w:t>
      </w:r>
      <w:proofErr w:type="spellStart"/>
      <w:r w:rsidRPr="000945E3">
        <w:rPr>
          <w:rFonts w:eastAsia="Times New Roman" w:cstheme="minorHAnsi"/>
          <w:color w:val="24292F"/>
          <w:sz w:val="24"/>
          <w:szCs w:val="24"/>
          <w:lang w:val="de-AT" w:eastAsia="de-AT"/>
        </w:rPr>
        <w:t>data</w:t>
      </w:r>
      <w:proofErr w:type="spellEnd"/>
    </w:p>
    <w:p w14:paraId="1295C50B"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proofErr w:type="spellStart"/>
      <w:proofErr w:type="gramStart"/>
      <w:r w:rsidRPr="000945E3">
        <w:rPr>
          <w:rFonts w:eastAsia="Times New Roman" w:cstheme="minorHAnsi"/>
          <w:color w:val="24292F"/>
          <w:sz w:val="24"/>
          <w:szCs w:val="24"/>
          <w:lang w:eastAsia="de-AT"/>
        </w:rPr>
        <w:t>dataVector</w:t>
      </w:r>
      <w:proofErr w:type="spellEnd"/>
      <w:r w:rsidRPr="000945E3">
        <w:rPr>
          <w:rFonts w:eastAsia="Times New Roman" w:cstheme="minorHAnsi"/>
          <w:color w:val="24292F"/>
          <w:sz w:val="24"/>
          <w:szCs w:val="24"/>
          <w:lang w:eastAsia="de-AT"/>
        </w:rPr>
        <w:t>[</w:t>
      </w:r>
      <w:proofErr w:type="gramEnd"/>
      <w:r w:rsidRPr="000945E3">
        <w:rPr>
          <w:rFonts w:eastAsia="Times New Roman" w:cstheme="minorHAnsi"/>
          <w:color w:val="24292F"/>
          <w:sz w:val="24"/>
          <w:szCs w:val="24"/>
          <w:lang w:eastAsia="de-AT"/>
        </w:rPr>
        <w:t>2] = 'P'; //global_5V.i1Low;</w:t>
      </w:r>
    </w:p>
    <w:p w14:paraId="16B5057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 = global_5V.i1High;</w:t>
      </w:r>
    </w:p>
    <w:p w14:paraId="399EC71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 = global_5V.i2Low;</w:t>
      </w:r>
    </w:p>
    <w:p w14:paraId="1B47E385"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 = global_5V.i2High;</w:t>
      </w:r>
    </w:p>
    <w:p w14:paraId="2FF020F6"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lastRenderedPageBreak/>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 = global_5V.v1Low;</w:t>
      </w:r>
    </w:p>
    <w:p w14:paraId="2A2D475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7] = global_5V.v1High;</w:t>
      </w:r>
    </w:p>
    <w:p w14:paraId="2615F958"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8] = global_5V.v2Low;</w:t>
      </w:r>
    </w:p>
    <w:p w14:paraId="340B75AB"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9] = global_5V.v2High;</w:t>
      </w:r>
    </w:p>
    <w:p w14:paraId="36ADECA6"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3V3 VI </w:t>
      </w:r>
      <w:proofErr w:type="spellStart"/>
      <w:r w:rsidRPr="000945E3">
        <w:rPr>
          <w:rFonts w:eastAsia="Times New Roman" w:cstheme="minorHAnsi"/>
          <w:color w:val="24292F"/>
          <w:sz w:val="24"/>
          <w:szCs w:val="24"/>
          <w:lang w:val="de-AT" w:eastAsia="de-AT"/>
        </w:rPr>
        <w:t>data</w:t>
      </w:r>
      <w:proofErr w:type="spellEnd"/>
    </w:p>
    <w:p w14:paraId="495C79B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10] = global_3V3.i1Low;</w:t>
      </w:r>
    </w:p>
    <w:p w14:paraId="7BB734E7"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11] = global_3V3.i1High;</w:t>
      </w:r>
    </w:p>
    <w:p w14:paraId="3E757BA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12] = global_3V3.i2Low;</w:t>
      </w:r>
    </w:p>
    <w:p w14:paraId="3C167C22"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13] = global_3V3.i2High;</w:t>
      </w:r>
    </w:p>
    <w:p w14:paraId="45A4E77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14] = global_3V3.v1Low;</w:t>
      </w:r>
    </w:p>
    <w:p w14:paraId="625176A8"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15] = global_3V3.v1High;</w:t>
      </w:r>
    </w:p>
    <w:p w14:paraId="6A41F97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16] = global_3V3.v2Low;</w:t>
      </w:r>
    </w:p>
    <w:p w14:paraId="000C8D2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17] = global_3V3.v2High;</w:t>
      </w:r>
    </w:p>
    <w:p w14:paraId="7C8EA2E5"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edge</w:t>
      </w:r>
      <w:proofErr w:type="spellEnd"/>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temperature</w:t>
      </w:r>
      <w:proofErr w:type="spellEnd"/>
    </w:p>
    <w:p w14:paraId="070C13B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18] = </w:t>
      </w:r>
      <w:proofErr w:type="spellStart"/>
      <w:r w:rsidRPr="000945E3">
        <w:rPr>
          <w:rFonts w:eastAsia="Times New Roman" w:cstheme="minorHAnsi"/>
          <w:color w:val="24292F"/>
          <w:sz w:val="24"/>
          <w:szCs w:val="24"/>
          <w:lang w:val="de-AT" w:eastAsia="de-AT"/>
        </w:rPr>
        <w:t>global_tEdge.tempLow</w:t>
      </w:r>
      <w:proofErr w:type="spellEnd"/>
      <w:r w:rsidRPr="000945E3">
        <w:rPr>
          <w:rFonts w:eastAsia="Times New Roman" w:cstheme="minorHAnsi"/>
          <w:color w:val="24292F"/>
          <w:sz w:val="24"/>
          <w:szCs w:val="24"/>
          <w:lang w:val="de-AT" w:eastAsia="de-AT"/>
        </w:rPr>
        <w:t>;</w:t>
      </w:r>
    </w:p>
    <w:p w14:paraId="755D49F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19] = </w:t>
      </w:r>
      <w:proofErr w:type="spellStart"/>
      <w:r w:rsidRPr="000945E3">
        <w:rPr>
          <w:rFonts w:eastAsia="Times New Roman" w:cstheme="minorHAnsi"/>
          <w:color w:val="24292F"/>
          <w:sz w:val="24"/>
          <w:szCs w:val="24"/>
          <w:lang w:val="de-AT" w:eastAsia="de-AT"/>
        </w:rPr>
        <w:t>global_tEdge.tempHigh</w:t>
      </w:r>
      <w:proofErr w:type="spellEnd"/>
      <w:r w:rsidRPr="000945E3">
        <w:rPr>
          <w:rFonts w:eastAsia="Times New Roman" w:cstheme="minorHAnsi"/>
          <w:color w:val="24292F"/>
          <w:sz w:val="24"/>
          <w:szCs w:val="24"/>
          <w:lang w:val="de-AT" w:eastAsia="de-AT"/>
        </w:rPr>
        <w:t>;</w:t>
      </w:r>
    </w:p>
    <w:p w14:paraId="16EA831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center</w:t>
      </w:r>
      <w:proofErr w:type="spellEnd"/>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temperature</w:t>
      </w:r>
      <w:proofErr w:type="spellEnd"/>
    </w:p>
    <w:p w14:paraId="3DB2AE7E"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20] = </w:t>
      </w:r>
      <w:proofErr w:type="spellStart"/>
      <w:r w:rsidRPr="000945E3">
        <w:rPr>
          <w:rFonts w:eastAsia="Times New Roman" w:cstheme="minorHAnsi"/>
          <w:color w:val="24292F"/>
          <w:sz w:val="24"/>
          <w:szCs w:val="24"/>
          <w:lang w:val="de-AT" w:eastAsia="de-AT"/>
        </w:rPr>
        <w:t>global_tCenter.tempLow</w:t>
      </w:r>
      <w:proofErr w:type="spellEnd"/>
      <w:r w:rsidRPr="000945E3">
        <w:rPr>
          <w:rFonts w:eastAsia="Times New Roman" w:cstheme="minorHAnsi"/>
          <w:color w:val="24292F"/>
          <w:sz w:val="24"/>
          <w:szCs w:val="24"/>
          <w:lang w:val="de-AT" w:eastAsia="de-AT"/>
        </w:rPr>
        <w:t>;</w:t>
      </w:r>
    </w:p>
    <w:p w14:paraId="0ADCDBA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21] = </w:t>
      </w:r>
      <w:proofErr w:type="spellStart"/>
      <w:r w:rsidRPr="000945E3">
        <w:rPr>
          <w:rFonts w:eastAsia="Times New Roman" w:cstheme="minorHAnsi"/>
          <w:color w:val="24292F"/>
          <w:sz w:val="24"/>
          <w:szCs w:val="24"/>
          <w:lang w:val="de-AT" w:eastAsia="de-AT"/>
        </w:rPr>
        <w:t>global_tCenter.tempHigh</w:t>
      </w:r>
      <w:proofErr w:type="spellEnd"/>
      <w:r w:rsidRPr="000945E3">
        <w:rPr>
          <w:rFonts w:eastAsia="Times New Roman" w:cstheme="minorHAnsi"/>
          <w:color w:val="24292F"/>
          <w:sz w:val="24"/>
          <w:szCs w:val="24"/>
          <w:lang w:val="de-AT" w:eastAsia="de-AT"/>
        </w:rPr>
        <w:t>;</w:t>
      </w:r>
    </w:p>
    <w:p w14:paraId="55E3AB9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HV VI </w:t>
      </w:r>
      <w:proofErr w:type="spellStart"/>
      <w:r w:rsidRPr="000945E3">
        <w:rPr>
          <w:rFonts w:eastAsia="Times New Roman" w:cstheme="minorHAnsi"/>
          <w:color w:val="24292F"/>
          <w:sz w:val="24"/>
          <w:szCs w:val="24"/>
          <w:lang w:val="de-AT" w:eastAsia="de-AT"/>
        </w:rPr>
        <w:t>data</w:t>
      </w:r>
      <w:proofErr w:type="spellEnd"/>
    </w:p>
    <w:p w14:paraId="1A3AF82F"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22] = global_HV.i1Low;</w:t>
      </w:r>
    </w:p>
    <w:p w14:paraId="634FD04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23] = global_HV.i1High;</w:t>
      </w:r>
    </w:p>
    <w:p w14:paraId="07F53BC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24] = global_HV.i2Low;</w:t>
      </w:r>
    </w:p>
    <w:p w14:paraId="66025BC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25] = global_HV.i2High;</w:t>
      </w:r>
    </w:p>
    <w:p w14:paraId="0387435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26] = global_HV.v1Low;</w:t>
      </w:r>
    </w:p>
    <w:p w14:paraId="772E87D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27] = global_HV.v1High;</w:t>
      </w:r>
    </w:p>
    <w:p w14:paraId="4F1D2D66"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28] = global_HV.v2Low;</w:t>
      </w:r>
    </w:p>
    <w:p w14:paraId="2D637F3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29] = global_HV.v2High;</w:t>
      </w:r>
    </w:p>
    <w:p w14:paraId="5D134C2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battery</w:t>
      </w:r>
      <w:proofErr w:type="spellEnd"/>
      <w:r w:rsidRPr="000945E3">
        <w:rPr>
          <w:rFonts w:eastAsia="Times New Roman" w:cstheme="minorHAnsi"/>
          <w:color w:val="24292F"/>
          <w:sz w:val="24"/>
          <w:szCs w:val="24"/>
          <w:lang w:val="de-AT" w:eastAsia="de-AT"/>
        </w:rPr>
        <w:t xml:space="preserve"> 1 VI </w:t>
      </w:r>
      <w:proofErr w:type="spellStart"/>
      <w:r w:rsidRPr="000945E3">
        <w:rPr>
          <w:rFonts w:eastAsia="Times New Roman" w:cstheme="minorHAnsi"/>
          <w:color w:val="24292F"/>
          <w:sz w:val="24"/>
          <w:szCs w:val="24"/>
          <w:lang w:val="de-AT" w:eastAsia="de-AT"/>
        </w:rPr>
        <w:t>data</w:t>
      </w:r>
      <w:proofErr w:type="spellEnd"/>
    </w:p>
    <w:p w14:paraId="485E17D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30] = global_viBat1.i1Low;</w:t>
      </w:r>
    </w:p>
    <w:p w14:paraId="5CC657FE"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31] = global_viBat1.i1High;</w:t>
      </w:r>
    </w:p>
    <w:p w14:paraId="402A9BE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32] = global_viBat1.i2Low;</w:t>
      </w:r>
    </w:p>
    <w:p w14:paraId="3DAB53E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33] = global_viBat1.i2High;</w:t>
      </w:r>
    </w:p>
    <w:p w14:paraId="70BE3867"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34] = global_viBat1.v1Low;</w:t>
      </w:r>
    </w:p>
    <w:p w14:paraId="4C86BACF"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35] = global_viBat1.v1High;</w:t>
      </w:r>
    </w:p>
    <w:p w14:paraId="67B9668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36] = global_viBat1.v2Low;</w:t>
      </w:r>
    </w:p>
    <w:p w14:paraId="4E9FF06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37] = global_viBat1.v2High;</w:t>
      </w:r>
    </w:p>
    <w:p w14:paraId="68D6C708"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battery</w:t>
      </w:r>
      <w:proofErr w:type="spellEnd"/>
      <w:r w:rsidRPr="000945E3">
        <w:rPr>
          <w:rFonts w:eastAsia="Times New Roman" w:cstheme="minorHAnsi"/>
          <w:color w:val="24292F"/>
          <w:sz w:val="24"/>
          <w:szCs w:val="24"/>
          <w:lang w:val="de-AT" w:eastAsia="de-AT"/>
        </w:rPr>
        <w:t xml:space="preserve"> 2 VI </w:t>
      </w:r>
      <w:proofErr w:type="spellStart"/>
      <w:r w:rsidRPr="000945E3">
        <w:rPr>
          <w:rFonts w:eastAsia="Times New Roman" w:cstheme="minorHAnsi"/>
          <w:color w:val="24292F"/>
          <w:sz w:val="24"/>
          <w:szCs w:val="24"/>
          <w:lang w:val="de-AT" w:eastAsia="de-AT"/>
        </w:rPr>
        <w:t>data</w:t>
      </w:r>
      <w:proofErr w:type="spellEnd"/>
    </w:p>
    <w:p w14:paraId="129E646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38] = global_viBat2.i1Low;</w:t>
      </w:r>
    </w:p>
    <w:p w14:paraId="617ED63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39] = global_viBat2.i1High;</w:t>
      </w:r>
    </w:p>
    <w:p w14:paraId="59EC5C5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lastRenderedPageBreak/>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40] = global_viBat2.i2Low;</w:t>
      </w:r>
    </w:p>
    <w:p w14:paraId="5BA01C9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41] = global_viBat2.i2High;</w:t>
      </w:r>
    </w:p>
    <w:p w14:paraId="2875F7FE"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42] = global_viBat2.v1Low;</w:t>
      </w:r>
    </w:p>
    <w:p w14:paraId="50B7A00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43] = global_viBat2.v1High;</w:t>
      </w:r>
    </w:p>
    <w:p w14:paraId="2F82A40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44] = global_viBat2.v2Low;</w:t>
      </w:r>
    </w:p>
    <w:p w14:paraId="41DA791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45] = global_viBat2.v2High;</w:t>
      </w:r>
    </w:p>
    <w:p w14:paraId="7563CF6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battery</w:t>
      </w:r>
      <w:proofErr w:type="spellEnd"/>
      <w:r w:rsidRPr="000945E3">
        <w:rPr>
          <w:rFonts w:eastAsia="Times New Roman" w:cstheme="minorHAnsi"/>
          <w:color w:val="24292F"/>
          <w:sz w:val="24"/>
          <w:szCs w:val="24"/>
          <w:lang w:val="de-AT" w:eastAsia="de-AT"/>
        </w:rPr>
        <w:t xml:space="preserve"> 1 </w:t>
      </w:r>
      <w:proofErr w:type="spellStart"/>
      <w:r w:rsidRPr="000945E3">
        <w:rPr>
          <w:rFonts w:eastAsia="Times New Roman" w:cstheme="minorHAnsi"/>
          <w:color w:val="24292F"/>
          <w:sz w:val="24"/>
          <w:szCs w:val="24"/>
          <w:lang w:val="de-AT" w:eastAsia="de-AT"/>
        </w:rPr>
        <w:t>temperature</w:t>
      </w:r>
      <w:proofErr w:type="spellEnd"/>
    </w:p>
    <w:p w14:paraId="1117914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46] = global_tBat1.tempLow;</w:t>
      </w:r>
    </w:p>
    <w:p w14:paraId="502D574A"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47] = global_tBat1.tempHigh;</w:t>
      </w:r>
    </w:p>
    <w:p w14:paraId="767A8D7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 </w:t>
      </w:r>
      <w:proofErr w:type="spellStart"/>
      <w:r w:rsidRPr="000945E3">
        <w:rPr>
          <w:rFonts w:eastAsia="Times New Roman" w:cstheme="minorHAnsi"/>
          <w:color w:val="24292F"/>
          <w:sz w:val="24"/>
          <w:szCs w:val="24"/>
          <w:lang w:val="de-AT" w:eastAsia="de-AT"/>
        </w:rPr>
        <w:t>battery</w:t>
      </w:r>
      <w:proofErr w:type="spellEnd"/>
      <w:r w:rsidRPr="000945E3">
        <w:rPr>
          <w:rFonts w:eastAsia="Times New Roman" w:cstheme="minorHAnsi"/>
          <w:color w:val="24292F"/>
          <w:sz w:val="24"/>
          <w:szCs w:val="24"/>
          <w:lang w:val="de-AT" w:eastAsia="de-AT"/>
        </w:rPr>
        <w:t xml:space="preserve"> 2 </w:t>
      </w:r>
      <w:proofErr w:type="spellStart"/>
      <w:r w:rsidRPr="000945E3">
        <w:rPr>
          <w:rFonts w:eastAsia="Times New Roman" w:cstheme="minorHAnsi"/>
          <w:color w:val="24292F"/>
          <w:sz w:val="24"/>
          <w:szCs w:val="24"/>
          <w:lang w:val="de-AT" w:eastAsia="de-AT"/>
        </w:rPr>
        <w:t>temperature</w:t>
      </w:r>
      <w:proofErr w:type="spellEnd"/>
    </w:p>
    <w:p w14:paraId="569126E7"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48] = global_tBat2.tempLow;</w:t>
      </w:r>
    </w:p>
    <w:p w14:paraId="198E59B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49] = global_tBat2.tempHigh;</w:t>
      </w:r>
    </w:p>
    <w:p w14:paraId="051392C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status registers (not correctly implemented yet)</w:t>
      </w:r>
    </w:p>
    <w:p w14:paraId="5AF1931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50] = GetEEStatus1();</w:t>
      </w:r>
    </w:p>
    <w:p w14:paraId="00A57E5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51] = GetEEStatus2();</w:t>
      </w:r>
    </w:p>
    <w:p w14:paraId="67EC183B"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52] = GetEEStatus3();</w:t>
      </w:r>
    </w:p>
    <w:p w14:paraId="676A86B8"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estimated capacity battery 1 and 2 (not implemented yet)</w:t>
      </w:r>
    </w:p>
    <w:p w14:paraId="7CBF2CB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53] = 0x01;</w:t>
      </w:r>
    </w:p>
    <w:p w14:paraId="4D243E1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54] = 0x02;</w:t>
      </w:r>
    </w:p>
    <w:p w14:paraId="026E630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number of reboots MC, CC1 and CC2 (not implemented yet)</w:t>
      </w:r>
    </w:p>
    <w:p w14:paraId="5FD8D9C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55] = </w:t>
      </w:r>
      <w:proofErr w:type="spellStart"/>
      <w:r w:rsidRPr="000945E3">
        <w:rPr>
          <w:rFonts w:eastAsia="Times New Roman" w:cstheme="minorHAnsi"/>
          <w:color w:val="24292F"/>
          <w:sz w:val="24"/>
          <w:szCs w:val="24"/>
          <w:lang w:val="de-AT" w:eastAsia="de-AT"/>
        </w:rPr>
        <w:t>GetEERebootCount</w:t>
      </w:r>
      <w:proofErr w:type="spellEnd"/>
      <w:r w:rsidRPr="000945E3">
        <w:rPr>
          <w:rFonts w:eastAsia="Times New Roman" w:cstheme="minorHAnsi"/>
          <w:color w:val="24292F"/>
          <w:sz w:val="24"/>
          <w:szCs w:val="24"/>
          <w:lang w:val="de-AT" w:eastAsia="de-AT"/>
        </w:rPr>
        <w:t>();</w:t>
      </w:r>
    </w:p>
    <w:p w14:paraId="1D26AA6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56] = 0x01;</w:t>
      </w:r>
    </w:p>
    <w:p w14:paraId="6F6390A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57] = 0x02;</w:t>
      </w:r>
    </w:p>
    <w:p w14:paraId="59B2083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VCC_CC1, TEMP_CC1, VCC_CC2, TEMP_CC2 (not implemented yet)</w:t>
      </w:r>
    </w:p>
    <w:p w14:paraId="1DF268B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58] = 0x01;</w:t>
      </w:r>
    </w:p>
    <w:p w14:paraId="77A837E7"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59] = 0x01;</w:t>
      </w:r>
    </w:p>
    <w:p w14:paraId="0B7589B0"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60] = 0x02;</w:t>
      </w:r>
    </w:p>
    <w:p w14:paraId="372FE6A7"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61] = 0x02;</w:t>
      </w:r>
    </w:p>
    <w:p w14:paraId="43B0539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status CC1, CC2 (not implemented yet)</w:t>
      </w:r>
    </w:p>
    <w:p w14:paraId="5E84515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62] = 0x01;</w:t>
      </w:r>
    </w:p>
    <w:p w14:paraId="1530CC3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63] = 0x02;</w:t>
      </w:r>
    </w:p>
    <w:p w14:paraId="0C167B5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 TBD, TBD, </w:t>
      </w:r>
      <w:proofErr w:type="spellStart"/>
      <w:r w:rsidRPr="000945E3">
        <w:rPr>
          <w:rFonts w:eastAsia="Times New Roman" w:cstheme="minorHAnsi"/>
          <w:color w:val="24292F"/>
          <w:sz w:val="24"/>
          <w:szCs w:val="24"/>
          <w:lang w:eastAsia="de-AT"/>
        </w:rPr>
        <w:t>CCx</w:t>
      </w:r>
      <w:proofErr w:type="spellEnd"/>
      <w:r w:rsidRPr="000945E3">
        <w:rPr>
          <w:rFonts w:eastAsia="Times New Roman" w:cstheme="minorHAnsi"/>
          <w:color w:val="24292F"/>
          <w:sz w:val="24"/>
          <w:szCs w:val="24"/>
          <w:lang w:eastAsia="de-AT"/>
        </w:rPr>
        <w:t xml:space="preserve"> FOVR, </w:t>
      </w:r>
      <w:proofErr w:type="spellStart"/>
      <w:r w:rsidRPr="000945E3">
        <w:rPr>
          <w:rFonts w:eastAsia="Times New Roman" w:cstheme="minorHAnsi"/>
          <w:color w:val="24292F"/>
          <w:sz w:val="24"/>
          <w:szCs w:val="24"/>
          <w:lang w:eastAsia="de-AT"/>
        </w:rPr>
        <w:t>CCx</w:t>
      </w:r>
      <w:proofErr w:type="spellEnd"/>
      <w:r w:rsidRPr="000945E3">
        <w:rPr>
          <w:rFonts w:eastAsia="Times New Roman" w:cstheme="minorHAnsi"/>
          <w:color w:val="24292F"/>
          <w:sz w:val="24"/>
          <w:szCs w:val="24"/>
          <w:lang w:eastAsia="de-AT"/>
        </w:rPr>
        <w:t xml:space="preserve"> OVR (not implemented yet)</w:t>
      </w:r>
    </w:p>
    <w:p w14:paraId="5586CF5C"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64] = 0x33;</w:t>
      </w:r>
    </w:p>
    <w:p w14:paraId="2FCDE7F2"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65] = 0x33;</w:t>
      </w:r>
    </w:p>
    <w:p w14:paraId="0947FB7F"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66] = 0x33;</w:t>
      </w:r>
    </w:p>
    <w:p w14:paraId="2987DCAD"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67] = 0x33;</w:t>
      </w:r>
    </w:p>
    <w:p w14:paraId="5C29B2C3"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checksum of byte 0 to 65 via XOR</w:t>
      </w:r>
    </w:p>
    <w:p w14:paraId="46BBBB7B"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68] = </w:t>
      </w:r>
      <w:proofErr w:type="spell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[0];</w:t>
      </w:r>
    </w:p>
    <w:p w14:paraId="2B1432F4"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eastAsia="de-AT"/>
        </w:rPr>
      </w:pPr>
      <w:proofErr w:type="gramStart"/>
      <w:r w:rsidRPr="000945E3">
        <w:rPr>
          <w:rFonts w:eastAsia="Times New Roman" w:cstheme="minorHAnsi"/>
          <w:color w:val="24292F"/>
          <w:sz w:val="24"/>
          <w:szCs w:val="24"/>
          <w:lang w:eastAsia="de-AT"/>
        </w:rPr>
        <w:t>for(</w:t>
      </w:r>
      <w:proofErr w:type="spellStart"/>
      <w:proofErr w:type="gramEnd"/>
      <w:r w:rsidRPr="000945E3">
        <w:rPr>
          <w:rFonts w:eastAsia="Times New Roman" w:cstheme="minorHAnsi"/>
          <w:color w:val="24292F"/>
          <w:sz w:val="24"/>
          <w:szCs w:val="24"/>
          <w:lang w:eastAsia="de-AT"/>
        </w:rPr>
        <w:t>i</w:t>
      </w:r>
      <w:proofErr w:type="spellEnd"/>
      <w:r w:rsidRPr="000945E3">
        <w:rPr>
          <w:rFonts w:eastAsia="Times New Roman" w:cstheme="minorHAnsi"/>
          <w:color w:val="24292F"/>
          <w:sz w:val="24"/>
          <w:szCs w:val="24"/>
          <w:lang w:eastAsia="de-AT"/>
        </w:rPr>
        <w:t xml:space="preserve"> = 1; </w:t>
      </w:r>
      <w:proofErr w:type="spellStart"/>
      <w:r w:rsidRPr="000945E3">
        <w:rPr>
          <w:rFonts w:eastAsia="Times New Roman" w:cstheme="minorHAnsi"/>
          <w:color w:val="24292F"/>
          <w:sz w:val="24"/>
          <w:szCs w:val="24"/>
          <w:lang w:eastAsia="de-AT"/>
        </w:rPr>
        <w:t>i</w:t>
      </w:r>
      <w:proofErr w:type="spellEnd"/>
      <w:r w:rsidRPr="000945E3">
        <w:rPr>
          <w:rFonts w:eastAsia="Times New Roman" w:cstheme="minorHAnsi"/>
          <w:color w:val="24292F"/>
          <w:sz w:val="24"/>
          <w:szCs w:val="24"/>
          <w:lang w:eastAsia="de-AT"/>
        </w:rPr>
        <w:t xml:space="preserve"> &lt;= CHECKSUM_LIMIT_MC_CC; </w:t>
      </w:r>
      <w:proofErr w:type="spellStart"/>
      <w:r w:rsidRPr="000945E3">
        <w:rPr>
          <w:rFonts w:eastAsia="Times New Roman" w:cstheme="minorHAnsi"/>
          <w:color w:val="24292F"/>
          <w:sz w:val="24"/>
          <w:szCs w:val="24"/>
          <w:lang w:eastAsia="de-AT"/>
        </w:rPr>
        <w:t>i</w:t>
      </w:r>
      <w:proofErr w:type="spellEnd"/>
      <w:r w:rsidRPr="000945E3">
        <w:rPr>
          <w:rFonts w:eastAsia="Times New Roman" w:cstheme="minorHAnsi"/>
          <w:color w:val="24292F"/>
          <w:sz w:val="24"/>
          <w:szCs w:val="24"/>
          <w:lang w:eastAsia="de-AT"/>
        </w:rPr>
        <w:t>++)//Checksum</w:t>
      </w:r>
    </w:p>
    <w:p w14:paraId="40F3893E"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w:t>
      </w:r>
    </w:p>
    <w:p w14:paraId="59E4D7C1"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lastRenderedPageBreak/>
        <w:t>dataVector</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68] ^= </w:t>
      </w:r>
      <w:proofErr w:type="spellStart"/>
      <w:r w:rsidRPr="000945E3">
        <w:rPr>
          <w:rFonts w:eastAsia="Times New Roman" w:cstheme="minorHAnsi"/>
          <w:color w:val="24292F"/>
          <w:sz w:val="24"/>
          <w:szCs w:val="24"/>
          <w:lang w:val="de-AT" w:eastAsia="de-AT"/>
        </w:rPr>
        <w:t>dataVector</w:t>
      </w:r>
      <w:proofErr w:type="spellEnd"/>
      <w:r w:rsidRPr="000945E3">
        <w:rPr>
          <w:rFonts w:eastAsia="Times New Roman" w:cstheme="minorHAnsi"/>
          <w:color w:val="24292F"/>
          <w:sz w:val="24"/>
          <w:szCs w:val="24"/>
          <w:lang w:val="de-AT" w:eastAsia="de-AT"/>
        </w:rPr>
        <w:t>[i];</w:t>
      </w:r>
    </w:p>
    <w:p w14:paraId="3B35E4D9" w14:textId="77777777" w:rsidR="00484C8B" w:rsidRPr="000945E3" w:rsidRDefault="00484C8B" w:rsidP="000945E3">
      <w:pPr>
        <w:numPr>
          <w:ilvl w:val="0"/>
          <w:numId w:val="9"/>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w:t>
      </w:r>
    </w:p>
    <w:p w14:paraId="1D993B97"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This data vector with the size of 69 byte is send to the CC1/2. In the firmware of the CC1/2 the vector is extended to the size of 88 byte and filled with data from CC1/2. </w:t>
      </w:r>
      <w:proofErr w:type="gramStart"/>
      <w:r w:rsidRPr="000945E3">
        <w:rPr>
          <w:rFonts w:eastAsia="Times New Roman" w:cstheme="minorHAnsi"/>
          <w:color w:val="24292F"/>
          <w:sz w:val="24"/>
          <w:szCs w:val="24"/>
          <w:lang w:eastAsia="de-AT"/>
        </w:rPr>
        <w:t>e.g.</w:t>
      </w:r>
      <w:proofErr w:type="gramEnd"/>
      <w:r w:rsidRPr="000945E3">
        <w:rPr>
          <w:rFonts w:eastAsia="Times New Roman" w:cstheme="minorHAnsi"/>
          <w:color w:val="24292F"/>
          <w:sz w:val="24"/>
          <w:szCs w:val="24"/>
          <w:lang w:eastAsia="de-AT"/>
        </w:rPr>
        <w:t xml:space="preserve"> In the firmware of CC2 the data vector is extended as follows:</w:t>
      </w:r>
    </w:p>
    <w:p w14:paraId="1A8FD2C5"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The </w:t>
      </w:r>
      <w:proofErr w:type="spellStart"/>
      <w:r w:rsidRPr="000945E3">
        <w:rPr>
          <w:rFonts w:eastAsia="Times New Roman" w:cstheme="minorHAnsi"/>
          <w:color w:val="24292F"/>
          <w:sz w:val="24"/>
          <w:szCs w:val="24"/>
          <w:lang w:eastAsia="de-AT"/>
        </w:rPr>
        <w:t>dataVector</w:t>
      </w:r>
      <w:proofErr w:type="spellEnd"/>
      <w:r w:rsidRPr="000945E3">
        <w:rPr>
          <w:rFonts w:eastAsia="Times New Roman" w:cstheme="minorHAnsi"/>
          <w:color w:val="24292F"/>
          <w:sz w:val="24"/>
          <w:szCs w:val="24"/>
          <w:lang w:eastAsia="de-AT"/>
        </w:rPr>
        <w:t xml:space="preserve"> from the MC is received from CC2 via UART byte per byte and saved in a new vector called "data".</w:t>
      </w:r>
    </w:p>
    <w:p w14:paraId="1A958AEA"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val="de-AT" w:eastAsia="de-AT"/>
        </w:rPr>
      </w:pPr>
      <w:proofErr w:type="spellStart"/>
      <w:r w:rsidRPr="000945E3">
        <w:rPr>
          <w:rFonts w:eastAsia="Times New Roman" w:cstheme="minorHAnsi"/>
          <w:color w:val="24292F"/>
          <w:sz w:val="24"/>
          <w:szCs w:val="24"/>
          <w:lang w:val="de-AT" w:eastAsia="de-AT"/>
        </w:rPr>
        <w:t>main.h</w:t>
      </w:r>
      <w:proofErr w:type="spellEnd"/>
      <w:r w:rsidRPr="000945E3">
        <w:rPr>
          <w:rFonts w:eastAsia="Times New Roman" w:cstheme="minorHAnsi"/>
          <w:color w:val="24292F"/>
          <w:sz w:val="24"/>
          <w:szCs w:val="24"/>
          <w:lang w:val="de-AT" w:eastAsia="de-AT"/>
        </w:rPr>
        <w:t>:</w:t>
      </w:r>
    </w:p>
    <w:p w14:paraId="75FEE116" w14:textId="77777777" w:rsidR="00484C8B" w:rsidRPr="000945E3" w:rsidRDefault="00484C8B" w:rsidP="000945E3">
      <w:pPr>
        <w:numPr>
          <w:ilvl w:val="0"/>
          <w:numId w:val="10"/>
        </w:numPr>
        <w:shd w:val="clear" w:color="auto" w:fill="FFFFFF"/>
        <w:spacing w:before="100" w:beforeAutospacing="1"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w:t>
      </w:r>
      <w:proofErr w:type="spellStart"/>
      <w:r w:rsidRPr="000945E3">
        <w:rPr>
          <w:rFonts w:eastAsia="Times New Roman" w:cstheme="minorHAnsi"/>
          <w:color w:val="24292F"/>
          <w:sz w:val="24"/>
          <w:szCs w:val="24"/>
          <w:lang w:eastAsia="de-AT"/>
        </w:rPr>
        <w:t>rb_ct</w:t>
      </w:r>
      <w:proofErr w:type="spellEnd"/>
      <w:r w:rsidRPr="000945E3">
        <w:rPr>
          <w:rFonts w:eastAsia="Times New Roman" w:cstheme="minorHAnsi"/>
          <w:color w:val="24292F"/>
          <w:sz w:val="24"/>
          <w:szCs w:val="24"/>
          <w:lang w:eastAsia="de-AT"/>
        </w:rPr>
        <w:t xml:space="preserve">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55] //reboot counter of</w:t>
      </w:r>
    </w:p>
    <w:p w14:paraId="4E0DFE08"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VCC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 xml:space="preserve">58] //supply voltage </w:t>
      </w:r>
      <w:proofErr w:type="spellStart"/>
      <w:r w:rsidRPr="000945E3">
        <w:rPr>
          <w:rFonts w:eastAsia="Times New Roman" w:cstheme="minorHAnsi"/>
          <w:color w:val="24292F"/>
          <w:sz w:val="24"/>
          <w:szCs w:val="24"/>
          <w:lang w:eastAsia="de-AT"/>
        </w:rPr>
        <w:t>Vcc</w:t>
      </w:r>
      <w:proofErr w:type="spellEnd"/>
    </w:p>
    <w:p w14:paraId="09D74842"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 xml:space="preserve">#define TEMP </w:t>
      </w:r>
      <w:proofErr w:type="spellStart"/>
      <w:proofErr w:type="gramStart"/>
      <w:r w:rsidRPr="000945E3">
        <w:rPr>
          <w:rFonts w:eastAsia="Times New Roman" w:cstheme="minorHAnsi"/>
          <w:color w:val="24292F"/>
          <w:sz w:val="24"/>
          <w:szCs w:val="24"/>
          <w:lang w:val="de-AT" w:eastAsia="de-AT"/>
        </w:rPr>
        <w:t>data</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59] //internal </w:t>
      </w:r>
      <w:proofErr w:type="spellStart"/>
      <w:r w:rsidRPr="000945E3">
        <w:rPr>
          <w:rFonts w:eastAsia="Times New Roman" w:cstheme="minorHAnsi"/>
          <w:color w:val="24292F"/>
          <w:sz w:val="24"/>
          <w:szCs w:val="24"/>
          <w:lang w:val="de-AT" w:eastAsia="de-AT"/>
        </w:rPr>
        <w:t>temperature</w:t>
      </w:r>
      <w:proofErr w:type="spellEnd"/>
    </w:p>
    <w:p w14:paraId="22FBCD2B"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status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61] //status of CC2</w:t>
      </w:r>
    </w:p>
    <w:p w14:paraId="30FA9F26"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FOVR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81] //force output value register</w:t>
      </w:r>
    </w:p>
    <w:p w14:paraId="19B834F2"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OVR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82] //output value register</w:t>
      </w:r>
    </w:p>
    <w:p w14:paraId="4AD3EDF9" w14:textId="77777777" w:rsidR="00484C8B" w:rsidRPr="000945E3" w:rsidRDefault="00484C8B" w:rsidP="000945E3">
      <w:pPr>
        <w:numPr>
          <w:ilvl w:val="0"/>
          <w:numId w:val="10"/>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#define </w:t>
      </w:r>
      <w:proofErr w:type="spellStart"/>
      <w:r w:rsidRPr="000945E3">
        <w:rPr>
          <w:rFonts w:eastAsia="Times New Roman" w:cstheme="minorHAnsi"/>
          <w:color w:val="24292F"/>
          <w:sz w:val="24"/>
          <w:szCs w:val="24"/>
          <w:lang w:eastAsia="de-AT"/>
        </w:rPr>
        <w:t>new_data_flag</w:t>
      </w:r>
      <w:proofErr w:type="spellEnd"/>
      <w:r w:rsidRPr="000945E3">
        <w:rPr>
          <w:rFonts w:eastAsia="Times New Roman" w:cstheme="minorHAnsi"/>
          <w:color w:val="24292F"/>
          <w:sz w:val="24"/>
          <w:szCs w:val="24"/>
          <w:lang w:eastAsia="de-AT"/>
        </w:rPr>
        <w:t xml:space="preserve"> </w:t>
      </w:r>
      <w:proofErr w:type="gramStart"/>
      <w:r w:rsidRPr="000945E3">
        <w:rPr>
          <w:rFonts w:eastAsia="Times New Roman" w:cstheme="minorHAnsi"/>
          <w:color w:val="24292F"/>
          <w:sz w:val="24"/>
          <w:szCs w:val="24"/>
          <w:lang w:eastAsia="de-AT"/>
        </w:rPr>
        <w:t>data[</w:t>
      </w:r>
      <w:proofErr w:type="gramEnd"/>
      <w:r w:rsidRPr="000945E3">
        <w:rPr>
          <w:rFonts w:eastAsia="Times New Roman" w:cstheme="minorHAnsi"/>
          <w:color w:val="24292F"/>
          <w:sz w:val="24"/>
          <w:szCs w:val="24"/>
          <w:lang w:eastAsia="de-AT"/>
        </w:rPr>
        <w:t>87] //if new data from OBC received since last com. with MC 1, else 0.</w:t>
      </w:r>
    </w:p>
    <w:p w14:paraId="3F5D3CED" w14:textId="77777777" w:rsidR="00484C8B" w:rsidRPr="000945E3" w:rsidRDefault="00484C8B" w:rsidP="000945E3">
      <w:pPr>
        <w:shd w:val="clear" w:color="auto" w:fill="FFFFFF"/>
        <w:spacing w:after="240" w:line="240" w:lineRule="auto"/>
        <w:jc w:val="both"/>
        <w:rPr>
          <w:rFonts w:eastAsia="Times New Roman" w:cstheme="minorHAnsi"/>
          <w:color w:val="24292F"/>
          <w:sz w:val="24"/>
          <w:szCs w:val="24"/>
          <w:lang w:val="de-AT" w:eastAsia="de-AT"/>
        </w:rPr>
      </w:pPr>
      <w:proofErr w:type="spellStart"/>
      <w:r w:rsidRPr="000945E3">
        <w:rPr>
          <w:rFonts w:eastAsia="Times New Roman" w:cstheme="minorHAnsi"/>
          <w:color w:val="24292F"/>
          <w:sz w:val="24"/>
          <w:szCs w:val="24"/>
          <w:lang w:val="de-AT" w:eastAsia="de-AT"/>
        </w:rPr>
        <w:t>uart.c</w:t>
      </w:r>
      <w:proofErr w:type="spellEnd"/>
      <w:r w:rsidRPr="000945E3">
        <w:rPr>
          <w:rFonts w:eastAsia="Times New Roman" w:cstheme="minorHAnsi"/>
          <w:color w:val="24292F"/>
          <w:sz w:val="24"/>
          <w:szCs w:val="24"/>
          <w:lang w:val="de-AT" w:eastAsia="de-AT"/>
        </w:rPr>
        <w:t>:</w:t>
      </w:r>
    </w:p>
    <w:p w14:paraId="76F73745" w14:textId="77777777" w:rsidR="00484C8B" w:rsidRPr="000945E3" w:rsidRDefault="00484C8B" w:rsidP="000945E3">
      <w:pPr>
        <w:numPr>
          <w:ilvl w:val="0"/>
          <w:numId w:val="11"/>
        </w:numPr>
        <w:shd w:val="clear" w:color="auto" w:fill="FFFFFF"/>
        <w:spacing w:before="100" w:beforeAutospacing="1"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data[</w:t>
      </w:r>
      <w:proofErr w:type="gramStart"/>
      <w:r w:rsidRPr="000945E3">
        <w:rPr>
          <w:rFonts w:eastAsia="Times New Roman" w:cstheme="minorHAnsi"/>
          <w:color w:val="24292F"/>
          <w:sz w:val="24"/>
          <w:szCs w:val="24"/>
          <w:lang w:eastAsia="de-AT"/>
        </w:rPr>
        <w:t>56]=</w:t>
      </w:r>
      <w:proofErr w:type="spellStart"/>
      <w:proofErr w:type="gramEnd"/>
      <w:r w:rsidRPr="000945E3">
        <w:rPr>
          <w:rFonts w:eastAsia="Times New Roman" w:cstheme="minorHAnsi"/>
          <w:color w:val="24292F"/>
          <w:sz w:val="24"/>
          <w:szCs w:val="24"/>
          <w:lang w:eastAsia="de-AT"/>
        </w:rPr>
        <w:t>uart_string_R</w:t>
      </w:r>
      <w:proofErr w:type="spellEnd"/>
      <w:r w:rsidRPr="000945E3">
        <w:rPr>
          <w:rFonts w:eastAsia="Times New Roman" w:cstheme="minorHAnsi"/>
          <w:color w:val="24292F"/>
          <w:sz w:val="24"/>
          <w:szCs w:val="24"/>
          <w:lang w:eastAsia="de-AT"/>
        </w:rPr>
        <w:t>[58]; //VCC CC1</w:t>
      </w:r>
    </w:p>
    <w:p w14:paraId="051056D8"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data[</w:t>
      </w:r>
      <w:proofErr w:type="gramStart"/>
      <w:r w:rsidRPr="000945E3">
        <w:rPr>
          <w:rFonts w:eastAsia="Times New Roman" w:cstheme="minorHAnsi"/>
          <w:color w:val="24292F"/>
          <w:sz w:val="24"/>
          <w:szCs w:val="24"/>
          <w:lang w:eastAsia="de-AT"/>
        </w:rPr>
        <w:t>57]=</w:t>
      </w:r>
      <w:proofErr w:type="spellStart"/>
      <w:proofErr w:type="gramEnd"/>
      <w:r w:rsidRPr="000945E3">
        <w:rPr>
          <w:rFonts w:eastAsia="Times New Roman" w:cstheme="minorHAnsi"/>
          <w:color w:val="24292F"/>
          <w:sz w:val="24"/>
          <w:szCs w:val="24"/>
          <w:lang w:eastAsia="de-AT"/>
        </w:rPr>
        <w:t>uart_string_R</w:t>
      </w:r>
      <w:proofErr w:type="spellEnd"/>
      <w:r w:rsidRPr="000945E3">
        <w:rPr>
          <w:rFonts w:eastAsia="Times New Roman" w:cstheme="minorHAnsi"/>
          <w:color w:val="24292F"/>
          <w:sz w:val="24"/>
          <w:szCs w:val="24"/>
          <w:lang w:eastAsia="de-AT"/>
        </w:rPr>
        <w:t>[59]; //temperature of CC1</w:t>
      </w:r>
    </w:p>
    <w:p w14:paraId="5EE04AD9"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data[</w:t>
      </w:r>
      <w:proofErr w:type="gramStart"/>
      <w:r w:rsidRPr="000945E3">
        <w:rPr>
          <w:rFonts w:eastAsia="Times New Roman" w:cstheme="minorHAnsi"/>
          <w:color w:val="24292F"/>
          <w:sz w:val="24"/>
          <w:szCs w:val="24"/>
          <w:lang w:eastAsia="de-AT"/>
        </w:rPr>
        <w:t>60]=</w:t>
      </w:r>
      <w:proofErr w:type="spellStart"/>
      <w:proofErr w:type="gramEnd"/>
      <w:r w:rsidRPr="000945E3">
        <w:rPr>
          <w:rFonts w:eastAsia="Times New Roman" w:cstheme="minorHAnsi"/>
          <w:color w:val="24292F"/>
          <w:sz w:val="24"/>
          <w:szCs w:val="24"/>
          <w:lang w:eastAsia="de-AT"/>
        </w:rPr>
        <w:t>uart_string_R</w:t>
      </w:r>
      <w:proofErr w:type="spellEnd"/>
      <w:r w:rsidRPr="000945E3">
        <w:rPr>
          <w:rFonts w:eastAsia="Times New Roman" w:cstheme="minorHAnsi"/>
          <w:color w:val="24292F"/>
          <w:sz w:val="24"/>
          <w:szCs w:val="24"/>
          <w:lang w:eastAsia="de-AT"/>
        </w:rPr>
        <w:t>[62]; //status CC1</w:t>
      </w:r>
    </w:p>
    <w:p w14:paraId="5DA45161"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val="de-AT" w:eastAsia="de-AT"/>
        </w:rPr>
      </w:pPr>
      <w:r w:rsidRPr="000945E3">
        <w:rPr>
          <w:rFonts w:eastAsia="Times New Roman" w:cstheme="minorHAnsi"/>
          <w:color w:val="24292F"/>
          <w:sz w:val="24"/>
          <w:szCs w:val="24"/>
          <w:lang w:val="de-AT" w:eastAsia="de-AT"/>
        </w:rPr>
        <w:t>//</w:t>
      </w:r>
      <w:proofErr w:type="spellStart"/>
      <w:r w:rsidRPr="000945E3">
        <w:rPr>
          <w:rFonts w:eastAsia="Times New Roman" w:cstheme="minorHAnsi"/>
          <w:color w:val="24292F"/>
          <w:sz w:val="24"/>
          <w:szCs w:val="24"/>
          <w:lang w:val="de-AT" w:eastAsia="de-AT"/>
        </w:rPr>
        <w:t>data</w:t>
      </w:r>
      <w:proofErr w:type="spellEnd"/>
      <w:r w:rsidRPr="000945E3">
        <w:rPr>
          <w:rFonts w:eastAsia="Times New Roman" w:cstheme="minorHAnsi"/>
          <w:color w:val="24292F"/>
          <w:sz w:val="24"/>
          <w:szCs w:val="24"/>
          <w:lang w:val="de-AT" w:eastAsia="de-AT"/>
        </w:rPr>
        <w:t>[</w:t>
      </w:r>
      <w:proofErr w:type="gramStart"/>
      <w:r w:rsidRPr="000945E3">
        <w:rPr>
          <w:rFonts w:eastAsia="Times New Roman" w:cstheme="minorHAnsi"/>
          <w:color w:val="24292F"/>
          <w:sz w:val="24"/>
          <w:szCs w:val="24"/>
          <w:lang w:val="de-AT" w:eastAsia="de-AT"/>
        </w:rPr>
        <w:t>62]=</w:t>
      </w:r>
      <w:proofErr w:type="spellStart"/>
      <w:proofErr w:type="gramEnd"/>
      <w:r w:rsidRPr="000945E3">
        <w:rPr>
          <w:rFonts w:eastAsia="Times New Roman" w:cstheme="minorHAnsi"/>
          <w:color w:val="24292F"/>
          <w:sz w:val="24"/>
          <w:szCs w:val="24"/>
          <w:lang w:val="de-AT" w:eastAsia="de-AT"/>
        </w:rPr>
        <w:t>uart_string_R</w:t>
      </w:r>
      <w:proofErr w:type="spellEnd"/>
      <w:r w:rsidRPr="000945E3">
        <w:rPr>
          <w:rFonts w:eastAsia="Times New Roman" w:cstheme="minorHAnsi"/>
          <w:color w:val="24292F"/>
          <w:sz w:val="24"/>
          <w:szCs w:val="24"/>
          <w:lang w:val="de-AT" w:eastAsia="de-AT"/>
        </w:rPr>
        <w:t>[64]; //TBD</w:t>
      </w:r>
    </w:p>
    <w:p w14:paraId="03D2DB52"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proofErr w:type="gramStart"/>
      <w:r w:rsidRPr="000945E3">
        <w:rPr>
          <w:rFonts w:eastAsia="Times New Roman" w:cstheme="minorHAnsi"/>
          <w:color w:val="24292F"/>
          <w:sz w:val="24"/>
          <w:szCs w:val="24"/>
          <w:lang w:val="de-AT" w:eastAsia="de-AT"/>
        </w:rPr>
        <w:t>data</w:t>
      </w:r>
      <w:proofErr w:type="spellEnd"/>
      <w:r w:rsidRPr="000945E3">
        <w:rPr>
          <w:rFonts w:eastAsia="Times New Roman" w:cstheme="minorHAnsi"/>
          <w:color w:val="24292F"/>
          <w:sz w:val="24"/>
          <w:szCs w:val="24"/>
          <w:lang w:val="de-AT" w:eastAsia="de-AT"/>
        </w:rPr>
        <w:t>[</w:t>
      </w:r>
      <w:proofErr w:type="gramEnd"/>
      <w:r w:rsidRPr="000945E3">
        <w:rPr>
          <w:rFonts w:eastAsia="Times New Roman" w:cstheme="minorHAnsi"/>
          <w:color w:val="24292F"/>
          <w:sz w:val="24"/>
          <w:szCs w:val="24"/>
          <w:lang w:val="de-AT" w:eastAsia="de-AT"/>
        </w:rPr>
        <w:t xml:space="preserve">62]=0xAB; //ID </w:t>
      </w:r>
      <w:proofErr w:type="spellStart"/>
      <w:r w:rsidRPr="000945E3">
        <w:rPr>
          <w:rFonts w:eastAsia="Times New Roman" w:cstheme="minorHAnsi"/>
          <w:color w:val="24292F"/>
          <w:sz w:val="24"/>
          <w:szCs w:val="24"/>
          <w:lang w:val="de-AT" w:eastAsia="de-AT"/>
        </w:rPr>
        <w:t>register</w:t>
      </w:r>
      <w:proofErr w:type="spellEnd"/>
    </w:p>
    <w:p w14:paraId="4B348D8A"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val="de-AT" w:eastAsia="de-AT"/>
        </w:rPr>
      </w:pPr>
      <w:proofErr w:type="spellStart"/>
      <w:r w:rsidRPr="000945E3">
        <w:rPr>
          <w:rFonts w:eastAsia="Times New Roman" w:cstheme="minorHAnsi"/>
          <w:color w:val="24292F"/>
          <w:sz w:val="24"/>
          <w:szCs w:val="24"/>
          <w:lang w:val="de-AT" w:eastAsia="de-AT"/>
        </w:rPr>
        <w:t>data</w:t>
      </w:r>
      <w:proofErr w:type="spellEnd"/>
      <w:r w:rsidRPr="000945E3">
        <w:rPr>
          <w:rFonts w:eastAsia="Times New Roman" w:cstheme="minorHAnsi"/>
          <w:color w:val="24292F"/>
          <w:sz w:val="24"/>
          <w:szCs w:val="24"/>
          <w:lang w:val="de-AT" w:eastAsia="de-AT"/>
        </w:rPr>
        <w:t>[</w:t>
      </w:r>
      <w:proofErr w:type="gramStart"/>
      <w:r w:rsidRPr="000945E3">
        <w:rPr>
          <w:rFonts w:eastAsia="Times New Roman" w:cstheme="minorHAnsi"/>
          <w:color w:val="24292F"/>
          <w:sz w:val="24"/>
          <w:szCs w:val="24"/>
          <w:lang w:val="de-AT" w:eastAsia="de-AT"/>
        </w:rPr>
        <w:t>63]=</w:t>
      </w:r>
      <w:proofErr w:type="spellStart"/>
      <w:proofErr w:type="gramEnd"/>
      <w:r w:rsidRPr="000945E3">
        <w:rPr>
          <w:rFonts w:eastAsia="Times New Roman" w:cstheme="minorHAnsi"/>
          <w:color w:val="24292F"/>
          <w:sz w:val="24"/>
          <w:szCs w:val="24"/>
          <w:lang w:val="de-AT" w:eastAsia="de-AT"/>
        </w:rPr>
        <w:t>uart_string_R</w:t>
      </w:r>
      <w:proofErr w:type="spellEnd"/>
      <w:r w:rsidRPr="000945E3">
        <w:rPr>
          <w:rFonts w:eastAsia="Times New Roman" w:cstheme="minorHAnsi"/>
          <w:color w:val="24292F"/>
          <w:sz w:val="24"/>
          <w:szCs w:val="24"/>
          <w:lang w:val="de-AT" w:eastAsia="de-AT"/>
        </w:rPr>
        <w:t>[65]; //TBD</w:t>
      </w:r>
    </w:p>
    <w:p w14:paraId="3A26BC2D"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data[</w:t>
      </w:r>
      <w:proofErr w:type="gramStart"/>
      <w:r w:rsidRPr="000945E3">
        <w:rPr>
          <w:rFonts w:eastAsia="Times New Roman" w:cstheme="minorHAnsi"/>
          <w:color w:val="24292F"/>
          <w:sz w:val="24"/>
          <w:szCs w:val="24"/>
          <w:lang w:eastAsia="de-AT"/>
        </w:rPr>
        <w:t>81]=</w:t>
      </w:r>
      <w:proofErr w:type="spellStart"/>
      <w:proofErr w:type="gramEnd"/>
      <w:r w:rsidRPr="000945E3">
        <w:rPr>
          <w:rFonts w:eastAsia="Times New Roman" w:cstheme="minorHAnsi"/>
          <w:color w:val="24292F"/>
          <w:sz w:val="24"/>
          <w:szCs w:val="24"/>
          <w:lang w:eastAsia="de-AT"/>
        </w:rPr>
        <w:t>uart_string_R</w:t>
      </w:r>
      <w:proofErr w:type="spellEnd"/>
      <w:r w:rsidRPr="000945E3">
        <w:rPr>
          <w:rFonts w:eastAsia="Times New Roman" w:cstheme="minorHAnsi"/>
          <w:color w:val="24292F"/>
          <w:sz w:val="24"/>
          <w:szCs w:val="24"/>
          <w:lang w:eastAsia="de-AT"/>
        </w:rPr>
        <w:t>[66]; //CC2 FOVR</w:t>
      </w:r>
    </w:p>
    <w:p w14:paraId="7B0DEA67" w14:textId="77777777" w:rsidR="00484C8B" w:rsidRPr="000945E3" w:rsidRDefault="00484C8B" w:rsidP="000945E3">
      <w:pPr>
        <w:numPr>
          <w:ilvl w:val="0"/>
          <w:numId w:val="11"/>
        </w:numPr>
        <w:shd w:val="clear" w:color="auto" w:fill="FFFFFF"/>
        <w:spacing w:before="60" w:after="100" w:afterAutospacing="1"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data[</w:t>
      </w:r>
      <w:proofErr w:type="gramStart"/>
      <w:r w:rsidRPr="000945E3">
        <w:rPr>
          <w:rFonts w:eastAsia="Times New Roman" w:cstheme="minorHAnsi"/>
          <w:color w:val="24292F"/>
          <w:sz w:val="24"/>
          <w:szCs w:val="24"/>
          <w:lang w:eastAsia="de-AT"/>
        </w:rPr>
        <w:t>82]=</w:t>
      </w:r>
      <w:proofErr w:type="spellStart"/>
      <w:proofErr w:type="gramEnd"/>
      <w:r w:rsidRPr="000945E3">
        <w:rPr>
          <w:rFonts w:eastAsia="Times New Roman" w:cstheme="minorHAnsi"/>
          <w:color w:val="24292F"/>
          <w:sz w:val="24"/>
          <w:szCs w:val="24"/>
          <w:lang w:eastAsia="de-AT"/>
        </w:rPr>
        <w:t>uart_string_R</w:t>
      </w:r>
      <w:proofErr w:type="spellEnd"/>
      <w:r w:rsidRPr="000945E3">
        <w:rPr>
          <w:rFonts w:eastAsia="Times New Roman" w:cstheme="minorHAnsi"/>
          <w:color w:val="24292F"/>
          <w:sz w:val="24"/>
          <w:szCs w:val="24"/>
          <w:lang w:eastAsia="de-AT"/>
        </w:rPr>
        <w:t>[67]; //CC2 OVR</w:t>
      </w:r>
    </w:p>
    <w:p w14:paraId="5FE66C60" w14:textId="77777777" w:rsidR="00484C8B" w:rsidRPr="000945E3" w:rsidRDefault="00484C8B" w:rsidP="000945E3">
      <w:pPr>
        <w:shd w:val="clear" w:color="auto" w:fill="FFFFFF"/>
        <w:spacing w:after="0" w:line="240" w:lineRule="auto"/>
        <w:jc w:val="both"/>
        <w:rPr>
          <w:rFonts w:eastAsia="Times New Roman" w:cstheme="minorHAnsi"/>
          <w:color w:val="24292F"/>
          <w:sz w:val="24"/>
          <w:szCs w:val="24"/>
          <w:lang w:eastAsia="de-AT"/>
        </w:rPr>
      </w:pPr>
      <w:r w:rsidRPr="000945E3">
        <w:rPr>
          <w:rFonts w:eastAsia="Times New Roman" w:cstheme="minorHAnsi"/>
          <w:color w:val="24292F"/>
          <w:sz w:val="24"/>
          <w:szCs w:val="24"/>
          <w:lang w:eastAsia="de-AT"/>
        </w:rPr>
        <w:t xml:space="preserve">The whole new data vector is then </w:t>
      </w:r>
      <w:proofErr w:type="gramStart"/>
      <w:r w:rsidRPr="000945E3">
        <w:rPr>
          <w:rFonts w:eastAsia="Times New Roman" w:cstheme="minorHAnsi"/>
          <w:color w:val="24292F"/>
          <w:sz w:val="24"/>
          <w:szCs w:val="24"/>
          <w:lang w:eastAsia="de-AT"/>
        </w:rPr>
        <w:t>send</w:t>
      </w:r>
      <w:proofErr w:type="gramEnd"/>
      <w:r w:rsidRPr="000945E3">
        <w:rPr>
          <w:rFonts w:eastAsia="Times New Roman" w:cstheme="minorHAnsi"/>
          <w:color w:val="24292F"/>
          <w:sz w:val="24"/>
          <w:szCs w:val="24"/>
          <w:lang w:eastAsia="de-AT"/>
        </w:rPr>
        <w:t xml:space="preserve"> via I2C to the OBC if the I2C interrupt routine is triggered.</w:t>
      </w:r>
    </w:p>
    <w:p w14:paraId="6BD640A2" w14:textId="77777777" w:rsidR="00484C8B" w:rsidRPr="000945E3" w:rsidRDefault="00484C8B" w:rsidP="000945E3">
      <w:pPr>
        <w:jc w:val="both"/>
        <w:rPr>
          <w:rFonts w:cstheme="minorHAnsi"/>
        </w:rPr>
      </w:pPr>
    </w:p>
    <w:sectPr w:rsidR="00484C8B" w:rsidRPr="000945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F65D6"/>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0C14CE9"/>
    <w:multiLevelType w:val="hybridMultilevel"/>
    <w:tmpl w:val="3E72E78C"/>
    <w:lvl w:ilvl="0" w:tplc="FC2839DC">
      <w:numFmt w:val="bullet"/>
      <w:lvlText w:val="-"/>
      <w:lvlJc w:val="left"/>
      <w:pPr>
        <w:ind w:left="1068" w:hanging="360"/>
      </w:pPr>
      <w:rPr>
        <w:rFonts w:ascii="Calibri" w:eastAsia="Times New Roman"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256A2015"/>
    <w:multiLevelType w:val="multilevel"/>
    <w:tmpl w:val="D90E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8276A"/>
    <w:multiLevelType w:val="multilevel"/>
    <w:tmpl w:val="9C52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7685F"/>
    <w:multiLevelType w:val="multilevel"/>
    <w:tmpl w:val="7F3A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D10BF"/>
    <w:multiLevelType w:val="multilevel"/>
    <w:tmpl w:val="3AE2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A10379"/>
    <w:multiLevelType w:val="multilevel"/>
    <w:tmpl w:val="CC9E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3B7A"/>
    <w:multiLevelType w:val="multilevel"/>
    <w:tmpl w:val="D55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3C0595"/>
    <w:multiLevelType w:val="hybridMultilevel"/>
    <w:tmpl w:val="5A026E8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5C4340B7"/>
    <w:multiLevelType w:val="hybridMultilevel"/>
    <w:tmpl w:val="8418180A"/>
    <w:lvl w:ilvl="0" w:tplc="C0667936">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EEA7C71"/>
    <w:multiLevelType w:val="hybridMultilevel"/>
    <w:tmpl w:val="95568CB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1D873C0"/>
    <w:multiLevelType w:val="multilevel"/>
    <w:tmpl w:val="A9B2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B05F95"/>
    <w:multiLevelType w:val="hybridMultilevel"/>
    <w:tmpl w:val="2946B6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5115DBF"/>
    <w:multiLevelType w:val="multilevel"/>
    <w:tmpl w:val="880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3E6942"/>
    <w:multiLevelType w:val="hybridMultilevel"/>
    <w:tmpl w:val="6950A568"/>
    <w:lvl w:ilvl="0" w:tplc="B3CAFC44">
      <w:numFmt w:val="bullet"/>
      <w:lvlText w:val="-"/>
      <w:lvlJc w:val="left"/>
      <w:pPr>
        <w:ind w:left="1068" w:hanging="360"/>
      </w:pPr>
      <w:rPr>
        <w:rFonts w:ascii="Calibri" w:eastAsia="Times New Roman"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79810B54"/>
    <w:multiLevelType w:val="multilevel"/>
    <w:tmpl w:val="9778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7702E9"/>
    <w:multiLevelType w:val="multilevel"/>
    <w:tmpl w:val="B29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241629">
    <w:abstractNumId w:val="8"/>
  </w:num>
  <w:num w:numId="2" w16cid:durableId="1742173775">
    <w:abstractNumId w:val="13"/>
  </w:num>
  <w:num w:numId="3" w16cid:durableId="2002271148">
    <w:abstractNumId w:val="11"/>
  </w:num>
  <w:num w:numId="4" w16cid:durableId="1920939279">
    <w:abstractNumId w:val="15"/>
  </w:num>
  <w:num w:numId="5" w16cid:durableId="1114983822">
    <w:abstractNumId w:val="2"/>
  </w:num>
  <w:num w:numId="6" w16cid:durableId="420837848">
    <w:abstractNumId w:val="16"/>
  </w:num>
  <w:num w:numId="7" w16cid:durableId="562257222">
    <w:abstractNumId w:val="6"/>
  </w:num>
  <w:num w:numId="8" w16cid:durableId="46027114">
    <w:abstractNumId w:val="5"/>
  </w:num>
  <w:num w:numId="9" w16cid:durableId="114837675">
    <w:abstractNumId w:val="4"/>
  </w:num>
  <w:num w:numId="10" w16cid:durableId="259142838">
    <w:abstractNumId w:val="3"/>
  </w:num>
  <w:num w:numId="11" w16cid:durableId="1904295688">
    <w:abstractNumId w:val="7"/>
  </w:num>
  <w:num w:numId="12" w16cid:durableId="248390970">
    <w:abstractNumId w:val="10"/>
  </w:num>
  <w:num w:numId="13" w16cid:durableId="566844341">
    <w:abstractNumId w:val="12"/>
  </w:num>
  <w:num w:numId="14" w16cid:durableId="759721517">
    <w:abstractNumId w:val="0"/>
  </w:num>
  <w:num w:numId="15" w16cid:durableId="127206138">
    <w:abstractNumId w:val="9"/>
  </w:num>
  <w:num w:numId="16" w16cid:durableId="724371975">
    <w:abstractNumId w:val="14"/>
  </w:num>
  <w:num w:numId="17" w16cid:durableId="1042905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91"/>
    <w:rsid w:val="00011FF7"/>
    <w:rsid w:val="000458EA"/>
    <w:rsid w:val="000575B8"/>
    <w:rsid w:val="00067342"/>
    <w:rsid w:val="0008674F"/>
    <w:rsid w:val="00093170"/>
    <w:rsid w:val="000945E3"/>
    <w:rsid w:val="000A7217"/>
    <w:rsid w:val="00165491"/>
    <w:rsid w:val="001A6436"/>
    <w:rsid w:val="001B4A85"/>
    <w:rsid w:val="001B6984"/>
    <w:rsid w:val="001D38C3"/>
    <w:rsid w:val="00233A4B"/>
    <w:rsid w:val="00262104"/>
    <w:rsid w:val="00265268"/>
    <w:rsid w:val="00270AAF"/>
    <w:rsid w:val="00282C82"/>
    <w:rsid w:val="00285F5A"/>
    <w:rsid w:val="002E1801"/>
    <w:rsid w:val="0033555A"/>
    <w:rsid w:val="00344211"/>
    <w:rsid w:val="00346917"/>
    <w:rsid w:val="00363159"/>
    <w:rsid w:val="00382C19"/>
    <w:rsid w:val="003D58B1"/>
    <w:rsid w:val="003E0760"/>
    <w:rsid w:val="003E53EA"/>
    <w:rsid w:val="004426BA"/>
    <w:rsid w:val="0044631E"/>
    <w:rsid w:val="00447C83"/>
    <w:rsid w:val="00484C8B"/>
    <w:rsid w:val="004C484C"/>
    <w:rsid w:val="004D10FC"/>
    <w:rsid w:val="004F5856"/>
    <w:rsid w:val="00502FE1"/>
    <w:rsid w:val="00516D3E"/>
    <w:rsid w:val="005844F9"/>
    <w:rsid w:val="006450DF"/>
    <w:rsid w:val="00661BE4"/>
    <w:rsid w:val="006675CB"/>
    <w:rsid w:val="00671F5D"/>
    <w:rsid w:val="00677627"/>
    <w:rsid w:val="00682245"/>
    <w:rsid w:val="0069348B"/>
    <w:rsid w:val="00696733"/>
    <w:rsid w:val="006B572A"/>
    <w:rsid w:val="006C28CE"/>
    <w:rsid w:val="006C5996"/>
    <w:rsid w:val="006E7369"/>
    <w:rsid w:val="007971DC"/>
    <w:rsid w:val="007E01D6"/>
    <w:rsid w:val="00885274"/>
    <w:rsid w:val="008B04B1"/>
    <w:rsid w:val="008C677D"/>
    <w:rsid w:val="008F4071"/>
    <w:rsid w:val="009232FF"/>
    <w:rsid w:val="009306FD"/>
    <w:rsid w:val="00940E03"/>
    <w:rsid w:val="00951741"/>
    <w:rsid w:val="00982C23"/>
    <w:rsid w:val="00994B1A"/>
    <w:rsid w:val="009D6F93"/>
    <w:rsid w:val="00A2677A"/>
    <w:rsid w:val="00A3316E"/>
    <w:rsid w:val="00A460A7"/>
    <w:rsid w:val="00AF528B"/>
    <w:rsid w:val="00B03DD1"/>
    <w:rsid w:val="00B21018"/>
    <w:rsid w:val="00BB1772"/>
    <w:rsid w:val="00C943FA"/>
    <w:rsid w:val="00CB4CBF"/>
    <w:rsid w:val="00CC7FC2"/>
    <w:rsid w:val="00CD6455"/>
    <w:rsid w:val="00D52A4C"/>
    <w:rsid w:val="00D80F0B"/>
    <w:rsid w:val="00DD03C9"/>
    <w:rsid w:val="00DE3077"/>
    <w:rsid w:val="00DE48E5"/>
    <w:rsid w:val="00DF0A28"/>
    <w:rsid w:val="00E30A37"/>
    <w:rsid w:val="00E86C4E"/>
    <w:rsid w:val="00F253E2"/>
    <w:rsid w:val="00F67F3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C057"/>
  <w15:chartTrackingRefBased/>
  <w15:docId w15:val="{41FD4C4C-7D80-4E32-B7CA-EC3DE948B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1DC"/>
    <w:rPr>
      <w:lang w:val="en-GB"/>
    </w:rPr>
  </w:style>
  <w:style w:type="paragraph" w:styleId="Heading1">
    <w:name w:val="heading 1"/>
    <w:basedOn w:val="Normal"/>
    <w:next w:val="Normal"/>
    <w:link w:val="Heading1Char"/>
    <w:uiPriority w:val="9"/>
    <w:qFormat/>
    <w:rsid w:val="006C5996"/>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C5996"/>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0575B8"/>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0575B8"/>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91"/>
    <w:pPr>
      <w:ind w:left="720"/>
      <w:contextualSpacing/>
    </w:pPr>
  </w:style>
  <w:style w:type="paragraph" w:styleId="NormalWeb">
    <w:name w:val="Normal (Web)"/>
    <w:basedOn w:val="Normal"/>
    <w:uiPriority w:val="99"/>
    <w:semiHidden/>
    <w:unhideWhenUsed/>
    <w:rsid w:val="00484C8B"/>
    <w:pPr>
      <w:spacing w:before="100" w:beforeAutospacing="1" w:after="100" w:afterAutospacing="1" w:line="240" w:lineRule="auto"/>
    </w:pPr>
    <w:rPr>
      <w:rFonts w:ascii="Times New Roman" w:eastAsia="Times New Roman" w:hAnsi="Times New Roman" w:cs="Times New Roman"/>
      <w:sz w:val="24"/>
      <w:szCs w:val="24"/>
      <w:lang w:val="de-AT" w:eastAsia="de-AT"/>
    </w:rPr>
  </w:style>
  <w:style w:type="paragraph" w:styleId="Caption">
    <w:name w:val="caption"/>
    <w:basedOn w:val="Normal"/>
    <w:next w:val="Normal"/>
    <w:uiPriority w:val="35"/>
    <w:unhideWhenUsed/>
    <w:qFormat/>
    <w:rsid w:val="00067342"/>
    <w:pPr>
      <w:spacing w:after="200" w:line="240" w:lineRule="auto"/>
    </w:pPr>
    <w:rPr>
      <w:i/>
      <w:iCs/>
      <w:color w:val="44546A" w:themeColor="text2"/>
      <w:sz w:val="18"/>
      <w:szCs w:val="18"/>
    </w:rPr>
  </w:style>
  <w:style w:type="character" w:styleId="Hyperlink">
    <w:name w:val="Hyperlink"/>
    <w:basedOn w:val="DefaultParagraphFont"/>
    <w:uiPriority w:val="99"/>
    <w:unhideWhenUsed/>
    <w:rsid w:val="00F67F37"/>
    <w:rPr>
      <w:color w:val="0563C1" w:themeColor="hyperlink"/>
      <w:u w:val="single"/>
    </w:rPr>
  </w:style>
  <w:style w:type="character" w:styleId="UnresolvedMention">
    <w:name w:val="Unresolved Mention"/>
    <w:basedOn w:val="DefaultParagraphFont"/>
    <w:uiPriority w:val="99"/>
    <w:semiHidden/>
    <w:unhideWhenUsed/>
    <w:rsid w:val="00F67F37"/>
    <w:rPr>
      <w:color w:val="605E5C"/>
      <w:shd w:val="clear" w:color="auto" w:fill="E1DFDD"/>
    </w:rPr>
  </w:style>
  <w:style w:type="character" w:customStyle="1" w:styleId="Heading1Char">
    <w:name w:val="Heading 1 Char"/>
    <w:basedOn w:val="DefaultParagraphFont"/>
    <w:link w:val="Heading1"/>
    <w:uiPriority w:val="9"/>
    <w:rsid w:val="006C5996"/>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6C5996"/>
    <w:rPr>
      <w:rFonts w:asciiTheme="majorHAnsi" w:eastAsiaTheme="majorEastAsia" w:hAnsiTheme="majorHAnsi" w:cstheme="majorBidi"/>
      <w:b/>
      <w:sz w:val="26"/>
      <w:szCs w:val="26"/>
      <w:lang w:val="en-GB"/>
    </w:rPr>
  </w:style>
  <w:style w:type="paragraph" w:styleId="Title">
    <w:name w:val="Title"/>
    <w:basedOn w:val="Normal"/>
    <w:next w:val="Normal"/>
    <w:link w:val="TitleChar"/>
    <w:uiPriority w:val="10"/>
    <w:qFormat/>
    <w:rsid w:val="00994B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B1A"/>
    <w:rPr>
      <w:rFonts w:asciiTheme="majorHAnsi" w:eastAsiaTheme="majorEastAsia" w:hAnsiTheme="majorHAnsi" w:cstheme="majorBidi"/>
      <w:spacing w:val="-10"/>
      <w:kern w:val="28"/>
      <w:sz w:val="56"/>
      <w:szCs w:val="56"/>
      <w:lang w:val="en-GB"/>
    </w:rPr>
  </w:style>
  <w:style w:type="paragraph" w:customStyle="1" w:styleId="berschrift1">
    <w:name w:val="Überschrift 1"/>
    <w:basedOn w:val="Normal"/>
    <w:rsid w:val="000945E3"/>
    <w:pPr>
      <w:numPr>
        <w:numId w:val="14"/>
      </w:numPr>
    </w:pPr>
    <w:rPr>
      <w:b/>
      <w:sz w:val="32"/>
    </w:rPr>
  </w:style>
  <w:style w:type="paragraph" w:customStyle="1" w:styleId="berschrift2">
    <w:name w:val="Überschrift 2"/>
    <w:basedOn w:val="Normal"/>
    <w:rsid w:val="000945E3"/>
    <w:pPr>
      <w:numPr>
        <w:ilvl w:val="1"/>
        <w:numId w:val="14"/>
      </w:numPr>
    </w:pPr>
    <w:rPr>
      <w:b/>
      <w:sz w:val="28"/>
    </w:rPr>
  </w:style>
  <w:style w:type="paragraph" w:customStyle="1" w:styleId="berschrift3">
    <w:name w:val="Überschrift 3"/>
    <w:basedOn w:val="Normal"/>
    <w:rsid w:val="000575B8"/>
    <w:pPr>
      <w:numPr>
        <w:ilvl w:val="2"/>
        <w:numId w:val="14"/>
      </w:numPr>
    </w:pPr>
  </w:style>
  <w:style w:type="paragraph" w:customStyle="1" w:styleId="berschrift4">
    <w:name w:val="Überschrift 4"/>
    <w:basedOn w:val="Normal"/>
    <w:rsid w:val="000575B8"/>
    <w:pPr>
      <w:numPr>
        <w:ilvl w:val="3"/>
        <w:numId w:val="14"/>
      </w:numPr>
    </w:pPr>
  </w:style>
  <w:style w:type="paragraph" w:customStyle="1" w:styleId="berschrift5">
    <w:name w:val="Überschrift 5"/>
    <w:basedOn w:val="Normal"/>
    <w:rsid w:val="000575B8"/>
    <w:pPr>
      <w:numPr>
        <w:ilvl w:val="4"/>
        <w:numId w:val="14"/>
      </w:numPr>
    </w:pPr>
  </w:style>
  <w:style w:type="paragraph" w:customStyle="1" w:styleId="berschrift6">
    <w:name w:val="Überschrift 6"/>
    <w:basedOn w:val="Normal"/>
    <w:rsid w:val="000575B8"/>
    <w:pPr>
      <w:numPr>
        <w:ilvl w:val="5"/>
        <w:numId w:val="14"/>
      </w:numPr>
    </w:pPr>
  </w:style>
  <w:style w:type="paragraph" w:customStyle="1" w:styleId="berschrift7">
    <w:name w:val="Überschrift 7"/>
    <w:basedOn w:val="Normal"/>
    <w:rsid w:val="000575B8"/>
    <w:pPr>
      <w:numPr>
        <w:ilvl w:val="6"/>
        <w:numId w:val="14"/>
      </w:numPr>
    </w:pPr>
  </w:style>
  <w:style w:type="paragraph" w:customStyle="1" w:styleId="berschrift8">
    <w:name w:val="Überschrift 8"/>
    <w:basedOn w:val="Normal"/>
    <w:rsid w:val="000575B8"/>
    <w:pPr>
      <w:numPr>
        <w:ilvl w:val="7"/>
        <w:numId w:val="14"/>
      </w:numPr>
    </w:pPr>
  </w:style>
  <w:style w:type="paragraph" w:customStyle="1" w:styleId="berschrift9">
    <w:name w:val="Überschrift 9"/>
    <w:basedOn w:val="Normal"/>
    <w:rsid w:val="000575B8"/>
    <w:pPr>
      <w:numPr>
        <w:ilvl w:val="8"/>
        <w:numId w:val="14"/>
      </w:numPr>
    </w:pPr>
  </w:style>
  <w:style w:type="character" w:customStyle="1" w:styleId="Heading3Char">
    <w:name w:val="Heading 3 Char"/>
    <w:basedOn w:val="DefaultParagraphFont"/>
    <w:link w:val="Heading3"/>
    <w:uiPriority w:val="9"/>
    <w:rsid w:val="000575B8"/>
    <w:rPr>
      <w:rFonts w:asciiTheme="majorHAnsi" w:eastAsiaTheme="majorEastAsia" w:hAnsiTheme="majorHAnsi" w:cstheme="majorBidi"/>
      <w:sz w:val="24"/>
      <w:szCs w:val="24"/>
      <w:lang w:val="en-GB"/>
    </w:rPr>
  </w:style>
  <w:style w:type="character" w:customStyle="1" w:styleId="Heading4Char">
    <w:name w:val="Heading 4 Char"/>
    <w:basedOn w:val="DefaultParagraphFont"/>
    <w:link w:val="Heading4"/>
    <w:uiPriority w:val="9"/>
    <w:rsid w:val="000575B8"/>
    <w:rPr>
      <w:rFonts w:asciiTheme="majorHAnsi" w:eastAsiaTheme="majorEastAsia" w:hAnsiTheme="majorHAnsi" w:cstheme="majorBidi"/>
      <w:i/>
      <w:iCs/>
      <w:lang w:val="en-GB"/>
    </w:rPr>
  </w:style>
  <w:style w:type="paragraph" w:styleId="TOCHeading">
    <w:name w:val="TOC Heading"/>
    <w:basedOn w:val="Heading1"/>
    <w:next w:val="Normal"/>
    <w:uiPriority w:val="39"/>
    <w:unhideWhenUsed/>
    <w:qFormat/>
    <w:rsid w:val="003E53EA"/>
    <w:pPr>
      <w:outlineLvl w:val="9"/>
    </w:pPr>
    <w:rPr>
      <w:b w:val="0"/>
      <w:color w:val="2F5496" w:themeColor="accent1" w:themeShade="BF"/>
      <w:lang w:val="en-US"/>
    </w:rPr>
  </w:style>
  <w:style w:type="paragraph" w:styleId="TOC1">
    <w:name w:val="toc 1"/>
    <w:basedOn w:val="Normal"/>
    <w:next w:val="Normal"/>
    <w:autoRedefine/>
    <w:uiPriority w:val="39"/>
    <w:semiHidden/>
    <w:unhideWhenUsed/>
    <w:rsid w:val="008F407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16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tmel-studio.software.informer.com/7.0/" TargetMode="External"/><Relationship Id="rId18"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microchip.com/en-us/tools-resources/develop/microchip-studi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d5d1e70-2bc3-45ad-bebc-9ca9ee9c8c65">
      <Terms xmlns="http://schemas.microsoft.com/office/infopath/2007/PartnerControls"/>
    </lcf76f155ced4ddcb4097134ff3c332f>
    <TaxCatchAll xmlns="a9ff1970-6ad9-44b4-977d-2c18507d75a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03FCC8372530748A78EF03AF0491DE4" ma:contentTypeVersion="12" ma:contentTypeDescription="Ein neues Dokument erstellen." ma:contentTypeScope="" ma:versionID="2f8eb06d577b79bd03927ab390b1fce0">
  <xsd:schema xmlns:xsd="http://www.w3.org/2001/XMLSchema" xmlns:xs="http://www.w3.org/2001/XMLSchema" xmlns:p="http://schemas.microsoft.com/office/2006/metadata/properties" xmlns:ns2="bd5d1e70-2bc3-45ad-bebc-9ca9ee9c8c65" xmlns:ns3="a9ff1970-6ad9-44b4-977d-2c18507d75ab" targetNamespace="http://schemas.microsoft.com/office/2006/metadata/properties" ma:root="true" ma:fieldsID="45503955c6b85e4c9b775e9affd469fd" ns2:_="" ns3:_="">
    <xsd:import namespace="bd5d1e70-2bc3-45ad-bebc-9ca9ee9c8c65"/>
    <xsd:import namespace="a9ff1970-6ad9-44b4-977d-2c18507d75a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5d1e70-2bc3-45ad-bebc-9ca9ee9c8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74950881-927e-4638-afff-11959eadfc25"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ff1970-6ad9-44b4-977d-2c18507d75a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e3c8e2-1a72-41ea-bc91-4c9096ad7c8f}" ma:internalName="TaxCatchAll" ma:showField="CatchAllData" ma:web="a9ff1970-6ad9-44b4-977d-2c18507d75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B03FCC8372530748A78EF03AF0491DE4" ma:contentTypeVersion="12" ma:contentTypeDescription="Create a new document." ma:contentTypeScope="" ma:versionID="6630c57458d27d9bb80a623f4fa28b1a">
  <xsd:schema xmlns:xsd="http://www.w3.org/2001/XMLSchema" xmlns:xs="http://www.w3.org/2001/XMLSchema" xmlns:p="http://schemas.microsoft.com/office/2006/metadata/properties" xmlns:ns2="bd5d1e70-2bc3-45ad-bebc-9ca9ee9c8c65" xmlns:ns3="a9ff1970-6ad9-44b4-977d-2c18507d75ab" targetNamespace="http://schemas.microsoft.com/office/2006/metadata/properties" ma:root="true" ma:fieldsID="120492f37a4d45a36aca0446b395aba3" ns2:_="" ns3:_="">
    <xsd:import namespace="bd5d1e70-2bc3-45ad-bebc-9ca9ee9c8c65"/>
    <xsd:import namespace="a9ff1970-6ad9-44b4-977d-2c18507d75a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5d1e70-2bc3-45ad-bebc-9ca9ee9c8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4950881-927e-4638-afff-11959eadfc25"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ff1970-6ad9-44b4-977d-2c18507d75a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e3c8e2-1a72-41ea-bc91-4c9096ad7c8f}" ma:internalName="TaxCatchAll" ma:showField="CatchAllData" ma:web="a9ff1970-6ad9-44b4-977d-2c18507d75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295A8-39D4-4FDC-AF65-9F8FE9C405AA}">
  <ds:schemaRefs>
    <ds:schemaRef ds:uri="http://schemas.microsoft.com/office/2006/metadata/properties"/>
    <ds:schemaRef ds:uri="http://schemas.microsoft.com/office/infopath/2007/PartnerControls"/>
    <ds:schemaRef ds:uri="bd5d1e70-2bc3-45ad-bebc-9ca9ee9c8c65"/>
    <ds:schemaRef ds:uri="a9ff1970-6ad9-44b4-977d-2c18507d75ab"/>
  </ds:schemaRefs>
</ds:datastoreItem>
</file>

<file path=customXml/itemProps2.xml><?xml version="1.0" encoding="utf-8"?>
<ds:datastoreItem xmlns:ds="http://schemas.openxmlformats.org/officeDocument/2006/customXml" ds:itemID="{DCFBF53B-4FD3-49F3-919D-23432F8B2D71}">
  <ds:schemaRefs>
    <ds:schemaRef ds:uri="http://schemas.microsoft.com/sharepoint/v3/contenttype/forms"/>
  </ds:schemaRefs>
</ds:datastoreItem>
</file>

<file path=customXml/itemProps3.xml><?xml version="1.0" encoding="utf-8"?>
<ds:datastoreItem xmlns:ds="http://schemas.openxmlformats.org/officeDocument/2006/customXml" ds:itemID="{7FC18494-3379-43BD-9C3B-6FA28797A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5d1e70-2bc3-45ad-bebc-9ca9ee9c8c65"/>
    <ds:schemaRef ds:uri="a9ff1970-6ad9-44b4-977d-2c18507d7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81C1C2-4E84-41E0-854A-67617193D6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5d1e70-2bc3-45ad-bebc-9ca9ee9c8c65"/>
    <ds:schemaRef ds:uri="a9ff1970-6ad9-44b4-977d-2c18507d7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93EA00E-8DEF-4D4B-9851-2D57DD2D5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1685</Words>
  <Characters>9609</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Richter Dominic</dc:creator>
  <cp:keywords/>
  <dc:description/>
  <cp:lastModifiedBy>Hauser Fabian</cp:lastModifiedBy>
  <cp:revision>53</cp:revision>
  <cp:lastPrinted>2022-09-19T16:01:00Z</cp:lastPrinted>
  <dcterms:created xsi:type="dcterms:W3CDTF">2022-09-19T14:21:00Z</dcterms:created>
  <dcterms:modified xsi:type="dcterms:W3CDTF">2022-09-21T10:41:00Z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0x010100B03FCC8372530748A78EF03AF0491DE4</vt:lpwstr>
  </property>
  <property fmtid="{D5CDD505-2E9C-101B-9397-08002B2CF9AE}" pid="3" name="MediaServiceImageTags">
    <vt:lpwstr/>
  </property>
</Properties>
</file>