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0618A" w14:textId="77777777" w:rsidR="00102532" w:rsidRDefault="00D3371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C语言变量名：</w:t>
      </w:r>
      <w:r>
        <w:rPr>
          <w:rFonts w:ascii="楷体" w:eastAsia="楷体" w:hAnsi="楷体" w:cs="楷体" w:hint="eastAsia"/>
          <w:color w:val="FF0000"/>
        </w:rPr>
        <w:t>第一个字符</w:t>
      </w:r>
      <w:r>
        <w:rPr>
          <w:rFonts w:ascii="楷体" w:eastAsia="楷体" w:hAnsi="楷体" w:cs="楷体" w:hint="eastAsia"/>
        </w:rPr>
        <w:t>是字母或下划线，除第一个以外是数字、字母、下划线。区分大小写。</w:t>
      </w:r>
    </w:p>
    <w:p w14:paraId="6F2AA0DB" w14:textId="77777777" w:rsidR="00102532" w:rsidRDefault="00D3371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10的9次方以内的整数都可以定义为int型。</w:t>
      </w:r>
    </w:p>
    <w:p w14:paraId="5169D477" w14:textId="77777777" w:rsidR="00102532" w:rsidRDefault="00D3371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10的10次方需要用long long型来存储   long  long  bignum=123456789012345LL.</w:t>
      </w:r>
    </w:p>
    <w:p w14:paraId="6408AA14" w14:textId="77777777" w:rsidR="00102532" w:rsidRDefault="00D3371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Float 1 8 23</w:t>
      </w:r>
    </w:p>
    <w:p w14:paraId="3B719ABB" w14:textId="77777777" w:rsidR="00102532" w:rsidRDefault="00D3371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Double  1 11 52</w:t>
      </w:r>
    </w:p>
    <w:p w14:paraId="1049CD21" w14:textId="77777777" w:rsidR="00102532" w:rsidRDefault="00102532">
      <w:pPr>
        <w:rPr>
          <w:rFonts w:ascii="楷体" w:eastAsia="楷体" w:hAnsi="楷体" w:cs="楷体"/>
        </w:rPr>
      </w:pPr>
    </w:p>
    <w:p w14:paraId="7A4F329E" w14:textId="77777777" w:rsidR="00102532" w:rsidRDefault="00D3371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%d--&gt;int</w:t>
      </w:r>
    </w:p>
    <w:p w14:paraId="4B55CA1D" w14:textId="77777777" w:rsidR="00102532" w:rsidRDefault="00D3371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%lld --&gt;long long</w:t>
      </w:r>
    </w:p>
    <w:p w14:paraId="353797F9" w14:textId="77777777" w:rsidR="00102532" w:rsidRDefault="00D3371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%f--&gt; float  double</w:t>
      </w:r>
    </w:p>
    <w:p w14:paraId="30CDF257" w14:textId="77777777" w:rsidR="00102532" w:rsidRDefault="00D3371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%c--&gt;char</w:t>
      </w:r>
    </w:p>
    <w:p w14:paraId="67D6C700" w14:textId="77777777" w:rsidR="00102532" w:rsidRDefault="00D3371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%1f--&gt;double</w:t>
      </w:r>
    </w:p>
    <w:p w14:paraId="359D2B35" w14:textId="77777777" w:rsidR="00102532" w:rsidRDefault="00D3371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%s--&gt;字符串</w:t>
      </w:r>
    </w:p>
    <w:p w14:paraId="698F72C8" w14:textId="77777777" w:rsidR="00102532" w:rsidRDefault="00D3371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0~9   48~57</w:t>
      </w:r>
    </w:p>
    <w:p w14:paraId="3F335D64" w14:textId="77777777" w:rsidR="00102532" w:rsidRDefault="00D3371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A-Z   65~90</w:t>
      </w:r>
    </w:p>
    <w:p w14:paraId="30928D09" w14:textId="77777777" w:rsidR="00102532" w:rsidRDefault="00D3371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a~z   97~122</w:t>
      </w:r>
    </w:p>
    <w:p w14:paraId="01396598" w14:textId="77777777" w:rsidR="00102532" w:rsidRDefault="00D3371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\n表示换行</w:t>
      </w:r>
    </w:p>
    <w:p w14:paraId="11FB2B19" w14:textId="77777777" w:rsidR="00102532" w:rsidRDefault="00D3371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\0代表空字符 其ASCII为0 </w:t>
      </w:r>
    </w:p>
    <w:p w14:paraId="6BB11E5F" w14:textId="0A2F45A5" w:rsidR="00102532" w:rsidRDefault="00D33716">
      <w:pPr>
        <w:rPr>
          <w:rFonts w:ascii="楷体" w:eastAsia="楷体" w:hAnsi="楷体" w:cs="楷体"/>
        </w:rPr>
      </w:pPr>
      <w:r>
        <w:rPr>
          <w:rFonts w:ascii="楷体" w:eastAsia="楷体" w:hAnsi="楷体" w:cs="楷体"/>
          <w:noProof/>
        </w:rPr>
        <w:drawing>
          <wp:inline distT="0" distB="0" distL="0" distR="0" wp14:anchorId="5F6A9CDF" wp14:editId="66872226">
            <wp:extent cx="3254022" cy="34293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4EC5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7114" w14:textId="63F1F790" w:rsidR="00792DDC" w:rsidRDefault="00792DDC">
      <w:pPr>
        <w:rPr>
          <w:rFonts w:ascii="楷体" w:eastAsia="楷体" w:hAnsi="楷体" w:cs="楷体"/>
        </w:rPr>
      </w:pPr>
    </w:p>
    <w:p w14:paraId="54B32D59" w14:textId="4A2787BD" w:rsidR="00792DDC" w:rsidRDefault="001D7090">
      <w:pPr>
        <w:rPr>
          <w:rFonts w:ascii="楷体" w:eastAsia="楷体" w:hAnsi="楷体" w:cs="楷体" w:hint="eastAsia"/>
        </w:rPr>
      </w:pPr>
      <w:r>
        <w:rPr>
          <w:rFonts w:ascii="楷体" w:eastAsia="楷体" w:hAnsi="楷体" w:cs="楷体" w:hint="eastAsia"/>
        </w:rPr>
        <w:t xml:space="preserve">散列函数：直接定址法 </w:t>
      </w:r>
      <w:r>
        <w:rPr>
          <w:rFonts w:ascii="楷体" w:eastAsia="楷体" w:hAnsi="楷体" w:cs="楷体"/>
        </w:rPr>
        <w:t xml:space="preserve">  </w:t>
      </w:r>
      <w:r>
        <w:rPr>
          <w:rFonts w:ascii="楷体" w:eastAsia="楷体" w:hAnsi="楷体" w:cs="楷体" w:hint="eastAsia"/>
        </w:rPr>
        <w:t xml:space="preserve">平方取中法 </w:t>
      </w:r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 w:hint="eastAsia"/>
        </w:rPr>
        <w:t>除留余数法</w:t>
      </w:r>
    </w:p>
    <w:p w14:paraId="3261D160" w14:textId="7A9EDE29" w:rsidR="00792DDC" w:rsidRDefault="005A2E1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冲突解决：</w:t>
      </w:r>
      <w:r w:rsidR="00BA7DFB">
        <w:rPr>
          <w:rFonts w:ascii="楷体" w:eastAsia="楷体" w:hAnsi="楷体" w:cs="楷体" w:hint="eastAsia"/>
        </w:rPr>
        <w:t>线性探查法：如果当前的位置已经被占用就检查下一个</w:t>
      </w:r>
      <w:r w:rsidR="00B101FD">
        <w:rPr>
          <w:rFonts w:ascii="楷体" w:eastAsia="楷体" w:hAnsi="楷体" w:cs="楷体" w:hint="eastAsia"/>
        </w:rPr>
        <w:t>，如果检查超过了表长就回到表头。</w:t>
      </w:r>
    </w:p>
    <w:p w14:paraId="745ED9E7" w14:textId="77777777" w:rsidR="003940E5" w:rsidRDefault="00B101FD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 </w:t>
      </w:r>
      <w:r>
        <w:rPr>
          <w:rFonts w:ascii="楷体" w:eastAsia="楷体" w:hAnsi="楷体" w:cs="楷体"/>
        </w:rPr>
        <w:tab/>
      </w:r>
      <w:r>
        <w:rPr>
          <w:rFonts w:ascii="楷体" w:eastAsia="楷体" w:hAnsi="楷体" w:cs="楷体"/>
        </w:rPr>
        <w:tab/>
        <w:t xml:space="preserve">  </w:t>
      </w:r>
      <w:r>
        <w:rPr>
          <w:rFonts w:ascii="楷体" w:eastAsia="楷体" w:hAnsi="楷体" w:cs="楷体" w:hint="eastAsia"/>
        </w:rPr>
        <w:t>平方探查法：</w:t>
      </w:r>
      <w:r w:rsidR="003940E5">
        <w:rPr>
          <w:rFonts w:ascii="楷体" w:eastAsia="楷体" w:hAnsi="楷体" w:cs="楷体" w:hint="eastAsia"/>
        </w:rPr>
        <w:t>为了避免扎堆，当被占用时，按照H（key）+</w:t>
      </w:r>
      <w:r w:rsidR="003940E5">
        <w:rPr>
          <w:rFonts w:ascii="楷体" w:eastAsia="楷体" w:hAnsi="楷体" w:cs="楷体"/>
        </w:rPr>
        <w:t xml:space="preserve">1^1  </w:t>
      </w:r>
      <w:r w:rsidR="003940E5">
        <w:rPr>
          <w:rFonts w:ascii="楷体" w:eastAsia="楷体" w:hAnsi="楷体" w:cs="楷体" w:hint="eastAsia"/>
        </w:rPr>
        <w:t>H（key）</w:t>
      </w:r>
      <w:r w:rsidR="003940E5">
        <w:rPr>
          <w:rFonts w:ascii="楷体" w:eastAsia="楷体" w:hAnsi="楷体" w:cs="楷体"/>
        </w:rPr>
        <w:t>-</w:t>
      </w:r>
      <w:r w:rsidR="003940E5">
        <w:rPr>
          <w:rFonts w:ascii="楷体" w:eastAsia="楷体" w:hAnsi="楷体" w:cs="楷体"/>
        </w:rPr>
        <w:t xml:space="preserve">1^1 </w:t>
      </w:r>
    </w:p>
    <w:p w14:paraId="3BBDB764" w14:textId="7A0170D7" w:rsidR="00B101FD" w:rsidRDefault="003940E5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H（key）+</w:t>
      </w:r>
      <w:r>
        <w:rPr>
          <w:rFonts w:ascii="楷体" w:eastAsia="楷体" w:hAnsi="楷体" w:cs="楷体"/>
        </w:rPr>
        <w:t>2</w:t>
      </w:r>
      <w:r>
        <w:rPr>
          <w:rFonts w:ascii="楷体" w:eastAsia="楷体" w:hAnsi="楷体" w:cs="楷体"/>
        </w:rPr>
        <w:t xml:space="preserve">^1 </w:t>
      </w:r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 w:hint="eastAsia"/>
        </w:rPr>
        <w:t>H（key）</w:t>
      </w:r>
      <w:r>
        <w:rPr>
          <w:rFonts w:ascii="楷体" w:eastAsia="楷体" w:hAnsi="楷体" w:cs="楷体"/>
        </w:rPr>
        <w:t>-2</w:t>
      </w:r>
      <w:r>
        <w:rPr>
          <w:rFonts w:ascii="楷体" w:eastAsia="楷体" w:hAnsi="楷体" w:cs="楷体"/>
        </w:rPr>
        <w:t>^1</w:t>
      </w:r>
      <w:r>
        <w:rPr>
          <w:rFonts w:ascii="楷体" w:eastAsia="楷体" w:hAnsi="楷体" w:cs="楷体" w:hint="eastAsia"/>
        </w:rPr>
        <w:t>来检查，超过了表长就对H（key）+</w:t>
      </w:r>
      <w:r>
        <w:rPr>
          <w:rFonts w:ascii="楷体" w:eastAsia="楷体" w:hAnsi="楷体" w:cs="楷体"/>
        </w:rPr>
        <w:t>k^2</w:t>
      </w:r>
      <w:r>
        <w:rPr>
          <w:rFonts w:ascii="楷体" w:eastAsia="楷体" w:hAnsi="楷体" w:cs="楷体" w:hint="eastAsia"/>
        </w:rPr>
        <w:t>对表长取模。</w:t>
      </w:r>
    </w:p>
    <w:p w14:paraId="2452D055" w14:textId="77E77946" w:rsidR="00027294" w:rsidRDefault="00027294">
      <w:pPr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tab/>
      </w:r>
      <w:r>
        <w:rPr>
          <w:rFonts w:ascii="楷体" w:eastAsia="楷体" w:hAnsi="楷体" w:cs="楷体"/>
        </w:rPr>
        <w:tab/>
        <w:t xml:space="preserve">  </w:t>
      </w:r>
      <w:r>
        <w:rPr>
          <w:rFonts w:ascii="楷体" w:eastAsia="楷体" w:hAnsi="楷体" w:cs="楷体" w:hint="eastAsia"/>
        </w:rPr>
        <w:t>链地址法：</w:t>
      </w:r>
      <w:r w:rsidR="00A70E1C">
        <w:rPr>
          <w:rFonts w:ascii="楷体" w:eastAsia="楷体" w:hAnsi="楷体" w:cs="楷体" w:hint="eastAsia"/>
        </w:rPr>
        <w:t>不计算新的hash值，而是把所有H（key）相同的key连接成一条单链表</w:t>
      </w:r>
      <w:r w:rsidR="00762082">
        <w:rPr>
          <w:rFonts w:ascii="楷体" w:eastAsia="楷体" w:hAnsi="楷体" w:cs="楷体" w:hint="eastAsia"/>
        </w:rPr>
        <w:t>。</w:t>
      </w:r>
    </w:p>
    <w:p w14:paraId="06246E71" w14:textId="3EAD89D7" w:rsidR="00D651FC" w:rsidRDefault="00D651FC">
      <w:pPr>
        <w:rPr>
          <w:rFonts w:ascii="楷体" w:eastAsia="楷体" w:hAnsi="楷体" w:cs="楷体"/>
        </w:rPr>
      </w:pPr>
    </w:p>
    <w:p w14:paraId="228DDE11" w14:textId="72E20AFE" w:rsidR="00D651FC" w:rsidRDefault="00D651FC">
      <w:pPr>
        <w:rPr>
          <w:rFonts w:ascii="楷体" w:eastAsia="楷体" w:hAnsi="楷体" w:cs="楷体" w:hint="eastAsia"/>
        </w:rPr>
      </w:pPr>
      <w:r>
        <w:rPr>
          <w:rFonts w:ascii="楷体" w:eastAsia="楷体" w:hAnsi="楷体" w:cs="楷体" w:hint="eastAsia"/>
        </w:rPr>
        <w:t>要实现递归函数，需要有两样东西：递归边界和递归式。</w:t>
      </w:r>
      <w:bookmarkStart w:id="0" w:name="_GoBack"/>
      <w:bookmarkEnd w:id="0"/>
    </w:p>
    <w:p w14:paraId="2FB99513" w14:textId="77777777" w:rsidR="00792DDC" w:rsidRDefault="00792DDC">
      <w:pPr>
        <w:rPr>
          <w:rFonts w:ascii="楷体" w:eastAsia="楷体" w:hAnsi="楷体" w:cs="楷体" w:hint="eastAsia"/>
        </w:rPr>
      </w:pPr>
    </w:p>
    <w:sectPr w:rsidR="00792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FEAD5" w14:textId="77777777" w:rsidR="000937B2" w:rsidRDefault="000937B2" w:rsidP="00792DDC">
      <w:r>
        <w:separator/>
      </w:r>
    </w:p>
  </w:endnote>
  <w:endnote w:type="continuationSeparator" w:id="0">
    <w:p w14:paraId="2116E388" w14:textId="77777777" w:rsidR="000937B2" w:rsidRDefault="000937B2" w:rsidP="00792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C5EE7" w14:textId="77777777" w:rsidR="000937B2" w:rsidRDefault="000937B2" w:rsidP="00792DDC">
      <w:r>
        <w:separator/>
      </w:r>
    </w:p>
  </w:footnote>
  <w:footnote w:type="continuationSeparator" w:id="0">
    <w:p w14:paraId="40CC5B3B" w14:textId="77777777" w:rsidR="000937B2" w:rsidRDefault="000937B2" w:rsidP="00792D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2532"/>
    <w:rsid w:val="00027294"/>
    <w:rsid w:val="000937B2"/>
    <w:rsid w:val="00102532"/>
    <w:rsid w:val="001D7090"/>
    <w:rsid w:val="00215D11"/>
    <w:rsid w:val="003940E5"/>
    <w:rsid w:val="005A2E16"/>
    <w:rsid w:val="00762082"/>
    <w:rsid w:val="00792DDC"/>
    <w:rsid w:val="00A70E1C"/>
    <w:rsid w:val="00B101FD"/>
    <w:rsid w:val="00BA7DFB"/>
    <w:rsid w:val="00D33716"/>
    <w:rsid w:val="00D651FC"/>
    <w:rsid w:val="00E221CE"/>
    <w:rsid w:val="00F1052D"/>
    <w:rsid w:val="0CAD1BE4"/>
    <w:rsid w:val="0ECB0B19"/>
    <w:rsid w:val="101A55F8"/>
    <w:rsid w:val="126F353B"/>
    <w:rsid w:val="197D4B05"/>
    <w:rsid w:val="226D74D2"/>
    <w:rsid w:val="26A43032"/>
    <w:rsid w:val="30753A11"/>
    <w:rsid w:val="34771636"/>
    <w:rsid w:val="3644164D"/>
    <w:rsid w:val="36FC540A"/>
    <w:rsid w:val="419A3E73"/>
    <w:rsid w:val="4B2D2646"/>
    <w:rsid w:val="4E665C64"/>
    <w:rsid w:val="50D856EA"/>
    <w:rsid w:val="513E07CA"/>
    <w:rsid w:val="59953710"/>
    <w:rsid w:val="5FD413E7"/>
    <w:rsid w:val="6221032F"/>
    <w:rsid w:val="64576AC6"/>
    <w:rsid w:val="64903F4D"/>
    <w:rsid w:val="6AE9303E"/>
    <w:rsid w:val="6B7E0AC9"/>
    <w:rsid w:val="6FB61489"/>
    <w:rsid w:val="76293405"/>
    <w:rsid w:val="789C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44E0B8"/>
  <w15:docId w15:val="{CD46BB79-AFD4-49C0-AEB6-943B516A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4">
    <w:name w:val="header"/>
    <w:basedOn w:val="a"/>
    <w:link w:val="a5"/>
    <w:rsid w:val="00792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92DD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92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92DD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2014-10-29T12:08:00Z</dcterms:created>
  <dcterms:modified xsi:type="dcterms:W3CDTF">2020-02-29T13:36:00Z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2052-10.8.0.6253</vt:lpwstr>
  </property>
</Properties>
</file>