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周一运营周会　议程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文件编号</w:t>
            </w:r>
          </w:p>
        </w:tc>
        <w:tc>
          <w:tcPr>
            <w:tcW w:type="dxa" w:w="2436"/>
          </w:tcPr>
          <w:p>
            <w:r>
              <w:t>版本</w:t>
            </w:r>
          </w:p>
        </w:tc>
        <w:tc>
          <w:tcPr>
            <w:tcW w:type="dxa" w:w="2436"/>
          </w:tcPr>
          <w:p>
            <w:r>
              <w:t>生效日</w:t>
            </w:r>
          </w:p>
        </w:tc>
        <w:tc>
          <w:tcPr>
            <w:tcW w:type="dxa" w:w="2436"/>
          </w:tcPr>
          <w:p>
            <w:r>
              <w:t>承办单位</w:t>
            </w:r>
          </w:p>
        </w:tc>
      </w:tr>
      <w:tr>
        <w:tc>
          <w:tcPr>
            <w:tcW w:type="dxa" w:w="2436"/>
          </w:tcPr>
          <w:p>
            <w:r>
              <w:t>MTG-OPS-2026-41</w:t>
            </w:r>
          </w:p>
        </w:tc>
        <w:tc>
          <w:tcPr>
            <w:tcW w:type="dxa" w:w="2436"/>
          </w:tcPr>
          <w:p>
            <w:r>
              <w:t>v1.0</w:t>
            </w:r>
          </w:p>
        </w:tc>
        <w:tc>
          <w:tcPr>
            <w:tcW w:type="dxa" w:w="2436"/>
          </w:tcPr>
          <w:p>
            <w:r>
              <w:t>2026-10-12</w:t>
            </w:r>
          </w:p>
        </w:tc>
        <w:tc>
          <w:tcPr>
            <w:tcW w:type="dxa" w:w="2436"/>
          </w:tcPr>
          <w:p>
            <w:r>
              <w:t>区域运营部　运营分析组</w:t>
            </w:r>
          </w:p>
        </w:tc>
      </w:tr>
    </w:tbl>
    <w:p/>
    <w:p>
      <w:pPr>
        <w:pStyle w:val="Heading1"/>
      </w:pPr>
      <w:r>
        <w:t>一、会议信息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项目</w:t>
            </w:r>
          </w:p>
        </w:tc>
        <w:tc>
          <w:tcPr>
            <w:tcW w:type="dxa" w:w="4873"/>
          </w:tcPr>
          <w:p>
            <w:r>
              <w:t>内容</w:t>
            </w:r>
          </w:p>
        </w:tc>
      </w:tr>
      <w:tr>
        <w:tc>
          <w:tcPr>
            <w:tcW w:type="dxa" w:w="4873"/>
          </w:tcPr>
          <w:p>
            <w:r>
              <w:t>日期时间</w:t>
            </w:r>
          </w:p>
        </w:tc>
        <w:tc>
          <w:tcPr>
            <w:tcW w:type="dxa" w:w="4873"/>
          </w:tcPr>
          <w:p>
            <w:r>
              <w:t>2026-10-12（周一）09:30–10:30</w:t>
            </w:r>
          </w:p>
        </w:tc>
      </w:tr>
      <w:tr>
        <w:tc>
          <w:tcPr>
            <w:tcW w:type="dxa" w:w="4873"/>
          </w:tcPr>
          <w:p>
            <w:r>
              <w:t>地点</w:t>
            </w:r>
          </w:p>
        </w:tc>
        <w:tc>
          <w:tcPr>
            <w:tcW w:type="dxa" w:w="4873"/>
          </w:tcPr>
          <w:p>
            <w:r>
              <w:t>Teams 线上会议</w:t>
            </w:r>
          </w:p>
        </w:tc>
      </w:tr>
      <w:tr>
        <w:tc>
          <w:tcPr>
            <w:tcW w:type="dxa" w:w="4873"/>
          </w:tcPr>
          <w:p>
            <w:r>
              <w:t>主持</w:t>
            </w:r>
          </w:p>
        </w:tc>
        <w:tc>
          <w:tcPr>
            <w:tcW w:type="dxa" w:w="4873"/>
          </w:tcPr>
          <w:p>
            <w:r>
              <w:t>林雅婷（区域运营经理）</w:t>
            </w:r>
          </w:p>
        </w:tc>
      </w:tr>
      <w:tr>
        <w:tc>
          <w:tcPr>
            <w:tcW w:type="dxa" w:w="4873"/>
          </w:tcPr>
          <w:p>
            <w:r>
              <w:t>出席</w:t>
            </w:r>
          </w:p>
        </w:tc>
        <w:tc>
          <w:tcPr>
            <w:tcW w:type="dxa" w:w="4873"/>
          </w:tcPr>
          <w:p>
            <w:r>
              <w:t>陈冠宇、黄怡君、张家豪、吴淑芬</w:t>
            </w:r>
          </w:p>
        </w:tc>
      </w:tr>
      <w:tr>
        <w:tc>
          <w:tcPr>
            <w:tcW w:type="dxa" w:w="4873"/>
          </w:tcPr>
          <w:p>
            <w:r>
              <w:t>基准日</w:t>
            </w:r>
          </w:p>
        </w:tc>
        <w:tc>
          <w:tcPr>
            <w:tcW w:type="dxa" w:w="4873"/>
          </w:tcPr>
          <w:p>
            <w:r>
              <w:t>2026-10-12</w:t>
            </w:r>
          </w:p>
        </w:tc>
      </w:tr>
    </w:tbl>
    <w:p>
      <w:pPr>
        <w:pStyle w:val="Heading1"/>
      </w:pPr>
      <w:r>
        <w:t>二、议题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#</w:t>
            </w:r>
          </w:p>
        </w:tc>
        <w:tc>
          <w:tcPr>
            <w:tcW w:type="dxa" w:w="1949"/>
          </w:tcPr>
          <w:p>
            <w:r>
              <w:t>议题</w:t>
            </w:r>
          </w:p>
        </w:tc>
        <w:tc>
          <w:tcPr>
            <w:tcW w:type="dxa" w:w="1949"/>
          </w:tcPr>
          <w:p>
            <w:r>
              <w:t>时间(分)</w:t>
            </w:r>
          </w:p>
        </w:tc>
        <w:tc>
          <w:tcPr>
            <w:tcW w:type="dxa" w:w="1949"/>
          </w:tcPr>
          <w:p>
            <w:r>
              <w:t>负责人</w:t>
            </w:r>
          </w:p>
        </w:tc>
        <w:tc>
          <w:tcPr>
            <w:tcW w:type="dxa" w:w="1949"/>
          </w:tcPr>
          <w:p>
            <w:r>
              <w:t>结论／决议</w:t>
            </w:r>
          </w:p>
        </w:tc>
      </w:tr>
      <w:tr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上周跟进事项回顾</w:t>
            </w:r>
          </w:p>
        </w:tc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林雅婷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2</w:t>
            </w:r>
          </w:p>
        </w:tc>
        <w:tc>
          <w:tcPr>
            <w:tcW w:type="dxa" w:w="1949"/>
          </w:tcPr>
          <w:p>
            <w:r>
              <w:t>上一档期（Zava 中秋档）成效检讨</w:t>
            </w:r>
          </w:p>
        </w:tc>
        <w:tc>
          <w:tcPr>
            <w:tcW w:type="dxa" w:w="1949"/>
          </w:tcPr>
          <w:p>
            <w:r>
              <w:t>15</w:t>
            </w:r>
          </w:p>
        </w:tc>
        <w:tc>
          <w:tcPr>
            <w:tcW w:type="dxa" w:w="1949"/>
          </w:tcPr>
          <w:p>
            <w:r>
              <w:t>林雅婷</w:t>
            </w:r>
          </w:p>
        </w:tc>
        <w:tc>
          <w:tcPr>
            <w:tcW w:type="dxa" w:w="1949"/>
          </w:tcPr>
          <w:p>
            <w:r>
              <w:t>沿用上周简报：档期周 +38%，成果亮眼</w:t>
            </w:r>
          </w:p>
        </w:tc>
      </w:tr>
      <w:tr>
        <w:tc>
          <w:tcPr>
            <w:tcW w:type="dxa" w:w="1949"/>
          </w:tcPr>
          <w:p>
            <w:r>
              <w:t>3</w:t>
            </w:r>
          </w:p>
        </w:tc>
        <w:tc>
          <w:tcPr>
            <w:tcW w:type="dxa" w:w="1949"/>
          </w:tcPr>
          <w:p>
            <w:r>
              <w:t>周年庆（11/06 开卖）准备进度</w:t>
            </w:r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>
              <w:t>黄怡君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4</w:t>
            </w:r>
          </w:p>
        </w:tc>
        <w:tc>
          <w:tcPr>
            <w:tcW w:type="dxa" w:w="1949"/>
          </w:tcPr>
          <w:p>
            <w:r>
              <w:t>库存与收货情况</w:t>
            </w:r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>
              <w:t>陈冠宇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逾期订单与履约</w:t>
            </w:r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>
              <w:t>张家豪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6</w:t>
            </w:r>
          </w:p>
        </w:tc>
        <w:tc>
          <w:tcPr>
            <w:tcW w:type="dxa" w:w="1949"/>
          </w:tcPr>
          <w:p>
            <w:r>
              <w:t>渠道折扣例外登记</w:t>
            </w:r>
          </w:p>
        </w:tc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吴淑芬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7</w:t>
            </w:r>
          </w:p>
        </w:tc>
        <w:tc>
          <w:tcPr>
            <w:tcW w:type="dxa" w:w="1949"/>
          </w:tcPr>
          <w:p>
            <w:r>
              <w:t>其他事项与决议确认</w:t>
            </w:r>
          </w:p>
        </w:tc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林雅婷</w:t>
            </w:r>
          </w:p>
        </w:tc>
        <w:tc>
          <w:tcPr>
            <w:tcW w:type="dxa" w:w="1949"/>
          </w:tcPr>
          <w:p>
            <w:r/>
          </w:p>
        </w:tc>
      </w:tr>
    </w:tbl>
    <w:p>
      <w:pPr>
        <w:pStyle w:val="Heading1"/>
      </w:pPr>
      <w:r>
        <w:t>三、上周跟进事项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编号</w:t>
            </w:r>
          </w:p>
        </w:tc>
        <w:tc>
          <w:tcPr>
            <w:tcW w:type="dxa" w:w="1949"/>
          </w:tcPr>
          <w:p>
            <w:r>
              <w:t>跟进事项</w:t>
            </w:r>
          </w:p>
        </w:tc>
        <w:tc>
          <w:tcPr>
            <w:tcW w:type="dxa" w:w="1949"/>
          </w:tcPr>
          <w:p>
            <w:r>
              <w:t>负责人</w:t>
            </w:r>
          </w:p>
        </w:tc>
        <w:tc>
          <w:tcPr>
            <w:tcW w:type="dxa" w:w="1949"/>
          </w:tcPr>
          <w:p>
            <w:r>
              <w:t>到期日</w:t>
            </w:r>
          </w:p>
        </w:tc>
        <w:tc>
          <w:tcPr>
            <w:tcW w:type="dxa" w:w="1949"/>
          </w:tcPr>
          <w:p>
            <w:r>
              <w:t>状态</w:t>
            </w:r>
          </w:p>
        </w:tc>
      </w:tr>
      <w:tr>
        <w:tc>
          <w:tcPr>
            <w:tcW w:type="dxa" w:w="1949"/>
          </w:tcPr>
          <w:p>
            <w:r>
              <w:t>T-0928-01</w:t>
            </w:r>
          </w:p>
        </w:tc>
        <w:tc>
          <w:tcPr>
            <w:tcW w:type="dxa" w:w="1949"/>
          </w:tcPr>
          <w:p>
            <w:r>
              <w:t>确认 W4 加盟店 POS 数据补传完成</w:t>
            </w:r>
          </w:p>
        </w:tc>
        <w:tc>
          <w:tcPr>
            <w:tcW w:type="dxa" w:w="1949"/>
          </w:tcPr>
          <w:p>
            <w:r>
              <w:t>林雅婷</w:t>
            </w:r>
          </w:p>
        </w:tc>
        <w:tc>
          <w:tcPr>
            <w:tcW w:type="dxa" w:w="1949"/>
          </w:tcPr>
          <w:p>
            <w:r>
              <w:t>2026-10-05</w:t>
            </w:r>
          </w:p>
        </w:tc>
        <w:tc>
          <w:tcPr>
            <w:tcW w:type="dxa" w:w="1949"/>
          </w:tcPr>
          <w:p>
            <w:r>
              <w:t>已完成</w:t>
            </w:r>
          </w:p>
        </w:tc>
      </w:tr>
      <w:tr>
        <w:tc>
          <w:tcPr>
            <w:tcW w:type="dxa" w:w="1949"/>
          </w:tcPr>
          <w:p>
            <w:r>
              <w:t>T-0928-02</w:t>
            </w:r>
          </w:p>
        </w:tc>
        <w:tc>
          <w:tcPr>
            <w:tcW w:type="dxa" w:w="1949"/>
          </w:tcPr>
          <w:p>
            <w:r>
              <w:t>汇总Zava 中秋档档期周与前后周销售供检讨</w:t>
            </w:r>
          </w:p>
        </w:tc>
        <w:tc>
          <w:tcPr>
            <w:tcW w:type="dxa" w:w="1949"/>
          </w:tcPr>
          <w:p>
            <w:r>
              <w:t>林雅婷</w:t>
            </w:r>
          </w:p>
        </w:tc>
        <w:tc>
          <w:tcPr>
            <w:tcW w:type="dxa" w:w="1949"/>
          </w:tcPr>
          <w:p>
            <w:r>
              <w:t>2026-10-12</w:t>
            </w:r>
          </w:p>
        </w:tc>
        <w:tc>
          <w:tcPr>
            <w:tcW w:type="dxa" w:w="1949"/>
          </w:tcPr>
          <w:p>
            <w:r>
              <w:t>进行中</w:t>
            </w:r>
          </w:p>
        </w:tc>
      </w:tr>
      <w:tr>
        <w:tc>
          <w:tcPr>
            <w:tcW w:type="dxa" w:w="1949"/>
          </w:tcPr>
          <w:p>
            <w:r>
              <w:t>T-0928-03</w:t>
            </w:r>
          </w:p>
        </w:tc>
        <w:tc>
          <w:tcPr>
            <w:tcW w:type="dxa" w:w="1949"/>
          </w:tcPr>
          <w:p>
            <w:r>
              <w:t>周年庆主打 SKU 到货情况确认</w:t>
            </w:r>
          </w:p>
        </w:tc>
        <w:tc>
          <w:tcPr>
            <w:tcW w:type="dxa" w:w="1949"/>
          </w:tcPr>
          <w:p>
            <w:r>
              <w:t>陈冠宇</w:t>
            </w:r>
          </w:p>
        </w:tc>
        <w:tc>
          <w:tcPr>
            <w:tcW w:type="dxa" w:w="1949"/>
          </w:tcPr>
          <w:p>
            <w:r>
              <w:t>2026-10-09</w:t>
            </w:r>
          </w:p>
        </w:tc>
        <w:tc>
          <w:tcPr>
            <w:tcW w:type="dxa" w:w="1949"/>
          </w:tcPr>
          <w:p>
            <w:r>
              <w:t>已完成</w:t>
            </w:r>
          </w:p>
        </w:tc>
      </w:tr>
      <w:tr>
        <w:tc>
          <w:tcPr>
            <w:tcW w:type="dxa" w:w="1949"/>
          </w:tcPr>
          <w:p>
            <w:r>
              <w:t>T-0928-04</w:t>
            </w:r>
          </w:p>
        </w:tc>
        <w:tc>
          <w:tcPr>
            <w:tcW w:type="dxa" w:w="1949"/>
          </w:tcPr>
          <w:p>
            <w:r>
              <w:t>逾期订单周报改版</w:t>
            </w:r>
          </w:p>
        </w:tc>
        <w:tc>
          <w:tcPr>
            <w:tcW w:type="dxa" w:w="1949"/>
          </w:tcPr>
          <w:p>
            <w:r>
              <w:t>张家豪</w:t>
            </w:r>
          </w:p>
        </w:tc>
        <w:tc>
          <w:tcPr>
            <w:tcW w:type="dxa" w:w="1949"/>
          </w:tcPr>
          <w:p>
            <w:r>
              <w:t>2026-10-16</w:t>
            </w:r>
          </w:p>
        </w:tc>
        <w:tc>
          <w:tcPr>
            <w:tcW w:type="dxa" w:w="1949"/>
          </w:tcPr>
          <w:p>
            <w:r>
              <w:t>进行中</w:t>
            </w:r>
          </w:p>
        </w:tc>
      </w:tr>
      <w:tr>
        <w:tc>
          <w:tcPr>
            <w:tcW w:type="dxa" w:w="1949"/>
          </w:tcPr>
          <w:p>
            <w:r>
              <w:t>T-0928-05</w:t>
            </w:r>
          </w:p>
        </w:tc>
        <w:tc>
          <w:tcPr>
            <w:tcW w:type="dxa" w:w="1949"/>
          </w:tcPr>
          <w:p>
            <w:r>
              <w:t>折扣例外登记表字段调整</w:t>
            </w:r>
          </w:p>
        </w:tc>
        <w:tc>
          <w:tcPr>
            <w:tcW w:type="dxa" w:w="1949"/>
          </w:tcPr>
          <w:p>
            <w:r>
              <w:t>吴淑芬</w:t>
            </w:r>
          </w:p>
        </w:tc>
        <w:tc>
          <w:tcPr>
            <w:tcW w:type="dxa" w:w="1949"/>
          </w:tcPr>
          <w:p>
            <w:r>
              <w:t>2026-10-14</w:t>
            </w:r>
          </w:p>
        </w:tc>
        <w:tc>
          <w:tcPr>
            <w:tcW w:type="dxa" w:w="1949"/>
          </w:tcPr>
          <w:p>
            <w:r>
              <w:t>进行中</w:t>
            </w:r>
          </w:p>
        </w:tc>
      </w:tr>
    </w:tbl>
    <w:p>
      <w:pPr>
        <w:pStyle w:val="Heading1"/>
      </w:pPr>
      <w:r>
        <w:t>四、下周预告</w:t>
      </w:r>
    </w:p>
    <w:p>
      <w:pPr>
        <w:pStyle w:val="ListBullet"/>
      </w:pPr>
      <w:r>
        <w:t>周年庆战情会 #3：2026-10-19（周一）10:00–11:00。</w:t>
      </w:r>
    </w:p>
    <w:p>
      <w:pPr>
        <w:pStyle w:val="ListBullet"/>
      </w:pPr>
      <w:r>
        <w:t>价格设置截止：2026-11-03 18:00。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零售　内部文件，请勿外传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