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bookmarkStart w:id="0" w:name="_GoBack"/>
            <w:bookmarkEnd w:id="0"/>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003298" w:rsidP="005948D5">
            <w:pPr>
              <w:pStyle w:val="Title"/>
            </w:pPr>
            <w:r>
              <w:t>LINQ Operators</w:t>
            </w:r>
          </w:p>
        </w:tc>
      </w:tr>
      <w:tr w:rsidR="00CC7415" w:rsidRPr="00343637" w:rsidTr="009059F3">
        <w:trPr>
          <w:trHeight w:val="720"/>
          <w:jc w:val="center"/>
        </w:trPr>
        <w:tc>
          <w:tcPr>
            <w:tcW w:w="5000" w:type="pct"/>
            <w:tcBorders>
              <w:top w:val="single" w:sz="4" w:space="0" w:color="auto"/>
            </w:tcBorders>
            <w:vAlign w:val="center"/>
          </w:tcPr>
          <w:p w:rsidR="00D177DA" w:rsidRDefault="00003298" w:rsidP="00225B73">
            <w:pPr>
              <w:pStyle w:val="Subtitle1"/>
            </w:pPr>
            <w:proofErr w:type="spellStart"/>
            <w:r>
              <w:t>Operators.All</w:t>
            </w:r>
            <w:proofErr w:type="spellEnd"/>
            <w:r>
              <w:t>();</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CC7415" w:rsidRDefault="00CC7415"/>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003298" w:rsidRPr="0014771A" w:rsidRDefault="00CC7415" w:rsidP="00003298">
      <w:pPr>
        <w:jc w:val="right"/>
      </w:pPr>
      <w:r w:rsidRPr="00343637">
        <w:br w:type="page"/>
      </w:r>
    </w:p>
    <w:p w:rsidR="00003298" w:rsidRPr="0014771A" w:rsidRDefault="00003298" w:rsidP="00003298">
      <w:pPr>
        <w:pStyle w:val="LabTitle"/>
      </w:pPr>
      <w:r>
        <w:lastRenderedPageBreak/>
        <w:t>LINQ Operators</w:t>
      </w:r>
    </w:p>
    <w:p w:rsidR="00003298" w:rsidRPr="0014771A" w:rsidRDefault="00003298" w:rsidP="00003298">
      <w:pPr>
        <w:pStyle w:val="Heading1"/>
      </w:pPr>
      <w:r w:rsidRPr="0014771A">
        <w:t>Objectives</w:t>
      </w:r>
    </w:p>
    <w:p w:rsidR="00003298" w:rsidRPr="0014771A" w:rsidRDefault="00003298" w:rsidP="00003298">
      <w:pPr>
        <w:rPr>
          <w:rFonts w:cs="Arial"/>
          <w:noProof/>
        </w:rPr>
      </w:pPr>
      <w:r w:rsidRPr="0014771A">
        <w:rPr>
          <w:rFonts w:cs="Arial"/>
          <w:noProof/>
        </w:rPr>
        <w:t>After completing this lab, you should understand how to do the following</w:t>
      </w:r>
      <w:r>
        <w:rPr>
          <w:rFonts w:cs="Arial"/>
          <w:noProof/>
        </w:rPr>
        <w:t>:</w:t>
      </w:r>
    </w:p>
    <w:p w:rsidR="00003298" w:rsidRPr="0014771A" w:rsidRDefault="00003298" w:rsidP="00003298">
      <w:pPr>
        <w:rPr>
          <w:rFonts w:cs="Arial"/>
          <w:noProof/>
        </w:rPr>
      </w:pPr>
    </w:p>
    <w:p w:rsidR="00003298" w:rsidRPr="00A12178" w:rsidRDefault="00003298" w:rsidP="00003298">
      <w:pPr>
        <w:numPr>
          <w:ilvl w:val="0"/>
          <w:numId w:val="1"/>
        </w:numPr>
        <w:rPr>
          <w:rFonts w:cs="Arial"/>
          <w:noProof/>
        </w:rPr>
      </w:pPr>
      <w:r>
        <w:rPr>
          <w:rFonts w:cs="Arial"/>
          <w:noProof/>
        </w:rPr>
        <w:t xml:space="preserve"> Take advantage of LINQ operators to generate, partition, aggregate, quantify, and convert data. </w:t>
      </w:r>
    </w:p>
    <w:p w:rsidR="00003298" w:rsidRDefault="00003298" w:rsidP="00003298">
      <w:pPr>
        <w:pStyle w:val="Heading1"/>
      </w:pPr>
      <w:r w:rsidRPr="0014771A">
        <w:t>Overview</w:t>
      </w:r>
    </w:p>
    <w:p w:rsidR="00003298" w:rsidRDefault="00003298" w:rsidP="00003298">
      <w:r>
        <w:t xml:space="preserve">In this lab, we will build an ASP.NET web page to provide information about the types living inside an assembly. The web page will use </w:t>
      </w:r>
      <w:proofErr w:type="spellStart"/>
      <w:r>
        <w:t>ObjectDataSource</w:t>
      </w:r>
      <w:proofErr w:type="spellEnd"/>
      <w:r>
        <w:t xml:space="preserve"> controls to feed data into the controls on the page. The controls and formatting are all in place, all we need to do is provide the missing LINQ….</w:t>
      </w:r>
    </w:p>
    <w:p w:rsidR="00003298" w:rsidRPr="00FB207C" w:rsidRDefault="00003298" w:rsidP="00003298"/>
    <w:p w:rsidR="00003298" w:rsidRDefault="00003298" w:rsidP="00003298">
      <w:pPr>
        <w:autoSpaceDE w:val="0"/>
        <w:autoSpaceDN w:val="0"/>
        <w:adjustRightInd w:val="0"/>
        <w:jc w:val="center"/>
        <w:rPr>
          <w:rFonts w:ascii="Consolas" w:hAnsi="Consolas"/>
          <w:noProof/>
        </w:rPr>
      </w:pPr>
      <w:r>
        <w:rPr>
          <w:rFonts w:ascii="Consolas" w:hAnsi="Consolas"/>
          <w:noProof/>
        </w:rPr>
        <w:drawing>
          <wp:inline distT="0" distB="0" distL="0" distR="0">
            <wp:extent cx="3857625" cy="42481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57625" cy="4248150"/>
                    </a:xfrm>
                    <a:prstGeom prst="rect">
                      <a:avLst/>
                    </a:prstGeom>
                    <a:noFill/>
                    <a:ln w="9525">
                      <a:noFill/>
                      <a:miter lim="800000"/>
                      <a:headEnd/>
                      <a:tailEnd/>
                    </a:ln>
                  </pic:spPr>
                </pic:pic>
              </a:graphicData>
            </a:graphic>
          </wp:inline>
        </w:drawing>
      </w:r>
    </w:p>
    <w:p w:rsidR="00003298" w:rsidRDefault="00003298" w:rsidP="00003298">
      <w:pPr>
        <w:autoSpaceDE w:val="0"/>
        <w:autoSpaceDN w:val="0"/>
        <w:adjustRightInd w:val="0"/>
        <w:rPr>
          <w:rFonts w:ascii="Consolas" w:hAnsi="Consolas"/>
          <w:noProof/>
        </w:rPr>
      </w:pPr>
    </w:p>
    <w:p w:rsidR="00003298" w:rsidRDefault="00003298" w:rsidP="00003298">
      <w:pPr>
        <w:pStyle w:val="Heading1"/>
        <w:rPr>
          <w:noProof/>
        </w:rPr>
      </w:pPr>
      <w:r>
        <w:rPr>
          <w:noProof/>
        </w:rPr>
        <w:t>Part I – Binding The Assemblies</w:t>
      </w:r>
    </w:p>
    <w:p w:rsidR="00003298" w:rsidRDefault="00003298" w:rsidP="00003298">
      <w:pPr>
        <w:pStyle w:val="ListParagraph"/>
        <w:spacing w:after="240"/>
      </w:pPr>
      <w:r>
        <w:lastRenderedPageBreak/>
        <w:t xml:space="preserve">In Visual Studio, select File -&gt; Open Web Site, and browse to the </w:t>
      </w:r>
      <w:proofErr w:type="spellStart"/>
      <w:r>
        <w:t>LINQ_Operators</w:t>
      </w:r>
      <w:proofErr w:type="spellEnd"/>
      <w:r>
        <w:t xml:space="preserve">\before directory. Click open. This web site is the web site you’ll be working on during the lab. If you want to look at the completed website, you can open the site in the </w:t>
      </w:r>
      <w:proofErr w:type="spellStart"/>
      <w:r>
        <w:t>LINQ_Operators</w:t>
      </w:r>
      <w:proofErr w:type="spellEnd"/>
      <w:r>
        <w:t xml:space="preserve">\after directory. </w:t>
      </w:r>
    </w:p>
    <w:p w:rsidR="00003298" w:rsidRDefault="00003298" w:rsidP="00003298">
      <w:pPr>
        <w:pStyle w:val="ListParagraph"/>
        <w:spacing w:after="240"/>
      </w:pPr>
      <w:r>
        <w:t xml:space="preserve">Run the web site (Ctrl+F5) to ensure the site is working. The web page will not display any data yet. We’ll need to write some code to get data on the form. </w:t>
      </w:r>
    </w:p>
    <w:p w:rsidR="00003298" w:rsidRDefault="00003298" w:rsidP="00003298">
      <w:pPr>
        <w:pStyle w:val="ListParagraph"/>
        <w:spacing w:after="240"/>
      </w:pPr>
      <w:r>
        <w:t>Open default.aspx and look at the web form in design view (if the file opens in a “Source” view, click on the “Design” button at the bottom of the editor window).</w:t>
      </w:r>
    </w:p>
    <w:p w:rsidR="00003298" w:rsidRDefault="00003298" w:rsidP="00003298">
      <w:pPr>
        <w:pStyle w:val="ListParagraph"/>
        <w:spacing w:after="240"/>
      </w:pPr>
      <w:r>
        <w:t xml:space="preserve">At the top of the web form is a </w:t>
      </w:r>
      <w:proofErr w:type="spellStart"/>
      <w:r>
        <w:t>DropDownList</w:t>
      </w:r>
      <w:proofErr w:type="spellEnd"/>
      <w:r>
        <w:t xml:space="preserve"> control with an ID of _</w:t>
      </w:r>
      <w:proofErr w:type="spellStart"/>
      <w:r>
        <w:t>assemblySelection</w:t>
      </w:r>
      <w:proofErr w:type="spellEnd"/>
      <w:r>
        <w:t xml:space="preserve">. Beneath the list is the </w:t>
      </w:r>
      <w:proofErr w:type="spellStart"/>
      <w:r>
        <w:t>ObjectDataSource</w:t>
      </w:r>
      <w:proofErr w:type="spellEnd"/>
      <w:r>
        <w:t xml:space="preserve"> control (_</w:t>
      </w:r>
      <w:proofErr w:type="spellStart"/>
      <w:r>
        <w:t>assemblyDataSource</w:t>
      </w:r>
      <w:proofErr w:type="spellEnd"/>
      <w:r>
        <w:t xml:space="preserve">) that will feed data to the list. </w:t>
      </w:r>
    </w:p>
    <w:p w:rsidR="00003298" w:rsidRDefault="00003298" w:rsidP="00003298">
      <w:pPr>
        <w:pStyle w:val="ListParagraph"/>
        <w:spacing w:after="240"/>
      </w:pPr>
      <w:r>
        <w:t xml:space="preserve">In the Solution Explorer window, open the </w:t>
      </w:r>
      <w:proofErr w:type="spellStart"/>
      <w:r>
        <w:t>App_Code</w:t>
      </w:r>
      <w:proofErr w:type="spellEnd"/>
      <w:r>
        <w:t xml:space="preserve"> directory and double click the </w:t>
      </w:r>
      <w:proofErr w:type="spellStart"/>
      <w:r>
        <w:t>ReflectiveDataSource.cs</w:t>
      </w:r>
      <w:proofErr w:type="spellEnd"/>
      <w:r>
        <w:t xml:space="preserve"> file. The first method in this class, </w:t>
      </w:r>
      <w:proofErr w:type="spellStart"/>
      <w:r>
        <w:t>GetAssemblySelections</w:t>
      </w:r>
      <w:proofErr w:type="spellEnd"/>
      <w:r>
        <w:t>, is the method we need to implement. The _</w:t>
      </w:r>
      <w:proofErr w:type="spellStart"/>
      <w:r>
        <w:t>assemblyDataSource</w:t>
      </w:r>
      <w:proofErr w:type="spellEnd"/>
      <w:r>
        <w:t xml:space="preserve"> control is configured to invoke this method when the </w:t>
      </w:r>
      <w:proofErr w:type="spellStart"/>
      <w:r>
        <w:t>DropDownList</w:t>
      </w:r>
      <w:proofErr w:type="spellEnd"/>
      <w:r>
        <w:t xml:space="preserve"> control needs data. </w:t>
      </w:r>
    </w:p>
    <w:p w:rsidR="00003298" w:rsidRDefault="00003298" w:rsidP="00003298">
      <w:pPr>
        <w:pStyle w:val="ListParagraph"/>
        <w:spacing w:after="240"/>
      </w:pPr>
      <w:r>
        <w:t xml:space="preserve">Delete the existing line of code inside the </w:t>
      </w:r>
      <w:proofErr w:type="spellStart"/>
      <w:r>
        <w:t>GetAssemblySelections</w:t>
      </w:r>
      <w:proofErr w:type="spellEnd"/>
      <w:r>
        <w:t xml:space="preserve"> method. </w:t>
      </w:r>
    </w:p>
    <w:p w:rsidR="00003298" w:rsidRDefault="00003298" w:rsidP="00003298">
      <w:pPr>
        <w:pStyle w:val="ListParagraph"/>
        <w:spacing w:after="240"/>
      </w:pPr>
      <w:r>
        <w:t xml:space="preserve">We need to return the name of every assembly referenced by the currently executing assembly. We can do this by selecting the Name property of the </w:t>
      </w:r>
      <w:proofErr w:type="spellStart"/>
      <w:r>
        <w:t>AssemblyName</w:t>
      </w:r>
      <w:proofErr w:type="spellEnd"/>
      <w:r>
        <w:t xml:space="preserve"> objects returned by </w:t>
      </w:r>
      <w:proofErr w:type="spellStart"/>
      <w:proofErr w:type="gramStart"/>
      <w:r>
        <w:t>Assembly.GetExecutingAssembly</w:t>
      </w:r>
      <w:proofErr w:type="spellEnd"/>
      <w:r>
        <w:t>(</w:t>
      </w:r>
      <w:proofErr w:type="gramEnd"/>
      <w:r>
        <w:t>).</w:t>
      </w:r>
      <w:proofErr w:type="spellStart"/>
      <w:r>
        <w:t>GetReferencedAssemblies</w:t>
      </w:r>
      <w:proofErr w:type="spellEnd"/>
      <w:r>
        <w:t xml:space="preserve">(). </w:t>
      </w:r>
    </w:p>
    <w:p w:rsidR="00003298" w:rsidRDefault="00003298" w:rsidP="00003298"/>
    <w:p w:rsidR="00003298" w:rsidRDefault="00003298" w:rsidP="00003298">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2B91AF"/>
        </w:rPr>
        <w:t>IEnumerable</w:t>
      </w:r>
      <w:r>
        <w:rPr>
          <w:rFonts w:ascii="Consolas" w:hAnsi="Consolas"/>
          <w:noProof/>
        </w:rPr>
        <w:t>&lt;</w:t>
      </w:r>
      <w:r>
        <w:rPr>
          <w:rFonts w:ascii="Consolas" w:hAnsi="Consolas"/>
          <w:noProof/>
          <w:color w:val="0000FF"/>
        </w:rPr>
        <w:t>string</w:t>
      </w:r>
      <w:r>
        <w:rPr>
          <w:rFonts w:ascii="Consolas" w:hAnsi="Consolas"/>
          <w:noProof/>
        </w:rPr>
        <w:t>&gt; GetAssemblySelections()</w:t>
      </w:r>
    </w:p>
    <w:p w:rsidR="00003298" w:rsidRDefault="00003298" w:rsidP="00003298">
      <w:pPr>
        <w:autoSpaceDE w:val="0"/>
        <w:autoSpaceDN w:val="0"/>
        <w:adjustRightInd w:val="0"/>
        <w:ind w:left="720"/>
        <w:rPr>
          <w:rFonts w:ascii="Consolas" w:hAnsi="Consolas"/>
          <w:noProof/>
        </w:rPr>
      </w:pPr>
      <w:r>
        <w:rPr>
          <w:rFonts w:ascii="Consolas" w:hAnsi="Consolas"/>
          <w:noProof/>
        </w:rPr>
        <w:t>{</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return</w:t>
      </w:r>
      <w:r>
        <w:rPr>
          <w:rFonts w:ascii="Consolas" w:hAnsi="Consolas"/>
          <w:noProof/>
        </w:rPr>
        <w:t xml:space="preserve"> </w:t>
      </w:r>
      <w:r>
        <w:rPr>
          <w:rFonts w:ascii="Consolas" w:hAnsi="Consolas"/>
          <w:noProof/>
          <w:color w:val="2B91AF"/>
        </w:rPr>
        <w:t>Assembly</w:t>
      </w:r>
      <w:r>
        <w:rPr>
          <w:rFonts w:ascii="Consolas" w:hAnsi="Consolas"/>
          <w:noProof/>
        </w:rPr>
        <w:t>.GetExecutingAssembly()</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.GetReferencedAssemblies()</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.Select(aname =&gt; aname.Name);</w:t>
      </w:r>
    </w:p>
    <w:p w:rsidR="00003298" w:rsidRDefault="00003298" w:rsidP="00003298">
      <w:pPr>
        <w:autoSpaceDE w:val="0"/>
        <w:autoSpaceDN w:val="0"/>
        <w:adjustRightInd w:val="0"/>
        <w:ind w:left="720"/>
        <w:rPr>
          <w:rFonts w:ascii="Consolas" w:hAnsi="Consolas"/>
          <w:noProof/>
        </w:rPr>
      </w:pPr>
      <w:r>
        <w:rPr>
          <w:rFonts w:ascii="Consolas" w:hAnsi="Consolas"/>
          <w:noProof/>
        </w:rPr>
        <w:t>}</w:t>
      </w:r>
    </w:p>
    <w:p w:rsidR="00003298" w:rsidRDefault="00003298" w:rsidP="00003298"/>
    <w:p w:rsidR="00003298" w:rsidRDefault="00003298" w:rsidP="00003298"/>
    <w:p w:rsidR="00003298" w:rsidRDefault="00003298" w:rsidP="00003298">
      <w:pPr>
        <w:pStyle w:val="ListParagraph"/>
        <w:spacing w:after="240"/>
      </w:pPr>
      <w:r>
        <w:t xml:space="preserve">Run the project to make sure the assembly selection list control displays a few assemblies (you should see </w:t>
      </w:r>
      <w:proofErr w:type="spellStart"/>
      <w:r>
        <w:t>mscorlib</w:t>
      </w:r>
      <w:proofErr w:type="spellEnd"/>
      <w:r>
        <w:t xml:space="preserve">, System, and </w:t>
      </w:r>
      <w:proofErr w:type="spellStart"/>
      <w:r>
        <w:t>System.Core</w:t>
      </w:r>
      <w:proofErr w:type="spellEnd"/>
      <w:r>
        <w:t xml:space="preserve">). </w:t>
      </w:r>
    </w:p>
    <w:p w:rsidR="00003298" w:rsidRDefault="00003298" w:rsidP="00003298">
      <w:pPr>
        <w:pStyle w:val="ListParagraph"/>
        <w:spacing w:after="240"/>
      </w:pPr>
      <w:r>
        <w:t xml:space="preserve">Now, let’s add two more requirements. First, we should ensure the assemblies in the list are sorted in alphabetical order. Add an </w:t>
      </w:r>
      <w:proofErr w:type="spellStart"/>
      <w:r>
        <w:t>OrderBy</w:t>
      </w:r>
      <w:proofErr w:type="spellEnd"/>
      <w:r>
        <w:t xml:space="preserve"> operator after the select to sort the strings in ascending order. </w:t>
      </w:r>
    </w:p>
    <w:p w:rsidR="00003298" w:rsidRDefault="00003298" w:rsidP="00003298"/>
    <w:p w:rsidR="00003298" w:rsidRDefault="00003298" w:rsidP="00003298">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2B91AF"/>
        </w:rPr>
        <w:t>IEnumerable</w:t>
      </w:r>
      <w:r>
        <w:rPr>
          <w:rFonts w:ascii="Consolas" w:hAnsi="Consolas"/>
          <w:noProof/>
        </w:rPr>
        <w:t>&lt;</w:t>
      </w:r>
      <w:r>
        <w:rPr>
          <w:rFonts w:ascii="Consolas" w:hAnsi="Consolas"/>
          <w:noProof/>
          <w:color w:val="0000FF"/>
        </w:rPr>
        <w:t>string</w:t>
      </w:r>
      <w:r>
        <w:rPr>
          <w:rFonts w:ascii="Consolas" w:hAnsi="Consolas"/>
          <w:noProof/>
        </w:rPr>
        <w:t>&gt; GetAssemblySelections()</w:t>
      </w:r>
    </w:p>
    <w:p w:rsidR="00003298" w:rsidRDefault="00003298" w:rsidP="00003298">
      <w:pPr>
        <w:autoSpaceDE w:val="0"/>
        <w:autoSpaceDN w:val="0"/>
        <w:adjustRightInd w:val="0"/>
        <w:ind w:left="720"/>
        <w:rPr>
          <w:rFonts w:ascii="Consolas" w:hAnsi="Consolas"/>
          <w:noProof/>
        </w:rPr>
      </w:pPr>
      <w:r>
        <w:rPr>
          <w:rFonts w:ascii="Consolas" w:hAnsi="Consolas"/>
          <w:noProof/>
        </w:rPr>
        <w:lastRenderedPageBreak/>
        <w:t>{</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return</w:t>
      </w:r>
      <w:r>
        <w:rPr>
          <w:rFonts w:ascii="Consolas" w:hAnsi="Consolas"/>
          <w:noProof/>
        </w:rPr>
        <w:t xml:space="preserve"> </w:t>
      </w:r>
      <w:r>
        <w:rPr>
          <w:rFonts w:ascii="Consolas" w:hAnsi="Consolas"/>
          <w:noProof/>
          <w:color w:val="2B91AF"/>
        </w:rPr>
        <w:t>Assembly</w:t>
      </w:r>
      <w:r>
        <w:rPr>
          <w:rFonts w:ascii="Consolas" w:hAnsi="Consolas"/>
          <w:noProof/>
        </w:rPr>
        <w:t>.GetExecutingAssembly()</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.GetReferencedAssemblies()</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.Select(aname =&gt; aname.Name)</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.OrderBy(s =&gt; s);</w:t>
      </w:r>
    </w:p>
    <w:p w:rsidR="00003298" w:rsidRDefault="00003298" w:rsidP="00003298">
      <w:pPr>
        <w:autoSpaceDE w:val="0"/>
        <w:autoSpaceDN w:val="0"/>
        <w:adjustRightInd w:val="0"/>
        <w:ind w:left="720"/>
        <w:rPr>
          <w:rFonts w:ascii="Consolas" w:hAnsi="Consolas"/>
          <w:noProof/>
        </w:rPr>
      </w:pPr>
      <w:r>
        <w:rPr>
          <w:rFonts w:ascii="Consolas" w:hAnsi="Consolas"/>
          <w:noProof/>
        </w:rPr>
        <w:t>}</w:t>
      </w:r>
    </w:p>
    <w:p w:rsidR="00003298" w:rsidRDefault="00003298" w:rsidP="00003298"/>
    <w:p w:rsidR="00003298" w:rsidRDefault="00003298" w:rsidP="00003298"/>
    <w:p w:rsidR="00003298" w:rsidRDefault="00003298" w:rsidP="00003298">
      <w:pPr>
        <w:pStyle w:val="ListParagraph"/>
        <w:spacing w:after="240"/>
      </w:pPr>
      <w:r>
        <w:t xml:space="preserve">Next, we want to provide the user with the ability to select “All” assemblies, so we need to add an “All” option to the sequence of strings we return from this method. </w:t>
      </w:r>
    </w:p>
    <w:p w:rsidR="00003298" w:rsidRDefault="00003298" w:rsidP="00003298">
      <w:pPr>
        <w:pStyle w:val="Quote"/>
        <w:ind w:left="720"/>
      </w:pPr>
      <w:r>
        <w:t>One approach would be to convert our sequence of objects to a List, and then add the “All” string to the beginning of the list. This code would look like the following (but don’t implement this solution, we’ll find a better technique in the next step).</w:t>
      </w:r>
    </w:p>
    <w:p w:rsidR="00003298" w:rsidRDefault="00003298" w:rsidP="00003298"/>
    <w:p w:rsidR="00003298" w:rsidRDefault="00003298" w:rsidP="00003298">
      <w:pPr>
        <w:autoSpaceDE w:val="0"/>
        <w:autoSpaceDN w:val="0"/>
        <w:adjustRightInd w:val="0"/>
        <w:ind w:left="720"/>
        <w:rPr>
          <w:rFonts w:ascii="Consolas" w:hAnsi="Consolas"/>
          <w:noProof/>
        </w:rPr>
      </w:pPr>
      <w:r>
        <w:rPr>
          <w:rFonts w:ascii="Consolas" w:hAnsi="Consolas"/>
          <w:noProof/>
          <w:color w:val="2B91AF"/>
        </w:rPr>
        <w:t>List</w:t>
      </w:r>
      <w:r>
        <w:rPr>
          <w:rFonts w:ascii="Consolas" w:hAnsi="Consolas"/>
          <w:noProof/>
        </w:rPr>
        <w:t>&lt;</w:t>
      </w:r>
      <w:r>
        <w:rPr>
          <w:rFonts w:ascii="Consolas" w:hAnsi="Consolas"/>
          <w:noProof/>
          <w:color w:val="0000FF"/>
        </w:rPr>
        <w:t>string</w:t>
      </w:r>
      <w:r>
        <w:rPr>
          <w:rFonts w:ascii="Consolas" w:hAnsi="Consolas"/>
          <w:noProof/>
        </w:rPr>
        <w:t>&gt; result =</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Assembly</w:t>
      </w:r>
      <w:r>
        <w:rPr>
          <w:rFonts w:ascii="Consolas" w:hAnsi="Consolas"/>
          <w:noProof/>
        </w:rPr>
        <w:t>.GetExecutingAssembly()</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.GetReferencedAssemblies()</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.Select(aname =&gt; aname.Name)</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.OrderBy(s =&gt; s)</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.ToList();</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result.Insert(0, </w:t>
      </w:r>
      <w:r>
        <w:rPr>
          <w:rFonts w:ascii="Consolas" w:hAnsi="Consolas"/>
          <w:noProof/>
          <w:color w:val="A31515"/>
        </w:rPr>
        <w:t>"All"</w:t>
      </w:r>
      <w:r>
        <w:rPr>
          <w:rFonts w:ascii="Consolas" w:hAnsi="Consolas"/>
          <w:noProof/>
        </w:rPr>
        <w:t>);</w:t>
      </w:r>
    </w:p>
    <w:p w:rsidR="00003298" w:rsidRPr="00C0249F" w:rsidRDefault="00003298" w:rsidP="00003298">
      <w:pPr>
        <w:autoSpaceDE w:val="0"/>
        <w:autoSpaceDN w:val="0"/>
        <w:adjustRightInd w:val="0"/>
        <w:ind w:left="720"/>
        <w:rPr>
          <w:rFonts w:ascii="Consolas" w:hAnsi="Consolas"/>
          <w:noProof/>
        </w:rPr>
      </w:pPr>
      <w:r>
        <w:rPr>
          <w:rFonts w:ascii="Consolas" w:hAnsi="Consolas"/>
          <w:noProof/>
          <w:color w:val="0000FF"/>
        </w:rPr>
        <w:t>return</w:t>
      </w:r>
      <w:r>
        <w:rPr>
          <w:rFonts w:ascii="Consolas" w:hAnsi="Consolas"/>
          <w:noProof/>
        </w:rPr>
        <w:t xml:space="preserve"> result;</w:t>
      </w:r>
    </w:p>
    <w:p w:rsidR="00003298" w:rsidRDefault="00003298" w:rsidP="00003298">
      <w:r>
        <w:t xml:space="preserve"> </w:t>
      </w:r>
    </w:p>
    <w:p w:rsidR="00003298" w:rsidRDefault="00003298" w:rsidP="00003298">
      <w:pPr>
        <w:pStyle w:val="Quote"/>
        <w:ind w:left="720"/>
      </w:pPr>
      <w:r>
        <w:t xml:space="preserve">One disadvantage to the above approach is that the </w:t>
      </w:r>
      <w:proofErr w:type="spellStart"/>
      <w:r>
        <w:t>ToList</w:t>
      </w:r>
      <w:proofErr w:type="spellEnd"/>
      <w:r>
        <w:t xml:space="preserve"> operator will execute our query immediately. We want to preserve the deferred execution of our query. </w:t>
      </w:r>
    </w:p>
    <w:p w:rsidR="00003298" w:rsidRPr="009C47E8" w:rsidRDefault="00003298" w:rsidP="00003298"/>
    <w:p w:rsidR="00003298" w:rsidRDefault="00003298" w:rsidP="00003298">
      <w:pPr>
        <w:pStyle w:val="ListParagraph"/>
        <w:spacing w:after="240"/>
      </w:pPr>
      <w:r>
        <w:t xml:space="preserve">We can preserve deferred execution by using the LINQ </w:t>
      </w:r>
      <w:proofErr w:type="spellStart"/>
      <w:r>
        <w:t>Concat</w:t>
      </w:r>
      <w:proofErr w:type="spellEnd"/>
      <w:r>
        <w:t xml:space="preserve"> operator to concatenate two sequences of string. We can turn the string “All” into our first sequence (a sequence of one) using the Repeat operator, then </w:t>
      </w:r>
      <w:proofErr w:type="spellStart"/>
      <w:r>
        <w:t>Concat</w:t>
      </w:r>
      <w:proofErr w:type="spellEnd"/>
      <w:r>
        <w:t xml:space="preserve"> the referenced assembly names. </w:t>
      </w:r>
    </w:p>
    <w:p w:rsidR="00003298" w:rsidRDefault="00003298" w:rsidP="00003298"/>
    <w:p w:rsidR="00003298" w:rsidRDefault="00003298" w:rsidP="00003298">
      <w:pPr>
        <w:autoSpaceDE w:val="0"/>
        <w:autoSpaceDN w:val="0"/>
        <w:adjustRightInd w:val="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2B91AF"/>
        </w:rPr>
        <w:t>IEnumerable</w:t>
      </w:r>
      <w:r>
        <w:rPr>
          <w:rFonts w:ascii="Consolas" w:hAnsi="Consolas"/>
          <w:noProof/>
        </w:rPr>
        <w:t>&lt;</w:t>
      </w:r>
      <w:r>
        <w:rPr>
          <w:rFonts w:ascii="Consolas" w:hAnsi="Consolas"/>
          <w:noProof/>
          <w:color w:val="0000FF"/>
        </w:rPr>
        <w:t>string</w:t>
      </w:r>
      <w:r>
        <w:rPr>
          <w:rFonts w:ascii="Consolas" w:hAnsi="Consolas"/>
          <w:noProof/>
        </w:rPr>
        <w:t>&gt; GetAssemblySelections()</w:t>
      </w:r>
    </w:p>
    <w:p w:rsidR="00003298" w:rsidRDefault="00003298" w:rsidP="00003298">
      <w:pPr>
        <w:autoSpaceDE w:val="0"/>
        <w:autoSpaceDN w:val="0"/>
        <w:adjustRightInd w:val="0"/>
        <w:rPr>
          <w:rFonts w:ascii="Consolas" w:hAnsi="Consolas"/>
          <w:noProof/>
        </w:rPr>
      </w:pPr>
      <w:r>
        <w:rPr>
          <w:rFonts w:ascii="Consolas" w:hAnsi="Consolas"/>
          <w:noProof/>
        </w:rPr>
        <w:t>{</w:t>
      </w:r>
    </w:p>
    <w:p w:rsidR="00003298" w:rsidRDefault="00003298" w:rsidP="00003298">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return</w:t>
      </w:r>
      <w:r>
        <w:rPr>
          <w:rFonts w:ascii="Consolas" w:hAnsi="Consolas"/>
          <w:noProof/>
        </w:rPr>
        <w:t xml:space="preserve"> </w:t>
      </w:r>
      <w:r>
        <w:rPr>
          <w:rFonts w:ascii="Consolas" w:hAnsi="Consolas"/>
          <w:noProof/>
          <w:color w:val="2B91AF"/>
        </w:rPr>
        <w:t>Enumerable</w:t>
      </w:r>
      <w:r>
        <w:rPr>
          <w:rFonts w:ascii="Consolas" w:hAnsi="Consolas"/>
          <w:noProof/>
        </w:rPr>
        <w:t>.Repeat(</w:t>
      </w:r>
      <w:r>
        <w:rPr>
          <w:rFonts w:ascii="Consolas" w:hAnsi="Consolas"/>
          <w:noProof/>
          <w:color w:val="A31515"/>
        </w:rPr>
        <w:t>"All"</w:t>
      </w:r>
      <w:r>
        <w:rPr>
          <w:rFonts w:ascii="Consolas" w:hAnsi="Consolas"/>
          <w:noProof/>
        </w:rPr>
        <w:t>, 1)</w:t>
      </w:r>
    </w:p>
    <w:p w:rsidR="00003298" w:rsidRDefault="00003298" w:rsidP="00003298">
      <w:pPr>
        <w:autoSpaceDE w:val="0"/>
        <w:autoSpaceDN w:val="0"/>
        <w:adjustRightInd w:val="0"/>
        <w:rPr>
          <w:rFonts w:ascii="Consolas" w:hAnsi="Consolas"/>
          <w:noProof/>
        </w:rPr>
      </w:pPr>
      <w:r>
        <w:rPr>
          <w:rFonts w:ascii="Consolas" w:hAnsi="Consolas"/>
          <w:noProof/>
        </w:rPr>
        <w:t xml:space="preserve">                     .Concat(</w:t>
      </w:r>
      <w:r>
        <w:rPr>
          <w:rFonts w:ascii="Consolas" w:hAnsi="Consolas"/>
          <w:noProof/>
          <w:color w:val="2B91AF"/>
        </w:rPr>
        <w:t>Assembly</w:t>
      </w:r>
      <w:r>
        <w:rPr>
          <w:rFonts w:ascii="Consolas" w:hAnsi="Consolas"/>
          <w:noProof/>
        </w:rPr>
        <w:t>.GetExecutingAssembly()</w:t>
      </w:r>
    </w:p>
    <w:p w:rsidR="00003298" w:rsidRDefault="00003298" w:rsidP="00003298">
      <w:pPr>
        <w:autoSpaceDE w:val="0"/>
        <w:autoSpaceDN w:val="0"/>
        <w:adjustRightInd w:val="0"/>
        <w:rPr>
          <w:rFonts w:ascii="Consolas" w:hAnsi="Consolas"/>
          <w:noProof/>
        </w:rPr>
      </w:pPr>
      <w:r>
        <w:rPr>
          <w:rFonts w:ascii="Consolas" w:hAnsi="Consolas"/>
          <w:noProof/>
        </w:rPr>
        <w:t xml:space="preserve">                                     .GetReferencedAssemblies()</w:t>
      </w:r>
    </w:p>
    <w:p w:rsidR="00003298" w:rsidRDefault="00003298" w:rsidP="00003298">
      <w:pPr>
        <w:autoSpaceDE w:val="0"/>
        <w:autoSpaceDN w:val="0"/>
        <w:adjustRightInd w:val="0"/>
        <w:rPr>
          <w:rFonts w:ascii="Consolas" w:hAnsi="Consolas"/>
          <w:noProof/>
        </w:rPr>
      </w:pPr>
      <w:r>
        <w:rPr>
          <w:rFonts w:ascii="Consolas" w:hAnsi="Consolas"/>
          <w:noProof/>
        </w:rPr>
        <w:t xml:space="preserve">                                     .Select(aname =&gt; aname.Name)</w:t>
      </w:r>
    </w:p>
    <w:p w:rsidR="00003298" w:rsidRDefault="00003298" w:rsidP="00003298">
      <w:pPr>
        <w:autoSpaceDE w:val="0"/>
        <w:autoSpaceDN w:val="0"/>
        <w:adjustRightInd w:val="0"/>
        <w:rPr>
          <w:rFonts w:ascii="Consolas" w:hAnsi="Consolas"/>
          <w:noProof/>
        </w:rPr>
      </w:pPr>
      <w:r>
        <w:rPr>
          <w:rFonts w:ascii="Consolas" w:hAnsi="Consolas"/>
          <w:noProof/>
        </w:rPr>
        <w:t xml:space="preserve">                                     .OrderBy(s =&gt; s));</w:t>
      </w:r>
    </w:p>
    <w:p w:rsidR="00003298" w:rsidRDefault="00003298" w:rsidP="00003298">
      <w:pPr>
        <w:autoSpaceDE w:val="0"/>
        <w:autoSpaceDN w:val="0"/>
        <w:adjustRightInd w:val="0"/>
        <w:rPr>
          <w:rFonts w:ascii="Consolas" w:hAnsi="Consolas"/>
          <w:noProof/>
        </w:rPr>
      </w:pPr>
      <w:r>
        <w:rPr>
          <w:rFonts w:ascii="Consolas" w:hAnsi="Consolas"/>
          <w:noProof/>
        </w:rPr>
        <w:t>}</w:t>
      </w:r>
    </w:p>
    <w:p w:rsidR="00003298" w:rsidRDefault="00003298" w:rsidP="00003298"/>
    <w:p w:rsidR="00003298" w:rsidRDefault="00003298" w:rsidP="00003298"/>
    <w:p w:rsidR="00003298" w:rsidRDefault="00003298" w:rsidP="00003298">
      <w:pPr>
        <w:pStyle w:val="Quote"/>
        <w:ind w:left="720"/>
      </w:pPr>
      <w:r>
        <w:t xml:space="preserve">Notice that the way we’ve written this query, the “All” string is not impacted by the </w:t>
      </w:r>
      <w:proofErr w:type="spellStart"/>
      <w:r>
        <w:t>OrderBy</w:t>
      </w:r>
      <w:proofErr w:type="spellEnd"/>
      <w:r>
        <w:t xml:space="preserve"> operator and will always appear on top of the list. If you have some questions </w:t>
      </w:r>
      <w:r>
        <w:lastRenderedPageBreak/>
        <w:t xml:space="preserve">about the </w:t>
      </w:r>
      <w:proofErr w:type="gramStart"/>
      <w:r>
        <w:t>query,</w:t>
      </w:r>
      <w:proofErr w:type="gramEnd"/>
      <w:r>
        <w:t xml:space="preserve"> or about </w:t>
      </w:r>
      <w:proofErr w:type="spellStart"/>
      <w:r>
        <w:t>relfection</w:t>
      </w:r>
      <w:proofErr w:type="spellEnd"/>
      <w:r>
        <w:t xml:space="preserve"> in .NET, feel free to ask your instructor for some help.  </w:t>
      </w:r>
    </w:p>
    <w:p w:rsidR="00003298" w:rsidRPr="009C47E8" w:rsidRDefault="00003298" w:rsidP="00003298"/>
    <w:p w:rsidR="00003298" w:rsidRPr="009C47E8" w:rsidRDefault="00003298" w:rsidP="00003298">
      <w:pPr>
        <w:pStyle w:val="ListParagraph"/>
        <w:spacing w:after="240"/>
      </w:pPr>
      <w:r>
        <w:t xml:space="preserve">Press F5 to run the project and verify the </w:t>
      </w:r>
      <w:proofErr w:type="gramStart"/>
      <w:r>
        <w:t>All</w:t>
      </w:r>
      <w:proofErr w:type="gramEnd"/>
      <w:r>
        <w:t xml:space="preserve"> choice appears in the drop down list. </w:t>
      </w:r>
    </w:p>
    <w:p w:rsidR="00003298" w:rsidRDefault="00003298" w:rsidP="00003298">
      <w:pPr>
        <w:pStyle w:val="Heading1"/>
      </w:pPr>
      <w:r>
        <w:t>Part II – Listing Types</w:t>
      </w:r>
    </w:p>
    <w:p w:rsidR="00003298" w:rsidRDefault="00003298" w:rsidP="00003298">
      <w:pPr>
        <w:pStyle w:val="ListParagraph"/>
        <w:numPr>
          <w:ilvl w:val="0"/>
          <w:numId w:val="0"/>
        </w:numPr>
        <w:ind w:left="720"/>
      </w:pPr>
      <w:r>
        <w:t xml:space="preserve">Now that the user can select an assembly (or all assemblies), we want to list the types inside the selected assemblies. The next method we will implement in the </w:t>
      </w:r>
      <w:proofErr w:type="spellStart"/>
      <w:r>
        <w:t>ReflectiveDataSource.cs</w:t>
      </w:r>
      <w:proofErr w:type="spellEnd"/>
      <w:r>
        <w:t xml:space="preserve"> file is the </w:t>
      </w:r>
      <w:proofErr w:type="spellStart"/>
      <w:r>
        <w:t>GetTypes</w:t>
      </w:r>
      <w:proofErr w:type="spellEnd"/>
      <w:r>
        <w:t xml:space="preserve"> method that takes 4 parameters. On the page, there is a </w:t>
      </w:r>
      <w:proofErr w:type="spellStart"/>
      <w:r>
        <w:t>GridView</w:t>
      </w:r>
      <w:proofErr w:type="spellEnd"/>
      <w:r>
        <w:t xml:space="preserve"> control configured to use an </w:t>
      </w:r>
      <w:proofErr w:type="spellStart"/>
      <w:r>
        <w:t>ObjectDataSource</w:t>
      </w:r>
      <w:proofErr w:type="spellEnd"/>
      <w:r>
        <w:t xml:space="preserve"> that will invoke this method. Ultimately, we need to provide filtering and paging support with this method, but let’s start just by retuning every available Type. </w:t>
      </w:r>
    </w:p>
    <w:p w:rsidR="00003298" w:rsidRDefault="00003298" w:rsidP="00003298">
      <w:pPr>
        <w:pStyle w:val="ListParagraph"/>
        <w:numPr>
          <w:ilvl w:val="0"/>
          <w:numId w:val="45"/>
        </w:numPr>
        <w:spacing w:after="240"/>
      </w:pPr>
      <w:r>
        <w:t xml:space="preserve">First, we’ll need a list of all referenced assemblies, so we can start our query with the following code. </w:t>
      </w:r>
    </w:p>
    <w:p w:rsidR="00003298" w:rsidRDefault="00003298" w:rsidP="00003298"/>
    <w:p w:rsidR="00003298" w:rsidRDefault="00003298" w:rsidP="00003298">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2B91AF"/>
        </w:rPr>
        <w:t>IEnumerable</w:t>
      </w:r>
      <w:r>
        <w:rPr>
          <w:rFonts w:ascii="Consolas" w:hAnsi="Consolas"/>
          <w:noProof/>
        </w:rPr>
        <w:t>&lt;</w:t>
      </w:r>
      <w:r>
        <w:rPr>
          <w:rFonts w:ascii="Consolas" w:hAnsi="Consolas"/>
          <w:noProof/>
          <w:color w:val="2B91AF"/>
        </w:rPr>
        <w:t>Type</w:t>
      </w:r>
      <w:r>
        <w:rPr>
          <w:rFonts w:ascii="Consolas" w:hAnsi="Consolas"/>
          <w:noProof/>
        </w:rPr>
        <w:t>&gt; GetTypes(</w:t>
      </w:r>
    </w:p>
    <w:p w:rsidR="00003298" w:rsidRDefault="00003298" w:rsidP="00003298">
      <w:pPr>
        <w:autoSpaceDE w:val="0"/>
        <w:autoSpaceDN w:val="0"/>
        <w:adjustRightInd w:val="0"/>
        <w:ind w:left="2880"/>
        <w:rPr>
          <w:rFonts w:ascii="Consolas" w:hAnsi="Consolas"/>
          <w:noProof/>
        </w:rPr>
      </w:pPr>
      <w:r>
        <w:rPr>
          <w:rFonts w:ascii="Consolas" w:hAnsi="Consolas"/>
          <w:noProof/>
        </w:rPr>
        <w:t xml:space="preserve">    </w:t>
      </w:r>
      <w:r>
        <w:rPr>
          <w:rFonts w:ascii="Consolas" w:hAnsi="Consolas"/>
          <w:noProof/>
          <w:color w:val="0000FF"/>
        </w:rPr>
        <w:t>int</w:t>
      </w:r>
      <w:r>
        <w:rPr>
          <w:rFonts w:ascii="Consolas" w:hAnsi="Consolas"/>
          <w:noProof/>
        </w:rPr>
        <w:t xml:space="preserve"> maximumRows, </w:t>
      </w:r>
      <w:r>
        <w:rPr>
          <w:rFonts w:ascii="Consolas" w:hAnsi="Consolas"/>
          <w:noProof/>
          <w:color w:val="0000FF"/>
        </w:rPr>
        <w:t>int</w:t>
      </w:r>
      <w:r>
        <w:rPr>
          <w:rFonts w:ascii="Consolas" w:hAnsi="Consolas"/>
          <w:noProof/>
        </w:rPr>
        <w:t xml:space="preserve"> startRowIndex,</w:t>
      </w:r>
    </w:p>
    <w:p w:rsidR="00003298" w:rsidRDefault="00003298" w:rsidP="00003298">
      <w:pPr>
        <w:autoSpaceDE w:val="0"/>
        <w:autoSpaceDN w:val="0"/>
        <w:adjustRightInd w:val="0"/>
        <w:ind w:left="2880"/>
        <w:rPr>
          <w:rFonts w:ascii="Consolas" w:hAnsi="Consolas"/>
          <w:noProof/>
        </w:rPr>
      </w:pPr>
      <w:r>
        <w:rPr>
          <w:rFonts w:ascii="Consolas" w:hAnsi="Consolas"/>
          <w:noProof/>
        </w:rPr>
        <w:t xml:space="preserve">    </w:t>
      </w:r>
      <w:r>
        <w:rPr>
          <w:rFonts w:ascii="Consolas" w:hAnsi="Consolas"/>
          <w:noProof/>
          <w:color w:val="0000FF"/>
        </w:rPr>
        <w:t>string</w:t>
      </w:r>
      <w:r>
        <w:rPr>
          <w:rFonts w:ascii="Consolas" w:hAnsi="Consolas"/>
          <w:noProof/>
        </w:rPr>
        <w:t xml:space="preserve"> nameFilter, </w:t>
      </w:r>
      <w:r>
        <w:rPr>
          <w:rFonts w:ascii="Consolas" w:hAnsi="Consolas"/>
          <w:noProof/>
          <w:color w:val="0000FF"/>
        </w:rPr>
        <w:t>bool</w:t>
      </w:r>
      <w:r>
        <w:rPr>
          <w:rFonts w:ascii="Consolas" w:hAnsi="Consolas"/>
          <w:noProof/>
        </w:rPr>
        <w:t xml:space="preserve"> publicOnly)</w:t>
      </w:r>
    </w:p>
    <w:p w:rsidR="00003298" w:rsidRDefault="00003298" w:rsidP="00003298">
      <w:pPr>
        <w:autoSpaceDE w:val="0"/>
        <w:autoSpaceDN w:val="0"/>
        <w:adjustRightInd w:val="0"/>
        <w:ind w:left="720"/>
        <w:rPr>
          <w:rFonts w:ascii="Consolas" w:hAnsi="Consolas"/>
          <w:noProof/>
        </w:rPr>
      </w:pPr>
      <w:r>
        <w:rPr>
          <w:rFonts w:ascii="Consolas" w:hAnsi="Consolas"/>
          <w:noProof/>
        </w:rPr>
        <w:t>{</w:t>
      </w:r>
    </w:p>
    <w:p w:rsidR="00003298" w:rsidRDefault="00003298" w:rsidP="00003298">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0000FF"/>
        </w:rPr>
        <w:t>return</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Assembly</w:t>
      </w:r>
      <w:r>
        <w:rPr>
          <w:rFonts w:ascii="Consolas" w:hAnsi="Consolas"/>
          <w:noProof/>
        </w:rPr>
        <w:t>.GetExecutingAssembly()</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.GetReferencedAssemblies()</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p>
    <w:p w:rsidR="00003298" w:rsidRDefault="00003298" w:rsidP="00003298">
      <w:pPr>
        <w:autoSpaceDE w:val="0"/>
        <w:autoSpaceDN w:val="0"/>
        <w:adjustRightInd w:val="0"/>
        <w:ind w:left="720"/>
        <w:rPr>
          <w:rFonts w:ascii="Consolas" w:hAnsi="Consolas"/>
          <w:noProof/>
        </w:rPr>
      </w:pPr>
      <w:r>
        <w:rPr>
          <w:rFonts w:ascii="Consolas" w:hAnsi="Consolas"/>
          <w:noProof/>
        </w:rPr>
        <w:t>}</w:t>
      </w:r>
    </w:p>
    <w:p w:rsidR="00003298" w:rsidRDefault="00003298" w:rsidP="00003298"/>
    <w:p w:rsidR="00003298" w:rsidRDefault="00003298" w:rsidP="00003298">
      <w:pPr>
        <w:pStyle w:val="Quote"/>
        <w:ind w:left="720"/>
      </w:pPr>
      <w:proofErr w:type="spellStart"/>
      <w:r>
        <w:t>GetReferencedAssemblies</w:t>
      </w:r>
      <w:proofErr w:type="spellEnd"/>
      <w:r>
        <w:t xml:space="preserve"> will return an array of </w:t>
      </w:r>
      <w:proofErr w:type="spellStart"/>
      <w:r>
        <w:t>AssemblyName</w:t>
      </w:r>
      <w:proofErr w:type="spellEnd"/>
      <w:r>
        <w:t xml:space="preserve"> objects. We need to transform the </w:t>
      </w:r>
      <w:proofErr w:type="spellStart"/>
      <w:r>
        <w:t>AssemblyName</w:t>
      </w:r>
      <w:proofErr w:type="spellEnd"/>
      <w:r>
        <w:t xml:space="preserve"> objects into Assembly objects so we can query the objects for type information. </w:t>
      </w:r>
    </w:p>
    <w:p w:rsidR="00003298" w:rsidRPr="009C47E8" w:rsidRDefault="00003298" w:rsidP="00003298"/>
    <w:p w:rsidR="00003298" w:rsidRDefault="00003298" w:rsidP="00003298">
      <w:pPr>
        <w:pStyle w:val="ListParagraph"/>
        <w:numPr>
          <w:ilvl w:val="0"/>
          <w:numId w:val="45"/>
        </w:numPr>
        <w:spacing w:after="240"/>
      </w:pPr>
      <w:r>
        <w:t xml:space="preserve">Append a Select operator that will invoke </w:t>
      </w:r>
      <w:proofErr w:type="spellStart"/>
      <w:r>
        <w:t>Assembly.Load</w:t>
      </w:r>
      <w:proofErr w:type="spellEnd"/>
      <w:r>
        <w:t xml:space="preserve"> using the </w:t>
      </w:r>
      <w:proofErr w:type="spellStart"/>
      <w:r>
        <w:t>FullName</w:t>
      </w:r>
      <w:proofErr w:type="spellEnd"/>
      <w:r>
        <w:t xml:space="preserve"> property of each </w:t>
      </w:r>
      <w:proofErr w:type="spellStart"/>
      <w:r>
        <w:t>AssemblyName</w:t>
      </w:r>
      <w:proofErr w:type="spellEnd"/>
      <w:r>
        <w:t xml:space="preserve"> (you need the full name of an assembly for Load to work - the Name property doesn’t include strong name information). </w:t>
      </w:r>
    </w:p>
    <w:p w:rsidR="00003298" w:rsidRDefault="00003298" w:rsidP="00003298"/>
    <w:p w:rsidR="00003298" w:rsidRDefault="00003298" w:rsidP="00003298">
      <w:pPr>
        <w:autoSpaceDE w:val="0"/>
        <w:autoSpaceDN w:val="0"/>
        <w:adjustRightInd w:val="0"/>
        <w:ind w:left="720"/>
        <w:rPr>
          <w:rFonts w:ascii="Consolas" w:hAnsi="Consolas"/>
          <w:noProof/>
          <w:color w:val="0000FF"/>
        </w:rPr>
      </w:pPr>
      <w:r>
        <w:rPr>
          <w:rFonts w:ascii="Consolas" w:hAnsi="Consolas"/>
          <w:noProof/>
          <w:color w:val="0000FF"/>
        </w:rPr>
        <w:t>return</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Assembly</w:t>
      </w:r>
      <w:r>
        <w:rPr>
          <w:rFonts w:ascii="Consolas" w:hAnsi="Consolas"/>
          <w:noProof/>
        </w:rPr>
        <w:t>.GetExecutingAssembly()</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.GetReferencedAssemblies()</w:t>
      </w:r>
    </w:p>
    <w:p w:rsidR="00003298" w:rsidRPr="009C47E8" w:rsidRDefault="00003298" w:rsidP="00003298">
      <w:pPr>
        <w:autoSpaceDE w:val="0"/>
        <w:autoSpaceDN w:val="0"/>
        <w:adjustRightInd w:val="0"/>
        <w:ind w:left="720"/>
        <w:rPr>
          <w:rFonts w:ascii="Consolas" w:hAnsi="Consolas"/>
          <w:b/>
          <w:noProof/>
        </w:rPr>
      </w:pPr>
      <w:r w:rsidRPr="009C47E8">
        <w:rPr>
          <w:rFonts w:ascii="Consolas" w:hAnsi="Consolas"/>
          <w:b/>
          <w:noProof/>
        </w:rPr>
        <w:t xml:space="preserve">            .Select(aname =&gt; </w:t>
      </w:r>
      <w:r w:rsidRPr="009C47E8">
        <w:rPr>
          <w:rFonts w:ascii="Consolas" w:hAnsi="Consolas"/>
          <w:b/>
          <w:noProof/>
          <w:color w:val="2B91AF"/>
        </w:rPr>
        <w:t>Assembly</w:t>
      </w:r>
      <w:r w:rsidRPr="009C47E8">
        <w:rPr>
          <w:rFonts w:ascii="Consolas" w:hAnsi="Consolas"/>
          <w:b/>
          <w:noProof/>
        </w:rPr>
        <w:t>.Load(aname.FullName))</w:t>
      </w:r>
    </w:p>
    <w:p w:rsidR="00003298" w:rsidRDefault="00003298" w:rsidP="00003298"/>
    <w:p w:rsidR="00003298" w:rsidRDefault="00003298" w:rsidP="00003298"/>
    <w:p w:rsidR="00003298" w:rsidRDefault="00003298" w:rsidP="00003298">
      <w:pPr>
        <w:pStyle w:val="Quote"/>
        <w:ind w:left="720"/>
      </w:pPr>
      <w:r>
        <w:lastRenderedPageBreak/>
        <w:t xml:space="preserve">Now that we are working with a sequence of Assembly objects, we can use the </w:t>
      </w:r>
      <w:proofErr w:type="spellStart"/>
      <w:r>
        <w:t>GetTypes</w:t>
      </w:r>
      <w:proofErr w:type="spellEnd"/>
      <w:r>
        <w:t xml:space="preserve"> method to retrieve a list of all types in the assembly. If we use just a Select operator, however, we’ll be creating a sequence of sequences. We need to flatten the types into a single sequence – this is the job of the </w:t>
      </w:r>
      <w:proofErr w:type="spellStart"/>
      <w:r>
        <w:t>SelectMany</w:t>
      </w:r>
      <w:proofErr w:type="spellEnd"/>
      <w:r>
        <w:t xml:space="preserve"> operator. </w:t>
      </w:r>
    </w:p>
    <w:p w:rsidR="00003298" w:rsidRPr="009C47E8" w:rsidRDefault="00003298" w:rsidP="00003298"/>
    <w:p w:rsidR="00003298" w:rsidRDefault="00003298" w:rsidP="00003298">
      <w:pPr>
        <w:pStyle w:val="ListParagraph"/>
        <w:numPr>
          <w:ilvl w:val="0"/>
          <w:numId w:val="45"/>
        </w:numPr>
        <w:spacing w:after="240"/>
      </w:pPr>
      <w:r>
        <w:t xml:space="preserve">Implement a </w:t>
      </w:r>
      <w:proofErr w:type="spellStart"/>
      <w:r>
        <w:t>SelectMany</w:t>
      </w:r>
      <w:proofErr w:type="spellEnd"/>
      <w:r>
        <w:t xml:space="preserve"> that will return the sequence of all Type objects, and then end the query with a semicolon. </w:t>
      </w:r>
    </w:p>
    <w:p w:rsidR="00003298" w:rsidRDefault="00003298" w:rsidP="00003298">
      <w:pPr>
        <w:ind w:left="360"/>
      </w:pPr>
    </w:p>
    <w:p w:rsidR="00003298" w:rsidRDefault="00003298" w:rsidP="00003298">
      <w:pPr>
        <w:autoSpaceDE w:val="0"/>
        <w:autoSpaceDN w:val="0"/>
        <w:adjustRightInd w:val="0"/>
        <w:ind w:left="720"/>
        <w:rPr>
          <w:rFonts w:ascii="Consolas" w:hAnsi="Consolas"/>
          <w:noProof/>
          <w:color w:val="0000FF"/>
        </w:rPr>
      </w:pPr>
      <w:r>
        <w:rPr>
          <w:rFonts w:ascii="Consolas" w:hAnsi="Consolas"/>
          <w:noProof/>
          <w:color w:val="0000FF"/>
        </w:rPr>
        <w:t>return</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Assembly</w:t>
      </w:r>
      <w:r>
        <w:rPr>
          <w:rFonts w:ascii="Consolas" w:hAnsi="Consolas"/>
          <w:noProof/>
        </w:rPr>
        <w:t>.GetExecutingAssembly()</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.GetReferencedAssemblies()</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.Select(aname =&gt; </w:t>
      </w:r>
      <w:r>
        <w:rPr>
          <w:rFonts w:ascii="Consolas" w:hAnsi="Consolas"/>
          <w:noProof/>
          <w:color w:val="2B91AF"/>
        </w:rPr>
        <w:t>Assembly</w:t>
      </w:r>
      <w:r>
        <w:rPr>
          <w:rFonts w:ascii="Consolas" w:hAnsi="Consolas"/>
          <w:noProof/>
        </w:rPr>
        <w:t>.Load(aname.FullName))</w:t>
      </w:r>
    </w:p>
    <w:p w:rsidR="00003298" w:rsidRPr="009C47E8" w:rsidRDefault="00003298" w:rsidP="00003298">
      <w:pPr>
        <w:autoSpaceDE w:val="0"/>
        <w:autoSpaceDN w:val="0"/>
        <w:adjustRightInd w:val="0"/>
        <w:ind w:left="720"/>
        <w:rPr>
          <w:rFonts w:ascii="Consolas" w:hAnsi="Consolas"/>
          <w:b/>
          <w:noProof/>
        </w:rPr>
      </w:pPr>
      <w:r w:rsidRPr="009C47E8">
        <w:rPr>
          <w:rFonts w:ascii="Consolas" w:hAnsi="Consolas"/>
          <w:b/>
          <w:noProof/>
        </w:rPr>
        <w:t xml:space="preserve">            .SelectMany(asm =&gt; asm.GetTypes());</w:t>
      </w:r>
    </w:p>
    <w:p w:rsidR="00003298" w:rsidRDefault="00003298" w:rsidP="00003298">
      <w:pPr>
        <w:ind w:left="720"/>
      </w:pPr>
    </w:p>
    <w:p w:rsidR="00003298" w:rsidRDefault="00003298" w:rsidP="00003298"/>
    <w:p w:rsidR="00003298" w:rsidRDefault="00003298" w:rsidP="00003298">
      <w:pPr>
        <w:pStyle w:val="ListParagraph"/>
        <w:numPr>
          <w:ilvl w:val="0"/>
          <w:numId w:val="45"/>
        </w:numPr>
        <w:spacing w:after="240"/>
      </w:pPr>
      <w:r>
        <w:t xml:space="preserve">Run the project and ensure you are seeing an extremely long list of types in the web form’s grid. The page will take a noticeable amount of time to load completely. </w:t>
      </w:r>
    </w:p>
    <w:p w:rsidR="00003298" w:rsidRDefault="00003298" w:rsidP="00003298">
      <w:pPr>
        <w:pStyle w:val="ListParagraph"/>
        <w:numPr>
          <w:ilvl w:val="0"/>
          <w:numId w:val="45"/>
        </w:numPr>
        <w:spacing w:after="240"/>
      </w:pPr>
      <w:r>
        <w:t xml:space="preserve">Let’s provide some filtering capability. The </w:t>
      </w:r>
      <w:proofErr w:type="spellStart"/>
      <w:r>
        <w:t>ObjectDataSource</w:t>
      </w:r>
      <w:proofErr w:type="spellEnd"/>
      <w:r>
        <w:t xml:space="preserve"> control driving this method will pass the assembly name selected by the user in the </w:t>
      </w:r>
      <w:proofErr w:type="spellStart"/>
      <w:r>
        <w:t>nameFilter</w:t>
      </w:r>
      <w:proofErr w:type="spellEnd"/>
      <w:r>
        <w:t xml:space="preserve"> parameter. Add a Where operator to the query that can filter the </w:t>
      </w:r>
      <w:proofErr w:type="spellStart"/>
      <w:r>
        <w:t>AssemblyName</w:t>
      </w:r>
      <w:proofErr w:type="spellEnd"/>
      <w:r>
        <w:t xml:space="preserve"> objects returned by </w:t>
      </w:r>
      <w:proofErr w:type="spellStart"/>
      <w:r>
        <w:t>GetReferencedAssemblies</w:t>
      </w:r>
      <w:proofErr w:type="spellEnd"/>
      <w:r>
        <w:t xml:space="preserve">. Remember, the user can select “All” assemblies, in which case we shouldn’t filter the objects. </w:t>
      </w:r>
    </w:p>
    <w:p w:rsidR="00003298" w:rsidRDefault="00003298" w:rsidP="00003298">
      <w:pPr>
        <w:pStyle w:val="Quote"/>
        <w:ind w:left="720"/>
      </w:pPr>
      <w:r>
        <w:t xml:space="preserve">Note – the </w:t>
      </w:r>
      <w:proofErr w:type="spellStart"/>
      <w:r>
        <w:t>nameFilter</w:t>
      </w:r>
      <w:proofErr w:type="spellEnd"/>
      <w:r>
        <w:t xml:space="preserve"> will represent the short name of an assembly, not the full name, so filter on the Name property of each </w:t>
      </w:r>
      <w:proofErr w:type="spellStart"/>
      <w:r>
        <w:t>AssemblyName</w:t>
      </w:r>
      <w:proofErr w:type="spellEnd"/>
      <w:r>
        <w:t>.</w:t>
      </w:r>
    </w:p>
    <w:p w:rsidR="00003298" w:rsidRDefault="00003298" w:rsidP="00003298"/>
    <w:p w:rsidR="00003298" w:rsidRDefault="00003298" w:rsidP="00003298">
      <w:pPr>
        <w:autoSpaceDE w:val="0"/>
        <w:autoSpaceDN w:val="0"/>
        <w:adjustRightInd w:val="0"/>
        <w:ind w:left="720"/>
        <w:rPr>
          <w:rFonts w:ascii="Consolas" w:hAnsi="Consolas"/>
          <w:noProof/>
          <w:color w:val="0000FF"/>
        </w:rPr>
      </w:pPr>
      <w:r>
        <w:rPr>
          <w:rFonts w:ascii="Consolas" w:hAnsi="Consolas"/>
          <w:noProof/>
          <w:color w:val="0000FF"/>
        </w:rPr>
        <w:t>return</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Assembly</w:t>
      </w:r>
      <w:r>
        <w:rPr>
          <w:rFonts w:ascii="Consolas" w:hAnsi="Consolas"/>
          <w:noProof/>
        </w:rPr>
        <w:t>.GetExecutingAssembly()</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.GetReferencedAssemblies()</w:t>
      </w:r>
    </w:p>
    <w:p w:rsidR="00003298" w:rsidRPr="00B65C29" w:rsidRDefault="00003298" w:rsidP="00003298">
      <w:pPr>
        <w:autoSpaceDE w:val="0"/>
        <w:autoSpaceDN w:val="0"/>
        <w:adjustRightInd w:val="0"/>
        <w:ind w:left="720"/>
        <w:rPr>
          <w:rFonts w:ascii="Consolas" w:hAnsi="Consolas"/>
          <w:b/>
          <w:noProof/>
        </w:rPr>
      </w:pPr>
      <w:r>
        <w:rPr>
          <w:rFonts w:ascii="Consolas" w:hAnsi="Consolas"/>
          <w:noProof/>
        </w:rPr>
        <w:t xml:space="preserve">            </w:t>
      </w:r>
      <w:r w:rsidRPr="00B65C29">
        <w:rPr>
          <w:rFonts w:ascii="Consolas" w:hAnsi="Consolas"/>
          <w:b/>
          <w:noProof/>
        </w:rPr>
        <w:t xml:space="preserve">.Where(aname =&gt; nameFilter.ToLower() == </w:t>
      </w:r>
      <w:r w:rsidRPr="00B65C29">
        <w:rPr>
          <w:rFonts w:ascii="Consolas" w:hAnsi="Consolas"/>
          <w:b/>
          <w:noProof/>
          <w:color w:val="A31515"/>
        </w:rPr>
        <w:t>"all"</w:t>
      </w:r>
      <w:r w:rsidRPr="00B65C29">
        <w:rPr>
          <w:rFonts w:ascii="Consolas" w:hAnsi="Consolas"/>
          <w:b/>
          <w:noProof/>
        </w:rPr>
        <w:t xml:space="preserve"> ||</w:t>
      </w:r>
    </w:p>
    <w:p w:rsidR="00003298" w:rsidRPr="00B65C29" w:rsidRDefault="00003298" w:rsidP="00003298">
      <w:pPr>
        <w:autoSpaceDE w:val="0"/>
        <w:autoSpaceDN w:val="0"/>
        <w:adjustRightInd w:val="0"/>
        <w:ind w:left="720"/>
        <w:rPr>
          <w:rFonts w:ascii="Consolas" w:hAnsi="Consolas"/>
          <w:b/>
          <w:noProof/>
        </w:rPr>
      </w:pPr>
      <w:r w:rsidRPr="00B65C29">
        <w:rPr>
          <w:rFonts w:ascii="Consolas" w:hAnsi="Consolas"/>
          <w:b/>
          <w:noProof/>
        </w:rPr>
        <w:t xml:space="preserve">                            aname.Name == nameFilter)</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.Select(aname =&gt; </w:t>
      </w:r>
      <w:r>
        <w:rPr>
          <w:rFonts w:ascii="Consolas" w:hAnsi="Consolas"/>
          <w:noProof/>
          <w:color w:val="2B91AF"/>
        </w:rPr>
        <w:t>Assembly</w:t>
      </w:r>
      <w:r>
        <w:rPr>
          <w:rFonts w:ascii="Consolas" w:hAnsi="Consolas"/>
          <w:noProof/>
        </w:rPr>
        <w:t>.Load(aname.FullName))</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.SelectMany(asm =&gt; asm.GetTypes());</w:t>
      </w:r>
    </w:p>
    <w:p w:rsidR="00003298" w:rsidRDefault="00003298" w:rsidP="00003298">
      <w:pPr>
        <w:ind w:left="720"/>
      </w:pPr>
    </w:p>
    <w:p w:rsidR="00003298" w:rsidRDefault="00003298" w:rsidP="00003298"/>
    <w:p w:rsidR="00003298" w:rsidRDefault="00003298" w:rsidP="00003298">
      <w:pPr>
        <w:pStyle w:val="ListParagraph"/>
        <w:numPr>
          <w:ilvl w:val="0"/>
          <w:numId w:val="45"/>
        </w:numPr>
        <w:spacing w:after="240"/>
      </w:pPr>
      <w:r>
        <w:t xml:space="preserve">The </w:t>
      </w:r>
      <w:proofErr w:type="spellStart"/>
      <w:r>
        <w:t>ObjectDataSource</w:t>
      </w:r>
      <w:proofErr w:type="spellEnd"/>
      <w:r>
        <w:t xml:space="preserve"> will also pass a parameter indicating if the user wants to view only public types. This parameter is mapped to the </w:t>
      </w:r>
      <w:proofErr w:type="spellStart"/>
      <w:r>
        <w:t>CheckBox</w:t>
      </w:r>
      <w:proofErr w:type="spellEnd"/>
      <w:r>
        <w:t xml:space="preserve"> control on the page. Add another </w:t>
      </w:r>
      <w:proofErr w:type="gramStart"/>
      <w:r>
        <w:t>Where</w:t>
      </w:r>
      <w:proofErr w:type="gramEnd"/>
      <w:r>
        <w:t xml:space="preserve"> operator to the query that will check this flag and the </w:t>
      </w:r>
      <w:proofErr w:type="spellStart"/>
      <w:r>
        <w:t>IsPublic</w:t>
      </w:r>
      <w:proofErr w:type="spellEnd"/>
      <w:r>
        <w:t xml:space="preserve"> property of each type returned from the </w:t>
      </w:r>
      <w:proofErr w:type="spellStart"/>
      <w:r>
        <w:t>SelectMany</w:t>
      </w:r>
      <w:proofErr w:type="spellEnd"/>
      <w:r>
        <w:t xml:space="preserve"> operator. </w:t>
      </w:r>
    </w:p>
    <w:p w:rsidR="00003298" w:rsidRDefault="00003298" w:rsidP="00003298"/>
    <w:p w:rsidR="00003298" w:rsidRDefault="00003298" w:rsidP="00003298">
      <w:pPr>
        <w:autoSpaceDE w:val="0"/>
        <w:autoSpaceDN w:val="0"/>
        <w:adjustRightInd w:val="0"/>
        <w:ind w:left="720"/>
        <w:rPr>
          <w:rFonts w:ascii="Consolas" w:hAnsi="Consolas"/>
          <w:noProof/>
          <w:color w:val="0000FF"/>
        </w:rPr>
      </w:pPr>
      <w:r>
        <w:rPr>
          <w:rFonts w:ascii="Consolas" w:hAnsi="Consolas"/>
          <w:noProof/>
          <w:color w:val="0000FF"/>
        </w:rPr>
        <w:t>return</w:t>
      </w:r>
    </w:p>
    <w:p w:rsidR="00003298" w:rsidRDefault="00003298" w:rsidP="00003298">
      <w:pPr>
        <w:autoSpaceDE w:val="0"/>
        <w:autoSpaceDN w:val="0"/>
        <w:adjustRightInd w:val="0"/>
        <w:ind w:left="720"/>
        <w:rPr>
          <w:rFonts w:ascii="Consolas" w:hAnsi="Consolas"/>
          <w:noProof/>
        </w:rPr>
      </w:pPr>
      <w:r>
        <w:rPr>
          <w:rFonts w:ascii="Consolas" w:hAnsi="Consolas"/>
          <w:noProof/>
        </w:rPr>
        <w:lastRenderedPageBreak/>
        <w:t xml:space="preserve">    </w:t>
      </w:r>
      <w:r>
        <w:rPr>
          <w:rFonts w:ascii="Consolas" w:hAnsi="Consolas"/>
          <w:noProof/>
          <w:color w:val="2B91AF"/>
        </w:rPr>
        <w:t>Assembly</w:t>
      </w:r>
      <w:r>
        <w:rPr>
          <w:rFonts w:ascii="Consolas" w:hAnsi="Consolas"/>
          <w:noProof/>
        </w:rPr>
        <w:t>.GetExecutingAssembly()</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.GetReferencedAssemblies()</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.Where(aname =&gt; nameFilter.ToLower() == </w:t>
      </w:r>
      <w:r>
        <w:rPr>
          <w:rFonts w:ascii="Consolas" w:hAnsi="Consolas"/>
          <w:noProof/>
          <w:color w:val="A31515"/>
        </w:rPr>
        <w:t>"all"</w:t>
      </w:r>
      <w:r>
        <w:rPr>
          <w:rFonts w:ascii="Consolas" w:hAnsi="Consolas"/>
          <w:noProof/>
        </w:rPr>
        <w:t xml:space="preserve"> ||</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aname.Name == nameFilter)</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.Select(aname =&gt; </w:t>
      </w:r>
      <w:r>
        <w:rPr>
          <w:rFonts w:ascii="Consolas" w:hAnsi="Consolas"/>
          <w:noProof/>
          <w:color w:val="2B91AF"/>
        </w:rPr>
        <w:t>Assembly</w:t>
      </w:r>
      <w:r>
        <w:rPr>
          <w:rFonts w:ascii="Consolas" w:hAnsi="Consolas"/>
          <w:noProof/>
        </w:rPr>
        <w:t>.Load(aname.FullName))</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.SelectMany(asm =&gt; asm.GetTypes())</w:t>
      </w:r>
    </w:p>
    <w:p w:rsidR="00003298" w:rsidRPr="00B65C29" w:rsidRDefault="00003298" w:rsidP="00003298">
      <w:pPr>
        <w:autoSpaceDE w:val="0"/>
        <w:autoSpaceDN w:val="0"/>
        <w:adjustRightInd w:val="0"/>
        <w:ind w:left="720"/>
        <w:rPr>
          <w:rFonts w:ascii="Consolas" w:hAnsi="Consolas"/>
          <w:b/>
          <w:noProof/>
        </w:rPr>
      </w:pPr>
      <w:r w:rsidRPr="00B65C29">
        <w:rPr>
          <w:rFonts w:ascii="Consolas" w:hAnsi="Consolas"/>
          <w:b/>
          <w:noProof/>
        </w:rPr>
        <w:t xml:space="preserve">            .Where(t =&gt; !publicOnly || t.IsPublic);         </w:t>
      </w:r>
    </w:p>
    <w:p w:rsidR="00003298" w:rsidRDefault="00003298" w:rsidP="00003298">
      <w:pPr>
        <w:ind w:left="360"/>
      </w:pPr>
    </w:p>
    <w:p w:rsidR="00003298" w:rsidRDefault="00003298" w:rsidP="00003298"/>
    <w:p w:rsidR="00003298" w:rsidRDefault="00003298" w:rsidP="00003298">
      <w:pPr>
        <w:pStyle w:val="ListParagraph"/>
        <w:numPr>
          <w:ilvl w:val="0"/>
          <w:numId w:val="45"/>
        </w:numPr>
        <w:spacing w:after="240"/>
      </w:pPr>
      <w:r>
        <w:t xml:space="preserve">Run the project again, and make changes to the </w:t>
      </w:r>
      <w:proofErr w:type="spellStart"/>
      <w:r>
        <w:t>DropDownList</w:t>
      </w:r>
      <w:proofErr w:type="spellEnd"/>
      <w:r>
        <w:t xml:space="preserve"> and </w:t>
      </w:r>
      <w:proofErr w:type="spellStart"/>
      <w:r>
        <w:t>CheckBox</w:t>
      </w:r>
      <w:proofErr w:type="spellEnd"/>
      <w:r>
        <w:t xml:space="preserve"> controls to ensure the application is working properly. </w:t>
      </w:r>
    </w:p>
    <w:p w:rsidR="00003298" w:rsidRDefault="00003298" w:rsidP="00003298">
      <w:pPr>
        <w:pStyle w:val="Quote"/>
        <w:ind w:left="720"/>
      </w:pPr>
      <w:r>
        <w:t xml:space="preserve">Note that the page is still going to be sluggish in responding because of the massive amounts of HTML we are sending to the browser. We’ll fix this problem in the next section. </w:t>
      </w:r>
    </w:p>
    <w:p w:rsidR="00003298" w:rsidRDefault="00003298" w:rsidP="00003298">
      <w:pPr>
        <w:pStyle w:val="Heading1"/>
      </w:pPr>
      <w:r>
        <w:t xml:space="preserve"> Part III – Counting and Partitioning</w:t>
      </w:r>
    </w:p>
    <w:p w:rsidR="00003298" w:rsidRDefault="00003298" w:rsidP="00003298">
      <w:pPr>
        <w:pStyle w:val="ListParagraph"/>
        <w:numPr>
          <w:ilvl w:val="0"/>
          <w:numId w:val="0"/>
        </w:numPr>
        <w:ind w:left="720"/>
      </w:pPr>
      <w:r>
        <w:t xml:space="preserve">In this section we’ll make some changes to our </w:t>
      </w:r>
      <w:proofErr w:type="spellStart"/>
      <w:r>
        <w:t>ReflectiveDataSource</w:t>
      </w:r>
      <w:proofErr w:type="spellEnd"/>
      <w:r>
        <w:t xml:space="preserve"> class to support paging in our web form. The </w:t>
      </w:r>
      <w:proofErr w:type="spellStart"/>
      <w:r>
        <w:t>ObjectDataSource</w:t>
      </w:r>
      <w:proofErr w:type="spellEnd"/>
      <w:r>
        <w:t xml:space="preserve"> control using this class is already configured to support paging, but we need to implement the </w:t>
      </w:r>
      <w:proofErr w:type="spellStart"/>
      <w:r>
        <w:t>GetTypesCount</w:t>
      </w:r>
      <w:proofErr w:type="spellEnd"/>
      <w:r>
        <w:t xml:space="preserve"> method (which will tell the </w:t>
      </w:r>
      <w:proofErr w:type="spellStart"/>
      <w:r>
        <w:t>ObjectDataSource</w:t>
      </w:r>
      <w:proofErr w:type="spellEnd"/>
      <w:r>
        <w:t xml:space="preserve"> the total number of records available for display) and use the </w:t>
      </w:r>
      <w:proofErr w:type="spellStart"/>
      <w:r>
        <w:t>maximumRows</w:t>
      </w:r>
      <w:proofErr w:type="spellEnd"/>
      <w:r>
        <w:t xml:space="preserve"> and </w:t>
      </w:r>
      <w:proofErr w:type="spellStart"/>
      <w:r>
        <w:t>startRowIndex</w:t>
      </w:r>
      <w:proofErr w:type="spellEnd"/>
      <w:r>
        <w:t xml:space="preserve"> parameters to partition our data. </w:t>
      </w:r>
    </w:p>
    <w:p w:rsidR="00003298" w:rsidRDefault="00003298" w:rsidP="00003298">
      <w:pPr>
        <w:pStyle w:val="ListParagraph"/>
        <w:numPr>
          <w:ilvl w:val="0"/>
          <w:numId w:val="46"/>
        </w:numPr>
        <w:spacing w:after="240"/>
      </w:pPr>
      <w:r>
        <w:t xml:space="preserve">Since both </w:t>
      </w:r>
      <w:proofErr w:type="spellStart"/>
      <w:r>
        <w:t>GetTypesCount</w:t>
      </w:r>
      <w:proofErr w:type="spellEnd"/>
      <w:r>
        <w:t xml:space="preserve"> and </w:t>
      </w:r>
      <w:proofErr w:type="spellStart"/>
      <w:r>
        <w:t>GetTypes</w:t>
      </w:r>
      <w:proofErr w:type="spellEnd"/>
      <w:r>
        <w:t xml:space="preserve"> (with four parameters) will need the available types, we are going to cut the code we just implemented inside of </w:t>
      </w:r>
      <w:proofErr w:type="spellStart"/>
      <w:r>
        <w:t>GetTypes</w:t>
      </w:r>
      <w:proofErr w:type="spellEnd"/>
      <w:r>
        <w:t xml:space="preserve"> (with four parameters), and paste the code into the </w:t>
      </w:r>
      <w:proofErr w:type="spellStart"/>
      <w:r>
        <w:t>GetTypes</w:t>
      </w:r>
      <w:proofErr w:type="spellEnd"/>
      <w:r>
        <w:t xml:space="preserve"> method that accepts only two parameters (deleting the existing line of code). </w:t>
      </w:r>
    </w:p>
    <w:p w:rsidR="00003298" w:rsidRDefault="00003298" w:rsidP="00003298"/>
    <w:p w:rsidR="00003298" w:rsidRDefault="00003298" w:rsidP="00003298">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2B91AF"/>
        </w:rPr>
        <w:t>IEnumerable</w:t>
      </w:r>
      <w:r>
        <w:rPr>
          <w:rFonts w:ascii="Consolas" w:hAnsi="Consolas"/>
          <w:noProof/>
        </w:rPr>
        <w:t>&lt;</w:t>
      </w:r>
      <w:r>
        <w:rPr>
          <w:rFonts w:ascii="Consolas" w:hAnsi="Consolas"/>
          <w:noProof/>
          <w:color w:val="2B91AF"/>
        </w:rPr>
        <w:t>Type</w:t>
      </w:r>
      <w:r>
        <w:rPr>
          <w:rFonts w:ascii="Consolas" w:hAnsi="Consolas"/>
          <w:noProof/>
        </w:rPr>
        <w:t>&gt; GetTypes(</w:t>
      </w:r>
    </w:p>
    <w:p w:rsidR="00003298" w:rsidRDefault="00003298" w:rsidP="00003298">
      <w:pPr>
        <w:autoSpaceDE w:val="0"/>
        <w:autoSpaceDN w:val="0"/>
        <w:adjustRightInd w:val="0"/>
        <w:ind w:left="720"/>
        <w:rPr>
          <w:rFonts w:ascii="Consolas" w:hAnsi="Consolas"/>
          <w:noProof/>
        </w:rPr>
      </w:pPr>
      <w:r>
        <w:rPr>
          <w:rFonts w:ascii="Consolas" w:hAnsi="Consolas"/>
          <w:noProof/>
          <w:color w:val="0000FF"/>
        </w:rPr>
        <w:t xml:space="preserve">               string</w:t>
      </w:r>
      <w:r>
        <w:rPr>
          <w:rFonts w:ascii="Consolas" w:hAnsi="Consolas"/>
          <w:noProof/>
        </w:rPr>
        <w:t xml:space="preserve"> nameFilter, </w:t>
      </w:r>
      <w:r>
        <w:rPr>
          <w:rFonts w:ascii="Consolas" w:hAnsi="Consolas"/>
          <w:noProof/>
          <w:color w:val="0000FF"/>
        </w:rPr>
        <w:t>bool</w:t>
      </w:r>
      <w:r>
        <w:rPr>
          <w:rFonts w:ascii="Consolas" w:hAnsi="Consolas"/>
          <w:noProof/>
        </w:rPr>
        <w:t xml:space="preserve"> publicOnly)</w:t>
      </w:r>
    </w:p>
    <w:p w:rsidR="00003298" w:rsidRDefault="00003298" w:rsidP="00003298">
      <w:pPr>
        <w:autoSpaceDE w:val="0"/>
        <w:autoSpaceDN w:val="0"/>
        <w:adjustRightInd w:val="0"/>
        <w:ind w:left="720"/>
        <w:rPr>
          <w:rFonts w:ascii="Consolas" w:hAnsi="Consolas"/>
          <w:noProof/>
        </w:rPr>
      </w:pPr>
      <w:r>
        <w:rPr>
          <w:rFonts w:ascii="Consolas" w:hAnsi="Consolas"/>
          <w:noProof/>
        </w:rPr>
        <w:t>{</w:t>
      </w:r>
    </w:p>
    <w:p w:rsidR="00003298" w:rsidRDefault="00003298" w:rsidP="00003298">
      <w:pPr>
        <w:autoSpaceDE w:val="0"/>
        <w:autoSpaceDN w:val="0"/>
        <w:adjustRightInd w:val="0"/>
        <w:ind w:left="720"/>
        <w:rPr>
          <w:rFonts w:ascii="Consolas" w:hAnsi="Consolas"/>
          <w:noProof/>
        </w:rPr>
      </w:pPr>
      <w:r>
        <w:rPr>
          <w:rFonts w:ascii="Consolas" w:hAnsi="Consolas"/>
          <w:noProof/>
          <w:color w:val="008000"/>
        </w:rPr>
        <w:t xml:space="preserve">    // code from previous step</w:t>
      </w:r>
    </w:p>
    <w:p w:rsidR="00003298" w:rsidRDefault="00003298" w:rsidP="00003298">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0000FF"/>
        </w:rPr>
        <w:t>return</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Assembly</w:t>
      </w:r>
      <w:r>
        <w:rPr>
          <w:rFonts w:ascii="Consolas" w:hAnsi="Consolas"/>
          <w:noProof/>
        </w:rPr>
        <w:t>.GetExecutingAssembly()</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.GetReferencedAssemblies()</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.Where(aname =&gt; </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nameFilter.ToLower() == </w:t>
      </w:r>
      <w:r>
        <w:rPr>
          <w:rFonts w:ascii="Consolas" w:hAnsi="Consolas"/>
          <w:noProof/>
          <w:color w:val="A31515"/>
        </w:rPr>
        <w:t>"all"</w:t>
      </w:r>
      <w:r>
        <w:rPr>
          <w:rFonts w:ascii="Consolas" w:hAnsi="Consolas"/>
          <w:noProof/>
        </w:rPr>
        <w:t xml:space="preserve"> ||</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aname.Name == nameFilter)</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.Select(aname =&gt;</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Assembly</w:t>
      </w:r>
      <w:r>
        <w:rPr>
          <w:rFonts w:ascii="Consolas" w:hAnsi="Consolas"/>
          <w:noProof/>
        </w:rPr>
        <w:t>.Load(aname.FullName))</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.SelectMany(asm =&gt; asm.GetTypes())</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.Where(t =&gt; !publicOnly || t.IsPublic);    </w:t>
      </w:r>
    </w:p>
    <w:p w:rsidR="00003298" w:rsidRDefault="00003298" w:rsidP="00003298">
      <w:pPr>
        <w:autoSpaceDE w:val="0"/>
        <w:autoSpaceDN w:val="0"/>
        <w:adjustRightInd w:val="0"/>
        <w:ind w:left="720"/>
        <w:rPr>
          <w:rFonts w:ascii="Consolas" w:hAnsi="Consolas"/>
          <w:noProof/>
        </w:rPr>
      </w:pPr>
      <w:r>
        <w:rPr>
          <w:rFonts w:ascii="Consolas" w:hAnsi="Consolas"/>
          <w:noProof/>
        </w:rPr>
        <w:t>}</w:t>
      </w:r>
    </w:p>
    <w:p w:rsidR="00003298" w:rsidRDefault="00003298" w:rsidP="00003298"/>
    <w:p w:rsidR="00003298" w:rsidRDefault="00003298" w:rsidP="00003298"/>
    <w:p w:rsidR="00003298" w:rsidRDefault="00003298" w:rsidP="00003298">
      <w:pPr>
        <w:pStyle w:val="ListParagraph"/>
        <w:numPr>
          <w:ilvl w:val="0"/>
          <w:numId w:val="46"/>
        </w:numPr>
        <w:spacing w:after="240"/>
      </w:pPr>
      <w:r>
        <w:t xml:space="preserve">Next, we’ll implement the </w:t>
      </w:r>
      <w:proofErr w:type="spellStart"/>
      <w:r>
        <w:t>GetTypesCount</w:t>
      </w:r>
      <w:proofErr w:type="spellEnd"/>
      <w:r>
        <w:t xml:space="preserve"> method. Delete the existing line of code, and invoke the </w:t>
      </w:r>
      <w:proofErr w:type="spellStart"/>
      <w:r>
        <w:t>GetTypes</w:t>
      </w:r>
      <w:proofErr w:type="spellEnd"/>
      <w:r>
        <w:t xml:space="preserve"> method shown above by forwarding the two input parameters. To return the count, simply add the Count operator after the </w:t>
      </w:r>
      <w:proofErr w:type="spellStart"/>
      <w:r>
        <w:t>GetTypes</w:t>
      </w:r>
      <w:proofErr w:type="spellEnd"/>
      <w:r>
        <w:t xml:space="preserve"> method call. </w:t>
      </w:r>
    </w:p>
    <w:p w:rsidR="00003298" w:rsidRDefault="00003298" w:rsidP="00003298"/>
    <w:p w:rsidR="00003298" w:rsidRDefault="00003298" w:rsidP="00003298">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0000FF"/>
        </w:rPr>
        <w:t>int</w:t>
      </w:r>
      <w:r>
        <w:rPr>
          <w:rFonts w:ascii="Consolas" w:hAnsi="Consolas"/>
          <w:noProof/>
        </w:rPr>
        <w:t xml:space="preserve"> GetTypesCount(</w:t>
      </w:r>
      <w:r>
        <w:rPr>
          <w:rFonts w:ascii="Consolas" w:hAnsi="Consolas"/>
          <w:noProof/>
          <w:color w:val="0000FF"/>
        </w:rPr>
        <w:t>string</w:t>
      </w:r>
      <w:r>
        <w:rPr>
          <w:rFonts w:ascii="Consolas" w:hAnsi="Consolas"/>
          <w:noProof/>
        </w:rPr>
        <w:t xml:space="preserve"> nameFilter, </w:t>
      </w:r>
      <w:r>
        <w:rPr>
          <w:rFonts w:ascii="Consolas" w:hAnsi="Consolas"/>
          <w:noProof/>
          <w:color w:val="0000FF"/>
        </w:rPr>
        <w:t>bool</w:t>
      </w:r>
      <w:r>
        <w:rPr>
          <w:rFonts w:ascii="Consolas" w:hAnsi="Consolas"/>
          <w:noProof/>
        </w:rPr>
        <w:t xml:space="preserve"> publicOnly)</w:t>
      </w:r>
    </w:p>
    <w:p w:rsidR="00003298" w:rsidRDefault="00003298" w:rsidP="00003298">
      <w:pPr>
        <w:autoSpaceDE w:val="0"/>
        <w:autoSpaceDN w:val="0"/>
        <w:adjustRightInd w:val="0"/>
        <w:ind w:left="720"/>
        <w:rPr>
          <w:rFonts w:ascii="Consolas" w:hAnsi="Consolas"/>
          <w:noProof/>
        </w:rPr>
      </w:pPr>
      <w:r>
        <w:rPr>
          <w:rFonts w:ascii="Consolas" w:hAnsi="Consolas"/>
          <w:noProof/>
        </w:rPr>
        <w:t>{</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return</w:t>
      </w:r>
      <w:r>
        <w:rPr>
          <w:rFonts w:ascii="Consolas" w:hAnsi="Consolas"/>
          <w:noProof/>
        </w:rPr>
        <w:t xml:space="preserve"> GetTypes(nameFilter, publicOnly).Count();</w:t>
      </w:r>
    </w:p>
    <w:p w:rsidR="00003298" w:rsidRPr="00DD7CB4" w:rsidRDefault="00003298" w:rsidP="00003298">
      <w:pPr>
        <w:autoSpaceDE w:val="0"/>
        <w:autoSpaceDN w:val="0"/>
        <w:adjustRightInd w:val="0"/>
        <w:ind w:left="720"/>
        <w:rPr>
          <w:rFonts w:ascii="Consolas" w:hAnsi="Consolas"/>
          <w:noProof/>
        </w:rPr>
      </w:pPr>
      <w:r>
        <w:rPr>
          <w:rFonts w:ascii="Consolas" w:hAnsi="Consolas"/>
          <w:noProof/>
        </w:rPr>
        <w:t>}</w:t>
      </w:r>
    </w:p>
    <w:p w:rsidR="00003298" w:rsidRDefault="00003298" w:rsidP="00003298"/>
    <w:p w:rsidR="00003298" w:rsidRDefault="00003298" w:rsidP="00003298">
      <w:pPr>
        <w:pStyle w:val="ListParagraph"/>
        <w:numPr>
          <w:ilvl w:val="0"/>
          <w:numId w:val="46"/>
        </w:numPr>
        <w:spacing w:after="240"/>
      </w:pPr>
      <w:r>
        <w:t xml:space="preserve">Inside of the empty </w:t>
      </w:r>
      <w:proofErr w:type="spellStart"/>
      <w:r>
        <w:t>GetTypes</w:t>
      </w:r>
      <w:proofErr w:type="spellEnd"/>
      <w:r>
        <w:t xml:space="preserve"> method (the method with four parameters), we can again invoke the other </w:t>
      </w:r>
      <w:proofErr w:type="spellStart"/>
      <w:r>
        <w:t>GetTypes</w:t>
      </w:r>
      <w:proofErr w:type="spellEnd"/>
      <w:r>
        <w:t xml:space="preserve"> method and pass along the required input parameters. </w:t>
      </w:r>
    </w:p>
    <w:p w:rsidR="00003298" w:rsidRDefault="00003298" w:rsidP="00003298"/>
    <w:p w:rsidR="00003298" w:rsidRDefault="00003298" w:rsidP="00003298">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2B91AF"/>
        </w:rPr>
        <w:t>IEnumerable</w:t>
      </w:r>
      <w:r>
        <w:rPr>
          <w:rFonts w:ascii="Consolas" w:hAnsi="Consolas"/>
          <w:noProof/>
        </w:rPr>
        <w:t>&lt;</w:t>
      </w:r>
      <w:r>
        <w:rPr>
          <w:rFonts w:ascii="Consolas" w:hAnsi="Consolas"/>
          <w:noProof/>
          <w:color w:val="2B91AF"/>
        </w:rPr>
        <w:t>Type</w:t>
      </w:r>
      <w:r>
        <w:rPr>
          <w:rFonts w:ascii="Consolas" w:hAnsi="Consolas"/>
          <w:noProof/>
        </w:rPr>
        <w:t>&gt; GetTypes(</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int</w:t>
      </w:r>
      <w:r>
        <w:rPr>
          <w:rFonts w:ascii="Consolas" w:hAnsi="Consolas"/>
          <w:noProof/>
        </w:rPr>
        <w:t xml:space="preserve"> maximumRows, </w:t>
      </w:r>
      <w:r>
        <w:rPr>
          <w:rFonts w:ascii="Consolas" w:hAnsi="Consolas"/>
          <w:noProof/>
          <w:color w:val="0000FF"/>
        </w:rPr>
        <w:t>int</w:t>
      </w:r>
      <w:r>
        <w:rPr>
          <w:rFonts w:ascii="Consolas" w:hAnsi="Consolas"/>
          <w:noProof/>
        </w:rPr>
        <w:t xml:space="preserve"> startRowIndex,</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string</w:t>
      </w:r>
      <w:r>
        <w:rPr>
          <w:rFonts w:ascii="Consolas" w:hAnsi="Consolas"/>
          <w:noProof/>
        </w:rPr>
        <w:t xml:space="preserve"> nameFilter, </w:t>
      </w:r>
      <w:r>
        <w:rPr>
          <w:rFonts w:ascii="Consolas" w:hAnsi="Consolas"/>
          <w:noProof/>
          <w:color w:val="0000FF"/>
        </w:rPr>
        <w:t>bool</w:t>
      </w:r>
      <w:r>
        <w:rPr>
          <w:rFonts w:ascii="Consolas" w:hAnsi="Consolas"/>
          <w:noProof/>
        </w:rPr>
        <w:t xml:space="preserve"> publicOnly)</w:t>
      </w:r>
    </w:p>
    <w:p w:rsidR="00003298" w:rsidRDefault="00003298" w:rsidP="00003298">
      <w:pPr>
        <w:autoSpaceDE w:val="0"/>
        <w:autoSpaceDN w:val="0"/>
        <w:adjustRightInd w:val="0"/>
        <w:ind w:left="720"/>
        <w:rPr>
          <w:rFonts w:ascii="Consolas" w:hAnsi="Consolas"/>
          <w:noProof/>
        </w:rPr>
      </w:pPr>
      <w:r>
        <w:rPr>
          <w:rFonts w:ascii="Consolas" w:hAnsi="Consolas"/>
          <w:noProof/>
        </w:rPr>
        <w:t>{</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return</w:t>
      </w:r>
      <w:r>
        <w:rPr>
          <w:rFonts w:ascii="Consolas" w:hAnsi="Consolas"/>
          <w:noProof/>
        </w:rPr>
        <w:t xml:space="preserve"> GetTypes(nameFilter, publicOnly);    </w:t>
      </w:r>
    </w:p>
    <w:p w:rsidR="00003298" w:rsidRDefault="00003298" w:rsidP="00003298">
      <w:pPr>
        <w:autoSpaceDE w:val="0"/>
        <w:autoSpaceDN w:val="0"/>
        <w:adjustRightInd w:val="0"/>
        <w:ind w:left="720"/>
        <w:rPr>
          <w:rFonts w:ascii="Consolas" w:hAnsi="Consolas"/>
          <w:noProof/>
        </w:rPr>
      </w:pPr>
      <w:r>
        <w:rPr>
          <w:rFonts w:ascii="Consolas" w:hAnsi="Consolas"/>
          <w:noProof/>
        </w:rPr>
        <w:t>}</w:t>
      </w:r>
    </w:p>
    <w:p w:rsidR="00003298" w:rsidRDefault="00003298" w:rsidP="00003298"/>
    <w:p w:rsidR="00003298" w:rsidRDefault="00003298" w:rsidP="00003298"/>
    <w:p w:rsidR="00003298" w:rsidRDefault="00003298" w:rsidP="00003298">
      <w:pPr>
        <w:pStyle w:val="ListParagraph"/>
        <w:numPr>
          <w:ilvl w:val="0"/>
          <w:numId w:val="46"/>
        </w:numPr>
        <w:spacing w:after="240"/>
      </w:pPr>
      <w:r>
        <w:t xml:space="preserve">Now we need to use the </w:t>
      </w:r>
      <w:proofErr w:type="spellStart"/>
      <w:r>
        <w:t>maximumRows</w:t>
      </w:r>
      <w:proofErr w:type="spellEnd"/>
      <w:r>
        <w:t xml:space="preserve"> and </w:t>
      </w:r>
      <w:proofErr w:type="spellStart"/>
      <w:r>
        <w:t>startRowIndex</w:t>
      </w:r>
      <w:proofErr w:type="spellEnd"/>
      <w:r>
        <w:t xml:space="preserve"> parameters in the above method. We can use these parameters in combination with the Take and Skip methods, respectively. </w:t>
      </w:r>
    </w:p>
    <w:p w:rsidR="00003298" w:rsidRDefault="00003298" w:rsidP="00003298"/>
    <w:p w:rsidR="00003298" w:rsidRDefault="00003298" w:rsidP="00003298">
      <w:pPr>
        <w:autoSpaceDE w:val="0"/>
        <w:autoSpaceDN w:val="0"/>
        <w:adjustRightInd w:val="0"/>
        <w:ind w:left="720"/>
        <w:rPr>
          <w:rFonts w:ascii="Consolas" w:hAnsi="Consolas"/>
          <w:noProof/>
        </w:rPr>
      </w:pPr>
      <w:r>
        <w:rPr>
          <w:rFonts w:ascii="Consolas" w:hAnsi="Consolas"/>
          <w:noProof/>
          <w:color w:val="0000FF"/>
        </w:rPr>
        <w:t>return</w:t>
      </w:r>
      <w:r>
        <w:rPr>
          <w:rFonts w:ascii="Consolas" w:hAnsi="Consolas"/>
          <w:noProof/>
        </w:rPr>
        <w:t xml:space="preserve"> GetTypes(nameFilter, publicOnly)</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.Skip(startRowIndex)</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.Take(maximumRows);</w:t>
      </w:r>
    </w:p>
    <w:p w:rsidR="00003298" w:rsidRDefault="00003298" w:rsidP="00003298"/>
    <w:p w:rsidR="00003298" w:rsidRPr="00B65C29" w:rsidRDefault="00003298" w:rsidP="00003298">
      <w:pPr>
        <w:pStyle w:val="ListParagraph"/>
        <w:numPr>
          <w:ilvl w:val="0"/>
          <w:numId w:val="46"/>
        </w:numPr>
        <w:spacing w:after="240"/>
      </w:pPr>
      <w:r>
        <w:t xml:space="preserve">Press F5 to run your project once again. You should now have a paged grid control in the form, and a more responsive application. </w:t>
      </w:r>
    </w:p>
    <w:p w:rsidR="00003298" w:rsidRDefault="00003298" w:rsidP="00003298"/>
    <w:p w:rsidR="00003298" w:rsidRDefault="00003298" w:rsidP="00003298">
      <w:pPr>
        <w:pStyle w:val="Heading1"/>
      </w:pPr>
      <w:r>
        <w:t>Part IV – Statistics</w:t>
      </w:r>
    </w:p>
    <w:p w:rsidR="00003298" w:rsidRDefault="00003298" w:rsidP="00003298">
      <w:pPr>
        <w:ind w:left="720"/>
      </w:pPr>
      <w:r>
        <w:t xml:space="preserve">The last control we need to populate on the page is a </w:t>
      </w:r>
      <w:proofErr w:type="spellStart"/>
      <w:r>
        <w:t>DetailsView</w:t>
      </w:r>
      <w:proofErr w:type="spellEnd"/>
      <w:r>
        <w:t xml:space="preserve"> control that will ultimately use the </w:t>
      </w:r>
      <w:proofErr w:type="spellStart"/>
      <w:r>
        <w:t>GetTypeStatistics</w:t>
      </w:r>
      <w:proofErr w:type="spellEnd"/>
      <w:r>
        <w:t xml:space="preserve"> method in our </w:t>
      </w:r>
      <w:proofErr w:type="spellStart"/>
      <w:r>
        <w:t>ReflectiveDataSource</w:t>
      </w:r>
      <w:proofErr w:type="spellEnd"/>
      <w:r>
        <w:t xml:space="preserve"> class. One of the statistics we need to generate is the average length of the names of all the types a user can see. One way to calculate the average length is to use the Average LINQ operator </w:t>
      </w:r>
      <w:proofErr w:type="gramStart"/>
      <w:r>
        <w:t>like</w:t>
      </w:r>
      <w:proofErr w:type="gramEnd"/>
      <w:r>
        <w:t xml:space="preserve"> so:</w:t>
      </w:r>
    </w:p>
    <w:p w:rsidR="00003298" w:rsidRDefault="00003298" w:rsidP="00003298"/>
    <w:p w:rsidR="00003298" w:rsidRDefault="00003298" w:rsidP="00003298">
      <w:pPr>
        <w:autoSpaceDE w:val="0"/>
        <w:autoSpaceDN w:val="0"/>
        <w:adjustRightInd w:val="0"/>
        <w:ind w:left="720"/>
        <w:rPr>
          <w:rFonts w:ascii="Consolas" w:hAnsi="Consolas"/>
          <w:noProof/>
        </w:rPr>
      </w:pPr>
      <w:r>
        <w:rPr>
          <w:rFonts w:ascii="Consolas" w:hAnsi="Consolas"/>
          <w:noProof/>
          <w:color w:val="0000FF"/>
        </w:rPr>
        <w:t>double</w:t>
      </w:r>
      <w:r>
        <w:rPr>
          <w:rFonts w:ascii="Consolas" w:hAnsi="Consolas"/>
          <w:noProof/>
        </w:rPr>
        <w:t xml:space="preserve"> avg = GetTypes(namefilter, publicOnly)</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.Average(t =&gt; t.Name.Length);</w:t>
      </w:r>
    </w:p>
    <w:p w:rsidR="00003298" w:rsidRDefault="00003298" w:rsidP="00003298"/>
    <w:p w:rsidR="00003298" w:rsidRDefault="00003298" w:rsidP="00003298"/>
    <w:p w:rsidR="00003298" w:rsidRDefault="00003298" w:rsidP="00003298">
      <w:pPr>
        <w:ind w:left="720"/>
      </w:pPr>
      <w:r>
        <w:t xml:space="preserve">The above solution presents a problem only because we need some additional statistics. We don’t want to iterate the entire sequence of Type objects to generate each statistic, so we will use the Aggregate LINQ operator instead. The Aggregate operator applies a function to each element of a sequence. The result of the previous function call is passed as an argument to the function call for the next element, which allows us to maintain state. This is a typical pattern (initialize, accumulate, terminate) you’ll see in aggregate calculations (look at user defined aggregates in SQLCLR, for example). </w:t>
      </w:r>
    </w:p>
    <w:p w:rsidR="00003298" w:rsidRPr="00835266" w:rsidRDefault="00003298" w:rsidP="00003298"/>
    <w:p w:rsidR="00003298" w:rsidRDefault="00003298" w:rsidP="00003298">
      <w:pPr>
        <w:pStyle w:val="ListParagraph"/>
        <w:numPr>
          <w:ilvl w:val="0"/>
          <w:numId w:val="47"/>
        </w:numPr>
        <w:spacing w:after="240"/>
      </w:pPr>
      <w:r>
        <w:t xml:space="preserve">Open </w:t>
      </w:r>
      <w:proofErr w:type="spellStart"/>
      <w:r>
        <w:t>TypeStatistics.cs</w:t>
      </w:r>
      <w:proofErr w:type="spellEnd"/>
      <w:r>
        <w:t xml:space="preserve"> in the </w:t>
      </w:r>
      <w:proofErr w:type="spellStart"/>
      <w:r>
        <w:t>App_Code</w:t>
      </w:r>
      <w:proofErr w:type="spellEnd"/>
      <w:r>
        <w:t xml:space="preserve"> directory. This class represents our aggregation state and our aggregation calculations. We want the Accumulate method called for each Type object in our queries, and we want the </w:t>
      </w:r>
      <w:proofErr w:type="gramStart"/>
      <w:r>
        <w:t>Complete</w:t>
      </w:r>
      <w:proofErr w:type="gramEnd"/>
      <w:r>
        <w:t xml:space="preserve"> method called once the sequence iteration is complete. </w:t>
      </w:r>
    </w:p>
    <w:p w:rsidR="00003298" w:rsidRDefault="00003298" w:rsidP="00003298">
      <w:pPr>
        <w:pStyle w:val="ListParagraph"/>
        <w:numPr>
          <w:ilvl w:val="0"/>
          <w:numId w:val="47"/>
        </w:numPr>
        <w:spacing w:after="240"/>
      </w:pPr>
      <w:r>
        <w:t xml:space="preserve">Notice the public properties of this class. These public properties represent the statistics we want to calculate – the total count of types we see, the average length of their names, and the types with the longest names (multiple names if is a tie). </w:t>
      </w:r>
    </w:p>
    <w:p w:rsidR="00003298" w:rsidRDefault="00003298" w:rsidP="00003298">
      <w:pPr>
        <w:pStyle w:val="ListParagraph"/>
        <w:numPr>
          <w:ilvl w:val="0"/>
          <w:numId w:val="47"/>
        </w:numPr>
        <w:spacing w:after="240"/>
      </w:pPr>
      <w:r>
        <w:t xml:space="preserve">Implement the Accumulate method. This method will be invoked by LINQ for each Type in a sequence of Type objects (thus the Type parameter). Return </w:t>
      </w:r>
      <w:proofErr w:type="gramStart"/>
      <w:r>
        <w:t xml:space="preserve">the </w:t>
      </w:r>
      <w:r w:rsidRPr="00BC29F4">
        <w:rPr>
          <w:i/>
        </w:rPr>
        <w:t>this</w:t>
      </w:r>
      <w:proofErr w:type="gramEnd"/>
      <w:r>
        <w:t xml:space="preserve"> reference for LINQ to keep around. If you need some help, here are some private fields you can use to implement this method. </w:t>
      </w:r>
    </w:p>
    <w:p w:rsidR="00003298" w:rsidRDefault="00003298" w:rsidP="00003298"/>
    <w:p w:rsidR="00003298" w:rsidRDefault="00003298" w:rsidP="00003298">
      <w:pPr>
        <w:autoSpaceDE w:val="0"/>
        <w:autoSpaceDN w:val="0"/>
        <w:adjustRightInd w:val="0"/>
        <w:ind w:left="720"/>
        <w:rPr>
          <w:rFonts w:ascii="Consolas" w:hAnsi="Consolas"/>
          <w:noProof/>
        </w:rPr>
      </w:pPr>
      <w:r>
        <w:rPr>
          <w:rFonts w:ascii="Consolas" w:hAnsi="Consolas"/>
          <w:noProof/>
          <w:color w:val="0000FF"/>
        </w:rPr>
        <w:t>int</w:t>
      </w:r>
      <w:r>
        <w:rPr>
          <w:rFonts w:ascii="Consolas" w:hAnsi="Consolas"/>
          <w:noProof/>
        </w:rPr>
        <w:t xml:space="preserve"> _countOfTypes = 0;</w:t>
      </w:r>
    </w:p>
    <w:p w:rsidR="00003298" w:rsidRDefault="00003298" w:rsidP="00003298">
      <w:pPr>
        <w:autoSpaceDE w:val="0"/>
        <w:autoSpaceDN w:val="0"/>
        <w:adjustRightInd w:val="0"/>
        <w:ind w:left="720"/>
        <w:rPr>
          <w:rFonts w:ascii="Consolas" w:hAnsi="Consolas"/>
          <w:noProof/>
        </w:rPr>
      </w:pPr>
      <w:r>
        <w:rPr>
          <w:rFonts w:ascii="Consolas" w:hAnsi="Consolas"/>
          <w:noProof/>
          <w:color w:val="0000FF"/>
        </w:rPr>
        <w:t>int</w:t>
      </w:r>
      <w:r>
        <w:rPr>
          <w:rFonts w:ascii="Consolas" w:hAnsi="Consolas"/>
          <w:noProof/>
        </w:rPr>
        <w:t xml:space="preserve"> _totalClassNameLength = 0;</w:t>
      </w:r>
    </w:p>
    <w:p w:rsidR="00003298" w:rsidRDefault="00003298" w:rsidP="00003298">
      <w:pPr>
        <w:autoSpaceDE w:val="0"/>
        <w:autoSpaceDN w:val="0"/>
        <w:adjustRightInd w:val="0"/>
        <w:ind w:left="720"/>
        <w:rPr>
          <w:rFonts w:ascii="Consolas" w:hAnsi="Consolas"/>
          <w:noProof/>
        </w:rPr>
      </w:pPr>
      <w:r>
        <w:rPr>
          <w:rFonts w:ascii="Consolas" w:hAnsi="Consolas"/>
          <w:noProof/>
          <w:color w:val="0000FF"/>
        </w:rPr>
        <w:t>int</w:t>
      </w:r>
      <w:r>
        <w:rPr>
          <w:rFonts w:ascii="Consolas" w:hAnsi="Consolas"/>
          <w:noProof/>
        </w:rPr>
        <w:t xml:space="preserve"> _longestClassNameLength = 0;</w:t>
      </w:r>
    </w:p>
    <w:p w:rsidR="00003298" w:rsidRDefault="00003298" w:rsidP="00003298">
      <w:pPr>
        <w:autoSpaceDE w:val="0"/>
        <w:autoSpaceDN w:val="0"/>
        <w:adjustRightInd w:val="0"/>
        <w:ind w:left="720"/>
        <w:rPr>
          <w:rFonts w:ascii="Consolas" w:hAnsi="Consolas"/>
          <w:noProof/>
        </w:rPr>
      </w:pPr>
      <w:r>
        <w:rPr>
          <w:rFonts w:ascii="Consolas" w:hAnsi="Consolas"/>
          <w:noProof/>
          <w:color w:val="2B91AF"/>
        </w:rPr>
        <w:t>List</w:t>
      </w:r>
      <w:r>
        <w:rPr>
          <w:rFonts w:ascii="Consolas" w:hAnsi="Consolas"/>
          <w:noProof/>
        </w:rPr>
        <w:t>&lt;</w:t>
      </w:r>
      <w:r>
        <w:rPr>
          <w:rFonts w:ascii="Consolas" w:hAnsi="Consolas"/>
          <w:noProof/>
          <w:color w:val="0000FF"/>
        </w:rPr>
        <w:t>string</w:t>
      </w:r>
      <w:r>
        <w:rPr>
          <w:rFonts w:ascii="Consolas" w:hAnsi="Consolas"/>
          <w:noProof/>
        </w:rPr>
        <w:t xml:space="preserve">&gt; _longestClassNames = </w:t>
      </w:r>
      <w:r>
        <w:rPr>
          <w:rFonts w:ascii="Consolas" w:hAnsi="Consolas"/>
          <w:noProof/>
          <w:color w:val="0000FF"/>
        </w:rPr>
        <w:t>new</w:t>
      </w:r>
      <w:r>
        <w:rPr>
          <w:rFonts w:ascii="Consolas" w:hAnsi="Consolas"/>
          <w:noProof/>
        </w:rPr>
        <w:t xml:space="preserve"> </w:t>
      </w:r>
      <w:r>
        <w:rPr>
          <w:rFonts w:ascii="Consolas" w:hAnsi="Consolas"/>
          <w:noProof/>
          <w:color w:val="2B91AF"/>
        </w:rPr>
        <w:t>List</w:t>
      </w:r>
      <w:r>
        <w:rPr>
          <w:rFonts w:ascii="Consolas" w:hAnsi="Consolas"/>
          <w:noProof/>
        </w:rPr>
        <w:t>&lt;</w:t>
      </w:r>
      <w:r>
        <w:rPr>
          <w:rFonts w:ascii="Consolas" w:hAnsi="Consolas"/>
          <w:noProof/>
          <w:color w:val="0000FF"/>
        </w:rPr>
        <w:t>string</w:t>
      </w:r>
      <w:r>
        <w:rPr>
          <w:rFonts w:ascii="Consolas" w:hAnsi="Consolas"/>
          <w:noProof/>
        </w:rPr>
        <w:t>&gt;();</w:t>
      </w:r>
    </w:p>
    <w:p w:rsidR="00003298" w:rsidRDefault="00003298" w:rsidP="00003298"/>
    <w:p w:rsidR="00003298" w:rsidRDefault="00003298" w:rsidP="00003298">
      <w:pPr>
        <w:ind w:firstLine="720"/>
      </w:pPr>
      <w:r>
        <w:t xml:space="preserve">… </w:t>
      </w:r>
      <w:proofErr w:type="gramStart"/>
      <w:r>
        <w:t>and</w:t>
      </w:r>
      <w:proofErr w:type="gramEnd"/>
      <w:r>
        <w:t xml:space="preserve"> here is a working implementation of the method: </w:t>
      </w:r>
    </w:p>
    <w:p w:rsidR="00003298" w:rsidRDefault="00003298" w:rsidP="00003298">
      <w:pPr>
        <w:ind w:firstLine="720"/>
      </w:pPr>
    </w:p>
    <w:p w:rsidR="00003298" w:rsidRDefault="00003298" w:rsidP="00003298">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TypeStatistics Accumulate(</w:t>
      </w:r>
      <w:r>
        <w:rPr>
          <w:rFonts w:ascii="Consolas" w:hAnsi="Consolas"/>
          <w:noProof/>
          <w:color w:val="2B91AF"/>
        </w:rPr>
        <w:t>Type</w:t>
      </w:r>
      <w:r>
        <w:rPr>
          <w:rFonts w:ascii="Consolas" w:hAnsi="Consolas"/>
          <w:noProof/>
        </w:rPr>
        <w:t xml:space="preserve"> t)</w:t>
      </w:r>
    </w:p>
    <w:p w:rsidR="00003298" w:rsidRDefault="00003298" w:rsidP="00003298">
      <w:pPr>
        <w:autoSpaceDE w:val="0"/>
        <w:autoSpaceDN w:val="0"/>
        <w:adjustRightInd w:val="0"/>
        <w:ind w:left="720"/>
        <w:rPr>
          <w:rFonts w:ascii="Consolas" w:hAnsi="Consolas"/>
          <w:noProof/>
        </w:rPr>
      </w:pPr>
      <w:r>
        <w:rPr>
          <w:rFonts w:ascii="Consolas" w:hAnsi="Consolas"/>
          <w:noProof/>
        </w:rPr>
        <w:t>{</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_countOfTypes++;</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_totalClassNameLength += t.Name.Length;</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if</w:t>
      </w:r>
      <w:r>
        <w:rPr>
          <w:rFonts w:ascii="Consolas" w:hAnsi="Consolas"/>
          <w:noProof/>
        </w:rPr>
        <w:t xml:space="preserve"> (t.Name.Length == _longestClassNameLength)</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_longestClassNames.Add(t.Name);</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p>
    <w:p w:rsidR="00003298" w:rsidRDefault="00003298" w:rsidP="00003298">
      <w:pPr>
        <w:autoSpaceDE w:val="0"/>
        <w:autoSpaceDN w:val="0"/>
        <w:adjustRightInd w:val="0"/>
        <w:ind w:left="720"/>
        <w:rPr>
          <w:rFonts w:ascii="Consolas" w:hAnsi="Consolas"/>
          <w:noProof/>
        </w:rPr>
      </w:pPr>
      <w:r>
        <w:rPr>
          <w:rFonts w:ascii="Consolas" w:hAnsi="Consolas"/>
          <w:noProof/>
        </w:rPr>
        <w:lastRenderedPageBreak/>
        <w:t xml:space="preserve">    </w:t>
      </w:r>
      <w:r>
        <w:rPr>
          <w:rFonts w:ascii="Consolas" w:hAnsi="Consolas"/>
          <w:noProof/>
          <w:color w:val="0000FF"/>
        </w:rPr>
        <w:t>else</w:t>
      </w:r>
      <w:r>
        <w:rPr>
          <w:rFonts w:ascii="Consolas" w:hAnsi="Consolas"/>
          <w:noProof/>
        </w:rPr>
        <w:t xml:space="preserve"> </w:t>
      </w:r>
      <w:r>
        <w:rPr>
          <w:rFonts w:ascii="Consolas" w:hAnsi="Consolas"/>
          <w:noProof/>
          <w:color w:val="0000FF"/>
        </w:rPr>
        <w:t>if</w:t>
      </w:r>
      <w:r>
        <w:rPr>
          <w:rFonts w:ascii="Consolas" w:hAnsi="Consolas"/>
          <w:noProof/>
        </w:rPr>
        <w:t>(t.Name.Length &gt; _longestClassNameLength)</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_longestClassNames.Clear();</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_longestClassNames.Add(t.Name);</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_longestClassNameLength = t.Name.Length;</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return</w:t>
      </w:r>
      <w:r>
        <w:rPr>
          <w:rFonts w:ascii="Consolas" w:hAnsi="Consolas"/>
          <w:noProof/>
        </w:rPr>
        <w:t xml:space="preserve"> </w:t>
      </w:r>
      <w:r>
        <w:rPr>
          <w:rFonts w:ascii="Consolas" w:hAnsi="Consolas"/>
          <w:noProof/>
          <w:color w:val="0000FF"/>
        </w:rPr>
        <w:t>this</w:t>
      </w:r>
      <w:r>
        <w:rPr>
          <w:rFonts w:ascii="Consolas" w:hAnsi="Consolas"/>
          <w:noProof/>
        </w:rPr>
        <w:t>;</w:t>
      </w:r>
    </w:p>
    <w:p w:rsidR="00003298" w:rsidRDefault="00003298" w:rsidP="00003298">
      <w:pPr>
        <w:autoSpaceDE w:val="0"/>
        <w:autoSpaceDN w:val="0"/>
        <w:adjustRightInd w:val="0"/>
        <w:ind w:left="720"/>
        <w:rPr>
          <w:rFonts w:ascii="Consolas" w:hAnsi="Consolas"/>
          <w:noProof/>
        </w:rPr>
      </w:pPr>
      <w:r>
        <w:rPr>
          <w:rFonts w:ascii="Consolas" w:hAnsi="Consolas"/>
          <w:noProof/>
        </w:rPr>
        <w:t>}</w:t>
      </w:r>
    </w:p>
    <w:p w:rsidR="00003298" w:rsidRDefault="00003298" w:rsidP="00003298">
      <w:pPr>
        <w:ind w:firstLine="720"/>
      </w:pPr>
    </w:p>
    <w:p w:rsidR="00003298" w:rsidRDefault="00003298" w:rsidP="00003298">
      <w:pPr>
        <w:ind w:firstLine="720"/>
      </w:pPr>
      <w:r>
        <w:t xml:space="preserve"> </w:t>
      </w:r>
    </w:p>
    <w:p w:rsidR="00003298" w:rsidRDefault="00003298" w:rsidP="00003298">
      <w:pPr>
        <w:pStyle w:val="ListParagraph"/>
        <w:numPr>
          <w:ilvl w:val="0"/>
          <w:numId w:val="47"/>
        </w:numPr>
        <w:spacing w:after="240"/>
      </w:pPr>
      <w:r>
        <w:t xml:space="preserve">Next, implement the </w:t>
      </w:r>
      <w:proofErr w:type="gramStart"/>
      <w:r>
        <w:t>Complete</w:t>
      </w:r>
      <w:proofErr w:type="gramEnd"/>
      <w:r>
        <w:t xml:space="preserve"> method. Inside Complete, compute and assign values to each of the public properties, then return </w:t>
      </w:r>
      <w:proofErr w:type="gramStart"/>
      <w:r>
        <w:t xml:space="preserve">a </w:t>
      </w:r>
      <w:r w:rsidRPr="00F21ACE">
        <w:rPr>
          <w:i/>
        </w:rPr>
        <w:t>this</w:t>
      </w:r>
      <w:proofErr w:type="gramEnd"/>
      <w:r>
        <w:t xml:space="preserve"> reference. The code should look similar to the following.</w:t>
      </w:r>
    </w:p>
    <w:p w:rsidR="00003298" w:rsidRDefault="00003298" w:rsidP="00003298"/>
    <w:p w:rsidR="00003298" w:rsidRDefault="00003298" w:rsidP="00003298">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2B91AF"/>
        </w:rPr>
        <w:t>TypeStatistics</w:t>
      </w:r>
      <w:r>
        <w:rPr>
          <w:rFonts w:ascii="Consolas" w:hAnsi="Consolas"/>
          <w:noProof/>
        </w:rPr>
        <w:t xml:space="preserve"> Complete()</w:t>
      </w:r>
    </w:p>
    <w:p w:rsidR="00003298" w:rsidRDefault="00003298" w:rsidP="00003298">
      <w:pPr>
        <w:autoSpaceDE w:val="0"/>
        <w:autoSpaceDN w:val="0"/>
        <w:adjustRightInd w:val="0"/>
        <w:ind w:left="720"/>
        <w:rPr>
          <w:rFonts w:ascii="Consolas" w:hAnsi="Consolas"/>
          <w:noProof/>
        </w:rPr>
      </w:pPr>
      <w:r>
        <w:rPr>
          <w:rFonts w:ascii="Consolas" w:hAnsi="Consolas"/>
          <w:noProof/>
        </w:rPr>
        <w:t>{</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CountOfTypes = _countOfTypes;</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LongestClassNames = </w:t>
      </w:r>
      <w:r>
        <w:rPr>
          <w:rFonts w:ascii="Consolas" w:hAnsi="Consolas"/>
          <w:noProof/>
          <w:color w:val="2B91AF"/>
        </w:rPr>
        <w:t>String</w:t>
      </w:r>
      <w:r>
        <w:rPr>
          <w:rFonts w:ascii="Consolas" w:hAnsi="Consolas"/>
          <w:noProof/>
        </w:rPr>
        <w:t>.Join(</w:t>
      </w:r>
      <w:r>
        <w:rPr>
          <w:rFonts w:ascii="Consolas" w:hAnsi="Consolas"/>
          <w:noProof/>
          <w:color w:val="A31515"/>
        </w:rPr>
        <w:t>" "</w:t>
      </w:r>
      <w:r>
        <w:rPr>
          <w:rFonts w:ascii="Consolas" w:hAnsi="Consolas"/>
          <w:noProof/>
        </w:rPr>
        <w:t>,</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_longestClassNames.ToArray());</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AverageClassNameLength = </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double</w:t>
      </w:r>
      <w:r>
        <w:rPr>
          <w:rFonts w:ascii="Consolas" w:hAnsi="Consolas"/>
          <w:noProof/>
        </w:rPr>
        <w:t>)_totalClassNameLength / _countOfTypes;</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return</w:t>
      </w:r>
      <w:r>
        <w:rPr>
          <w:rFonts w:ascii="Consolas" w:hAnsi="Consolas"/>
          <w:noProof/>
        </w:rPr>
        <w:t xml:space="preserve"> </w:t>
      </w:r>
      <w:r>
        <w:rPr>
          <w:rFonts w:ascii="Consolas" w:hAnsi="Consolas"/>
          <w:noProof/>
          <w:color w:val="0000FF"/>
        </w:rPr>
        <w:t>this</w:t>
      </w:r>
      <w:r>
        <w:rPr>
          <w:rFonts w:ascii="Consolas" w:hAnsi="Consolas"/>
          <w:noProof/>
        </w:rPr>
        <w:t>;</w:t>
      </w:r>
    </w:p>
    <w:p w:rsidR="00003298" w:rsidRDefault="00003298" w:rsidP="00003298">
      <w:pPr>
        <w:autoSpaceDE w:val="0"/>
        <w:autoSpaceDN w:val="0"/>
        <w:adjustRightInd w:val="0"/>
        <w:ind w:left="720"/>
        <w:rPr>
          <w:rFonts w:ascii="Consolas" w:hAnsi="Consolas"/>
          <w:noProof/>
        </w:rPr>
      </w:pPr>
      <w:r>
        <w:rPr>
          <w:rFonts w:ascii="Consolas" w:hAnsi="Consolas"/>
          <w:noProof/>
        </w:rPr>
        <w:t>}</w:t>
      </w:r>
    </w:p>
    <w:p w:rsidR="00003298" w:rsidRDefault="00003298" w:rsidP="00003298"/>
    <w:p w:rsidR="00003298" w:rsidRDefault="00003298" w:rsidP="00003298">
      <w:pPr>
        <w:pStyle w:val="ListParagraph"/>
        <w:numPr>
          <w:ilvl w:val="0"/>
          <w:numId w:val="47"/>
        </w:numPr>
        <w:spacing w:after="240"/>
      </w:pPr>
      <w:r>
        <w:t xml:space="preserve">With </w:t>
      </w:r>
      <w:proofErr w:type="spellStart"/>
      <w:r>
        <w:t>TypeStatistics</w:t>
      </w:r>
      <w:proofErr w:type="spellEnd"/>
      <w:r>
        <w:t xml:space="preserve"> in place, return to the </w:t>
      </w:r>
      <w:proofErr w:type="spellStart"/>
      <w:r>
        <w:t>GetTypeStatistics</w:t>
      </w:r>
      <w:proofErr w:type="spellEnd"/>
      <w:r>
        <w:t xml:space="preserve"> method in </w:t>
      </w:r>
      <w:proofErr w:type="spellStart"/>
      <w:r>
        <w:t>ReflectiveDataSource.cs</w:t>
      </w:r>
      <w:proofErr w:type="spellEnd"/>
      <w:r>
        <w:t xml:space="preserve">. We want to invoke the Aggregate LINQ operator over the return value of </w:t>
      </w:r>
      <w:proofErr w:type="spellStart"/>
      <w:r>
        <w:t>GetTypes</w:t>
      </w:r>
      <w:proofErr w:type="spellEnd"/>
      <w:r>
        <w:t>:</w:t>
      </w:r>
    </w:p>
    <w:p w:rsidR="00003298" w:rsidRDefault="00003298" w:rsidP="00003298"/>
    <w:p w:rsidR="00003298" w:rsidRDefault="00003298" w:rsidP="00003298">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2B91AF"/>
        </w:rPr>
        <w:t>TypeStatistics</w:t>
      </w:r>
      <w:r>
        <w:rPr>
          <w:rFonts w:ascii="Consolas" w:hAnsi="Consolas"/>
          <w:noProof/>
        </w:rPr>
        <w:t xml:space="preserve"> GetTypeStatistics(</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string</w:t>
      </w:r>
      <w:r>
        <w:rPr>
          <w:rFonts w:ascii="Consolas" w:hAnsi="Consolas"/>
          <w:noProof/>
        </w:rPr>
        <w:t xml:space="preserve"> namefilter, </w:t>
      </w:r>
      <w:r>
        <w:rPr>
          <w:rFonts w:ascii="Consolas" w:hAnsi="Consolas"/>
          <w:noProof/>
          <w:color w:val="0000FF"/>
        </w:rPr>
        <w:t>bool</w:t>
      </w:r>
      <w:r>
        <w:rPr>
          <w:rFonts w:ascii="Consolas" w:hAnsi="Consolas"/>
          <w:noProof/>
        </w:rPr>
        <w:t xml:space="preserve"> publicOnly)</w:t>
      </w:r>
    </w:p>
    <w:p w:rsidR="00003298" w:rsidRDefault="00003298" w:rsidP="00003298">
      <w:pPr>
        <w:autoSpaceDE w:val="0"/>
        <w:autoSpaceDN w:val="0"/>
        <w:adjustRightInd w:val="0"/>
        <w:ind w:left="720"/>
        <w:rPr>
          <w:rFonts w:ascii="Consolas" w:hAnsi="Consolas"/>
          <w:noProof/>
        </w:rPr>
      </w:pPr>
      <w:r>
        <w:rPr>
          <w:rFonts w:ascii="Consolas" w:hAnsi="Consolas"/>
          <w:noProof/>
        </w:rPr>
        <w:t>{</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return</w:t>
      </w:r>
      <w:r>
        <w:rPr>
          <w:rFonts w:ascii="Consolas" w:hAnsi="Consolas"/>
          <w:noProof/>
        </w:rPr>
        <w:t xml:space="preserve"> GetTypes(namefilter, publicOnly)</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.Aggregate(</w:t>
      </w:r>
      <w:r>
        <w:rPr>
          <w:rFonts w:ascii="Consolas" w:hAnsi="Consolas"/>
          <w:noProof/>
          <w:color w:val="008000"/>
        </w:rPr>
        <w:t>/* ... */</w:t>
      </w:r>
      <w:r>
        <w:rPr>
          <w:rFonts w:ascii="Consolas" w:hAnsi="Consolas"/>
          <w:noProof/>
        </w:rPr>
        <w:t>);</w:t>
      </w:r>
    </w:p>
    <w:p w:rsidR="00003298" w:rsidRDefault="00003298" w:rsidP="00003298">
      <w:pPr>
        <w:autoSpaceDE w:val="0"/>
        <w:autoSpaceDN w:val="0"/>
        <w:adjustRightInd w:val="0"/>
        <w:ind w:left="720"/>
        <w:rPr>
          <w:rFonts w:ascii="Consolas" w:hAnsi="Consolas"/>
          <w:noProof/>
        </w:rPr>
      </w:pPr>
      <w:r>
        <w:rPr>
          <w:rFonts w:ascii="Consolas" w:hAnsi="Consolas"/>
          <w:noProof/>
        </w:rPr>
        <w:t>}</w:t>
      </w:r>
    </w:p>
    <w:p w:rsidR="00003298" w:rsidRDefault="00003298" w:rsidP="00003298"/>
    <w:p w:rsidR="00003298" w:rsidRDefault="00003298" w:rsidP="00003298">
      <w:pPr>
        <w:pStyle w:val="ListParagraph"/>
        <w:numPr>
          <w:ilvl w:val="0"/>
          <w:numId w:val="47"/>
        </w:numPr>
        <w:spacing w:after="240"/>
      </w:pPr>
      <w:r>
        <w:t xml:space="preserve">The Aggregate operator has several overloads. We want the overload that will allow us to pass an initial seed, a </w:t>
      </w:r>
      <w:proofErr w:type="spellStart"/>
      <w:r>
        <w:t>Func</w:t>
      </w:r>
      <w:proofErr w:type="spellEnd"/>
      <w:r>
        <w:t xml:space="preserve"> to perform an accumulation, and a </w:t>
      </w:r>
      <w:proofErr w:type="spellStart"/>
      <w:r>
        <w:t>Func</w:t>
      </w:r>
      <w:proofErr w:type="spellEnd"/>
      <w:r>
        <w:t xml:space="preserve"> that represents a result selector. </w:t>
      </w:r>
    </w:p>
    <w:p w:rsidR="00003298" w:rsidRDefault="00003298" w:rsidP="00003298">
      <w:pPr>
        <w:pStyle w:val="ListParagraph"/>
        <w:numPr>
          <w:ilvl w:val="0"/>
          <w:numId w:val="47"/>
        </w:numPr>
        <w:spacing w:after="240"/>
      </w:pPr>
      <w:r>
        <w:t xml:space="preserve">For the initial seed, create a new instance of </w:t>
      </w:r>
      <w:proofErr w:type="spellStart"/>
      <w:r>
        <w:t>TypeStatistics</w:t>
      </w:r>
      <w:proofErr w:type="spellEnd"/>
      <w:r>
        <w:t>.</w:t>
      </w:r>
    </w:p>
    <w:p w:rsidR="00003298" w:rsidRDefault="00003298" w:rsidP="00003298">
      <w:pPr>
        <w:pStyle w:val="ListParagraph"/>
        <w:numPr>
          <w:ilvl w:val="0"/>
          <w:numId w:val="47"/>
        </w:numPr>
        <w:spacing w:after="240"/>
      </w:pPr>
      <w:r>
        <w:lastRenderedPageBreak/>
        <w:t xml:space="preserve">The accumulation </w:t>
      </w:r>
      <w:proofErr w:type="spellStart"/>
      <w:r>
        <w:t>Func</w:t>
      </w:r>
      <w:proofErr w:type="spellEnd"/>
      <w:r>
        <w:t xml:space="preserve"> will be passed an instance of </w:t>
      </w:r>
      <w:proofErr w:type="spellStart"/>
      <w:r>
        <w:t>TypeStatistics</w:t>
      </w:r>
      <w:proofErr w:type="spellEnd"/>
      <w:r>
        <w:t xml:space="preserve">, and a Type. We simply need to pass the Type object to the Accumulate method of the </w:t>
      </w:r>
      <w:proofErr w:type="spellStart"/>
      <w:r>
        <w:t>TypeStatistics</w:t>
      </w:r>
      <w:proofErr w:type="spellEnd"/>
      <w:r>
        <w:t xml:space="preserve"> object we receive. </w:t>
      </w:r>
    </w:p>
    <w:p w:rsidR="00003298" w:rsidRDefault="00003298" w:rsidP="00003298">
      <w:pPr>
        <w:pStyle w:val="ListParagraph"/>
        <w:numPr>
          <w:ilvl w:val="0"/>
          <w:numId w:val="47"/>
        </w:numPr>
        <w:spacing w:after="240"/>
      </w:pPr>
      <w:r>
        <w:t xml:space="preserve">The result selector will also receive </w:t>
      </w:r>
      <w:proofErr w:type="gramStart"/>
      <w:r>
        <w:t xml:space="preserve">a </w:t>
      </w:r>
      <w:proofErr w:type="spellStart"/>
      <w:r>
        <w:t>TypeStatistics</w:t>
      </w:r>
      <w:proofErr w:type="spellEnd"/>
      <w:proofErr w:type="gramEnd"/>
      <w:r>
        <w:t xml:space="preserve"> parameters. We simply need to invoke the </w:t>
      </w:r>
      <w:proofErr w:type="gramStart"/>
      <w:r>
        <w:t>Complete</w:t>
      </w:r>
      <w:proofErr w:type="gramEnd"/>
      <w:r>
        <w:t xml:space="preserve"> method to return the final calculations in </w:t>
      </w:r>
      <w:proofErr w:type="spellStart"/>
      <w:r>
        <w:t>TypeStatistics</w:t>
      </w:r>
      <w:proofErr w:type="spellEnd"/>
      <w:r>
        <w:t xml:space="preserve">. The final version of the method will look like the following. </w:t>
      </w:r>
    </w:p>
    <w:p w:rsidR="00003298" w:rsidRDefault="00003298" w:rsidP="00003298"/>
    <w:p w:rsidR="00003298" w:rsidRDefault="00003298" w:rsidP="00003298">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2B91AF"/>
        </w:rPr>
        <w:t>TypeStatistics</w:t>
      </w:r>
      <w:r>
        <w:rPr>
          <w:rFonts w:ascii="Consolas" w:hAnsi="Consolas"/>
          <w:noProof/>
        </w:rPr>
        <w:t xml:space="preserve"> GetTypeStatistics(</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string</w:t>
      </w:r>
      <w:r>
        <w:rPr>
          <w:rFonts w:ascii="Consolas" w:hAnsi="Consolas"/>
          <w:noProof/>
        </w:rPr>
        <w:t xml:space="preserve"> namefilter, </w:t>
      </w:r>
      <w:r>
        <w:rPr>
          <w:rFonts w:ascii="Consolas" w:hAnsi="Consolas"/>
          <w:noProof/>
          <w:color w:val="0000FF"/>
        </w:rPr>
        <w:t>bool</w:t>
      </w:r>
      <w:r>
        <w:rPr>
          <w:rFonts w:ascii="Consolas" w:hAnsi="Consolas"/>
          <w:noProof/>
        </w:rPr>
        <w:t xml:space="preserve"> publicOnly)</w:t>
      </w:r>
    </w:p>
    <w:p w:rsidR="00003298" w:rsidRDefault="00003298" w:rsidP="00003298">
      <w:pPr>
        <w:autoSpaceDE w:val="0"/>
        <w:autoSpaceDN w:val="0"/>
        <w:adjustRightInd w:val="0"/>
        <w:ind w:left="720"/>
        <w:rPr>
          <w:rFonts w:ascii="Consolas" w:hAnsi="Consolas"/>
          <w:noProof/>
        </w:rPr>
      </w:pPr>
      <w:r>
        <w:rPr>
          <w:rFonts w:ascii="Consolas" w:hAnsi="Consolas"/>
          <w:noProof/>
        </w:rPr>
        <w:t>{</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return</w:t>
      </w:r>
      <w:r>
        <w:rPr>
          <w:rFonts w:ascii="Consolas" w:hAnsi="Consolas"/>
          <w:noProof/>
        </w:rPr>
        <w:t xml:space="preserve"> GetTypes(namefilter, publicOnly)</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.Aggregate(</w:t>
      </w:r>
      <w:r>
        <w:rPr>
          <w:rFonts w:ascii="Consolas" w:hAnsi="Consolas"/>
          <w:noProof/>
          <w:color w:val="0000FF"/>
        </w:rPr>
        <w:t>new</w:t>
      </w:r>
      <w:r>
        <w:rPr>
          <w:rFonts w:ascii="Consolas" w:hAnsi="Consolas"/>
          <w:noProof/>
        </w:rPr>
        <w:t xml:space="preserve"> </w:t>
      </w:r>
      <w:r>
        <w:rPr>
          <w:rFonts w:ascii="Consolas" w:hAnsi="Consolas"/>
          <w:noProof/>
          <w:color w:val="2B91AF"/>
        </w:rPr>
        <w:t>TypeStatistics</w:t>
      </w:r>
      <w:r>
        <w:rPr>
          <w:rFonts w:ascii="Consolas" w:hAnsi="Consolas"/>
          <w:noProof/>
        </w:rPr>
        <w:t xml:space="preserve">(), </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(acc, t) =&gt; acc.Accumulate(t),</w:t>
      </w:r>
    </w:p>
    <w:p w:rsidR="00003298" w:rsidRDefault="00003298" w:rsidP="00003298">
      <w:pPr>
        <w:autoSpaceDE w:val="0"/>
        <w:autoSpaceDN w:val="0"/>
        <w:adjustRightInd w:val="0"/>
        <w:ind w:left="720"/>
        <w:rPr>
          <w:rFonts w:ascii="Consolas" w:hAnsi="Consolas"/>
          <w:noProof/>
        </w:rPr>
      </w:pPr>
      <w:r>
        <w:rPr>
          <w:rFonts w:ascii="Consolas" w:hAnsi="Consolas"/>
          <w:noProof/>
        </w:rPr>
        <w:t xml:space="preserve">                        (acc) =&gt; acc.Complete());</w:t>
      </w:r>
    </w:p>
    <w:p w:rsidR="00003298" w:rsidRDefault="00003298" w:rsidP="00003298">
      <w:pPr>
        <w:autoSpaceDE w:val="0"/>
        <w:autoSpaceDN w:val="0"/>
        <w:adjustRightInd w:val="0"/>
        <w:ind w:left="720"/>
        <w:rPr>
          <w:rFonts w:ascii="Consolas" w:hAnsi="Consolas"/>
          <w:noProof/>
        </w:rPr>
      </w:pPr>
      <w:r>
        <w:rPr>
          <w:rFonts w:ascii="Consolas" w:hAnsi="Consolas"/>
          <w:noProof/>
        </w:rPr>
        <w:t>}</w:t>
      </w:r>
    </w:p>
    <w:p w:rsidR="00003298" w:rsidRDefault="00003298" w:rsidP="00003298"/>
    <w:p w:rsidR="00003298" w:rsidRDefault="00003298" w:rsidP="00003298"/>
    <w:p w:rsidR="00003298" w:rsidRPr="00EC0537" w:rsidRDefault="00003298" w:rsidP="00003298">
      <w:pPr>
        <w:pStyle w:val="ListParagraph"/>
        <w:numPr>
          <w:ilvl w:val="0"/>
          <w:numId w:val="47"/>
        </w:numPr>
        <w:spacing w:after="240"/>
      </w:pPr>
      <w:r>
        <w:t>Run your project one final time and examine the new Type statistics in action!</w:t>
      </w:r>
    </w:p>
    <w:p w:rsidR="00003298" w:rsidRDefault="00003298" w:rsidP="00003298">
      <w:pPr>
        <w:pStyle w:val="Heading1"/>
        <w:rPr>
          <w:noProof/>
        </w:rPr>
      </w:pPr>
      <w:r>
        <w:rPr>
          <w:noProof/>
        </w:rPr>
        <w:t>Conclusion</w:t>
      </w:r>
    </w:p>
    <w:p w:rsidR="00003298" w:rsidRPr="00ED24CD" w:rsidRDefault="00003298" w:rsidP="00003298">
      <w:r>
        <w:t xml:space="preserve">Congratulations! This lab should have given you a feel for LINQ operators, including the powerful Aggregate operator. You should be able to apply this knowledge to solve problems using the expressive code and operators afforded by LINQ. </w:t>
      </w:r>
    </w:p>
    <w:p w:rsidR="006E2D8F" w:rsidRPr="0014771A" w:rsidRDefault="006E2D8F" w:rsidP="006E2D8F">
      <w:pPr>
        <w:jc w:val="right"/>
      </w:pPr>
    </w:p>
    <w:sectPr w:rsidR="006E2D8F" w:rsidRPr="0014771A" w:rsidSect="000206D3">
      <w:headerReference w:type="default" r:id="rId10"/>
      <w:footerReference w:type="defaul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5E1" w:rsidRDefault="00AF45E1" w:rsidP="006D59CD">
      <w:pPr>
        <w:pStyle w:val="Header"/>
      </w:pPr>
      <w:r>
        <w:separator/>
      </w:r>
    </w:p>
  </w:endnote>
  <w:endnote w:type="continuationSeparator" w:id="0">
    <w:p w:rsidR="00AF45E1" w:rsidRDefault="00AF45E1"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AF45E1">
            <w:fldChar w:fldCharType="begin"/>
          </w:r>
          <w:r w:rsidR="00AF45E1">
            <w:instrText xml:space="preserve"> PAGE  \* MERGEFORMAT </w:instrText>
          </w:r>
          <w:r w:rsidR="00AF45E1">
            <w:fldChar w:fldCharType="separate"/>
          </w:r>
          <w:r w:rsidR="00707114" w:rsidRPr="00707114">
            <w:rPr>
              <w:rFonts w:ascii="Cambria" w:hAnsi="Cambria"/>
              <w:noProof/>
            </w:rPr>
            <w:t>11</w:t>
          </w:r>
          <w:r w:rsidR="00AF45E1">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5E1" w:rsidRDefault="00AF45E1" w:rsidP="006D59CD">
      <w:pPr>
        <w:pStyle w:val="Header"/>
      </w:pPr>
      <w:r>
        <w:separator/>
      </w:r>
    </w:p>
  </w:footnote>
  <w:footnote w:type="continuationSeparator" w:id="0">
    <w:p w:rsidR="00AF45E1" w:rsidRDefault="00AF45E1"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0EE564A"/>
    <w:multiLevelType w:val="hybridMultilevel"/>
    <w:tmpl w:val="6FCAF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C07ABE"/>
    <w:multiLevelType w:val="multilevel"/>
    <w:tmpl w:val="D27A3814"/>
    <w:styleLink w:val="ListStyl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69D6F15"/>
    <w:multiLevelType w:val="hybridMultilevel"/>
    <w:tmpl w:val="1458D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93274C9"/>
    <w:multiLevelType w:val="hybridMultilevel"/>
    <w:tmpl w:val="BAC82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10FB31DA"/>
    <w:multiLevelType w:val="multilevel"/>
    <w:tmpl w:val="76A04C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13CC2E26"/>
    <w:multiLevelType w:val="hybridMultilevel"/>
    <w:tmpl w:val="FA4E2A86"/>
    <w:lvl w:ilvl="0" w:tplc="F2404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291E97"/>
    <w:multiLevelType w:val="hybridMultilevel"/>
    <w:tmpl w:val="C57E237E"/>
    <w:lvl w:ilvl="0" w:tplc="F24044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7960EEC"/>
    <w:multiLevelType w:val="multilevel"/>
    <w:tmpl w:val="A314AF64"/>
    <w:numStyleLink w:val="LabStep"/>
  </w:abstractNum>
  <w:abstractNum w:abstractNumId="21">
    <w:nsid w:val="187C76A2"/>
    <w:multiLevelType w:val="hybridMultilevel"/>
    <w:tmpl w:val="FF807F66"/>
    <w:lvl w:ilvl="0" w:tplc="32068E7E">
      <w:start w:val="1"/>
      <w:numFmt w:val="bullet"/>
      <w:lvlText w:val=""/>
      <w:lvlJc w:val="left"/>
      <w:pPr>
        <w:tabs>
          <w:tab w:val="num" w:pos="720"/>
        </w:tabs>
        <w:ind w:left="720" w:hanging="360"/>
      </w:pPr>
      <w:rPr>
        <w:rFonts w:ascii="Symbol" w:hAnsi="Symbol" w:hint="default"/>
      </w:rPr>
    </w:lvl>
    <w:lvl w:ilvl="1" w:tplc="0E22AD28" w:tentative="1">
      <w:start w:val="1"/>
      <w:numFmt w:val="bullet"/>
      <w:lvlText w:val="o"/>
      <w:lvlJc w:val="left"/>
      <w:pPr>
        <w:tabs>
          <w:tab w:val="num" w:pos="1440"/>
        </w:tabs>
        <w:ind w:left="1440" w:hanging="360"/>
      </w:pPr>
      <w:rPr>
        <w:rFonts w:ascii="Courier New" w:hAnsi="Courier New" w:cs="Courier New" w:hint="default"/>
      </w:rPr>
    </w:lvl>
    <w:lvl w:ilvl="2" w:tplc="59822670" w:tentative="1">
      <w:start w:val="1"/>
      <w:numFmt w:val="bullet"/>
      <w:lvlText w:val=""/>
      <w:lvlJc w:val="left"/>
      <w:pPr>
        <w:tabs>
          <w:tab w:val="num" w:pos="2160"/>
        </w:tabs>
        <w:ind w:left="2160" w:hanging="360"/>
      </w:pPr>
      <w:rPr>
        <w:rFonts w:ascii="Wingdings" w:hAnsi="Wingdings" w:hint="default"/>
      </w:rPr>
    </w:lvl>
    <w:lvl w:ilvl="3" w:tplc="082AA79A" w:tentative="1">
      <w:start w:val="1"/>
      <w:numFmt w:val="bullet"/>
      <w:lvlText w:val=""/>
      <w:lvlJc w:val="left"/>
      <w:pPr>
        <w:tabs>
          <w:tab w:val="num" w:pos="2880"/>
        </w:tabs>
        <w:ind w:left="2880" w:hanging="360"/>
      </w:pPr>
      <w:rPr>
        <w:rFonts w:ascii="Symbol" w:hAnsi="Symbol" w:hint="default"/>
      </w:rPr>
    </w:lvl>
    <w:lvl w:ilvl="4" w:tplc="4D22811C" w:tentative="1">
      <w:start w:val="1"/>
      <w:numFmt w:val="bullet"/>
      <w:lvlText w:val="o"/>
      <w:lvlJc w:val="left"/>
      <w:pPr>
        <w:tabs>
          <w:tab w:val="num" w:pos="3600"/>
        </w:tabs>
        <w:ind w:left="3600" w:hanging="360"/>
      </w:pPr>
      <w:rPr>
        <w:rFonts w:ascii="Courier New" w:hAnsi="Courier New" w:cs="Courier New" w:hint="default"/>
      </w:rPr>
    </w:lvl>
    <w:lvl w:ilvl="5" w:tplc="8F94A158" w:tentative="1">
      <w:start w:val="1"/>
      <w:numFmt w:val="bullet"/>
      <w:lvlText w:val=""/>
      <w:lvlJc w:val="left"/>
      <w:pPr>
        <w:tabs>
          <w:tab w:val="num" w:pos="4320"/>
        </w:tabs>
        <w:ind w:left="4320" w:hanging="360"/>
      </w:pPr>
      <w:rPr>
        <w:rFonts w:ascii="Wingdings" w:hAnsi="Wingdings" w:hint="default"/>
      </w:rPr>
    </w:lvl>
    <w:lvl w:ilvl="6" w:tplc="2F7ABFE2" w:tentative="1">
      <w:start w:val="1"/>
      <w:numFmt w:val="bullet"/>
      <w:lvlText w:val=""/>
      <w:lvlJc w:val="left"/>
      <w:pPr>
        <w:tabs>
          <w:tab w:val="num" w:pos="5040"/>
        </w:tabs>
        <w:ind w:left="5040" w:hanging="360"/>
      </w:pPr>
      <w:rPr>
        <w:rFonts w:ascii="Symbol" w:hAnsi="Symbol" w:hint="default"/>
      </w:rPr>
    </w:lvl>
    <w:lvl w:ilvl="7" w:tplc="CA5011C2" w:tentative="1">
      <w:start w:val="1"/>
      <w:numFmt w:val="bullet"/>
      <w:lvlText w:val="o"/>
      <w:lvlJc w:val="left"/>
      <w:pPr>
        <w:tabs>
          <w:tab w:val="num" w:pos="5760"/>
        </w:tabs>
        <w:ind w:left="5760" w:hanging="360"/>
      </w:pPr>
      <w:rPr>
        <w:rFonts w:ascii="Courier New" w:hAnsi="Courier New" w:cs="Courier New" w:hint="default"/>
      </w:rPr>
    </w:lvl>
    <w:lvl w:ilvl="8" w:tplc="82C2E3DA" w:tentative="1">
      <w:start w:val="1"/>
      <w:numFmt w:val="bullet"/>
      <w:lvlText w:val=""/>
      <w:lvlJc w:val="left"/>
      <w:pPr>
        <w:tabs>
          <w:tab w:val="num" w:pos="6480"/>
        </w:tabs>
        <w:ind w:left="6480" w:hanging="360"/>
      </w:pPr>
      <w:rPr>
        <w:rFonts w:ascii="Wingdings" w:hAnsi="Wingdings" w:hint="default"/>
      </w:rPr>
    </w:lvl>
  </w:abstractNum>
  <w:abstractNum w:abstractNumId="22">
    <w:nsid w:val="1A73558F"/>
    <w:multiLevelType w:val="multilevel"/>
    <w:tmpl w:val="D27A3814"/>
    <w:numStyleLink w:val="ListStyle"/>
  </w:abstractNum>
  <w:abstractNum w:abstractNumId="23">
    <w:nsid w:val="251C61E2"/>
    <w:multiLevelType w:val="hybridMultilevel"/>
    <w:tmpl w:val="BD9491F6"/>
    <w:lvl w:ilvl="0" w:tplc="57B2A452">
      <w:start w:val="1"/>
      <w:numFmt w:val="decimal"/>
      <w:pStyle w:val="ListParagraph"/>
      <w:lvlText w:val="%1."/>
      <w:lvlJc w:val="left"/>
      <w:pPr>
        <w:ind w:left="720" w:hanging="360"/>
      </w:pPr>
      <w:rPr>
        <w:rFonts w:hint="default"/>
      </w:rPr>
    </w:lvl>
    <w:lvl w:ilvl="1" w:tplc="7FF2E1B0" w:tentative="1">
      <w:start w:val="1"/>
      <w:numFmt w:val="lowerLetter"/>
      <w:lvlText w:val="%2."/>
      <w:lvlJc w:val="left"/>
      <w:pPr>
        <w:ind w:left="1440" w:hanging="360"/>
      </w:pPr>
    </w:lvl>
    <w:lvl w:ilvl="2" w:tplc="9C0E3288" w:tentative="1">
      <w:start w:val="1"/>
      <w:numFmt w:val="lowerRoman"/>
      <w:lvlText w:val="%3."/>
      <w:lvlJc w:val="right"/>
      <w:pPr>
        <w:ind w:left="2160" w:hanging="180"/>
      </w:pPr>
    </w:lvl>
    <w:lvl w:ilvl="3" w:tplc="152CAAEA" w:tentative="1">
      <w:start w:val="1"/>
      <w:numFmt w:val="decimal"/>
      <w:lvlText w:val="%4."/>
      <w:lvlJc w:val="left"/>
      <w:pPr>
        <w:ind w:left="2880" w:hanging="360"/>
      </w:pPr>
    </w:lvl>
    <w:lvl w:ilvl="4" w:tplc="65CA5AF6" w:tentative="1">
      <w:start w:val="1"/>
      <w:numFmt w:val="lowerLetter"/>
      <w:lvlText w:val="%5."/>
      <w:lvlJc w:val="left"/>
      <w:pPr>
        <w:ind w:left="3600" w:hanging="360"/>
      </w:pPr>
    </w:lvl>
    <w:lvl w:ilvl="5" w:tplc="E8BE6078" w:tentative="1">
      <w:start w:val="1"/>
      <w:numFmt w:val="lowerRoman"/>
      <w:lvlText w:val="%6."/>
      <w:lvlJc w:val="right"/>
      <w:pPr>
        <w:ind w:left="4320" w:hanging="180"/>
      </w:pPr>
    </w:lvl>
    <w:lvl w:ilvl="6" w:tplc="37FE7598" w:tentative="1">
      <w:start w:val="1"/>
      <w:numFmt w:val="decimal"/>
      <w:lvlText w:val="%7."/>
      <w:lvlJc w:val="left"/>
      <w:pPr>
        <w:ind w:left="5040" w:hanging="360"/>
      </w:pPr>
    </w:lvl>
    <w:lvl w:ilvl="7" w:tplc="E6944578" w:tentative="1">
      <w:start w:val="1"/>
      <w:numFmt w:val="lowerLetter"/>
      <w:lvlText w:val="%8."/>
      <w:lvlJc w:val="left"/>
      <w:pPr>
        <w:ind w:left="5760" w:hanging="360"/>
      </w:pPr>
    </w:lvl>
    <w:lvl w:ilvl="8" w:tplc="81F4122C" w:tentative="1">
      <w:start w:val="1"/>
      <w:numFmt w:val="lowerRoman"/>
      <w:lvlText w:val="%9."/>
      <w:lvlJc w:val="right"/>
      <w:pPr>
        <w:ind w:left="6480" w:hanging="180"/>
      </w:pPr>
    </w:lvl>
  </w:abstractNum>
  <w:abstractNum w:abstractNumId="24">
    <w:nsid w:val="254750CC"/>
    <w:multiLevelType w:val="hybridMultilevel"/>
    <w:tmpl w:val="4808AA7C"/>
    <w:lvl w:ilvl="0" w:tplc="CE761132">
      <w:start w:val="1"/>
      <w:numFmt w:val="decimal"/>
      <w:lvlText w:val="%1."/>
      <w:lvlJc w:val="left"/>
      <w:pPr>
        <w:ind w:left="720" w:hanging="360"/>
      </w:pPr>
      <w:rPr>
        <w:rFonts w:hint="default"/>
      </w:rPr>
    </w:lvl>
    <w:lvl w:ilvl="1" w:tplc="F0220240" w:tentative="1">
      <w:start w:val="1"/>
      <w:numFmt w:val="lowerLetter"/>
      <w:lvlText w:val="%2."/>
      <w:lvlJc w:val="left"/>
      <w:pPr>
        <w:ind w:left="1440" w:hanging="360"/>
      </w:pPr>
    </w:lvl>
    <w:lvl w:ilvl="2" w:tplc="D086482E" w:tentative="1">
      <w:start w:val="1"/>
      <w:numFmt w:val="lowerRoman"/>
      <w:lvlText w:val="%3."/>
      <w:lvlJc w:val="right"/>
      <w:pPr>
        <w:ind w:left="2160" w:hanging="180"/>
      </w:pPr>
    </w:lvl>
    <w:lvl w:ilvl="3" w:tplc="8DF8E456" w:tentative="1">
      <w:start w:val="1"/>
      <w:numFmt w:val="decimal"/>
      <w:lvlText w:val="%4."/>
      <w:lvlJc w:val="left"/>
      <w:pPr>
        <w:ind w:left="2880" w:hanging="360"/>
      </w:pPr>
    </w:lvl>
    <w:lvl w:ilvl="4" w:tplc="37F4ECD0" w:tentative="1">
      <w:start w:val="1"/>
      <w:numFmt w:val="lowerLetter"/>
      <w:lvlText w:val="%5."/>
      <w:lvlJc w:val="left"/>
      <w:pPr>
        <w:ind w:left="3600" w:hanging="360"/>
      </w:pPr>
    </w:lvl>
    <w:lvl w:ilvl="5" w:tplc="7E9A5E4A" w:tentative="1">
      <w:start w:val="1"/>
      <w:numFmt w:val="lowerRoman"/>
      <w:lvlText w:val="%6."/>
      <w:lvlJc w:val="right"/>
      <w:pPr>
        <w:ind w:left="4320" w:hanging="180"/>
      </w:pPr>
    </w:lvl>
    <w:lvl w:ilvl="6" w:tplc="D8E423E8" w:tentative="1">
      <w:start w:val="1"/>
      <w:numFmt w:val="decimal"/>
      <w:lvlText w:val="%7."/>
      <w:lvlJc w:val="left"/>
      <w:pPr>
        <w:ind w:left="5040" w:hanging="360"/>
      </w:pPr>
    </w:lvl>
    <w:lvl w:ilvl="7" w:tplc="BE4AAEB6" w:tentative="1">
      <w:start w:val="1"/>
      <w:numFmt w:val="lowerLetter"/>
      <w:lvlText w:val="%8."/>
      <w:lvlJc w:val="left"/>
      <w:pPr>
        <w:ind w:left="5760" w:hanging="360"/>
      </w:pPr>
    </w:lvl>
    <w:lvl w:ilvl="8" w:tplc="FB7C67BE" w:tentative="1">
      <w:start w:val="1"/>
      <w:numFmt w:val="lowerRoman"/>
      <w:lvlText w:val="%9."/>
      <w:lvlJc w:val="right"/>
      <w:pPr>
        <w:ind w:left="6480" w:hanging="180"/>
      </w:pPr>
    </w:lvl>
  </w:abstractNum>
  <w:abstractNum w:abstractNumId="25">
    <w:nsid w:val="266D51C5"/>
    <w:multiLevelType w:val="hybridMultilevel"/>
    <w:tmpl w:val="48DA2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6F96B37"/>
    <w:multiLevelType w:val="multilevel"/>
    <w:tmpl w:val="A314AF64"/>
    <w:numStyleLink w:val="LabStep"/>
  </w:abstractNum>
  <w:abstractNum w:abstractNumId="27">
    <w:nsid w:val="28B30E4C"/>
    <w:multiLevelType w:val="hybridMultilevel"/>
    <w:tmpl w:val="A1F834DE"/>
    <w:lvl w:ilvl="0" w:tplc="D27A228C">
      <w:start w:val="1"/>
      <w:numFmt w:val="decimal"/>
      <w:lvlText w:val="%1."/>
      <w:lvlJc w:val="left"/>
      <w:pPr>
        <w:ind w:left="720" w:hanging="360"/>
      </w:pPr>
      <w:rPr>
        <w:rFonts w:hint="default"/>
      </w:rPr>
    </w:lvl>
    <w:lvl w:ilvl="1" w:tplc="B5E47D3A" w:tentative="1">
      <w:start w:val="1"/>
      <w:numFmt w:val="lowerLetter"/>
      <w:lvlText w:val="%2."/>
      <w:lvlJc w:val="left"/>
      <w:pPr>
        <w:ind w:left="1440" w:hanging="360"/>
      </w:pPr>
    </w:lvl>
    <w:lvl w:ilvl="2" w:tplc="9A2E73BC" w:tentative="1">
      <w:start w:val="1"/>
      <w:numFmt w:val="lowerRoman"/>
      <w:lvlText w:val="%3."/>
      <w:lvlJc w:val="right"/>
      <w:pPr>
        <w:ind w:left="2160" w:hanging="180"/>
      </w:pPr>
    </w:lvl>
    <w:lvl w:ilvl="3" w:tplc="982A04D4" w:tentative="1">
      <w:start w:val="1"/>
      <w:numFmt w:val="decimal"/>
      <w:lvlText w:val="%4."/>
      <w:lvlJc w:val="left"/>
      <w:pPr>
        <w:ind w:left="2880" w:hanging="360"/>
      </w:pPr>
    </w:lvl>
    <w:lvl w:ilvl="4" w:tplc="BC1898BC" w:tentative="1">
      <w:start w:val="1"/>
      <w:numFmt w:val="lowerLetter"/>
      <w:lvlText w:val="%5."/>
      <w:lvlJc w:val="left"/>
      <w:pPr>
        <w:ind w:left="3600" w:hanging="360"/>
      </w:pPr>
    </w:lvl>
    <w:lvl w:ilvl="5" w:tplc="1130D110" w:tentative="1">
      <w:start w:val="1"/>
      <w:numFmt w:val="lowerRoman"/>
      <w:lvlText w:val="%6."/>
      <w:lvlJc w:val="right"/>
      <w:pPr>
        <w:ind w:left="4320" w:hanging="180"/>
      </w:pPr>
    </w:lvl>
    <w:lvl w:ilvl="6" w:tplc="CB760A02" w:tentative="1">
      <w:start w:val="1"/>
      <w:numFmt w:val="decimal"/>
      <w:lvlText w:val="%7."/>
      <w:lvlJc w:val="left"/>
      <w:pPr>
        <w:ind w:left="5040" w:hanging="360"/>
      </w:pPr>
    </w:lvl>
    <w:lvl w:ilvl="7" w:tplc="449C9194" w:tentative="1">
      <w:start w:val="1"/>
      <w:numFmt w:val="lowerLetter"/>
      <w:lvlText w:val="%8."/>
      <w:lvlJc w:val="left"/>
      <w:pPr>
        <w:ind w:left="5760" w:hanging="360"/>
      </w:pPr>
    </w:lvl>
    <w:lvl w:ilvl="8" w:tplc="87789C88" w:tentative="1">
      <w:start w:val="1"/>
      <w:numFmt w:val="lowerRoman"/>
      <w:lvlText w:val="%9."/>
      <w:lvlJc w:val="right"/>
      <w:pPr>
        <w:ind w:left="6480" w:hanging="180"/>
      </w:pPr>
    </w:lvl>
  </w:abstractNum>
  <w:abstractNum w:abstractNumId="28">
    <w:nsid w:val="2B895106"/>
    <w:multiLevelType w:val="hybridMultilevel"/>
    <w:tmpl w:val="CB647956"/>
    <w:lvl w:ilvl="0" w:tplc="7BA044B8">
      <w:start w:val="1"/>
      <w:numFmt w:val="decimal"/>
      <w:lvlText w:val="%1."/>
      <w:lvlJc w:val="left"/>
      <w:pPr>
        <w:ind w:left="720" w:hanging="360"/>
      </w:pPr>
      <w:rPr>
        <w:rFonts w:hint="default"/>
      </w:rPr>
    </w:lvl>
    <w:lvl w:ilvl="1" w:tplc="AEB045EA" w:tentative="1">
      <w:start w:val="1"/>
      <w:numFmt w:val="lowerLetter"/>
      <w:lvlText w:val="%2."/>
      <w:lvlJc w:val="left"/>
      <w:pPr>
        <w:ind w:left="1440" w:hanging="360"/>
      </w:pPr>
    </w:lvl>
    <w:lvl w:ilvl="2" w:tplc="84E85446" w:tentative="1">
      <w:start w:val="1"/>
      <w:numFmt w:val="lowerRoman"/>
      <w:lvlText w:val="%3."/>
      <w:lvlJc w:val="right"/>
      <w:pPr>
        <w:ind w:left="2160" w:hanging="180"/>
      </w:pPr>
    </w:lvl>
    <w:lvl w:ilvl="3" w:tplc="51824C2A" w:tentative="1">
      <w:start w:val="1"/>
      <w:numFmt w:val="decimal"/>
      <w:lvlText w:val="%4."/>
      <w:lvlJc w:val="left"/>
      <w:pPr>
        <w:ind w:left="2880" w:hanging="360"/>
      </w:pPr>
    </w:lvl>
    <w:lvl w:ilvl="4" w:tplc="7EF61336" w:tentative="1">
      <w:start w:val="1"/>
      <w:numFmt w:val="lowerLetter"/>
      <w:lvlText w:val="%5."/>
      <w:lvlJc w:val="left"/>
      <w:pPr>
        <w:ind w:left="3600" w:hanging="360"/>
      </w:pPr>
    </w:lvl>
    <w:lvl w:ilvl="5" w:tplc="7458CB48" w:tentative="1">
      <w:start w:val="1"/>
      <w:numFmt w:val="lowerRoman"/>
      <w:lvlText w:val="%6."/>
      <w:lvlJc w:val="right"/>
      <w:pPr>
        <w:ind w:left="4320" w:hanging="180"/>
      </w:pPr>
    </w:lvl>
    <w:lvl w:ilvl="6" w:tplc="46A818CA" w:tentative="1">
      <w:start w:val="1"/>
      <w:numFmt w:val="decimal"/>
      <w:lvlText w:val="%7."/>
      <w:lvlJc w:val="left"/>
      <w:pPr>
        <w:ind w:left="5040" w:hanging="360"/>
      </w:pPr>
    </w:lvl>
    <w:lvl w:ilvl="7" w:tplc="656E95B6" w:tentative="1">
      <w:start w:val="1"/>
      <w:numFmt w:val="lowerLetter"/>
      <w:lvlText w:val="%8."/>
      <w:lvlJc w:val="left"/>
      <w:pPr>
        <w:ind w:left="5760" w:hanging="360"/>
      </w:pPr>
    </w:lvl>
    <w:lvl w:ilvl="8" w:tplc="DB62DB40" w:tentative="1">
      <w:start w:val="1"/>
      <w:numFmt w:val="lowerRoman"/>
      <w:lvlText w:val="%9."/>
      <w:lvlJc w:val="right"/>
      <w:pPr>
        <w:ind w:left="6480" w:hanging="180"/>
      </w:pPr>
    </w:lvl>
  </w:abstractNum>
  <w:abstractNum w:abstractNumId="29">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38344F2F"/>
    <w:multiLevelType w:val="hybridMultilevel"/>
    <w:tmpl w:val="1102D938"/>
    <w:lvl w:ilvl="0" w:tplc="D4A2E568">
      <w:start w:val="1"/>
      <w:numFmt w:val="decimal"/>
      <w:lvlText w:val="%1."/>
      <w:lvlJc w:val="left"/>
      <w:pPr>
        <w:ind w:left="720" w:hanging="360"/>
      </w:pPr>
      <w:rPr>
        <w:rFonts w:hint="default"/>
        <w:b w:val="0"/>
      </w:rPr>
    </w:lvl>
    <w:lvl w:ilvl="1" w:tplc="4A621614" w:tentative="1">
      <w:start w:val="1"/>
      <w:numFmt w:val="lowerLetter"/>
      <w:lvlText w:val="%2."/>
      <w:lvlJc w:val="left"/>
      <w:pPr>
        <w:ind w:left="1440" w:hanging="360"/>
      </w:pPr>
    </w:lvl>
    <w:lvl w:ilvl="2" w:tplc="618818BC" w:tentative="1">
      <w:start w:val="1"/>
      <w:numFmt w:val="lowerRoman"/>
      <w:lvlText w:val="%3."/>
      <w:lvlJc w:val="right"/>
      <w:pPr>
        <w:ind w:left="2160" w:hanging="180"/>
      </w:pPr>
    </w:lvl>
    <w:lvl w:ilvl="3" w:tplc="312A6048" w:tentative="1">
      <w:start w:val="1"/>
      <w:numFmt w:val="decimal"/>
      <w:lvlText w:val="%4."/>
      <w:lvlJc w:val="left"/>
      <w:pPr>
        <w:ind w:left="2880" w:hanging="360"/>
      </w:pPr>
    </w:lvl>
    <w:lvl w:ilvl="4" w:tplc="0940261A" w:tentative="1">
      <w:start w:val="1"/>
      <w:numFmt w:val="lowerLetter"/>
      <w:lvlText w:val="%5."/>
      <w:lvlJc w:val="left"/>
      <w:pPr>
        <w:ind w:left="3600" w:hanging="360"/>
      </w:pPr>
    </w:lvl>
    <w:lvl w:ilvl="5" w:tplc="0F9C1862" w:tentative="1">
      <w:start w:val="1"/>
      <w:numFmt w:val="lowerRoman"/>
      <w:lvlText w:val="%6."/>
      <w:lvlJc w:val="right"/>
      <w:pPr>
        <w:ind w:left="4320" w:hanging="180"/>
      </w:pPr>
    </w:lvl>
    <w:lvl w:ilvl="6" w:tplc="CC7EA308" w:tentative="1">
      <w:start w:val="1"/>
      <w:numFmt w:val="decimal"/>
      <w:lvlText w:val="%7."/>
      <w:lvlJc w:val="left"/>
      <w:pPr>
        <w:ind w:left="5040" w:hanging="360"/>
      </w:pPr>
    </w:lvl>
    <w:lvl w:ilvl="7" w:tplc="00029562" w:tentative="1">
      <w:start w:val="1"/>
      <w:numFmt w:val="lowerLetter"/>
      <w:lvlText w:val="%8."/>
      <w:lvlJc w:val="left"/>
      <w:pPr>
        <w:ind w:left="5760" w:hanging="360"/>
      </w:pPr>
    </w:lvl>
    <w:lvl w:ilvl="8" w:tplc="567C3596" w:tentative="1">
      <w:start w:val="1"/>
      <w:numFmt w:val="lowerRoman"/>
      <w:lvlText w:val="%9."/>
      <w:lvlJc w:val="right"/>
      <w:pPr>
        <w:ind w:left="6480" w:hanging="180"/>
      </w:pPr>
    </w:lvl>
  </w:abstractNum>
  <w:abstractNum w:abstractNumId="31">
    <w:nsid w:val="428F29D8"/>
    <w:multiLevelType w:val="hybridMultilevel"/>
    <w:tmpl w:val="4C0E0922"/>
    <w:lvl w:ilvl="0" w:tplc="D7825724">
      <w:start w:val="1"/>
      <w:numFmt w:val="decimal"/>
      <w:lvlText w:val="%1."/>
      <w:lvlJc w:val="left"/>
      <w:pPr>
        <w:ind w:left="720" w:hanging="360"/>
      </w:pPr>
      <w:rPr>
        <w:rFonts w:hint="default"/>
      </w:rPr>
    </w:lvl>
    <w:lvl w:ilvl="1" w:tplc="54B62218" w:tentative="1">
      <w:start w:val="1"/>
      <w:numFmt w:val="lowerLetter"/>
      <w:lvlText w:val="%2."/>
      <w:lvlJc w:val="left"/>
      <w:pPr>
        <w:ind w:left="1440" w:hanging="360"/>
      </w:pPr>
    </w:lvl>
    <w:lvl w:ilvl="2" w:tplc="352E858C" w:tentative="1">
      <w:start w:val="1"/>
      <w:numFmt w:val="lowerRoman"/>
      <w:lvlText w:val="%3."/>
      <w:lvlJc w:val="right"/>
      <w:pPr>
        <w:ind w:left="2160" w:hanging="180"/>
      </w:pPr>
    </w:lvl>
    <w:lvl w:ilvl="3" w:tplc="ED4E89FC" w:tentative="1">
      <w:start w:val="1"/>
      <w:numFmt w:val="decimal"/>
      <w:lvlText w:val="%4."/>
      <w:lvlJc w:val="left"/>
      <w:pPr>
        <w:ind w:left="2880" w:hanging="360"/>
      </w:pPr>
    </w:lvl>
    <w:lvl w:ilvl="4" w:tplc="23F489E8" w:tentative="1">
      <w:start w:val="1"/>
      <w:numFmt w:val="lowerLetter"/>
      <w:lvlText w:val="%5."/>
      <w:lvlJc w:val="left"/>
      <w:pPr>
        <w:ind w:left="3600" w:hanging="360"/>
      </w:pPr>
    </w:lvl>
    <w:lvl w:ilvl="5" w:tplc="013254FA" w:tentative="1">
      <w:start w:val="1"/>
      <w:numFmt w:val="lowerRoman"/>
      <w:lvlText w:val="%6."/>
      <w:lvlJc w:val="right"/>
      <w:pPr>
        <w:ind w:left="4320" w:hanging="180"/>
      </w:pPr>
    </w:lvl>
    <w:lvl w:ilvl="6" w:tplc="5B80D984" w:tentative="1">
      <w:start w:val="1"/>
      <w:numFmt w:val="decimal"/>
      <w:lvlText w:val="%7."/>
      <w:lvlJc w:val="left"/>
      <w:pPr>
        <w:ind w:left="5040" w:hanging="360"/>
      </w:pPr>
    </w:lvl>
    <w:lvl w:ilvl="7" w:tplc="54C0CE64" w:tentative="1">
      <w:start w:val="1"/>
      <w:numFmt w:val="lowerLetter"/>
      <w:lvlText w:val="%8."/>
      <w:lvlJc w:val="left"/>
      <w:pPr>
        <w:ind w:left="5760" w:hanging="360"/>
      </w:pPr>
    </w:lvl>
    <w:lvl w:ilvl="8" w:tplc="74A69A1A" w:tentative="1">
      <w:start w:val="1"/>
      <w:numFmt w:val="lowerRoman"/>
      <w:lvlText w:val="%9."/>
      <w:lvlJc w:val="right"/>
      <w:pPr>
        <w:ind w:left="6480" w:hanging="180"/>
      </w:pPr>
    </w:lvl>
  </w:abstractNum>
  <w:abstractNum w:abstractNumId="32">
    <w:nsid w:val="4331778C"/>
    <w:multiLevelType w:val="hybridMultilevel"/>
    <w:tmpl w:val="E53E3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F43221"/>
    <w:multiLevelType w:val="multilevel"/>
    <w:tmpl w:val="A314AF64"/>
    <w:numStyleLink w:val="LabStep"/>
  </w:abstractNum>
  <w:abstractNum w:abstractNumId="34">
    <w:nsid w:val="52293894"/>
    <w:multiLevelType w:val="multilevel"/>
    <w:tmpl w:val="A314AF64"/>
    <w:numStyleLink w:val="LabStep"/>
  </w:abstractNum>
  <w:abstractNum w:abstractNumId="35">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6">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5F36EDD"/>
    <w:multiLevelType w:val="multilevel"/>
    <w:tmpl w:val="A314AF64"/>
    <w:numStyleLink w:val="LabStep"/>
  </w:abstractNum>
  <w:abstractNum w:abstractNumId="39">
    <w:nsid w:val="67CC403A"/>
    <w:multiLevelType w:val="multilevel"/>
    <w:tmpl w:val="A314AF64"/>
    <w:numStyleLink w:val="LabStep"/>
  </w:abstractNum>
  <w:abstractNum w:abstractNumId="40">
    <w:nsid w:val="6E9A5483"/>
    <w:multiLevelType w:val="multilevel"/>
    <w:tmpl w:val="A314AF64"/>
    <w:numStyleLink w:val="LabStep"/>
  </w:abstractNum>
  <w:abstractNum w:abstractNumId="41">
    <w:nsid w:val="6F42138A"/>
    <w:multiLevelType w:val="hybridMultilevel"/>
    <w:tmpl w:val="A462EFE8"/>
    <w:lvl w:ilvl="0" w:tplc="306E77F0">
      <w:start w:val="1"/>
      <w:numFmt w:val="bullet"/>
      <w:lvlText w:val=""/>
      <w:lvlJc w:val="left"/>
      <w:pPr>
        <w:ind w:left="720" w:hanging="360"/>
      </w:pPr>
      <w:rPr>
        <w:rFonts w:ascii="Symbol" w:hAnsi="Symbol" w:hint="default"/>
      </w:rPr>
    </w:lvl>
    <w:lvl w:ilvl="1" w:tplc="8FB69C22" w:tentative="1">
      <w:start w:val="1"/>
      <w:numFmt w:val="bullet"/>
      <w:lvlText w:val="o"/>
      <w:lvlJc w:val="left"/>
      <w:pPr>
        <w:ind w:left="1440" w:hanging="360"/>
      </w:pPr>
      <w:rPr>
        <w:rFonts w:ascii="Courier New" w:hAnsi="Courier New" w:cs="Courier New" w:hint="default"/>
      </w:rPr>
    </w:lvl>
    <w:lvl w:ilvl="2" w:tplc="3C0C25EE" w:tentative="1">
      <w:start w:val="1"/>
      <w:numFmt w:val="bullet"/>
      <w:lvlText w:val=""/>
      <w:lvlJc w:val="left"/>
      <w:pPr>
        <w:ind w:left="2160" w:hanging="360"/>
      </w:pPr>
      <w:rPr>
        <w:rFonts w:ascii="Wingdings" w:hAnsi="Wingdings" w:hint="default"/>
      </w:rPr>
    </w:lvl>
    <w:lvl w:ilvl="3" w:tplc="7CCACC48" w:tentative="1">
      <w:start w:val="1"/>
      <w:numFmt w:val="bullet"/>
      <w:lvlText w:val=""/>
      <w:lvlJc w:val="left"/>
      <w:pPr>
        <w:ind w:left="2880" w:hanging="360"/>
      </w:pPr>
      <w:rPr>
        <w:rFonts w:ascii="Symbol" w:hAnsi="Symbol" w:hint="default"/>
      </w:rPr>
    </w:lvl>
    <w:lvl w:ilvl="4" w:tplc="7CC61A4A" w:tentative="1">
      <w:start w:val="1"/>
      <w:numFmt w:val="bullet"/>
      <w:lvlText w:val="o"/>
      <w:lvlJc w:val="left"/>
      <w:pPr>
        <w:ind w:left="3600" w:hanging="360"/>
      </w:pPr>
      <w:rPr>
        <w:rFonts w:ascii="Courier New" w:hAnsi="Courier New" w:cs="Courier New" w:hint="default"/>
      </w:rPr>
    </w:lvl>
    <w:lvl w:ilvl="5" w:tplc="E8DE550E" w:tentative="1">
      <w:start w:val="1"/>
      <w:numFmt w:val="bullet"/>
      <w:lvlText w:val=""/>
      <w:lvlJc w:val="left"/>
      <w:pPr>
        <w:ind w:left="4320" w:hanging="360"/>
      </w:pPr>
      <w:rPr>
        <w:rFonts w:ascii="Wingdings" w:hAnsi="Wingdings" w:hint="default"/>
      </w:rPr>
    </w:lvl>
    <w:lvl w:ilvl="6" w:tplc="7422C866" w:tentative="1">
      <w:start w:val="1"/>
      <w:numFmt w:val="bullet"/>
      <w:lvlText w:val=""/>
      <w:lvlJc w:val="left"/>
      <w:pPr>
        <w:ind w:left="5040" w:hanging="360"/>
      </w:pPr>
      <w:rPr>
        <w:rFonts w:ascii="Symbol" w:hAnsi="Symbol" w:hint="default"/>
      </w:rPr>
    </w:lvl>
    <w:lvl w:ilvl="7" w:tplc="6FE40E3C" w:tentative="1">
      <w:start w:val="1"/>
      <w:numFmt w:val="bullet"/>
      <w:lvlText w:val="o"/>
      <w:lvlJc w:val="left"/>
      <w:pPr>
        <w:ind w:left="5760" w:hanging="360"/>
      </w:pPr>
      <w:rPr>
        <w:rFonts w:ascii="Courier New" w:hAnsi="Courier New" w:cs="Courier New" w:hint="default"/>
      </w:rPr>
    </w:lvl>
    <w:lvl w:ilvl="8" w:tplc="753E26AC" w:tentative="1">
      <w:start w:val="1"/>
      <w:numFmt w:val="bullet"/>
      <w:lvlText w:val=""/>
      <w:lvlJc w:val="left"/>
      <w:pPr>
        <w:ind w:left="6480" w:hanging="360"/>
      </w:pPr>
      <w:rPr>
        <w:rFonts w:ascii="Wingdings" w:hAnsi="Wingdings" w:hint="default"/>
      </w:rPr>
    </w:lvl>
  </w:abstractNum>
  <w:abstractNum w:abstractNumId="42">
    <w:nsid w:val="6FAC6E02"/>
    <w:multiLevelType w:val="hybridMultilevel"/>
    <w:tmpl w:val="7F6A7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F96BB8"/>
    <w:multiLevelType w:val="multilevel"/>
    <w:tmpl w:val="A314AF64"/>
    <w:numStyleLink w:val="LabStep"/>
  </w:abstractNum>
  <w:abstractNum w:abstractNumId="44">
    <w:nsid w:val="7FF5409C"/>
    <w:multiLevelType w:val="hybridMultilevel"/>
    <w:tmpl w:val="1206B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5"/>
  </w:num>
  <w:num w:numId="14">
    <w:abstractNumId w:val="10"/>
  </w:num>
  <w:num w:numId="15">
    <w:abstractNumId w:val="16"/>
  </w:num>
  <w:num w:numId="16">
    <w:abstractNumId w:val="43"/>
  </w:num>
  <w:num w:numId="17">
    <w:abstractNumId w:val="33"/>
  </w:num>
  <w:num w:numId="18">
    <w:abstractNumId w:val="40"/>
  </w:num>
  <w:num w:numId="19">
    <w:abstractNumId w:val="39"/>
  </w:num>
  <w:num w:numId="20">
    <w:abstractNumId w:val="13"/>
  </w:num>
  <w:num w:numId="21">
    <w:abstractNumId w:val="29"/>
  </w:num>
  <w:num w:numId="22">
    <w:abstractNumId w:val="36"/>
  </w:num>
  <w:num w:numId="23">
    <w:abstractNumId w:val="38"/>
  </w:num>
  <w:num w:numId="24">
    <w:abstractNumId w:val="34"/>
  </w:num>
  <w:num w:numId="25">
    <w:abstractNumId w:val="26"/>
  </w:num>
  <w:num w:numId="26">
    <w:abstractNumId w:val="20"/>
  </w:num>
  <w:num w:numId="27">
    <w:abstractNumId w:val="23"/>
  </w:num>
  <w:num w:numId="28">
    <w:abstractNumId w:val="23"/>
    <w:lvlOverride w:ilvl="0">
      <w:startOverride w:val="1"/>
    </w:lvlOverride>
  </w:num>
  <w:num w:numId="29">
    <w:abstractNumId w:val="23"/>
    <w:lvlOverride w:ilvl="0">
      <w:startOverride w:val="1"/>
    </w:lvlOverride>
  </w:num>
  <w:num w:numId="30">
    <w:abstractNumId w:val="28"/>
  </w:num>
  <w:num w:numId="31">
    <w:abstractNumId w:val="18"/>
  </w:num>
  <w:num w:numId="32">
    <w:abstractNumId w:val="30"/>
  </w:num>
  <w:num w:numId="33">
    <w:abstractNumId w:val="41"/>
  </w:num>
  <w:num w:numId="34">
    <w:abstractNumId w:val="27"/>
  </w:num>
  <w:num w:numId="35">
    <w:abstractNumId w:val="15"/>
  </w:num>
  <w:num w:numId="36">
    <w:abstractNumId w:val="19"/>
  </w:num>
  <w:num w:numId="37">
    <w:abstractNumId w:val="17"/>
  </w:num>
  <w:num w:numId="38">
    <w:abstractNumId w:val="14"/>
  </w:num>
  <w:num w:numId="39">
    <w:abstractNumId w:val="25"/>
  </w:num>
  <w:num w:numId="40">
    <w:abstractNumId w:val="32"/>
  </w:num>
  <w:num w:numId="41">
    <w:abstractNumId w:val="24"/>
  </w:num>
  <w:num w:numId="42">
    <w:abstractNumId w:val="31"/>
  </w:num>
  <w:num w:numId="43">
    <w:abstractNumId w:val="12"/>
  </w:num>
  <w:num w:numId="44">
    <w:abstractNumId w:val="22"/>
  </w:num>
  <w:num w:numId="45">
    <w:abstractNumId w:val="44"/>
  </w:num>
  <w:num w:numId="46">
    <w:abstractNumId w:val="11"/>
  </w:num>
  <w:num w:numId="47">
    <w:abstractNumId w:val="4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298"/>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49DC"/>
    <w:rsid w:val="001275A1"/>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1999"/>
    <w:rsid w:val="003C2E41"/>
    <w:rsid w:val="003C562B"/>
    <w:rsid w:val="003C66AA"/>
    <w:rsid w:val="003C686B"/>
    <w:rsid w:val="003D252A"/>
    <w:rsid w:val="003D3525"/>
    <w:rsid w:val="003D454C"/>
    <w:rsid w:val="003D5559"/>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173B"/>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70727"/>
    <w:rsid w:val="005733C8"/>
    <w:rsid w:val="0057360C"/>
    <w:rsid w:val="00584B0A"/>
    <w:rsid w:val="00584EC6"/>
    <w:rsid w:val="00585FA9"/>
    <w:rsid w:val="00587873"/>
    <w:rsid w:val="0059093E"/>
    <w:rsid w:val="00590BA0"/>
    <w:rsid w:val="005913C5"/>
    <w:rsid w:val="005921D9"/>
    <w:rsid w:val="00593D31"/>
    <w:rsid w:val="005948D5"/>
    <w:rsid w:val="00594B9A"/>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7831"/>
    <w:rsid w:val="0069386C"/>
    <w:rsid w:val="00695363"/>
    <w:rsid w:val="006966BC"/>
    <w:rsid w:val="00696DDE"/>
    <w:rsid w:val="00697CE0"/>
    <w:rsid w:val="006A422E"/>
    <w:rsid w:val="006B06FA"/>
    <w:rsid w:val="006B2068"/>
    <w:rsid w:val="006C6214"/>
    <w:rsid w:val="006D1810"/>
    <w:rsid w:val="006D26F3"/>
    <w:rsid w:val="006D4EB8"/>
    <w:rsid w:val="006D59CD"/>
    <w:rsid w:val="006D5BBD"/>
    <w:rsid w:val="006E0591"/>
    <w:rsid w:val="006E2D8F"/>
    <w:rsid w:val="006E3BDF"/>
    <w:rsid w:val="006F0644"/>
    <w:rsid w:val="006F1029"/>
    <w:rsid w:val="006F1947"/>
    <w:rsid w:val="006F2957"/>
    <w:rsid w:val="006F2AF3"/>
    <w:rsid w:val="006F3E84"/>
    <w:rsid w:val="006F536D"/>
    <w:rsid w:val="006F7464"/>
    <w:rsid w:val="0070050E"/>
    <w:rsid w:val="007042BB"/>
    <w:rsid w:val="0070630B"/>
    <w:rsid w:val="00706F6F"/>
    <w:rsid w:val="00707114"/>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A7D2C"/>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3B09"/>
    <w:rsid w:val="008D4C3F"/>
    <w:rsid w:val="008D529C"/>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E14C3"/>
    <w:rsid w:val="009E7D93"/>
    <w:rsid w:val="009F3340"/>
    <w:rsid w:val="009F335C"/>
    <w:rsid w:val="009F4A1F"/>
    <w:rsid w:val="009F6051"/>
    <w:rsid w:val="00A046F2"/>
    <w:rsid w:val="00A10B33"/>
    <w:rsid w:val="00A2148A"/>
    <w:rsid w:val="00A24CCD"/>
    <w:rsid w:val="00A27EB8"/>
    <w:rsid w:val="00A3053E"/>
    <w:rsid w:val="00A31FE0"/>
    <w:rsid w:val="00A37429"/>
    <w:rsid w:val="00A379E1"/>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A695B"/>
    <w:rsid w:val="00AB28DC"/>
    <w:rsid w:val="00AB2BE1"/>
    <w:rsid w:val="00AB2D75"/>
    <w:rsid w:val="00AB3C73"/>
    <w:rsid w:val="00AB7DD5"/>
    <w:rsid w:val="00AD16D0"/>
    <w:rsid w:val="00AD483D"/>
    <w:rsid w:val="00AF1545"/>
    <w:rsid w:val="00AF1B95"/>
    <w:rsid w:val="00AF350E"/>
    <w:rsid w:val="00AF45E1"/>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2F9B"/>
    <w:rsid w:val="00B94649"/>
    <w:rsid w:val="00B94BBC"/>
    <w:rsid w:val="00BA2359"/>
    <w:rsid w:val="00BA28AB"/>
    <w:rsid w:val="00BA5024"/>
    <w:rsid w:val="00BA5770"/>
    <w:rsid w:val="00BA6F1E"/>
    <w:rsid w:val="00BB09CA"/>
    <w:rsid w:val="00BC0D01"/>
    <w:rsid w:val="00BC2E05"/>
    <w:rsid w:val="00BD0587"/>
    <w:rsid w:val="00BD5695"/>
    <w:rsid w:val="00BD612B"/>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5BA9"/>
    <w:rsid w:val="00CC7415"/>
    <w:rsid w:val="00CD3329"/>
    <w:rsid w:val="00CE36E3"/>
    <w:rsid w:val="00CF0F64"/>
    <w:rsid w:val="00CF7343"/>
    <w:rsid w:val="00D00F59"/>
    <w:rsid w:val="00D02D13"/>
    <w:rsid w:val="00D10178"/>
    <w:rsid w:val="00D11978"/>
    <w:rsid w:val="00D13137"/>
    <w:rsid w:val="00D13802"/>
    <w:rsid w:val="00D150F5"/>
    <w:rsid w:val="00D177DA"/>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B19EC"/>
    <w:rsid w:val="00DC014C"/>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349"/>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5691C"/>
    <w:rsid w:val="00E60BE3"/>
    <w:rsid w:val="00E7299C"/>
    <w:rsid w:val="00E80EC5"/>
    <w:rsid w:val="00E84FEA"/>
    <w:rsid w:val="00E9544C"/>
    <w:rsid w:val="00EA619E"/>
    <w:rsid w:val="00EA7000"/>
    <w:rsid w:val="00EB1FAE"/>
    <w:rsid w:val="00EB3570"/>
    <w:rsid w:val="00EB4192"/>
    <w:rsid w:val="00EB427F"/>
    <w:rsid w:val="00EC0AED"/>
    <w:rsid w:val="00EC4E54"/>
    <w:rsid w:val="00ED2F73"/>
    <w:rsid w:val="00ED746B"/>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405F"/>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qFormat/>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paragraph" w:customStyle="1" w:styleId="LabTitle">
    <w:name w:val="LabTitle"/>
    <w:basedOn w:val="Heading1"/>
    <w:next w:val="Normal"/>
    <w:rsid w:val="007A7D2C"/>
    <w:pPr>
      <w:keepNext/>
      <w:spacing w:before="600" w:after="480"/>
    </w:pPr>
    <w:rPr>
      <w:rFonts w:ascii="Verdana" w:hAnsi="Verdana" w:cs="Arial"/>
      <w:bCs/>
      <w:kern w:val="32"/>
      <w:sz w:val="32"/>
      <w:szCs w:val="32"/>
    </w:rPr>
  </w:style>
  <w:style w:type="paragraph" w:styleId="Quote">
    <w:name w:val="Quote"/>
    <w:basedOn w:val="Normal"/>
    <w:next w:val="Normal"/>
    <w:link w:val="QuoteChar"/>
    <w:uiPriority w:val="29"/>
    <w:qFormat/>
    <w:rsid w:val="007A7D2C"/>
    <w:rPr>
      <w:rFonts w:ascii="Times New Roman" w:hAnsi="Times New Roman"/>
      <w:i/>
      <w:iCs/>
      <w:color w:val="000000"/>
    </w:rPr>
  </w:style>
  <w:style w:type="character" w:customStyle="1" w:styleId="QuoteChar">
    <w:name w:val="Quote Char"/>
    <w:basedOn w:val="DefaultParagraphFont"/>
    <w:link w:val="Quote"/>
    <w:uiPriority w:val="29"/>
    <w:rsid w:val="007A7D2C"/>
    <w:rPr>
      <w:i/>
      <w:iCs/>
      <w:color w:val="000000"/>
      <w:sz w:val="24"/>
      <w:szCs w:val="24"/>
    </w:rPr>
  </w:style>
  <w:style w:type="character" w:styleId="SubtleEmphasis">
    <w:name w:val="Subtle Emphasis"/>
    <w:uiPriority w:val="19"/>
    <w:qFormat/>
    <w:rsid w:val="00E07349"/>
    <w:rPr>
      <w:i/>
      <w:iCs/>
    </w:rPr>
  </w:style>
  <w:style w:type="paragraph" w:customStyle="1" w:styleId="LabSection">
    <w:name w:val="LabSection"/>
    <w:basedOn w:val="Normal"/>
    <w:rsid w:val="006E2D8F"/>
    <w:pPr>
      <w:spacing w:before="240" w:after="240"/>
    </w:pPr>
    <w:rPr>
      <w:rFonts w:ascii="Verdana" w:hAnsi="Verdana" w:cs="Arial"/>
      <w:b/>
    </w:rPr>
  </w:style>
  <w:style w:type="numbering" w:customStyle="1" w:styleId="ListStyle">
    <w:name w:val="ListStyle"/>
    <w:basedOn w:val="NoList"/>
    <w:rsid w:val="006E2D8F"/>
    <w:pPr>
      <w:numPr>
        <w:numId w:val="4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CB080-3121-442C-B43D-50B6F9E01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1140</TotalTime>
  <Pages>11</Pages>
  <Words>2336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&lt;Set Title in Properties&gt;</vt:lpstr>
    </vt:vector>
  </TitlesOfParts>
  <Company>Pluralsight</Company>
  <LinksUpToDate>false</LinksUpToDate>
  <CharactersWithSpaces>15623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13</cp:revision>
  <dcterms:created xsi:type="dcterms:W3CDTF">2010-04-07T19:09:00Z</dcterms:created>
  <dcterms:modified xsi:type="dcterms:W3CDTF">2011-09-25T20:06:00Z</dcterms:modified>
</cp:coreProperties>
</file>