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4737A8">
            <w:pPr>
              <w:pStyle w:val="Title"/>
            </w:pPr>
            <w:r>
              <w:t>C</w:t>
            </w:r>
            <w:r w:rsidR="00B319AD">
              <w:t>#: L</w:t>
            </w:r>
            <w:r w:rsidR="00724E8F">
              <w:t>anguage Oriented</w:t>
            </w:r>
          </w:p>
        </w:tc>
      </w:tr>
      <w:tr w:rsidR="00CC7415" w:rsidRPr="00343637" w:rsidTr="009059F3">
        <w:trPr>
          <w:trHeight w:val="720"/>
          <w:jc w:val="center"/>
        </w:trPr>
        <w:tc>
          <w:tcPr>
            <w:tcW w:w="5000" w:type="pct"/>
            <w:tcBorders>
              <w:top w:val="single" w:sz="4" w:space="0" w:color="auto"/>
            </w:tcBorders>
            <w:vAlign w:val="center"/>
          </w:tcPr>
          <w:p w:rsidR="00CC7415" w:rsidRDefault="00724E8F" w:rsidP="00225B73">
            <w:pPr>
              <w:pStyle w:val="Subtitle1"/>
            </w:pPr>
            <w:r>
              <w:t>Building Objects with Fluency</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4737A8">
        <w:lastRenderedPageBreak/>
        <w:t>C#</w:t>
      </w:r>
      <w:r w:rsidR="00B319AD">
        <w:t>: LOP</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4737A8" w:rsidRDefault="00B319AD" w:rsidP="004737A8">
      <w:pPr>
        <w:numPr>
          <w:ilvl w:val="0"/>
          <w:numId w:val="1"/>
        </w:numPr>
        <w:spacing w:before="100" w:beforeAutospacing="1" w:after="100" w:afterAutospacing="1"/>
      </w:pPr>
      <w:r>
        <w:t>Use extension methods to build a chaining API</w:t>
      </w:r>
    </w:p>
    <w:p w:rsidR="008D5D6A" w:rsidRDefault="00985C7D" w:rsidP="008D5D6A">
      <w:pPr>
        <w:numPr>
          <w:ilvl w:val="0"/>
          <w:numId w:val="1"/>
        </w:numPr>
        <w:spacing w:before="100" w:beforeAutospacing="1" w:after="100" w:afterAutospacing="1"/>
      </w:pPr>
      <w:r>
        <w:t>Learn about the Builder design pattern</w:t>
      </w:r>
    </w:p>
    <w:p w:rsidR="00B639B8" w:rsidRDefault="00B639B8" w:rsidP="00B639B8">
      <w:pPr>
        <w:pStyle w:val="Heading2"/>
      </w:pPr>
      <w:r>
        <w:t>Overview</w:t>
      </w:r>
    </w:p>
    <w:p w:rsidR="008D5D6A" w:rsidRDefault="00985C7D" w:rsidP="00D4185C">
      <w:r>
        <w:t xml:space="preserve">The Builder design pattern is a creational pattern (like a Factory) that provides an API for constructing a complex object or object graph. The builder pattern is frequently applied in unit testing projects to construct known test objects, like the “late account” you need for all the tests that exercises business logic against an account with a past due date. </w:t>
      </w:r>
    </w:p>
    <w:p w:rsidR="00985C7D" w:rsidRDefault="00985C7D" w:rsidP="00D4185C"/>
    <w:p w:rsidR="00985C7D" w:rsidRDefault="00985C7D" w:rsidP="00985C7D">
      <w:pPr>
        <w:autoSpaceDE w:val="0"/>
        <w:autoSpaceDN w:val="0"/>
        <w:adjustRightInd w:val="0"/>
        <w:rPr>
          <w:rFonts w:ascii="Consolas" w:hAnsi="Consolas" w:cs="Consolas"/>
        </w:rPr>
      </w:pP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lateAccount</w:t>
      </w:r>
      <w:proofErr w:type="spellEnd"/>
      <w:r>
        <w:rPr>
          <w:rFonts w:ascii="Consolas" w:hAnsi="Consolas" w:cs="Consolas"/>
        </w:rPr>
        <w:t xml:space="preserve"> = </w:t>
      </w:r>
      <w:proofErr w:type="spellStart"/>
      <w:r>
        <w:rPr>
          <w:rFonts w:ascii="Consolas" w:hAnsi="Consolas" w:cs="Consolas"/>
          <w:color w:val="2B91AF"/>
        </w:rPr>
        <w:t>AccountBuilder</w:t>
      </w:r>
      <w:r w:rsidR="007A4B97">
        <w:rPr>
          <w:rFonts w:ascii="Consolas" w:hAnsi="Consolas" w:cs="Consolas"/>
        </w:rPr>
        <w:t>.LateAccount</w:t>
      </w:r>
      <w:proofErr w:type="spellEnd"/>
      <w:r w:rsidR="007A4B97">
        <w:rPr>
          <w:rFonts w:ascii="Consolas" w:hAnsi="Consolas" w:cs="Consolas"/>
        </w:rPr>
        <w:t>().Build();</w:t>
      </w:r>
    </w:p>
    <w:p w:rsidR="00985C7D" w:rsidRDefault="00985C7D" w:rsidP="00D4185C"/>
    <w:p w:rsidR="005D6633" w:rsidRDefault="005D6633" w:rsidP="00D4185C">
      <w:r>
        <w:t xml:space="preserve">If you have many test cases against “late accounts” this bit of code will save you from duplicating code like the following everywhere. </w:t>
      </w:r>
    </w:p>
    <w:p w:rsidR="005D6633" w:rsidRDefault="005D6633" w:rsidP="00D4185C"/>
    <w:p w:rsidR="00724E8F" w:rsidRDefault="005D6633" w:rsidP="00724E8F">
      <w:pPr>
        <w:autoSpaceDE w:val="0"/>
        <w:autoSpaceDN w:val="0"/>
        <w:adjustRightInd w:val="0"/>
        <w:rPr>
          <w:rFonts w:ascii="Consolas" w:hAnsi="Consolas" w:cs="Consolas"/>
        </w:rPr>
      </w:pP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lateAccount</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r>
        <w:rPr>
          <w:rFonts w:ascii="Consolas" w:hAnsi="Consolas" w:cs="Consolas"/>
        </w:rPr>
        <w:t>()</w:t>
      </w:r>
    </w:p>
    <w:p w:rsidR="005D6633" w:rsidRDefault="005D6633" w:rsidP="00724E8F">
      <w:pPr>
        <w:autoSpaceDE w:val="0"/>
        <w:autoSpaceDN w:val="0"/>
        <w:adjustRightInd w:val="0"/>
        <w:ind w:firstLine="720"/>
        <w:rPr>
          <w:rFonts w:ascii="Consolas" w:hAnsi="Consolas" w:cs="Consolas"/>
        </w:rPr>
      </w:pP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5D6633" w:rsidRDefault="005D6633" w:rsidP="005D6633">
      <w:pPr>
        <w:autoSpaceDE w:val="0"/>
        <w:autoSpaceDN w:val="0"/>
        <w:adjustRightInd w:val="0"/>
        <w:rPr>
          <w:rFonts w:ascii="Consolas" w:hAnsi="Consolas" w:cs="Consolas"/>
        </w:rPr>
      </w:pPr>
      <w:r>
        <w:rPr>
          <w:rFonts w:ascii="Consolas" w:hAnsi="Consolas" w:cs="Consolas"/>
        </w:rPr>
        <w:t xml:space="preserve">         Customer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r>
        <w:rPr>
          <w:rFonts w:ascii="Consolas" w:hAnsi="Consolas" w:cs="Consolas"/>
        </w:rPr>
        <w:t xml:space="preserve">Name = </w:t>
      </w:r>
      <w:r>
        <w:rPr>
          <w:rFonts w:ascii="Consolas" w:hAnsi="Consolas" w:cs="Consolas"/>
          <w:color w:val="A31515"/>
        </w:rPr>
        <w:t>"Sue"</w:t>
      </w: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IsVip</w:t>
      </w:r>
      <w:proofErr w:type="spellEnd"/>
      <w:r>
        <w:rPr>
          <w:rFonts w:ascii="Consolas" w:hAnsi="Consolas" w:cs="Consolas"/>
        </w:rPr>
        <w:t xml:space="preserve"> = </w:t>
      </w:r>
      <w:r>
        <w:rPr>
          <w:rFonts w:ascii="Consolas" w:hAnsi="Consolas" w:cs="Consolas"/>
          <w:color w:val="0000FF"/>
        </w:rPr>
        <w:t>false</w:t>
      </w: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Address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r>
        <w:rPr>
          <w:rFonts w:ascii="Consolas" w:hAnsi="Consolas" w:cs="Consolas"/>
        </w:rPr>
        <w:t xml:space="preserve">City = </w:t>
      </w:r>
      <w:r>
        <w:rPr>
          <w:rFonts w:ascii="Consolas" w:hAnsi="Consolas" w:cs="Consolas"/>
          <w:color w:val="A31515"/>
        </w:rPr>
        <w:t>"Baltimore"</w:t>
      </w:r>
      <w:r>
        <w:rPr>
          <w:rFonts w:ascii="Consolas" w:hAnsi="Consolas" w:cs="Consolas"/>
        </w:rPr>
        <w:t>,</w:t>
      </w:r>
    </w:p>
    <w:p w:rsidR="005D6633" w:rsidRDefault="005D6633" w:rsidP="005D6633">
      <w:pPr>
        <w:autoSpaceDE w:val="0"/>
        <w:autoSpaceDN w:val="0"/>
        <w:adjustRightInd w:val="0"/>
        <w:rPr>
          <w:rFonts w:ascii="Consolas" w:hAnsi="Consolas" w:cs="Consolas"/>
          <w:color w:val="A31515"/>
        </w:rPr>
      </w:pPr>
      <w:r>
        <w:rPr>
          <w:rFonts w:ascii="Consolas" w:hAnsi="Consolas" w:cs="Consolas"/>
        </w:rPr>
        <w:t xml:space="preserve">                 Country = </w:t>
      </w:r>
      <w:r>
        <w:rPr>
          <w:rFonts w:ascii="Consolas" w:hAnsi="Consolas" w:cs="Consolas"/>
          <w:color w:val="A31515"/>
        </w:rPr>
        <w:t>"USA"</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5D6633" w:rsidP="00D4185C"/>
    <w:p w:rsidR="005D6633" w:rsidRDefault="005D6633" w:rsidP="00D4185C"/>
    <w:p w:rsidR="00985C7D" w:rsidRDefault="00985C7D" w:rsidP="00D4185C">
      <w:r>
        <w:t xml:space="preserve">The builder pattern can also be found in production code. </w:t>
      </w:r>
      <w:r w:rsidR="005D6633">
        <w:t xml:space="preserve">In this lab we’ll use a language oriented approach </w:t>
      </w:r>
      <w:r w:rsidR="00724E8F">
        <w:t>to</w:t>
      </w:r>
      <w:r w:rsidR="005D6633">
        <w:t xml:space="preserve"> implementing an account builder. The lab consists of a series of unit tests – you’ll need to uncomment the tests one by one and make them pass. </w:t>
      </w:r>
    </w:p>
    <w:p w:rsidR="005D6633" w:rsidRPr="00081D2A" w:rsidRDefault="005D6633" w:rsidP="00D4185C"/>
    <w:p w:rsidR="00B639B8" w:rsidRDefault="007A4B97" w:rsidP="00B639B8">
      <w:pPr>
        <w:pStyle w:val="Heading2"/>
      </w:pPr>
      <w:proofErr w:type="spellStart"/>
      <w:r>
        <w:lastRenderedPageBreak/>
        <w:t>AccountBuilder</w:t>
      </w:r>
      <w:proofErr w:type="spellEnd"/>
    </w:p>
    <w:p w:rsidR="008D5D6A" w:rsidRDefault="008D5D6A" w:rsidP="008D5D6A">
      <w:pPr>
        <w:pStyle w:val="LabNarrative"/>
        <w:numPr>
          <w:ilvl w:val="0"/>
          <w:numId w:val="34"/>
        </w:numPr>
        <w:rPr>
          <w:i w:val="0"/>
        </w:rPr>
      </w:pPr>
      <w:r>
        <w:rPr>
          <w:i w:val="0"/>
        </w:rPr>
        <w:t>Open the solution file in the before\</w:t>
      </w:r>
      <w:r w:rsidR="007A4B97">
        <w:rPr>
          <w:i w:val="0"/>
        </w:rPr>
        <w:t xml:space="preserve">Builder folder. </w:t>
      </w:r>
    </w:p>
    <w:p w:rsidR="008D5D6A" w:rsidRDefault="007A4B97" w:rsidP="008D5D6A">
      <w:pPr>
        <w:pStyle w:val="LabNarrative"/>
        <w:numPr>
          <w:ilvl w:val="0"/>
          <w:numId w:val="34"/>
        </w:numPr>
        <w:rPr>
          <w:i w:val="0"/>
        </w:rPr>
      </w:pPr>
      <w:r>
        <w:rPr>
          <w:i w:val="0"/>
        </w:rPr>
        <w:t xml:space="preserve">In the Builder project, examine the Account, Customer, and Address classes. These are the objects we’ll need to construct. </w:t>
      </w:r>
    </w:p>
    <w:p w:rsidR="000A3F34" w:rsidRDefault="007A4B97" w:rsidP="008D5D6A">
      <w:pPr>
        <w:pStyle w:val="LabNarrative"/>
        <w:numPr>
          <w:ilvl w:val="0"/>
          <w:numId w:val="34"/>
        </w:numPr>
        <w:rPr>
          <w:i w:val="0"/>
        </w:rPr>
      </w:pPr>
      <w:r>
        <w:rPr>
          <w:i w:val="0"/>
        </w:rPr>
        <w:t xml:space="preserve">Open the </w:t>
      </w:r>
      <w:proofErr w:type="spellStart"/>
      <w:r>
        <w:rPr>
          <w:i w:val="0"/>
        </w:rPr>
        <w:t>AccountBuilderTests.cs</w:t>
      </w:r>
      <w:proofErr w:type="spellEnd"/>
      <w:r>
        <w:rPr>
          <w:i w:val="0"/>
        </w:rPr>
        <w:t xml:space="preserve"> file. </w:t>
      </w:r>
    </w:p>
    <w:p w:rsidR="007A4B97" w:rsidRDefault="007A4B97" w:rsidP="007A4B97">
      <w:pPr>
        <w:pStyle w:val="LabNarrative"/>
        <w:rPr>
          <w:i w:val="0"/>
        </w:rPr>
      </w:pPr>
    </w:p>
    <w:p w:rsidR="007A4B97" w:rsidRDefault="007A4B97" w:rsidP="007A4B97">
      <w:pPr>
        <w:pStyle w:val="LabNarrative"/>
      </w:pPr>
      <w:r w:rsidRPr="007A4B97">
        <w:t xml:space="preserve">There are tests </w:t>
      </w:r>
      <w:r>
        <w:t xml:space="preserve">inside this C# file, but they are all commented out. The goal is to uncomment the tests one at a time and make each one pass (a simulation of TDD). </w:t>
      </w:r>
      <w:r w:rsidR="006825DB">
        <w:t xml:space="preserve">If you wish, you can disregard this lab manual and let the unit tests guide your work. </w:t>
      </w:r>
    </w:p>
    <w:p w:rsidR="007A4B97" w:rsidRDefault="007A4B97" w:rsidP="007A4B97">
      <w:pPr>
        <w:pStyle w:val="LabNarrative"/>
      </w:pPr>
    </w:p>
    <w:p w:rsidR="007A4B97" w:rsidRPr="007A4B97" w:rsidRDefault="007A4B97" w:rsidP="007A4B97">
      <w:pPr>
        <w:pStyle w:val="LabNarrative"/>
        <w:numPr>
          <w:ilvl w:val="0"/>
          <w:numId w:val="34"/>
        </w:numPr>
        <w:rPr>
          <w:i w:val="0"/>
        </w:rPr>
      </w:pPr>
      <w:r>
        <w:rPr>
          <w:i w:val="0"/>
        </w:rPr>
        <w:t xml:space="preserve">Uncomment the Step1 test. Implement everything you need to make the test pass. </w:t>
      </w:r>
    </w:p>
    <w:p w:rsidR="005632CC" w:rsidRDefault="005632CC" w:rsidP="007A4B97">
      <w:pPr>
        <w:pStyle w:val="LabNarrative"/>
      </w:pPr>
    </w:p>
    <w:p w:rsidR="005632CC" w:rsidRDefault="005632CC" w:rsidP="007A4B97">
      <w:pPr>
        <w:pStyle w:val="LabNarrative"/>
      </w:pPr>
      <w:r>
        <w:t xml:space="preserve">Although the test looks simple, this first step might be the trickiest one. You’ll need to figure out the right combination of static methods, constructors, and instance methods to make the syntax work (but don’t forget to do the simplest thing that could possible work!). </w:t>
      </w:r>
    </w:p>
    <w:p w:rsidR="007A4B97" w:rsidRDefault="005632CC" w:rsidP="007A4B97">
      <w:pPr>
        <w:pStyle w:val="LabNarrative"/>
      </w:pPr>
      <w:r>
        <w:t xml:space="preserve"> A working implementation</w:t>
      </w:r>
      <w:r w:rsidR="00710BD4">
        <w:t xml:space="preserve"> might look like the following (but try it on your own, first!). </w:t>
      </w:r>
    </w:p>
    <w:p w:rsidR="00710BD4" w:rsidRDefault="00710BD4" w:rsidP="00710BD4">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AccountBuilder</w:t>
      </w:r>
      <w:proofErr w:type="spellEnd"/>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DefaultAccount</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proofErr w:type="gramStart"/>
      <w:r>
        <w:rPr>
          <w:rFonts w:ascii="Consolas" w:hAnsi="Consolas" w:cs="Consolas"/>
          <w:color w:val="2B91AF"/>
        </w:rPr>
        <w:t>Account</w:t>
      </w:r>
      <w:r>
        <w:rPr>
          <w:rFonts w:ascii="Consolas" w:hAnsi="Consolas" w:cs="Consolas"/>
        </w:rPr>
        <w:t>(</w:t>
      </w:r>
      <w:proofErr w:type="gramEnd"/>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Build()</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_account;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_account;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A4B97">
      <w:pPr>
        <w:pStyle w:val="LabNarrative"/>
      </w:pPr>
    </w:p>
    <w:p w:rsidR="005632CC" w:rsidRPr="005632CC" w:rsidRDefault="00710BD4" w:rsidP="00710BD4">
      <w:pPr>
        <w:pStyle w:val="LabNarrative"/>
        <w:numPr>
          <w:ilvl w:val="0"/>
          <w:numId w:val="34"/>
        </w:numPr>
      </w:pPr>
      <w:r>
        <w:rPr>
          <w:i w:val="0"/>
        </w:rPr>
        <w:lastRenderedPageBreak/>
        <w:t xml:space="preserve">Once Step1 is passing, uncomment Step2. This step forces you to create some default values in all members of the Account object graph. </w:t>
      </w:r>
    </w:p>
    <w:p w:rsidR="006820EA" w:rsidRDefault="006820EA" w:rsidP="006820EA">
      <w:pPr>
        <w:pStyle w:val="LabNarrative"/>
        <w:rPr>
          <w:i w:val="0"/>
        </w:rPr>
      </w:pPr>
    </w:p>
    <w:p w:rsidR="00724E8F" w:rsidRPr="00724E8F" w:rsidRDefault="00724E8F" w:rsidP="006820EA">
      <w:pPr>
        <w:pStyle w:val="LabNarrative"/>
      </w:pPr>
      <w:r>
        <w:t xml:space="preserve">The solution shown below adds additional code to the </w:t>
      </w:r>
      <w:proofErr w:type="spellStart"/>
      <w:r>
        <w:t>AccountBuilder</w:t>
      </w:r>
      <w:proofErr w:type="spellEnd"/>
      <w:r>
        <w:t xml:space="preserve"> constructor</w:t>
      </w:r>
    </w:p>
    <w:p w:rsidR="00724E8F" w:rsidRDefault="00724E8F" w:rsidP="006820EA">
      <w:pPr>
        <w:pStyle w:val="LabNarrative"/>
        <w:rPr>
          <w:i w:val="0"/>
        </w:rPr>
      </w:pPr>
    </w:p>
    <w:p w:rsidR="00710BD4" w:rsidRDefault="00710BD4" w:rsidP="00710BD4">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Balance = 10000,</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Customer = </w:t>
      </w:r>
      <w:r>
        <w:rPr>
          <w:rFonts w:ascii="Consolas" w:hAnsi="Consolas" w:cs="Consolas"/>
          <w:color w:val="0000FF"/>
        </w:rPr>
        <w:t>new</w:t>
      </w:r>
      <w:r>
        <w:rPr>
          <w:rFonts w:ascii="Consolas" w:hAnsi="Consolas" w:cs="Consolas"/>
        </w:rPr>
        <w:t xml:space="preserve"> </w:t>
      </w:r>
      <w:r>
        <w:rPr>
          <w:rFonts w:ascii="Consolas" w:hAnsi="Consolas" w:cs="Consolas"/>
          <w:color w:val="2B91AF"/>
        </w:rPr>
        <w:t>Customer</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Name = </w:t>
      </w:r>
      <w:r>
        <w:rPr>
          <w:rFonts w:ascii="Consolas" w:hAnsi="Consolas" w:cs="Consolas"/>
          <w:color w:val="A31515"/>
        </w:rPr>
        <w:t>"Michele"</w:t>
      </w:r>
      <w:r>
        <w:rPr>
          <w:rFonts w:ascii="Consolas" w:hAnsi="Consolas" w:cs="Consolas"/>
        </w:rPr>
        <w:t>,</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Address = </w:t>
      </w:r>
      <w:r>
        <w:rPr>
          <w:rFonts w:ascii="Consolas" w:hAnsi="Consolas" w:cs="Consolas"/>
          <w:color w:val="0000FF"/>
        </w:rPr>
        <w:t>new</w:t>
      </w:r>
      <w:r>
        <w:rPr>
          <w:rFonts w:ascii="Consolas" w:hAnsi="Consolas" w:cs="Consolas"/>
        </w:rPr>
        <w:t xml:space="preserve"> </w:t>
      </w:r>
      <w:r>
        <w:rPr>
          <w:rFonts w:ascii="Consolas" w:hAnsi="Consolas" w:cs="Consolas"/>
          <w:color w:val="2B91AF"/>
        </w:rPr>
        <w:t>Address</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City = </w:t>
      </w:r>
      <w:r>
        <w:rPr>
          <w:rFonts w:ascii="Consolas" w:hAnsi="Consolas" w:cs="Consolas"/>
          <w:color w:val="A31515"/>
        </w:rPr>
        <w:t>"Washington D.C."</w:t>
      </w:r>
      <w:r>
        <w:rPr>
          <w:rFonts w:ascii="Consolas" w:hAnsi="Consolas" w:cs="Consolas"/>
        </w:rPr>
        <w:t>,</w:t>
      </w:r>
    </w:p>
    <w:p w:rsidR="00710BD4" w:rsidRDefault="00710BD4" w:rsidP="00710BD4">
      <w:pPr>
        <w:autoSpaceDE w:val="0"/>
        <w:autoSpaceDN w:val="0"/>
        <w:adjustRightInd w:val="0"/>
        <w:rPr>
          <w:rFonts w:ascii="Consolas" w:hAnsi="Consolas" w:cs="Consolas"/>
          <w:color w:val="A31515"/>
        </w:rPr>
      </w:pPr>
      <w:r>
        <w:rPr>
          <w:rFonts w:ascii="Consolas" w:hAnsi="Consolas" w:cs="Consolas"/>
        </w:rPr>
        <w:t xml:space="preserve">                                       Country = </w:t>
      </w:r>
      <w:r>
        <w:rPr>
          <w:rFonts w:ascii="Consolas" w:hAnsi="Consolas" w:cs="Consolas"/>
          <w:color w:val="A31515"/>
        </w:rPr>
        <w:t>"USA"</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w:t>
      </w:r>
    </w:p>
    <w:p w:rsidR="00281965" w:rsidRDefault="00281965" w:rsidP="00281965"/>
    <w:p w:rsidR="00710BD4" w:rsidRDefault="00710BD4" w:rsidP="00710BD4">
      <w:pPr>
        <w:pStyle w:val="ListParagraph"/>
        <w:numPr>
          <w:ilvl w:val="0"/>
          <w:numId w:val="34"/>
        </w:numPr>
      </w:pPr>
      <w:r>
        <w:t xml:space="preserve">Move to Step 3. This requires an additional method to give an account a past due status. </w:t>
      </w:r>
    </w:p>
    <w:p w:rsidR="00710BD4" w:rsidRDefault="00710BD4" w:rsidP="00710BD4"/>
    <w:p w:rsidR="00710BD4" w:rsidRDefault="00710BD4" w:rsidP="00710BD4">
      <w:r>
        <w:rPr>
          <w:i/>
        </w:rPr>
        <w:t xml:space="preserve">You’ll need to add another instance method to the </w:t>
      </w:r>
      <w:proofErr w:type="spellStart"/>
      <w:r>
        <w:rPr>
          <w:i/>
        </w:rPr>
        <w:t>AccountBuilder</w:t>
      </w:r>
      <w:proofErr w:type="spellEnd"/>
      <w:r>
        <w:rPr>
          <w:i/>
        </w:rPr>
        <w:t xml:space="preserve"> class. </w:t>
      </w:r>
    </w:p>
    <w:p w:rsidR="00710BD4" w:rsidRDefault="00710BD4" w:rsidP="00710BD4"/>
    <w:p w:rsidR="00710BD4" w:rsidRDefault="00710BD4" w:rsidP="00710BD4">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WithLatePaymentStatus</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 w:rsidR="006825DB" w:rsidRDefault="00D9024C" w:rsidP="006825DB">
      <w:pPr>
        <w:pStyle w:val="ListParagraph"/>
        <w:numPr>
          <w:ilvl w:val="0"/>
          <w:numId w:val="34"/>
        </w:numPr>
      </w:pPr>
      <w:r>
        <w:t xml:space="preserve">In Step 4 you’ll need another method to create a VIP customer. </w:t>
      </w:r>
    </w:p>
    <w:p w:rsidR="00D9024C" w:rsidRDefault="00D9024C" w:rsidP="00D9024C"/>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WithVipCustomer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account.Customer.IsVip</w:t>
      </w:r>
      <w:proofErr w:type="spellEnd"/>
      <w:r>
        <w:rPr>
          <w:rFonts w:ascii="Consolas" w:hAnsi="Consolas" w:cs="Consolas"/>
        </w:rPr>
        <w:t xml:space="preserve"> = </w:t>
      </w:r>
      <w:r>
        <w:rPr>
          <w:rFonts w:ascii="Consolas" w:hAnsi="Consolas" w:cs="Consolas"/>
          <w:color w:val="0000FF"/>
        </w:rPr>
        <w:t>true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 w:rsidR="00D9024C" w:rsidRDefault="00D9024C" w:rsidP="00D9024C">
      <w:pPr>
        <w:pStyle w:val="ListParagraph"/>
        <w:numPr>
          <w:ilvl w:val="0"/>
          <w:numId w:val="34"/>
        </w:numPr>
      </w:pPr>
      <w:r>
        <w:lastRenderedPageBreak/>
        <w:t>Finally, in Step 5 you’ll need something to build out the address.</w:t>
      </w:r>
    </w:p>
    <w:p w:rsidR="00D9024C" w:rsidRDefault="00D9024C" w:rsidP="00D9024C"/>
    <w:p w:rsidR="00D9024C" w:rsidRPr="002A7083" w:rsidRDefault="00D9024C" w:rsidP="00D9024C">
      <w:pPr>
        <w:rPr>
          <w:i/>
        </w:rPr>
      </w:pPr>
      <w:r w:rsidRPr="002A7083">
        <w:rPr>
          <w:i/>
        </w:rPr>
        <w:t>The approach this test is going to take is that you need an “</w:t>
      </w:r>
      <w:proofErr w:type="spellStart"/>
      <w:r w:rsidRPr="002A7083">
        <w:rPr>
          <w:i/>
        </w:rPr>
        <w:t>AddressBuilder</w:t>
      </w:r>
      <w:proofErr w:type="spellEnd"/>
      <w:r w:rsidRPr="002A7083">
        <w:rPr>
          <w:i/>
        </w:rPr>
        <w:t xml:space="preserve">” for different address customizations. The way you shape your builders depends on how you need to build things, but in this case we are assuming that building an address is complicated enough to require </w:t>
      </w:r>
      <w:proofErr w:type="spellStart"/>
      <w:r w:rsidRPr="002A7083">
        <w:rPr>
          <w:i/>
        </w:rPr>
        <w:t>it’s</w:t>
      </w:r>
      <w:proofErr w:type="spellEnd"/>
      <w:r w:rsidRPr="002A7083">
        <w:rPr>
          <w:i/>
        </w:rPr>
        <w:t xml:space="preserve"> own builder (we could have added a builder for a Customer, too). In order to get this test to pass, you’ll have to think of how to communicate and toggle between </w:t>
      </w:r>
      <w:proofErr w:type="spellStart"/>
      <w:r w:rsidRPr="002A7083">
        <w:rPr>
          <w:i/>
        </w:rPr>
        <w:t>AddressBuilder</w:t>
      </w:r>
      <w:proofErr w:type="spellEnd"/>
      <w:r w:rsidRPr="002A7083">
        <w:rPr>
          <w:i/>
        </w:rPr>
        <w:t xml:space="preserve"> and </w:t>
      </w:r>
      <w:proofErr w:type="spellStart"/>
      <w:r w:rsidRPr="002A7083">
        <w:rPr>
          <w:i/>
        </w:rPr>
        <w:t>AccountBuilder</w:t>
      </w:r>
      <w:proofErr w:type="spellEnd"/>
      <w:r w:rsidRPr="002A7083">
        <w:rPr>
          <w:i/>
        </w:rPr>
        <w:t xml:space="preserve">. </w:t>
      </w:r>
    </w:p>
    <w:p w:rsidR="00D9024C" w:rsidRPr="002A7083" w:rsidRDefault="00D9024C" w:rsidP="00D9024C">
      <w:pPr>
        <w:rPr>
          <w:i/>
        </w:rPr>
      </w:pPr>
    </w:p>
    <w:p w:rsidR="00D9024C" w:rsidRPr="002A7083" w:rsidRDefault="00D9024C" w:rsidP="00D9024C">
      <w:pPr>
        <w:rPr>
          <w:i/>
        </w:rPr>
      </w:pPr>
      <w:r w:rsidRPr="002A7083">
        <w:rPr>
          <w:i/>
        </w:rPr>
        <w:t xml:space="preserve">One approach is to use a nested class. A nested class has access to private state in the outer class. The final solution that will make all tests pass is shown below. </w:t>
      </w:r>
    </w:p>
    <w:p w:rsidR="00D9024C" w:rsidRDefault="00D9024C" w:rsidP="00D9024C"/>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using</w:t>
      </w:r>
      <w:proofErr w:type="gramEnd"/>
      <w:r>
        <w:rPr>
          <w:rFonts w:ascii="Consolas" w:hAnsi="Consolas" w:cs="Consolas"/>
        </w:rPr>
        <w:t xml:space="preserve"> System;</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namespace</w:t>
      </w:r>
      <w:proofErr w:type="gramEnd"/>
      <w:r>
        <w:rPr>
          <w:rFonts w:ascii="Consolas" w:hAnsi="Consolas" w:cs="Consolas"/>
        </w:rPr>
        <w:t xml:space="preserve"> Builder</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AccountBuilder</w:t>
      </w:r>
      <w:proofErr w:type="spellEnd"/>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DefaultAccount</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Balance = 10000,</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D9024C" w:rsidRDefault="00D9024C" w:rsidP="00D9024C">
      <w:pPr>
        <w:autoSpaceDE w:val="0"/>
        <w:autoSpaceDN w:val="0"/>
        <w:adjustRightInd w:val="0"/>
        <w:rPr>
          <w:rFonts w:ascii="Consolas" w:hAnsi="Consolas" w:cs="Consolas"/>
        </w:rPr>
      </w:pPr>
      <w:r>
        <w:rPr>
          <w:rFonts w:ascii="Consolas" w:hAnsi="Consolas" w:cs="Consolas"/>
        </w:rPr>
        <w:t xml:space="preserve">             Customer = </w:t>
      </w:r>
      <w:r>
        <w:rPr>
          <w:rFonts w:ascii="Consolas" w:hAnsi="Consolas" w:cs="Consolas"/>
          <w:color w:val="0000FF"/>
        </w:rPr>
        <w:t>new</w:t>
      </w:r>
      <w:r>
        <w:rPr>
          <w:rFonts w:ascii="Consolas" w:hAnsi="Consolas" w:cs="Consolas"/>
        </w:rPr>
        <w:t xml:space="preserve"> </w:t>
      </w:r>
      <w:r>
        <w:rPr>
          <w:rFonts w:ascii="Consolas" w:hAnsi="Consolas" w:cs="Consolas"/>
          <w:color w:val="2B91AF"/>
        </w:rPr>
        <w:t>Customer</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Name = </w:t>
      </w:r>
      <w:r>
        <w:rPr>
          <w:rFonts w:ascii="Consolas" w:hAnsi="Consolas" w:cs="Consolas"/>
          <w:color w:val="A31515"/>
        </w:rPr>
        <w:t>"Michele"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Address = </w:t>
      </w:r>
      <w:r>
        <w:rPr>
          <w:rFonts w:ascii="Consolas" w:hAnsi="Consolas" w:cs="Consolas"/>
          <w:color w:val="0000FF"/>
        </w:rPr>
        <w:t>new</w:t>
      </w:r>
      <w:r>
        <w:rPr>
          <w:rFonts w:ascii="Consolas" w:hAnsi="Consolas" w:cs="Consolas"/>
        </w:rPr>
        <w:t xml:space="preserve"> </w:t>
      </w:r>
      <w:r>
        <w:rPr>
          <w:rFonts w:ascii="Consolas" w:hAnsi="Consolas" w:cs="Consolas"/>
          <w:color w:val="2B91AF"/>
        </w:rPr>
        <w:t>Address</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City = </w:t>
      </w:r>
      <w:r>
        <w:rPr>
          <w:rFonts w:ascii="Consolas" w:hAnsi="Consolas" w:cs="Consolas"/>
          <w:color w:val="A31515"/>
        </w:rPr>
        <w:t>"Washington D.C."</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Country = </w:t>
      </w:r>
      <w:r>
        <w:rPr>
          <w:rFonts w:ascii="Consolas" w:hAnsi="Consolas" w:cs="Consolas"/>
          <w:color w:val="A31515"/>
        </w:rPr>
        <w:t>"USA"</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WithLatePaymentStatus</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lastRenderedPageBreak/>
        <w:t xml:space="preserve">            _</w:t>
      </w:r>
      <w:proofErr w:type="spellStart"/>
      <w:r>
        <w:rPr>
          <w:rFonts w:ascii="Consolas" w:hAnsi="Consolas" w:cs="Consolas"/>
        </w:rPr>
        <w:t>account.DueDate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WithVipCustomer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account.Customer.IsVip</w:t>
      </w:r>
      <w:proofErr w:type="spellEnd"/>
      <w:r>
        <w:rPr>
          <w:rFonts w:ascii="Consolas" w:hAnsi="Consolas" w:cs="Consolas"/>
        </w:rPr>
        <w:t xml:space="preserve"> = </w:t>
      </w:r>
      <w:r>
        <w:rPr>
          <w:rFonts w:ascii="Consolas" w:hAnsi="Consolas" w:cs="Consolas"/>
          <w:color w:val="0000FF"/>
        </w:rPr>
        <w:t>true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 xml:space="preserve"> </w:t>
      </w:r>
      <w:proofErr w:type="spellStart"/>
      <w:r>
        <w:rPr>
          <w:rFonts w:ascii="Consolas" w:hAnsi="Consolas" w:cs="Consolas"/>
        </w:rPr>
        <w:t>WithAddress</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Build()</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_account;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_account;</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AddressBuilder</w:t>
      </w:r>
      <w:proofErr w:type="spellEnd"/>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AddressBuilder</w:t>
      </w:r>
      <w:proofErr w:type="spellEnd"/>
      <w:r>
        <w:rPr>
          <w:rFonts w:ascii="Consolas" w:hAnsi="Consolas" w:cs="Consolas"/>
        </w:rPr>
        <w:t>(</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 xml:space="preserve"> = </w:t>
      </w:r>
      <w:proofErr w:type="spellStart"/>
      <w:r>
        <w:rPr>
          <w:rFonts w:ascii="Consolas" w:hAnsi="Consolas" w:cs="Consolas"/>
        </w:rPr>
        <w:t>accountBuilder</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 xml:space="preserve"> </w:t>
      </w:r>
      <w:proofErr w:type="spellStart"/>
      <w:r>
        <w:rPr>
          <w:rFonts w:ascii="Consolas" w:hAnsi="Consolas" w:cs="Consolas"/>
        </w:rPr>
        <w:t>InLondon</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._</w:t>
      </w:r>
      <w:proofErr w:type="spellStart"/>
      <w:r>
        <w:rPr>
          <w:rFonts w:ascii="Consolas" w:hAnsi="Consolas" w:cs="Consolas"/>
        </w:rPr>
        <w:t>account.Customer.Address.City</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A31515"/>
        </w:rPr>
        <w:t>"London"</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._</w:t>
      </w:r>
      <w:proofErr w:type="spellStart"/>
      <w:r>
        <w:rPr>
          <w:rFonts w:ascii="Consolas" w:hAnsi="Consolas" w:cs="Consolas"/>
        </w:rPr>
        <w:t>account.Customer.Address.Country</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A31515"/>
        </w:rPr>
        <w:t>"UK"</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Build()</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bookmarkStart w:id="0" w:name="_GoBack"/>
      <w:bookmarkEnd w:id="0"/>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proofErr w:type="spellStart"/>
      <w:r>
        <w:rPr>
          <w:rFonts w:ascii="Consolas" w:hAnsi="Consolas" w:cs="Consolas"/>
          <w:color w:val="0000FF"/>
        </w:rPr>
        <w:t>readonly</w:t>
      </w:r>
      <w:proofErr w:type="spell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lastRenderedPageBreak/>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Pr="00710BD4" w:rsidRDefault="00D9024C" w:rsidP="00D9024C"/>
    <w:sectPr w:rsidR="00D9024C" w:rsidRPr="00710BD4" w:rsidSect="000206D3">
      <w:headerReference w:type="default" r:id="rId9"/>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423" w:rsidRDefault="00C46423" w:rsidP="006D59CD">
      <w:pPr>
        <w:pStyle w:val="Header"/>
      </w:pPr>
      <w:r>
        <w:separator/>
      </w:r>
    </w:p>
  </w:endnote>
  <w:endnote w:type="continuationSeparator" w:id="0">
    <w:p w:rsidR="00C46423" w:rsidRDefault="00C46423"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C46423">
            <w:fldChar w:fldCharType="begin"/>
          </w:r>
          <w:r w:rsidR="00C46423">
            <w:instrText xml:space="preserve"> PAGE  \* MERGEFORMAT </w:instrText>
          </w:r>
          <w:r w:rsidR="00C46423">
            <w:fldChar w:fldCharType="separate"/>
          </w:r>
          <w:r w:rsidR="0098028E" w:rsidRPr="0098028E">
            <w:rPr>
              <w:rFonts w:ascii="Cambria" w:hAnsi="Cambria"/>
              <w:noProof/>
            </w:rPr>
            <w:t>7</w:t>
          </w:r>
          <w:r w:rsidR="00C46423">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423" w:rsidRDefault="00C46423" w:rsidP="006D59CD">
      <w:pPr>
        <w:pStyle w:val="Header"/>
      </w:pPr>
      <w:r>
        <w:separator/>
      </w:r>
    </w:p>
  </w:footnote>
  <w:footnote w:type="continuationSeparator" w:id="0">
    <w:p w:rsidR="00C46423" w:rsidRDefault="00C46423"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335FF5"/>
    <w:multiLevelType w:val="hybridMultilevel"/>
    <w:tmpl w:val="16A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43221"/>
    <w:multiLevelType w:val="multilevel"/>
    <w:tmpl w:val="A314AF64"/>
    <w:numStyleLink w:val="LabStep"/>
  </w:abstractNum>
  <w:abstractNum w:abstractNumId="25">
    <w:nsid w:val="52293894"/>
    <w:multiLevelType w:val="multilevel"/>
    <w:tmpl w:val="A314AF64"/>
    <w:numStyleLink w:val="LabStep"/>
  </w:abstractNum>
  <w:abstractNum w:abstractNumId="2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F36EDD"/>
    <w:multiLevelType w:val="multilevel"/>
    <w:tmpl w:val="A314AF64"/>
    <w:numStyleLink w:val="LabStep"/>
  </w:abstractNum>
  <w:abstractNum w:abstractNumId="30">
    <w:nsid w:val="67CC403A"/>
    <w:multiLevelType w:val="multilevel"/>
    <w:tmpl w:val="A314AF64"/>
    <w:numStyleLink w:val="LabStep"/>
  </w:abstractNum>
  <w:abstractNum w:abstractNumId="31">
    <w:nsid w:val="6E9A5483"/>
    <w:multiLevelType w:val="multilevel"/>
    <w:tmpl w:val="A314AF64"/>
    <w:numStyleLink w:val="LabStep"/>
  </w:abstractNum>
  <w:abstractNum w:abstractNumId="32">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F96BB8"/>
    <w:multiLevelType w:val="multilevel"/>
    <w:tmpl w:val="A314AF64"/>
    <w:numStyleLink w:val="LabStep"/>
  </w:abstractNum>
  <w:num w:numId="1">
    <w:abstractNumId w:val="16"/>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10"/>
  </w:num>
  <w:num w:numId="15">
    <w:abstractNumId w:val="13"/>
  </w:num>
  <w:num w:numId="16">
    <w:abstractNumId w:val="34"/>
  </w:num>
  <w:num w:numId="17">
    <w:abstractNumId w:val="24"/>
  </w:num>
  <w:num w:numId="18">
    <w:abstractNumId w:val="31"/>
  </w:num>
  <w:num w:numId="19">
    <w:abstractNumId w:val="30"/>
  </w:num>
  <w:num w:numId="20">
    <w:abstractNumId w:val="12"/>
  </w:num>
  <w:num w:numId="21">
    <w:abstractNumId w:val="20"/>
  </w:num>
  <w:num w:numId="22">
    <w:abstractNumId w:val="27"/>
  </w:num>
  <w:num w:numId="23">
    <w:abstractNumId w:val="29"/>
  </w:num>
  <w:num w:numId="24">
    <w:abstractNumId w:val="25"/>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2"/>
  </w:num>
  <w:num w:numId="33">
    <w:abstractNumId w:val="32"/>
  </w:num>
  <w:num w:numId="34">
    <w:abstractNumId w:val="33"/>
  </w:num>
  <w:num w:numId="35">
    <w:abstractNumId w:val="11"/>
  </w:num>
  <w:num w:numId="36">
    <w:abstractNumId w:val="23"/>
  </w:num>
  <w:num w:numId="3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3F34"/>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3B6F"/>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1965"/>
    <w:rsid w:val="0028506B"/>
    <w:rsid w:val="00285A88"/>
    <w:rsid w:val="0028790F"/>
    <w:rsid w:val="0029203C"/>
    <w:rsid w:val="00293A06"/>
    <w:rsid w:val="00296565"/>
    <w:rsid w:val="002A244C"/>
    <w:rsid w:val="002A3D24"/>
    <w:rsid w:val="002A68A2"/>
    <w:rsid w:val="002A7083"/>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04A8B"/>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E0C7E"/>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577F4"/>
    <w:rsid w:val="00460264"/>
    <w:rsid w:val="004608F6"/>
    <w:rsid w:val="004619D7"/>
    <w:rsid w:val="00461BBF"/>
    <w:rsid w:val="00465A6C"/>
    <w:rsid w:val="00472A5E"/>
    <w:rsid w:val="004737A8"/>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632CC"/>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97F5E"/>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D6633"/>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20EA"/>
    <w:rsid w:val="006825DB"/>
    <w:rsid w:val="00687831"/>
    <w:rsid w:val="0069386C"/>
    <w:rsid w:val="00695363"/>
    <w:rsid w:val="006966BC"/>
    <w:rsid w:val="00696DDE"/>
    <w:rsid w:val="00697CE0"/>
    <w:rsid w:val="006A422E"/>
    <w:rsid w:val="006B06FA"/>
    <w:rsid w:val="006B2068"/>
    <w:rsid w:val="006C6214"/>
    <w:rsid w:val="006C7026"/>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0BD4"/>
    <w:rsid w:val="0071468F"/>
    <w:rsid w:val="00715218"/>
    <w:rsid w:val="00724E8F"/>
    <w:rsid w:val="00730467"/>
    <w:rsid w:val="00730FF4"/>
    <w:rsid w:val="00744CE7"/>
    <w:rsid w:val="007451DA"/>
    <w:rsid w:val="00755508"/>
    <w:rsid w:val="00760F5A"/>
    <w:rsid w:val="0076275F"/>
    <w:rsid w:val="00764B5D"/>
    <w:rsid w:val="00766670"/>
    <w:rsid w:val="00771A1E"/>
    <w:rsid w:val="007721D8"/>
    <w:rsid w:val="00773FBE"/>
    <w:rsid w:val="00774A89"/>
    <w:rsid w:val="00775E45"/>
    <w:rsid w:val="0077747D"/>
    <w:rsid w:val="00782B85"/>
    <w:rsid w:val="007905C2"/>
    <w:rsid w:val="007913B4"/>
    <w:rsid w:val="00793CA3"/>
    <w:rsid w:val="00795CD2"/>
    <w:rsid w:val="007A12A7"/>
    <w:rsid w:val="007A4B9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1EE7"/>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028E"/>
    <w:rsid w:val="00981F8E"/>
    <w:rsid w:val="009836FE"/>
    <w:rsid w:val="0098417C"/>
    <w:rsid w:val="00985C7D"/>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19AD"/>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46423"/>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9024C"/>
    <w:rsid w:val="00DB19EC"/>
    <w:rsid w:val="00DC014C"/>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4C5E"/>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518F2-A108-4533-8BBF-C0F8CECF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1790</TotalTime>
  <Pages>1</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18</cp:revision>
  <dcterms:created xsi:type="dcterms:W3CDTF">2010-04-07T19:09:00Z</dcterms:created>
  <dcterms:modified xsi:type="dcterms:W3CDTF">2012-04-04T18:48:00Z</dcterms:modified>
</cp:coreProperties>
</file>