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3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B4A"/>
          <w:sz w:val="72"/>
          <w:szCs w:val="72"/>
        </w:rPr>
        <w:t xml:space="preserve">VenueDesk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5BA8"/>
          <w:sz w:val="52"/>
          <w:szCs w:val="52"/>
        </w:rPr>
        <w:t xml:space="preserve">Phase 2 Migration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A7BD5"/>
          <w:sz w:val="32"/>
          <w:szCs w:val="32"/>
        </w:rPr>
        <w:t xml:space="preserve">Step-by-Step Implementation Guide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n8n Postgres Nodes  →  venuedesk-api Endpoints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spacing w:after="160" w:before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https://api.venuedesk.co.uk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Fastify 4  ·  PostgreSQL 16  ·  JWT Auth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n8n → API Transition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Endpoints implemented — n8n wiring in progress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VenueDesk Systems Architect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Purpose &amp; Context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1.1  Why Phase 2 Exists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VenueDesk began with n8n as the primary logic engine: every customer update, booking creation, payment record, and cancellation was handled by raw SQL executed directly inside n8n Postgres nodes. This worked at low volume but created four structural problems: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No tenant isolation enforcement. </w:t>
      </w:r>
      <w:r>
        <w:rPr>
          <w:rFonts w:ascii="Arial" w:cs="Arial" w:eastAsia="Arial" w:hAnsi="Arial"/>
          <w:sz w:val="22"/>
          <w:szCs w:val="22"/>
        </w:rPr>
        <w:t xml:space="preserve">SQL was written per-workflow with manual WHERE tenant_id = $x clauses. One missing clause would expose another venue's data.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Zero audit trail. </w:t>
      </w:r>
      <w:r>
        <w:rPr>
          <w:rFonts w:ascii="Arial" w:cs="Arial" w:eastAsia="Arial" w:hAnsi="Arial"/>
          <w:sz w:val="22"/>
          <w:szCs w:val="22"/>
        </w:rPr>
        <w:t xml:space="preserve">n8n Execution logs are ephemeral — they rotate and contain no structured payload. There was no reliable record of what changed, when, or by whom.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Untestable business logic. </w:t>
      </w:r>
      <w:r>
        <w:rPr>
          <w:rFonts w:ascii="Arial" w:cs="Arial" w:eastAsia="Arial" w:hAnsi="Arial"/>
          <w:sz w:val="22"/>
          <w:szCs w:val="22"/>
        </w:rPr>
        <w:t xml:space="preserve">SQL embedded in n8n JSON cannot be unit-tested, linted, or reviewed in a pull request. Every change required a live workflow edit.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No path to RLS. </w:t>
      </w:r>
      <w:r>
        <w:rPr>
          <w:rFonts w:ascii="Arial" w:cs="Arial" w:eastAsia="Arial" w:hAnsi="Arial"/>
          <w:sz w:val="22"/>
          <w:szCs w:val="22"/>
        </w:rPr>
        <w:t xml:space="preserve">PostgreSQL Row-Level Security (Phase 4 target) requires every session to SET LOCAL app.tenant_id before querying. n8n Postgres nodes cannot do this reliably across a connection pool.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The CLAUDE.md architecture document mandates: "n8n MUST NOT execute SQL directly.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All database interaction goes through db-api." Phase 2 is the execution of that mandate.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1.2  What Phase 2 Does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Phase 2 moves every SQL write operation into the venuedesk-api Node.js/Fastify service and converts n8n nodes from Postgres→SQL to HTTP Request→API. The result is: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(Phase 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(Phase 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Postgres node executes raw 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HTTP Request calls venuedesk-api endpoint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passed in query 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extracted from JWT — never in the body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write produces a bookings.audit_logs row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untestable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 version-controlled Node.js — testable, reviewable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impossible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withTenantContext() wrapper ready for Phase 4 RLS policies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1.3  Scope of This Guide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guide covers the implementation of five API endpoints and their corresponding n8n workflow replacements: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 Workflow(s) Replaced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/customers/update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UpdateCustomerWF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Postgres nodes 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/bookings/create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7ZXOI73BhHLXkyOc (ConfirmBooking)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Postgres nodes 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/bookings/update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status updates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Postgres node 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/bookings/cancel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CancelBooking + CancelRecurringSeries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Postgres nodes 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/payments/record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KHvxUBua7hi5e1x1 + RecordRecurringPayment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Postgres nodes replaced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/bookings/check-clashes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CheckRecurringClashes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Postgres node replaced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Architecture Primer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2.1  The Request Flow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authenticated request follows exactly this path: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Browser / n8n HTTP node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Authorization: Bearer &lt;JWT&gt;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▼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Traefik (TLS termination — api.venuedesk.co.uk)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▼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venuedesk-api (Fastify)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1. authPlugin verifies JWT signature + expiry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2. Extracts { user_id, tenant_id, role } from payload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3. Route handler validates request body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4. withTenantContext(tenant_id, fn) opens DB transaction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5. SET LOCAL app.tenant_id = &lt;tenant_id&gt;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6. SQL executes — RLS policies read app.tenant_id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7. COMMIT or ROLLBACK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│  8. audit_logs row written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▼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PostgreSQL (bookings schema)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SET LOCAL app.tenant_id is the critical line. It means the variable is scoped to the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current transaction only — it is automatically cleared on COMMIT or ROLLBACK. There is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no way for one tenant's request to bleed into another's query, even under concurrent load.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2.2  Key Files &amp; Their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src/middleware/auth.js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verification. Populates request.user from token. Rejects missing or expired tokens with 401.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src/db/pool.js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Singleton pg.Pool. Exports withTenantContext(tenantId, fn) and systemQuery(sql, params). All route handlers use one of these two — never raw pool.query directly.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src/utils/validators.js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assertUUID(), assertRequired(), assertEmail() etc. Every endpoint calls these before touching the database (CLAUDE.md §2.5).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src/utils/errors.js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HttpError, notFound(), conflict(), unprocessable(). Thrown errors are caught by the global error handler and returned as structured JSON.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src/services/LoggerService.js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to bookings.system_logs via systemQuery (bypasses tenant context — logs are cross-tenant). Always console.logs too, so Docker logs remain useful.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src/routes/customers.js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/customers/update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src/routes/bookings.js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/bookings/create, /update, /cancel · GET /check-clashes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src/routes/payments.js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/payments/record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src/db/migrations/003_phase2_tables.sql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bookings.cancellations and bookings.audit_logs. Applied automatically at startup by migrate.js.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2.3  The withTenantContext Wrapper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write operation goes through this function from src/db/pool.js: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async function withTenantContext(tenantId, fn) 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const client = await pool.connect();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try 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await client.query('BEGIN');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await client.query('SET LOCAL app.tenant_id = $1', [tenantId]);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const result = await fn(client);   // your SQL runs here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await client.query('COMMIT');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return result;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} catch (err) 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await client.query('ROLLBACK');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throw err;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} finally 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client.release();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Without BEGIN/COMMIT wrapping the SET LOCAL, the tenant variable would not be scoped to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transaction and could persist across pool connections. The try/catch/finally guarantees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connection is always released back to the pool — even on error — preventing pool exhaustion.</w:t>
      </w:r>
    </w:p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Pre-Deployment Checklist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Complete all items before uploading files to the VPS.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3.1  Verify venuedesk-api is Healthy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container must already be running and healthy from Phase 1: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curl https://api.venuedesk.co.uk/health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{"status":"ok","version":"2.0.0","database":{"status":"ok"}}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392B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sz w:val="20"/>
          <w:szCs w:val="20"/>
        </w:rPr>
        <w:t xml:space="preserve">If /health returns "degraded" or times out, resolve the database connection issue before proceeding. The Phase 2 migration cannot run against an unhealthy API.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3.2  Confirm the JWT Secret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JWT_SECRET environment variable in docker-compose.yml must match the secret used to sign tokens in your n8n JWT credential. Verify: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On your VPS, run: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exec venuedesk-api env | grep JWT_SECRET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In n8n, open Credentials → JWT Auth account → confirm the secret matches exactly.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If they do not match, re-sign your tokens or update the docker-compose.yml and restart the container.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3.3  Confirm Required Database Tables Exist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 the following against bookings_db to verify the schema is complete: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exec n8n_postgres-postgres-1 psql -U n8n -d bookings_db -c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"SELECT table_name FROM information_schema.tables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WHERE table_schema = 'bookings'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ORDER BY table_name;"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following tables must be present before the Phase 2 endpoints are called: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bookings.confirmed_bookings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bookings.customers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bookings.rooms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bookings.payments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bookings.recurring_series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bookings.customer_interactions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bookings.booking_requests  (needed by /bookings/create if booking_request_id is supplied)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migration 003_phase2_tables.sql will create bookings.cancellations and bookings.audit_logs automatically on first startup. Do not create these manually.</w:t>
      </w:r>
    </w:p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Deployment Steps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Step 1 — Upload the New Files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 these scp commands from your Mac terminal. They upload exactly the files changed in Phase 2 — nothing else.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Upload the three new route files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scp ~/Downloads/venue_desk_backup/venuedesk-api/src/routes/customers.js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~/Downloads/venue_desk_backup/venuedesk-api/src/routes/bookings.js 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~/Downloads/venue_desk_backup/venuedesk-api/src/routes/payments.js 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root@srv1090894.hstgr.cloud:/opt/n8n_postgres/venuedesk-api/src/routes/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Upload the updated server.js (adds 3 new route registrations)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scp ~/Downloads/venue_desk_backup/venuedesk-api/src/server.js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root@srv1090894.hstgr.cloud:/opt/n8n_postgres/venuedesk-api/src/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Upload the migration SQL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scp ~/Downloads/venue_desk_backup/venuedesk-api/src/db/migrations/003_phase2_tables.sql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root@srv1090894.hstgr.cloud:/opt/n8n_postgres/venuedesk-api/src/db/migrations/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We use scp not rsync here because we want to upload only the known-changed files.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rsync's deletion behaviour could inadvertently remove files on the server.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Step 2 — Rebuild the Container Image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API runs inside Docker. The source files are copied into the image at build time, so a rebuild is required after every code change.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SSH into the VPS first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ssh root@srv1090894.hstgr.cloud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cd /opt/n8n_postgres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Rebuild only the venuedesk-api image — does not touch postgres or n8n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compose build venuedesk-api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Expected output ends with: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=&gt; exporting layers  ...done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=&gt; writing image     ...done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=&gt; naming to docker.io/library/n8n_postgres-venuedesk-api  done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392B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sz w:val="20"/>
          <w:szCs w:val="20"/>
        </w:rPr>
        <w:t xml:space="preserve">Do not run "docker compose build" without the service name — that rebuilds ALL services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including fastapi, which is not needed and will add several minutes to the process.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Step 3 — Restart the Container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Restart venuedesk-api with the new image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compose up -d venuedesk-api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Confirm it comes up healthy (wait ~30 seconds)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compose ps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venuedesk-api   running (healthy)   0.0.0.0:... -&gt; 3000/tcp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Step 4 — Confirm Migration Ran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migration is applied automatically during container startup by src/db/migrate.js. Check the logs: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logs venuedesk-api --tail 60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You must see these two lines: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[migrate] applied 003_phase2_tables.sql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[migrate] all migrations complete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migrate.js reads all *.sql files from src/db/migrations/ in alphabetical order and runs them.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Every statement in 003_phase2_tables.sql uses CREATE TABLE IF NOT EXISTS, so re-running it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on subsequent restarts is completely safe — it produces no error and no duplicate rows.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Step 5 — Smoke-Test the New Routes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Before touching any n8n workflows, verify the endpoints respond correctly with a valid JWT. Retrieve a token from your n8n JWT Auth credential, then: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export JWT="&lt;paste token here&gt;"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/customers/update — expect 400 (missing customer_id proves the route is live)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curl -s -X POST https://api.venuedesk.co.uk/customers/update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-H "Authorization: Bearer $JWT"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-d '{}' | jq .message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→ "Missing required field(s): customer_id"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/bookings/check-clashes — expect 400 (missing params)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curl -s "https://api.venuedesk.co.uk/bookings/check-clashes"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-H "Authorization: Bearer $JWT" | jq .message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/payments/record — expect 422 (missing booking_id/series_id)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curl -s -X POST https://api.venuedesk.co.uk/payments/record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-H "Authorization: Bearer $JWT"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-H "Content-Type: application/json"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-d '{"amount":50,"payment_method":"cash"}' | jq .message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# → "Either booking_id or series_id is required"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structured JSON error from the API (not a 404 or Traefik gateway error) confirms all three routes are registered and protected by JWT.</w:t>
      </w:r>
    </w:p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Endpoint Reference — The How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endpoint section covers: what it accepts, what it does to the database, what it returns, and the design decisions behind the SQL.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5.1  POST /customers/update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Replaces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UpdateCustomerWF → DB: Update Customer + DB: Log Update Interaction (2 Postgres nodes).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required — the customer to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full_name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 — blank = leave unchanged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 — validated for @ format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interaction_note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 — written to customer_interactions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What the SQL Does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update uses a COALESCE(NULLIF($n, ''), column) pattern on every field. This means: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Empty string </w:t>
      </w:r>
      <w:r>
        <w:rPr>
          <w:rFonts w:ascii="Arial" w:cs="Arial" w:eastAsia="Arial" w:hAnsi="Arial"/>
          <w:sz w:val="22"/>
          <w:szCs w:val="22"/>
        </w:rPr>
        <w:t xml:space="preserve">→ existing value is kept unchanged.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Non-empty string </w:t>
      </w:r>
      <w:r>
        <w:rPr>
          <w:rFonts w:ascii="Arial" w:cs="Arial" w:eastAsia="Arial" w:hAnsi="Arial"/>
          <w:sz w:val="22"/>
          <w:szCs w:val="22"/>
        </w:rPr>
        <w:t xml:space="preserve">→ column is overwritten.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Field omitted from body </w:t>
      </w:r>
      <w:r>
        <w:rPr>
          <w:rFonts w:ascii="Arial" w:cs="Arial" w:eastAsia="Arial" w:hAnsi="Arial"/>
          <w:sz w:val="22"/>
          <w:szCs w:val="22"/>
        </w:rPr>
        <w:t xml:space="preserve">→ JSON schema default is empty string → existing value kept.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UPDATE bookings.customers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SET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full_name  = COALESCE(NULLIF($3, ''),  full_name),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email      = COALESCE(NULLIF($4, ''),  email),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...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updated_at = NOW()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WHERE id = $1::uuid AND tenant_id = $2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NULLIF($n, '') converts an empty string to NULL. COALESCE(NULL, column) returns the existing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column value. This lets the caller send a partial object — e.g. {"customer_id":"...","phone":"07700900123"}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— without accidentally blanking the name or email.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After the update, the route fetches the updated row and writes a customer_interactions record. This mirrors what the n8n workflow did across two Postgres nodes, but atomically — inside a single transaction.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Response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 "success": true, "data": { "id": "...", "full_name": "...", "email": "...", ... }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 missing or not a valid UUID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supplied but fails @ format 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missing, expired, or invalid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customer found with that ID for this tenant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5.2  POST /bookings/create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Replaces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7ZXOI73BhHLXkyOc — DB: Create Booking From Request, DB: Set Booking Confirmed, DB: Record Deposit, DB: Close Request, DB: Log Confirm Interaction (5 Postgres nodes, collapsed into 1 API call).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 required  e.g. "2026-05-15"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 required  e.g. "09:00"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HH:MM  required  e.g. "11:00"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date_from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 optional (defaults to booking_date)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 optional (defaults to booking_date)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default 0 — recorded in payments if &gt;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balance_due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optional — defaults to total_amount − deposit_amount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default "cash"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default "confirmed"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booking_request_id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optional — closes the originating request if provided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check_clashes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 default true — set false to skip clash guard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Execution Sequence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endpoint performs up to 5 database operations inside a single withTenantContext transaction: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Clash guard</w:t>
      </w:r>
      <w:r>
        <w:rPr>
          <w:rFonts w:ascii="Arial" w:cs="Arial" w:eastAsia="Arial" w:hAnsi="Arial"/>
          <w:sz w:val="22"/>
          <w:szCs w:val="22"/>
        </w:rPr>
        <w:t xml:space="preserve"> (if check_clashes = true). Queries confirmed_bookings for any row that overlaps the requested room + date + time window. Returns 409 if found.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Insert confirmed_bookings</w:t>
      </w:r>
      <w:r>
        <w:rPr>
          <w:rFonts w:ascii="Arial" w:cs="Arial" w:eastAsia="Arial" w:hAnsi="Arial"/>
          <w:sz w:val="22"/>
          <w:szCs w:val="22"/>
        </w:rPr>
        <w:t xml:space="preserve">. Creates the booking row with status, amounts, and timestamps.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Insert deposit payment</w:t>
      </w:r>
      <w:r>
        <w:rPr>
          <w:rFonts w:ascii="Arial" w:cs="Arial" w:eastAsia="Arial" w:hAnsi="Arial"/>
          <w:sz w:val="22"/>
          <w:szCs w:val="22"/>
        </w:rPr>
        <w:t xml:space="preserve"> (if deposit_amount &gt; 0). Creates a bookings.payments row of type "deposit" with an auto-generated DEP- reference number.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Close booking_request</w:t>
      </w:r>
      <w:r>
        <w:rPr>
          <w:rFonts w:ascii="Arial" w:cs="Arial" w:eastAsia="Arial" w:hAnsi="Arial"/>
          <w:sz w:val="22"/>
          <w:szCs w:val="22"/>
        </w:rPr>
        <w:t xml:space="preserve"> (if booking_request_id supplied). Sets the request status to "booked" and updates the customer status to "booked".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Log interaction</w:t>
      </w:r>
      <w:r>
        <w:rPr>
          <w:rFonts w:ascii="Arial" w:cs="Arial" w:eastAsia="Arial" w:hAnsi="Arial"/>
          <w:sz w:val="22"/>
          <w:szCs w:val="22"/>
        </w:rPr>
        <w:t xml:space="preserve">. Inserts a customer_interactions row of type "booking_confirmed".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Strict Interval Overlap — The Clash Guard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overlap check uses the mathematically correct interval overlap formula. Two time ranges [A.start, A.end) and [B.start, B.end) overlap if and only if: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A.start &lt; B.end  AND  A.end &gt; B.start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Translated to the SQL clash guard: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WHERE room_id    = $1::uuid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tenant_id  = $2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status    NOT IN ('cancelled')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COALESCE(date_from::date, booking_date) &lt;= $5::date   -- date overlap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COALESCE(date_to::date,   booking_date) &gt;= $4::date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start_time &lt; $7::time                                  -- time overlap (strict)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end_time   &gt; $6::time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The previous n8n implementation used a 60-minute buffer (start_time &lt; end_time + 60min).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This is removed. A buffer is operationally wrong — it prevents valid back-to-back bookings.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strict formula allows a 09:00-11:00 booking and an 11:00-13:00 booking in the same room.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Response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 "success": true, "data": { "id": "...", "booking_date": "...", "status": "confirmed", ... }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 or invalid UUID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invalid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already booked for that date/time window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 is not after start_time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5.3  POST /bookings/update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Replaces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"DB: Set Booking Confirmed" pattern used across multiple workflows when only status or amount fields need changing on an existing booking.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balance_due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At least one optional field must be supplied — an update with only booking_id is rejected with 422.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UPDATE bookings.confirmed_bookings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SET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status       = CASE WHEN $3 IS NOT NULL THEN $3 ELSE status END,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total_amount = CASE WHEN $4 IS NOT NULL THEN $4 ELSE total_amount END,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balance_due  = CASE WHEN $5 IS NOT NULL THEN $5 ELSE balance_due END,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notes        = CASE WHEN $6 IS NOT NULL THEN $6 ELSE notes END,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updated_at   = NOW()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WHERE id = $1::uuid AND tenant_id = $2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NULL-checking instead of NULLIF('') is used here because numeric fields have no meaningful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"empty string" representation. A caller that sends total_amount: 0 intends to set the amount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to zero — the API must honour that. NULLIF would treat 0 as falsy in some contexts.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5.4  POST /bookings/cancel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Replaces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Two entire n8n workflows: AGkUe3zjjFDD0wOL (CancelBooking — 4 Postgres nodes) and CancelRecurringSeries (2 Postgres nodes). The endpoint selects its mode based on which ID is supplied.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supply for single booking cancellation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— supply for recurring series cancellation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cancelled_by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required — who triggered the cancel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refund_amount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default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default "none"  e.g. "full" | "partial"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392B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sz w:val="20"/>
          <w:szCs w:val="20"/>
        </w:rPr>
        <w:t xml:space="preserve">Exactly one of booking_id or series_id must be supplied. Sending neither returns 422.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Sending both is technically accepted but the series_id path takes priority.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Mode A — Single Booking Cancel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booking_id is supplied, the endpoint performs a DELETE + INSERT pattern rather than a status update. This is intentional: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Load booking </w:t>
      </w:r>
      <w:r>
        <w:rPr>
          <w:rFonts w:ascii="Arial" w:cs="Arial" w:eastAsia="Arial" w:hAnsi="Arial"/>
          <w:sz w:val="22"/>
          <w:szCs w:val="22"/>
        </w:rPr>
        <w:t xml:space="preserve">with customer and room data for the interaction log.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DELETE from confirmed_bookings</w:t>
      </w:r>
      <w:r>
        <w:rPr>
          <w:rFonts w:ascii="Arial" w:cs="Arial" w:eastAsia="Arial" w:hAnsi="Arial"/>
          <w:sz w:val="22"/>
          <w:szCs w:val="22"/>
        </w:rPr>
        <w:t xml:space="preserve">, capturing the deleted row via RETURNING.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INSERT into bookings.cancellations </w:t>
      </w:r>
      <w:r>
        <w:rPr>
          <w:rFonts w:ascii="Arial" w:cs="Arial" w:eastAsia="Arial" w:hAnsi="Arial"/>
          <w:sz w:val="22"/>
          <w:szCs w:val="22"/>
        </w:rPr>
        <w:t xml:space="preserve">— the deleted row data is preserved as a permanent audit record. The cancellations table never deletes rows.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Insert refund payment </w:t>
      </w:r>
      <w:r>
        <w:rPr>
          <w:rFonts w:ascii="Arial" w:cs="Arial" w:eastAsia="Arial" w:hAnsi="Arial"/>
          <w:sz w:val="22"/>
          <w:szCs w:val="22"/>
        </w:rPr>
        <w:t xml:space="preserve">(if refund_amount &gt; 0) — a negative-amount payments row of type "refund".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Log customer_interaction </w:t>
      </w:r>
      <w:r>
        <w:rPr>
          <w:rFonts w:ascii="Arial" w:cs="Arial" w:eastAsia="Arial" w:hAnsi="Arial"/>
          <w:sz w:val="22"/>
          <w:szCs w:val="22"/>
        </w:rPr>
        <w:t xml:space="preserve">of type "booking_cancelled".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The DELETE + INSERT pattern was chosen over UPDATE status = "cancelled" for two reasons: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1. confirmed_bookings should only contain bookings that are in a bookable or completed state.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   Cancelled rows pollute availability queries and require extra WHERE status != cancelled clauses everywhere.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2. The cancellations table is a purpose-built audit log. It stores series_reference, refund data,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   and original_status — information that confirmed_bookings has no columns for.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Mode B — Recurring Series Cancel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series_id is supplied: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Deactivate recurring_series </w:t>
      </w:r>
      <w:r>
        <w:rPr>
          <w:rFonts w:ascii="Arial" w:cs="Arial" w:eastAsia="Arial" w:hAnsi="Arial"/>
          <w:sz w:val="22"/>
          <w:szCs w:val="22"/>
        </w:rPr>
        <w:t xml:space="preserve">— sets active = false, updated_at = NOW().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Cancel future sessions </w:t>
      </w:r>
      <w:r>
        <w:rPr>
          <w:rFonts w:ascii="Arial" w:cs="Arial" w:eastAsia="Arial" w:hAnsi="Arial"/>
          <w:sz w:val="22"/>
          <w:szCs w:val="22"/>
        </w:rPr>
        <w:t xml:space="preserve">— updates status = "cancelled" on all confirmed_bookings where recurring_series_id OR recurring_rule_id matches the series, and booking date &gt;= today. Historical sessions are left as-is.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b/>
          <w:bCs/>
          <w:color w:val="1A2B4A"/>
          <w:sz w:val="22"/>
          <w:szCs w:val="22"/>
        </w:rPr>
        <w:t xml:space="preserve">Log customer_interaction </w:t>
      </w:r>
      <w:r>
        <w:rPr>
          <w:rFonts w:ascii="Arial" w:cs="Arial" w:eastAsia="Arial" w:hAnsi="Arial"/>
          <w:sz w:val="22"/>
          <w:szCs w:val="22"/>
        </w:rPr>
        <w:t xml:space="preserve">recording the count of sessions cancelled.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The dual FK check handles both new-arch and legacy bookings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WHERE (recurring_series_id = $1::uuid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   OR recurring_rule_id = $1::uuid)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COALESCE(booking_date, date_from) &gt;= CURRENT_DATE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AND status != 'cancelled'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The OR recurring_rule_id check is the legacy compatibility bridge. Old bookings created before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the recurring_series architecture used recurring_rule_id. Both columns store the same UUID.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This ensures a series cancel catches all child sessions regardless of when they were created.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5.5  POST /payments/record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Replaces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KHvxUBua7hi5e1x1 (RecordPayment — 4 Postgres nodes) and RecordRecurringPayment (6 Postgres nodes). Both workflows are replaced by a single endpoint with intelligent routing.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 required  — must be &gt; 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required  — "cash" | "bank_transfer" | "card" | "cheque"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optional   — single booking or child recurring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optional   — direct recurring series payment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default "payment"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  — external payment reference (auto-generated if omitted)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optional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apply_to_sessions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 default 0 — mark N oldest child sessions as fully_paid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Payment Routing Logic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endpoint contains the entire parent-child routing logic that previously had to be maintained manually across multiple n8n workflows: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 supplied, no recurring_series_id on booking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A: Standalone booking. Reduces confirmed_bookings.balance_due. Marks fully_paid when balance reaches 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booking_id supplied, booking has recurring_series_id 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B: Child session detected. Debt is routed to parent recurring_series.balance_due instead. The child row is NOT touched (DB trigger already zeros it).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series_id supplied directly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 C: Direct series payment. Reduces recurring_series.balance_due by amount. Optionally marks N oldest child sessions as fully_paid.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25A1A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25A1A"/>
          <w:sz w:val="20"/>
          <w:szCs w:val="20"/>
        </w:rPr>
        <w:t xml:space="preserve">WHY:  </w:t>
      </w:r>
      <w:r>
        <w:rPr>
          <w:rFonts w:ascii="Arial" w:cs="Arial" w:eastAsia="Arial" w:hAnsi="Arial"/>
          <w:sz w:val="20"/>
          <w:szCs w:val="20"/>
        </w:rPr>
        <w:t xml:space="preserve">CLAUDE.md §001_recurring_series_architecture.sql states: "Debt for recurring sessions lives on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recurring_series.balance_due. Child confirmed_bookings MUST have balance_due = 0." The routing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logic implements this invariant automatically — the caller never needs to know whether a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booking_id is a standalone or recurring child. The API detects it from the DB and routes accordingly.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Audit Log (CLAUDE.md §2.7)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payment write produces a bookings.audit_logs row: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INSERT INTO bookings.audit_logs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(tenant_id, action, entity, entity_id, payload, performed_by, created_at)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VALUES ($1, 'PAYMENT', $2, $3,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jsonb_build_object(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'amount',         $4,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'payment_method', $5,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'reference',      $6,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'payment_id',     $7,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'booking_id',     $8,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'series_id',      $9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),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$10, NOW())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payload JSON column gives forensic replay capability: you can reconstruct the exact state of any payment from audit_logs alone, without relying on mutable row data in payments or confirmed_bookings.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5.6  GET /bookings/check-clashes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Replaces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CheckRecurringClashes → DB: Find Clashes, and the embedded clash check in CreateRecurringFromCalendar.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required  — comma-separated ISO dates e.g. "2026-05-01,2026-05-08,2026-05-15"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required  — HH:MM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 required  — HH:MM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Response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 "success": true, "data": { "clashed_dates": ["2026-05-08"] }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An empty array means no conflicts — the room is available on all requested dates at the requested time. The endpoint never returns a 409 — it is a query-only operation. The caller decides whether to abort or allow the booking.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design lets the recurring booking form show the user which specific dates clash and offer alternatives, rather than rejecting the entire series.</w:t>
      </w:r>
    </w:p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n8n Workflow Migration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6.1  Migration Order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Do not migrate all workflows at once. Follow this sequence — each step is independently testable before the next begins. The file http-node-replacements.json in n8n-workflows/ contains the complete n8n HTTP Request node configuration for every replacement.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updates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UpdateCustomerWF  →  POST /customers/update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creation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7ZXOI73BhHLXkyOc  →  POST /bookings/create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status updates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workflow using DB: Set Booking Confirmed  →  POST /bookings/update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cancellations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CancelBooking / AGkUe3zjjFDD0wOL  →  POST /bookings/cancel (booking_id)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Series cancellations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CancelRecurringSeries  →  POST /bookings/cancel (series_id)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payments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KHvxUBua7hi5e1x1  →  POST /payments/record (booking_id)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Recurring payments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RecordRecurringPayment  →  POST /payments/record (series_id)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Clash checks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CheckRecurringClashes  →  GET /bookings/check-clashes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6.2  How to Replace a Postgres Node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For each Postgres node being replaced, follow these steps in n8n: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Open the workflow in n8n editor.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Identify the Postgres node(s) to replace. Note their input and output connections.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Add a new HTTP Request node immediately after the last input node that feeds the Postgres node.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Configure the HTTP Request node using the specification in http-node-replacements.json.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Wire the HTTP Request node to the same output targets as the Postgres node had.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Delete the Postgres node.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Click "Test Workflow" with a real payload.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the response contains success: true and the expected data fields.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Check bookings.audit_logs in the database for the new write-operation entry.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Activate the workflow and monitor n8n Executions for errors over the next hour.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6.3  HTTP Request Node Configuration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Every HTTP Request node must include the Authorization header. The JWT is retrieved from the n8n JWT Auth credential or from a preceding Set node. The body must never include tenant_id.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"method": "POST",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"url": "https://api.venuedesk.co.uk/customers/update",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"authentication": "genericCredentialType",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"genericAuthType": "httpHeaderAuth",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"headers": 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"Authorization": "Bearer {{$json.jwt}}",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"Content-Type": "application/json"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},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"body": {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"customer_id": "{{$json.customer_id}}",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"full_name":   "{{$json.full_name}}",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"email":       "{{$json.email}}"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 // ← NO tenant_id here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}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C0392B" w:sz="16" w:space="8"/>
        </w:pBdr>
        <w:shd w:fill="FFF8F0" w:val="clear"/>
        <w:spacing w:after="80" w:before="80"/>
        <w:ind w:left="400" w:right="4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</w:t>
      </w:r>
      <w:r>
        <w:rPr>
          <w:rFonts w:ascii="Arial" w:cs="Arial" w:eastAsia="Arial" w:hAnsi="Arial"/>
          <w:sz w:val="20"/>
          <w:szCs w:val="20"/>
        </w:rPr>
        <w:t xml:space="preserve">If you see a 401 response from the API, the JWT is either missing, expired, or the secret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in the JWT Auth credential does not match JWT_SECRET in docker-compose.yml. </w:t>
      </w:r>
      <w:r>
        <w:br/>
        <w:t xml:space="preserve"/>
      </w:r>
      <w:r>
        <w:rPr>
          <w:rFonts w:ascii="Arial" w:cs="Arial" w:eastAsia="Arial" w:hAnsi="Arial"/>
          <w:sz w:val="20"/>
          <w:szCs w:val="20"/>
        </w:rPr>
        <w:t xml:space="preserve">Fix the credential before continuing — do not disable auth.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6.4  Validating Each Migration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After replacing each workflow's Postgres nodes, run these three verification checks: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Check 1 — Functional Test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Trigger the workflow with a real payload. Confirm the success: true response and that the expected database row was created or updated.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Check 2 — Audit Log Entry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exec n8n_postgres-postgres-1 psql -U n8n -d bookings_db -c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"SELECT action, entity, payload, created_at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FROM bookings.audit_logs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ORDER BY created_at DESC LIMIT 5;"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A7BD5"/>
          <w:sz w:val="24"/>
          <w:szCs w:val="24"/>
        </w:rPr>
        <w:t xml:space="preserve">Check 3 — System Log Entry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docker exec n8n_postgres-postgres-1 psql -U n8n -d bookings_db -c \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"SELECT level, source, message, created_at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FROM bookings.system_logs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   ORDER BY created_at DESC LIMIT 5;"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API call writes to both audit_logs (business operation record) and system_logs (technical log). Both should have recent entries after each test.</w:t>
      </w:r>
    </w:p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Common Failure Modes &amp; Fixes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from every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mismatch. Run: docker exec venuedesk-api env | grep JWT_SECRET and compare with the n8n JWT Auth credential. They must match exactly.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from Traefik (not from the API)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route is not registered. Check that server.js was re-uploaded and the container was rebuilt with docker compose build venuedesk-api.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from the API (customer/booking not found)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resource exists in the DB but belongs to a different tenant. The JWT tenant_id does not match the row's tenant_id. Verify the JWT payload with jwt.io.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 on booking create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booking already exists in confirmed_bookings for that room + date + time. Check for cancelled status — only active bookings block the slot.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recorded but balance_due unchanged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booking is a child of a recurring series. The balance was applied to recurring_series.balance_due, not confirmed_bookings. Query SELECT balance_due FROM bookings.recurring_series WHERE id = '&lt;series_id&gt;'.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003 not applied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was restarted without rebuilding. The source files are baked into the image. Run docker compose build venuedesk-api first, then docker compose up -d venuedesk-api.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unhealthy after restart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syntax error in a new file. Run: docker logs venuedesk-api --tail 30 to see the exact error. Fix the file, rebuild, restart.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table does not exist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003 failed silently. Check: docker logs venuedesk-api | grep migrate. If 003 is missing, the migration SQL file was not uploaded to the correct path on the VPS.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BA8" w:sz="6" w:space="6"/>
        </w:pBdr>
        <w:spacing w:after="160" w:before="36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8. Phase 2 Exit Criteria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You may not proceed to Phase 3 (JWT + RLS enforcement) until every item below is confirmed. This matches CLAUDE.md §2.11.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8.1  Database Checks</w:t>
      </w:r>
    </w:p>
    <w:p>
      <w:pPr>
        <w:pBdr>
          <w:left w:val="single" w:color="3A7BD5" w:sz="12" w:space="8"/>
        </w:pBdr>
        <w:shd w:fill="F0F4F8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No Postgres nodes should still be writing directly to the DB.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Verify by checking audit_logs was created by the API, not by n8n.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SELECT performed_by, COUNT(*) FROM bookings.audit_logs GROUP BY performed_by;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→ Should show user_id values (from JWT), not NULL or "n8n".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Confirm no child recurring sessions have balance_due &gt; 0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SELECT COUNT(*) FROM bookings.confirmed_bookings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WHERE recurring_series_id IS NOT NULL AND balance_due &gt; 0;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→ Must be 0.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-- Confirm cancellations table is populated (at least test records)</w:t>
      </w:r>
      <w:r>
        <w:br/>
        <w:t xml:space="preserve"/>
      </w: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SELECT COUNT(*) FROM bookings.cancellations;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8.2  Workflow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UpdateCustomerWF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7ZXOI73BhHLXkyOc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CancelBooking / AGkUe3...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CancelRecurringSeries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KHvxUBua7hi5e1x1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RecordRecurringPayment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CheckRecurringClashes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Postgres nodes — all HTTP nodes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8.3  Final Verification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Run a full end-to-end scenario from the frontend: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or update a customer.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Create a booking for that customer.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Record a payment.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Cancel the booking.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bookings.audit_logs has 4 rows (one per action).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bookings.system_logs has 4 matching info entries.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bookings.cancellations has 1 row.</w:t>
      </w:r>
    </w:p>
    <w:p>
      <w:pPr>
        <w:pStyle w:val="ListParagraph"/>
        <w:numPr>
          <w:ilvl w:val="0"/>
          <w:numId w:val="3"/>
        </w:numPr>
        <w:spacing w:after="10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Verify confirmed_bookings has 0 rows for the cancelled booking ID.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When all eight checks pass, Phase 2 is complete and Phase 3 (JWT token issuance hardening and per-role RBAC) can begin.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5BA8"/>
          <w:sz w:val="28"/>
          <w:szCs w:val="28"/>
        </w:rPr>
        <w:t xml:space="preserve">8.4  What Phase 3 Adds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Phase 3 strengthens the authentication layer built in Phase 2: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Short-lived tokens (15–60 min) with refresh token rotation.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Per-role endpoint guards — admin-only routes checked against JWT role field.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n8n service-account token — a long-lived machine token scoped to automation workflows only.</w:t>
      </w:r>
    </w:p>
    <w:p>
      <w:pPr>
        <w:pStyle w:val="ListParagraph"/>
        <w:numPr>
          <w:ilvl w:val="0"/>
          <w:numId w:val="2"/>
        </w:numPr>
        <w:spacing w:after="80" w:before="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Supabase Auth or Auth0 integration to replace the custom token issuance in the JWT credential.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Phase 4 then activates PostgreSQL Row-Level Security policies that read app.tenant_id — already set by withTenantContext() — to enforce database-level tenant isolation. By the time Phase 4 runs, the infrastructure is already in place.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VenueDesk API v2  |  n8n → API Migration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2E5BA8"/>
        <w:sz w:val="18"/>
        <w:szCs w:val="18"/>
      </w:rPr>
      <w:t xml:space="preserve">VenueDesk — Phase 2 Implementation Guide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25A1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BA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A7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2026-04-18T10:08:59.324Z</dcterms:created>
  <dcterms:modified xsi:type="dcterms:W3CDTF">2026-04-18T10:08:59.324Z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